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004E77D7" w:rsidP="004E77D7" w:rsidRDefault="004E77D7" w14:paraId="6588A7B5" w14:textId="252E2FD2">
      <w:pPr>
        <w:spacing w:after="0" w:line="240" w:lineRule="auto"/>
        <w:jc w:val="center"/>
        <w:rPr>
          <w:rFonts w:ascii="Times New Roman" w:hAnsi="Times New Roman" w:eastAsia="Times New Roman" w:cs="Times New Roman"/>
          <w:sz w:val="24"/>
          <w:szCs w:val="24"/>
          <w:lang w:eastAsia="pt-BR"/>
        </w:rPr>
      </w:pPr>
      <w:r w:rsidRPr="004E77D7">
        <w:rPr>
          <w:rFonts w:ascii="Times New Roman" w:hAnsi="Times New Roman" w:eastAsia="Times New Roman" w:cs="Times New Roman"/>
          <w:sz w:val="24"/>
          <w:szCs w:val="24"/>
          <w:lang w:eastAsia="pt-BR"/>
        </w:rPr>
        <w:fldChar w:fldCharType="begin"/>
      </w:r>
      <w:r w:rsidRPr="004E77D7">
        <w:rPr>
          <w:rFonts w:ascii="Times New Roman" w:hAnsi="Times New Roman" w:eastAsia="Times New Roman" w:cs="Times New Roman"/>
          <w:sz w:val="24"/>
          <w:szCs w:val="24"/>
          <w:lang w:eastAsia="pt-BR"/>
        </w:rPr>
        <w:instrText xml:space="preserve"> INCLUDEPICTURE "https://ebac.art.br/local/templates/brazil/i/brazil_logo_black_port.png" \* MERGEFORMATINET </w:instrText>
      </w:r>
      <w:r w:rsidRPr="004E77D7">
        <w:rPr>
          <w:rFonts w:ascii="Times New Roman" w:hAnsi="Times New Roman" w:eastAsia="Times New Roman" w:cs="Times New Roman"/>
          <w:sz w:val="24"/>
          <w:szCs w:val="24"/>
          <w:lang w:eastAsia="pt-BR"/>
        </w:rPr>
        <w:fldChar w:fldCharType="separate"/>
      </w:r>
      <w:r w:rsidRPr="004E77D7">
        <w:rPr>
          <w:rFonts w:ascii="Times New Roman" w:hAnsi="Times New Roman" w:eastAsia="Times New Roman" w:cs="Times New Roman"/>
          <w:noProof/>
          <w:sz w:val="24"/>
          <w:szCs w:val="24"/>
          <w:lang w:eastAsia="pt-BR"/>
        </w:rPr>
        <w:drawing>
          <wp:inline distT="0" distB="0" distL="0" distR="0" wp14:anchorId="446804B0" wp14:editId="64C64411">
            <wp:extent cx="3059083" cy="1169819"/>
            <wp:effectExtent l="0" t="0" r="1905" b="0"/>
            <wp:docPr id="1" name="Imagem 1" descr="Escola Britânica de Artes Criativ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scola Britânica de Artes Criativas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4923" cy="117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E77D7">
        <w:rPr>
          <w:rFonts w:ascii="Times New Roman" w:hAnsi="Times New Roman" w:eastAsia="Times New Roman" w:cs="Times New Roman"/>
          <w:sz w:val="24"/>
          <w:szCs w:val="24"/>
          <w:lang w:eastAsia="pt-BR"/>
        </w:rPr>
        <w:fldChar w:fldCharType="end"/>
      </w:r>
    </w:p>
    <w:p w:rsidR="004E77D7" w:rsidP="004E77D7" w:rsidRDefault="004E77D7" w14:paraId="77ED577D" w14:textId="67424C32">
      <w:pPr>
        <w:spacing w:after="0" w:line="240" w:lineRule="auto"/>
        <w:jc w:val="center"/>
        <w:rPr>
          <w:rFonts w:ascii="Times New Roman" w:hAnsi="Times New Roman" w:eastAsia="Times New Roman" w:cs="Times New Roman"/>
          <w:sz w:val="24"/>
          <w:szCs w:val="24"/>
          <w:lang w:eastAsia="pt-BR"/>
        </w:rPr>
      </w:pPr>
    </w:p>
    <w:p w:rsidRPr="004E77D7" w:rsidR="004E77D7" w:rsidP="004E77D7" w:rsidRDefault="004E77D7" w14:paraId="757208AE" w14:textId="77777777">
      <w:pPr>
        <w:spacing w:after="0" w:line="240" w:lineRule="auto"/>
        <w:jc w:val="center"/>
        <w:rPr>
          <w:rFonts w:ascii="Times New Roman" w:hAnsi="Times New Roman" w:eastAsia="Times New Roman" w:cs="Times New Roman"/>
          <w:sz w:val="24"/>
          <w:szCs w:val="24"/>
          <w:lang w:eastAsia="pt-BR"/>
        </w:rPr>
      </w:pPr>
    </w:p>
    <w:p w:rsidRPr="00117BBE" w:rsidR="00872A27" w:rsidP="002B554F" w:rsidRDefault="00550481" w14:paraId="3D391C01" w14:textId="77A864F1">
      <w:pPr>
        <w:spacing w:line="360" w:lineRule="auto"/>
        <w:jc w:val="center"/>
        <w:rPr>
          <w:rFonts w:ascii="Arial" w:hAnsi="Arial" w:eastAsia="Arial" w:cs="Arial"/>
          <w:b/>
          <w:color w:val="000000" w:themeColor="text1"/>
          <w:sz w:val="24"/>
          <w:szCs w:val="24"/>
        </w:rPr>
      </w:pPr>
      <w:r>
        <w:rPr>
          <w:rFonts w:ascii="Arial" w:hAnsi="Arial" w:eastAsia="Arial" w:cs="Arial"/>
          <w:b/>
          <w:color w:val="000000" w:themeColor="text1"/>
          <w:sz w:val="24"/>
          <w:szCs w:val="24"/>
        </w:rPr>
        <w:t xml:space="preserve"> QUALIDADE DE SOFTWARE</w:t>
      </w:r>
    </w:p>
    <w:p w:rsidRPr="00117BBE" w:rsidR="00872A27" w:rsidP="002B554F" w:rsidRDefault="00872A27" w14:paraId="52F41DD1" w14:textId="4950CE62">
      <w:pPr>
        <w:spacing w:line="360" w:lineRule="auto"/>
        <w:jc w:val="center"/>
        <w:rPr>
          <w:rFonts w:ascii="Arial" w:hAnsi="Arial" w:eastAsia="Arial" w:cs="Arial"/>
          <w:b/>
          <w:color w:val="000000" w:themeColor="text1"/>
          <w:sz w:val="24"/>
          <w:szCs w:val="24"/>
        </w:rPr>
      </w:pPr>
    </w:p>
    <w:p w:rsidRPr="00117BBE" w:rsidR="00872A27" w:rsidP="002B554F" w:rsidRDefault="00872A27" w14:paraId="7A28B164" w14:textId="77777777">
      <w:pPr>
        <w:spacing w:line="360" w:lineRule="auto"/>
        <w:jc w:val="center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Pr="00117BBE" w:rsidR="00872A27" w:rsidP="00D935F1" w:rsidRDefault="00872A27" w14:paraId="4BB45ADA" w14:textId="0757D164">
      <w:pPr>
        <w:spacing w:line="360" w:lineRule="auto"/>
        <w:jc w:val="center"/>
        <w:rPr>
          <w:rFonts w:ascii="Arial" w:hAnsi="Arial" w:eastAsia="Arial" w:cs="Arial"/>
          <w:color w:val="000000" w:themeColor="text1"/>
          <w:sz w:val="24"/>
          <w:szCs w:val="24"/>
        </w:rPr>
      </w:pPr>
      <w:r w:rsidRPr="2BFD9207" w:rsidR="2BFD9207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>Eduardo Maciel</w:t>
      </w:r>
    </w:p>
    <w:p w:rsidRPr="00117BBE" w:rsidR="00872A27" w:rsidP="00117BBE" w:rsidRDefault="00872A27" w14:paraId="610E2EF1" w14:textId="77777777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Pr="00117BBE" w:rsidR="00872A27" w:rsidP="00117BBE" w:rsidRDefault="00872A27" w14:paraId="782BB3E8" w14:textId="77777777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Pr="00117BBE" w:rsidR="00872A27" w:rsidP="00117BBE" w:rsidRDefault="00872A27" w14:paraId="3FA1BBC0" w14:textId="77777777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Pr="00117BBE" w:rsidR="00872A27" w:rsidP="00117BBE" w:rsidRDefault="00872A27" w14:paraId="3AAC80F4" w14:textId="77777777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Pr="00117BBE" w:rsidR="00872A27" w:rsidP="00117BBE" w:rsidRDefault="00872A27" w14:paraId="06DBE012" w14:textId="77777777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Pr="00117BBE" w:rsidR="00872A27" w:rsidP="00117BBE" w:rsidRDefault="00872A27" w14:paraId="3C2FB455" w14:textId="77777777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Pr="00117BBE" w:rsidR="00872A27" w:rsidP="002B554F" w:rsidRDefault="00550481" w14:paraId="0D25F7A6" w14:textId="1EB9ABC3">
      <w:pPr>
        <w:spacing w:line="360" w:lineRule="auto"/>
        <w:jc w:val="center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ascii="Arial" w:hAnsi="Arial" w:eastAsia="Arial" w:cs="Arial"/>
          <w:color w:val="000000" w:themeColor="text1"/>
          <w:sz w:val="24"/>
          <w:szCs w:val="24"/>
        </w:rPr>
        <w:t xml:space="preserve">Análise de Qualidade </w:t>
      </w:r>
    </w:p>
    <w:p w:rsidRPr="00117BBE" w:rsidR="00872A27" w:rsidP="00117BBE" w:rsidRDefault="00872A27" w14:paraId="049A5BD2" w14:textId="77777777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Pr="00117BBE" w:rsidR="00872A27" w:rsidP="00117BBE" w:rsidRDefault="00872A27" w14:paraId="30C149D4" w14:textId="77777777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Pr="00117BBE" w:rsidR="00872A27" w:rsidP="00117BBE" w:rsidRDefault="00872A27" w14:paraId="76537A2F" w14:textId="77777777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Pr="00117BBE" w:rsidR="00872A27" w:rsidP="00117BBE" w:rsidRDefault="00872A27" w14:paraId="7B8354DF" w14:textId="77777777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Pr="00117BBE" w:rsidR="00872A27" w:rsidP="00117BBE" w:rsidRDefault="00872A27" w14:paraId="785BF102" w14:textId="77777777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Pr="00117BBE" w:rsidR="00872A27" w:rsidP="002B554F" w:rsidRDefault="00872A27" w14:paraId="7A39DF9F" w14:textId="0BBB5E82">
      <w:pPr>
        <w:spacing w:line="360" w:lineRule="auto"/>
        <w:jc w:val="center"/>
        <w:rPr>
          <w:rFonts w:ascii="Arial" w:hAnsi="Arial" w:eastAsia="Arial" w:cs="Arial"/>
          <w:color w:val="000000" w:themeColor="text1"/>
          <w:sz w:val="24"/>
          <w:szCs w:val="24"/>
        </w:rPr>
      </w:pPr>
      <w:r w:rsidRPr="2BFD9207" w:rsidR="2BFD9207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>Rio Grande do Sul</w:t>
      </w:r>
    </w:p>
    <w:p w:rsidR="0090332E" w:rsidP="0026761D" w:rsidRDefault="00872A27" w14:paraId="37C76095" w14:textId="771D4319">
      <w:pPr>
        <w:spacing w:line="360" w:lineRule="auto"/>
        <w:jc w:val="center"/>
        <w:rPr>
          <w:rFonts w:ascii="Arial" w:hAnsi="Arial" w:eastAsia="Arial" w:cs="Arial"/>
          <w:color w:val="000000" w:themeColor="text1"/>
          <w:sz w:val="24"/>
          <w:szCs w:val="24"/>
        </w:rPr>
      </w:pPr>
      <w:r w:rsidRPr="2BFD9207" w:rsidR="2BFD9207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>2023</w:t>
      </w:r>
    </w:p>
    <w:p w:rsidR="0028602E" w:rsidP="0026761D" w:rsidRDefault="0028602E" w14:paraId="180141DD" w14:textId="03488611">
      <w:pPr>
        <w:spacing w:line="360" w:lineRule="auto"/>
        <w:jc w:val="center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Pr="0026761D" w:rsidR="0028602E" w:rsidP="0026761D" w:rsidRDefault="0028602E" w14:paraId="104BF84B" w14:textId="77777777">
      <w:pPr>
        <w:spacing w:line="360" w:lineRule="auto"/>
        <w:jc w:val="center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Pr="006B1007" w:rsidR="00872A27" w:rsidP="006B1007" w:rsidRDefault="00872A27" w14:paraId="7EA1AE60" w14:textId="4E7A22CD">
      <w:pPr>
        <w:pStyle w:val="Ttulo1"/>
      </w:pPr>
      <w:bookmarkStart w:name="_Toc73287557" w:id="0"/>
      <w:r w:rsidRPr="006B1007">
        <w:t>RESUMO</w:t>
      </w:r>
      <w:bookmarkEnd w:id="0"/>
    </w:p>
    <w:p w:rsidRPr="00117BBE" w:rsidR="00872A27" w:rsidP="00117BBE" w:rsidRDefault="00872A27" w14:paraId="1BAB866C" w14:textId="77777777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Pr="00117BBE" w:rsidR="00872A27" w:rsidP="00117BBE" w:rsidRDefault="00872A27" w14:paraId="62AA798D" w14:textId="4B3F937A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 w:rsidRPr="2BFD9207" w:rsidR="2BFD9207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>Este projeto de análise de qualidade tem como objetivo avaliar o console Nintendo Switch Lite, na versão cinza. Serão examinados diversos aspectos qualitativos do produto, incluindo desempenho de hardware, usabilidade, design, biblioteca de jogos e experiência geral do usuário. O relatório apresentará descobertas baseadas em observações e evidências coletadas durante a análise, buscando aprimorar continuamente o Nintendo Switch Lite.</w:t>
      </w:r>
    </w:p>
    <w:p w:rsidRPr="00117BBE" w:rsidR="00872A27" w:rsidP="00117BBE" w:rsidRDefault="00872A27" w14:paraId="4105F78E" w14:textId="77777777">
      <w:pPr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 w:rsidRPr="00117BBE">
        <w:rPr>
          <w:rFonts w:ascii="Arial" w:hAnsi="Arial" w:cs="Arial"/>
          <w:color w:val="000000" w:themeColor="text1"/>
          <w:sz w:val="24"/>
          <w:szCs w:val="24"/>
        </w:rPr>
        <w:br w:type="page"/>
      </w:r>
    </w:p>
    <w:p w:rsidR="000E2050" w:rsidP="00117BBE" w:rsidRDefault="00872A27" w14:paraId="2499D2B8" w14:textId="77777777">
      <w:pPr>
        <w:pStyle w:val="Ttulo1"/>
        <w:rPr>
          <w:noProof/>
        </w:rPr>
      </w:pPr>
      <w:bookmarkStart w:name="_Toc73287558" w:id="1"/>
      <w:r w:rsidRPr="006B1007">
        <w:t>SUMÁRIO</w:t>
      </w:r>
      <w:bookmarkEnd w:id="1"/>
      <w:r w:rsidR="000142A2">
        <w:fldChar w:fldCharType="begin"/>
      </w:r>
      <w:r w:rsidRPr="000142A2" w:rsidR="000142A2">
        <w:instrText xml:space="preserve"> TOC \o "1-3" \h \z \u </w:instrText>
      </w:r>
      <w:r w:rsidR="000142A2">
        <w:fldChar w:fldCharType="separate"/>
      </w:r>
    </w:p>
    <w:p w:rsidR="000E2050" w:rsidRDefault="00DA3DB4" w14:paraId="3C35A12E" w14:textId="6C5124DB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history="1" w:anchor="_Toc73287557">
        <w:r w:rsidRPr="00087D7F" w:rsidR="000E2050">
          <w:rPr>
            <w:rStyle w:val="Hyperlink"/>
            <w:noProof/>
          </w:rPr>
          <w:t>1.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Pr="00087D7F" w:rsidR="000E2050">
          <w:rPr>
            <w:rStyle w:val="Hyperlink"/>
            <w:noProof/>
          </w:rPr>
          <w:t>RESUMO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_Toc73287557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2</w:t>
        </w:r>
        <w:r w:rsidR="000E2050">
          <w:rPr>
            <w:noProof/>
            <w:webHidden/>
          </w:rPr>
          <w:fldChar w:fldCharType="end"/>
        </w:r>
      </w:hyperlink>
    </w:p>
    <w:p w:rsidR="000E2050" w:rsidRDefault="00DA3DB4" w14:paraId="70752E5C" w14:textId="6C4B6D2C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history="1" w:anchor="_Toc73287558">
        <w:r w:rsidRPr="00087D7F" w:rsidR="000E2050">
          <w:rPr>
            <w:rStyle w:val="Hyperlink"/>
            <w:noProof/>
          </w:rPr>
          <w:t>2.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Pr="00087D7F" w:rsidR="000E2050">
          <w:rPr>
            <w:rStyle w:val="Hyperlink"/>
            <w:noProof/>
          </w:rPr>
          <w:t>SUMÁRIO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_Toc73287558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3</w:t>
        </w:r>
        <w:r w:rsidR="000E2050">
          <w:rPr>
            <w:noProof/>
            <w:webHidden/>
          </w:rPr>
          <w:fldChar w:fldCharType="end"/>
        </w:r>
      </w:hyperlink>
    </w:p>
    <w:p w:rsidR="000E2050" w:rsidRDefault="00DA3DB4" w14:paraId="5A8078A8" w14:textId="6E99F681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history="1" w:anchor="_Toc73287559">
        <w:r w:rsidRPr="00087D7F" w:rsidR="000E2050">
          <w:rPr>
            <w:rStyle w:val="Hyperlink"/>
            <w:noProof/>
          </w:rPr>
          <w:t>3.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Pr="00087D7F" w:rsidR="000E2050">
          <w:rPr>
            <w:rStyle w:val="Hyperlink"/>
            <w:noProof/>
          </w:rPr>
          <w:t>INTRODUÇÃO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_Toc73287559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4</w:t>
        </w:r>
        <w:r w:rsidR="000E2050">
          <w:rPr>
            <w:noProof/>
            <w:webHidden/>
          </w:rPr>
          <w:fldChar w:fldCharType="end"/>
        </w:r>
      </w:hyperlink>
    </w:p>
    <w:p w:rsidR="000E2050" w:rsidRDefault="00DA3DB4" w14:paraId="0DA19AFA" w14:textId="62F5BAF8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history="1" w:anchor="_Toc73287560">
        <w:r w:rsidRPr="00087D7F" w:rsidR="000E2050">
          <w:rPr>
            <w:rStyle w:val="Hyperlink"/>
            <w:noProof/>
          </w:rPr>
          <w:t>4.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Pr="00087D7F" w:rsidR="000E2050">
          <w:rPr>
            <w:rStyle w:val="Hyperlink"/>
            <w:noProof/>
          </w:rPr>
          <w:t>O PROJETO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_Toc73287560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5</w:t>
        </w:r>
        <w:r w:rsidR="000E2050">
          <w:rPr>
            <w:noProof/>
            <w:webHidden/>
          </w:rPr>
          <w:fldChar w:fldCharType="end"/>
        </w:r>
      </w:hyperlink>
    </w:p>
    <w:p w:rsidR="000E2050" w:rsidRDefault="00DA3DB4" w14:paraId="0BC32969" w14:textId="0B703291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history="1" w:anchor="_Toc73287561">
        <w:r w:rsidRPr="00087D7F" w:rsidR="000E2050">
          <w:rPr>
            <w:rStyle w:val="Hyperlink"/>
            <w:noProof/>
          </w:rPr>
          <w:t>4.1</w:t>
        </w:r>
        <w:r w:rsidR="000E2050"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Pr="00087D7F" w:rsidR="000E2050">
          <w:rPr>
            <w:rStyle w:val="Hyperlink"/>
            <w:noProof/>
          </w:rPr>
          <w:t>Detalhes do produto ou serviço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_Toc73287561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5</w:t>
        </w:r>
        <w:r w:rsidR="000E2050">
          <w:rPr>
            <w:noProof/>
            <w:webHidden/>
          </w:rPr>
          <w:fldChar w:fldCharType="end"/>
        </w:r>
      </w:hyperlink>
    </w:p>
    <w:p w:rsidR="000E2050" w:rsidRDefault="00DA3DB4" w14:paraId="59186AA6" w14:textId="6E90C520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history="1" w:anchor="_Toc73287562">
        <w:r w:rsidRPr="00087D7F" w:rsidR="000E2050">
          <w:rPr>
            <w:rStyle w:val="Hyperlink"/>
            <w:noProof/>
          </w:rPr>
          <w:t>4.2</w:t>
        </w:r>
        <w:r w:rsidR="000E2050"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Pr="00087D7F" w:rsidR="000E2050">
          <w:rPr>
            <w:rStyle w:val="Hyperlink"/>
            <w:noProof/>
          </w:rPr>
          <w:t>Tabela de Análise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_Toc73287562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5</w:t>
        </w:r>
        <w:r w:rsidR="000E2050">
          <w:rPr>
            <w:noProof/>
            <w:webHidden/>
          </w:rPr>
          <w:fldChar w:fldCharType="end"/>
        </w:r>
      </w:hyperlink>
    </w:p>
    <w:p w:rsidR="000E2050" w:rsidRDefault="00DA3DB4" w14:paraId="18C0436A" w14:textId="3DCD7F62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history="1" w:anchor="_Toc73287563">
        <w:r w:rsidRPr="00087D7F" w:rsidR="000E2050">
          <w:rPr>
            <w:rStyle w:val="Hyperlink"/>
            <w:noProof/>
          </w:rPr>
          <w:t>4.3</w:t>
        </w:r>
        <w:r w:rsidR="000E2050"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Pr="00087D7F" w:rsidR="000E2050">
          <w:rPr>
            <w:rStyle w:val="Hyperlink"/>
            <w:noProof/>
          </w:rPr>
          <w:t>Relatório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_Toc73287563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6</w:t>
        </w:r>
        <w:r w:rsidR="000E2050">
          <w:rPr>
            <w:noProof/>
            <w:webHidden/>
          </w:rPr>
          <w:fldChar w:fldCharType="end"/>
        </w:r>
      </w:hyperlink>
    </w:p>
    <w:p w:rsidR="000E2050" w:rsidRDefault="00DA3DB4" w14:paraId="22E6FC92" w14:textId="4079C190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history="1" w:anchor="_Toc73287564">
        <w:r w:rsidRPr="00087D7F" w:rsidR="000E2050">
          <w:rPr>
            <w:rStyle w:val="Hyperlink"/>
            <w:noProof/>
          </w:rPr>
          <w:t>4.4</w:t>
        </w:r>
        <w:r w:rsidR="000E2050"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Pr="00087D7F" w:rsidR="000E2050">
          <w:rPr>
            <w:rStyle w:val="Hyperlink"/>
            <w:noProof/>
          </w:rPr>
          <w:t>Evidências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_Toc73287564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7</w:t>
        </w:r>
        <w:r w:rsidR="000E2050">
          <w:rPr>
            <w:noProof/>
            <w:webHidden/>
          </w:rPr>
          <w:fldChar w:fldCharType="end"/>
        </w:r>
      </w:hyperlink>
    </w:p>
    <w:p w:rsidR="000E2050" w:rsidRDefault="00DA3DB4" w14:paraId="12743652" w14:textId="5513DBD8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history="1" w:anchor="_Toc73287565">
        <w:r w:rsidRPr="00087D7F" w:rsidR="000E2050">
          <w:rPr>
            <w:rStyle w:val="Hyperlink"/>
            <w:noProof/>
          </w:rPr>
          <w:t>4.5</w:t>
        </w:r>
        <w:r w:rsidR="000E2050"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Pr="00087D7F" w:rsidR="000E2050">
          <w:rPr>
            <w:rStyle w:val="Hyperlink"/>
            <w:noProof/>
          </w:rPr>
          <w:t>Onde encontrar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_Toc73287565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8</w:t>
        </w:r>
        <w:r w:rsidR="000E2050">
          <w:rPr>
            <w:noProof/>
            <w:webHidden/>
          </w:rPr>
          <w:fldChar w:fldCharType="end"/>
        </w:r>
      </w:hyperlink>
    </w:p>
    <w:p w:rsidR="000E2050" w:rsidRDefault="00DA3DB4" w14:paraId="0F54B3FF" w14:textId="4F34F3CA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history="1" w:anchor="_Toc73287566">
        <w:r w:rsidRPr="00087D7F" w:rsidR="000E2050">
          <w:rPr>
            <w:rStyle w:val="Hyperlink"/>
            <w:noProof/>
          </w:rPr>
          <w:t>5.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Pr="00087D7F" w:rsidR="000E2050">
          <w:rPr>
            <w:rStyle w:val="Hyperlink"/>
            <w:noProof/>
          </w:rPr>
          <w:t>CONCLUSÃO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_Toc73287566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8</w:t>
        </w:r>
        <w:r w:rsidR="000E2050">
          <w:rPr>
            <w:noProof/>
            <w:webHidden/>
          </w:rPr>
          <w:fldChar w:fldCharType="end"/>
        </w:r>
      </w:hyperlink>
    </w:p>
    <w:p w:rsidR="000E2050" w:rsidRDefault="00DA3DB4" w14:paraId="3F89E6B3" w14:textId="6DC70443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history="1" w:anchor="_Toc73287567">
        <w:r w:rsidRPr="00087D7F" w:rsidR="000E2050">
          <w:rPr>
            <w:rStyle w:val="Hyperlink"/>
            <w:noProof/>
          </w:rPr>
          <w:t>6.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Pr="00087D7F" w:rsidR="000E2050">
          <w:rPr>
            <w:rStyle w:val="Hyperlink"/>
            <w:noProof/>
          </w:rPr>
          <w:t>REFERÊNCIAS BIBLIOGRÁFICAS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_Toc73287567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8</w:t>
        </w:r>
        <w:r w:rsidR="000E2050">
          <w:rPr>
            <w:noProof/>
            <w:webHidden/>
          </w:rPr>
          <w:fldChar w:fldCharType="end"/>
        </w:r>
      </w:hyperlink>
    </w:p>
    <w:p w:rsidRPr="00117BBE" w:rsidR="00872A27" w:rsidP="00117BBE" w:rsidRDefault="000142A2" w14:paraId="3A97DCA9" w14:textId="00A4A23C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ascii="Arial" w:hAnsi="Arial" w:eastAsia="Arial" w:cs="Arial"/>
          <w:color w:val="000000" w:themeColor="text1"/>
          <w:sz w:val="24"/>
          <w:szCs w:val="24"/>
        </w:rPr>
        <w:fldChar w:fldCharType="end"/>
      </w:r>
    </w:p>
    <w:p w:rsidRPr="00117BBE" w:rsidR="00872A27" w:rsidP="00117BBE" w:rsidRDefault="00872A27" w14:paraId="64DF8940" w14:textId="77777777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Pr="00117BBE" w:rsidR="00872A27" w:rsidP="00117BBE" w:rsidRDefault="00872A27" w14:paraId="6EA15B1A" w14:textId="77777777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Pr="00117BBE" w:rsidR="00872A27" w:rsidP="00117BBE" w:rsidRDefault="00872A27" w14:paraId="3F30E224" w14:textId="77777777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Pr="00117BBE" w:rsidR="00872A27" w:rsidP="00117BBE" w:rsidRDefault="00872A27" w14:paraId="516055EB" w14:textId="77777777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Pr="00117BBE" w:rsidR="00872A27" w:rsidP="00117BBE" w:rsidRDefault="00872A27" w14:paraId="77CD0636" w14:textId="77777777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Pr="00117BBE" w:rsidR="00872A27" w:rsidP="00117BBE" w:rsidRDefault="00872A27" w14:paraId="0F7450C3" w14:textId="77777777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Pr="00117BBE" w:rsidR="00872A27" w:rsidP="00117BBE" w:rsidRDefault="00872A27" w14:paraId="7C4B0827" w14:textId="77777777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Pr="00117BBE" w:rsidR="00872A27" w:rsidP="00117BBE" w:rsidRDefault="00872A27" w14:paraId="6584ACAA" w14:textId="77777777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Pr="00117BBE" w:rsidR="00872A27" w:rsidP="00117BBE" w:rsidRDefault="00872A27" w14:paraId="2DE0D033" w14:textId="77777777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Pr="00117BBE" w:rsidR="00872A27" w:rsidP="00117BBE" w:rsidRDefault="00872A27" w14:paraId="249FF139" w14:textId="77777777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Pr="00117BBE" w:rsidR="00872A27" w:rsidP="00117BBE" w:rsidRDefault="00872A27" w14:paraId="26F5D021" w14:textId="77777777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Pr="00117BBE" w:rsidR="00872A27" w:rsidP="00117BBE" w:rsidRDefault="00872A27" w14:paraId="3F3E5336" w14:textId="77777777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Pr="00117BBE" w:rsidR="00872A27" w:rsidP="00117BBE" w:rsidRDefault="00872A27" w14:paraId="550B148F" w14:textId="77777777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Pr="00117BBE" w:rsidR="00872A27" w:rsidP="00117BBE" w:rsidRDefault="00872A27" w14:paraId="6E5973C9" w14:textId="77777777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Pr="00117BBE" w:rsidR="00872A27" w:rsidP="006B1007" w:rsidRDefault="00872A27" w14:paraId="7ACE954D" w14:textId="3459B8AC">
      <w:pPr>
        <w:pStyle w:val="Ttulo1"/>
      </w:pPr>
      <w:bookmarkStart w:name="_Toc73287559" w:id="2"/>
      <w:r w:rsidRPr="00117BBE">
        <w:t>INTRODUÇÃO</w:t>
      </w:r>
      <w:bookmarkEnd w:id="2"/>
    </w:p>
    <w:p w:rsidRPr="00117BBE" w:rsidR="00872A27" w:rsidP="00117BBE" w:rsidRDefault="00872A27" w14:paraId="6242AFE5" w14:textId="77777777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="0005157A" w:rsidP="00117BBE" w:rsidRDefault="0005157A" w14:paraId="08CD3684" w14:textId="4CB6F468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 w:rsidRPr="2BFD9207" w:rsidR="2BFD9207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>O Nintendo Switch Lite é um console de jogos conhecido por sua versatilidade e portabilidade. Neste projeto, pretendemos realizar uma análise aprofundada do Nintendo Switch Lite na versão cinza, identificando seus pontos fortes e áreas que possam ser melhoradas. As percepções obtidas nesta análise contribuirão para aprimorar a qualidade do console e a satisfação do usuário.</w:t>
      </w:r>
    </w:p>
    <w:p w:rsidR="006B1007" w:rsidP="00117BBE" w:rsidRDefault="006B1007" w14:paraId="6169C610" w14:textId="31E04C39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="006B1007" w:rsidP="00117BBE" w:rsidRDefault="006B1007" w14:paraId="04D8FC94" w14:textId="135E7363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="006B1007" w:rsidP="00117BBE" w:rsidRDefault="006B1007" w14:paraId="297D6A98" w14:textId="4B6F0396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="006B1007" w:rsidP="00117BBE" w:rsidRDefault="006B1007" w14:paraId="7CE97E6F" w14:textId="24A46C93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="006B1007" w:rsidP="00117BBE" w:rsidRDefault="006B1007" w14:paraId="52E60DCE" w14:textId="5EAC7FD6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="006B1007" w:rsidP="00117BBE" w:rsidRDefault="006B1007" w14:paraId="1AB11314" w14:textId="1635B40B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="006B1007" w:rsidP="00117BBE" w:rsidRDefault="006B1007" w14:paraId="2548D24E" w14:textId="75B8B8AC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="006B1007" w:rsidP="00117BBE" w:rsidRDefault="006B1007" w14:paraId="4A91A37B" w14:textId="50398F68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="006B1007" w:rsidP="00117BBE" w:rsidRDefault="006B1007" w14:paraId="4B3F6DEF" w14:textId="5B694BE7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="006B1007" w:rsidP="00117BBE" w:rsidRDefault="006B1007" w14:paraId="7191D433" w14:textId="0286AF54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="006B1007" w:rsidP="00117BBE" w:rsidRDefault="006B1007" w14:paraId="0400D44E" w14:textId="43F092FF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="00EC49AD" w:rsidP="00117BBE" w:rsidRDefault="00EC49AD" w14:paraId="7F44190C" w14:textId="7281EE72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="00EC49AD" w:rsidP="00117BBE" w:rsidRDefault="00EC49AD" w14:paraId="7DA58CD0" w14:textId="77777777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="006B1007" w:rsidP="00117BBE" w:rsidRDefault="006B1007" w14:paraId="7D43B1FA" w14:textId="290FC15D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="006B1007" w:rsidP="00117BBE" w:rsidRDefault="006B1007" w14:paraId="5C79E07B" w14:textId="77777777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Pr="006B1007" w:rsidR="00896728" w:rsidP="00117BBE" w:rsidRDefault="0005157A" w14:paraId="5C327C36" w14:textId="23970135">
      <w:pPr>
        <w:pStyle w:val="Ttulo1"/>
        <w:rPr/>
      </w:pPr>
      <w:bookmarkStart w:name="_Toc73287560" w:id="3"/>
      <w:r w:rsidR="2BFD9207">
        <w:rPr/>
        <w:t>O</w:t>
      </w:r>
      <w:r w:rsidR="2BFD9207">
        <w:rPr/>
        <w:t xml:space="preserve"> P</w:t>
      </w:r>
      <w:r w:rsidR="2BFD9207">
        <w:rPr/>
        <w:t>ROJETO</w:t>
      </w:r>
      <w:bookmarkEnd w:id="3"/>
    </w:p>
    <w:p w:rsidR="00DD5BEA" w:rsidP="00117BBE" w:rsidRDefault="00DD5BEA" w14:paraId="50970E00" w14:textId="02F413DC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:rsidRPr="00E209A6" w:rsidR="00353E6F" w:rsidP="00E209A6" w:rsidRDefault="00847CD2" w14:paraId="705240A9" w14:textId="2AD04F55">
      <w:pPr>
        <w:pStyle w:val="Ttulo2"/>
      </w:pPr>
      <w:bookmarkStart w:name="_Toc73287561" w:id="4"/>
      <w:r w:rsidRPr="00E209A6">
        <w:t>Detalhes do produto ou serviço</w:t>
      </w:r>
      <w:bookmarkEnd w:id="4"/>
    </w:p>
    <w:tbl>
      <w:tblPr>
        <w:tblW w:w="9351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Look w:val="0400" w:firstRow="0" w:lastRow="0" w:firstColumn="0" w:lastColumn="0" w:noHBand="0" w:noVBand="1"/>
      </w:tblPr>
      <w:tblGrid>
        <w:gridCol w:w="3823"/>
        <w:gridCol w:w="5528"/>
      </w:tblGrid>
      <w:tr w:rsidRPr="00117BBE" w:rsidR="00847CD2" w:rsidTr="2BFD9207" w14:paraId="372E11D6" w14:textId="77777777">
        <w:trPr>
          <w:trHeight w:val="599"/>
        </w:trPr>
        <w:tc>
          <w:tcPr>
            <w:tcW w:w="3823" w:type="dxa"/>
            <w:tcMar/>
          </w:tcPr>
          <w:p w:rsidRPr="00117BBE" w:rsidR="00847CD2" w:rsidP="00D54390" w:rsidRDefault="00847CD2" w14:paraId="627B64EE" w14:textId="6DD80046">
            <w:pPr>
              <w:spacing w:line="360" w:lineRule="auto"/>
              <w:jc w:val="both"/>
              <w:rPr>
                <w:rFonts w:ascii="Arial" w:hAnsi="Arial" w:eastAsia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eastAsia="Arial" w:cs="Arial"/>
                <w:b/>
                <w:color w:val="000000" w:themeColor="text1"/>
                <w:sz w:val="24"/>
                <w:szCs w:val="24"/>
              </w:rPr>
              <w:t>Nome do produto ou serviço:</w:t>
            </w:r>
          </w:p>
        </w:tc>
        <w:tc>
          <w:tcPr>
            <w:tcW w:w="5528" w:type="dxa"/>
            <w:tcMar/>
          </w:tcPr>
          <w:p w:rsidR="00847CD2" w:rsidP="2BFD9207" w:rsidRDefault="00847CD2" w14:paraId="32DBD95A" w14:textId="43D29396">
            <w:pPr>
              <w:spacing w:line="360" w:lineRule="auto"/>
              <w:jc w:val="both"/>
              <w:rPr>
                <w:rFonts w:ascii="Arial" w:hAnsi="Arial" w:eastAsia="Arial" w:cs="Arial"/>
                <w:b w:val="1"/>
                <w:bCs w:val="1"/>
                <w:color w:val="000000" w:themeColor="text1"/>
                <w:sz w:val="24"/>
                <w:szCs w:val="24"/>
              </w:rPr>
            </w:pPr>
            <w:r w:rsidRPr="2BFD9207" w:rsidR="2BFD9207"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sz w:val="24"/>
                <w:szCs w:val="24"/>
              </w:rPr>
              <w:t>Nintendo Switch Lite (Versão Cinza)</w:t>
            </w:r>
          </w:p>
        </w:tc>
      </w:tr>
      <w:tr w:rsidRPr="00117BBE" w:rsidR="00847CD2" w:rsidTr="2BFD9207" w14:paraId="5EC2A7E0" w14:textId="77777777">
        <w:tc>
          <w:tcPr>
            <w:tcW w:w="3823" w:type="dxa"/>
            <w:tcMar/>
          </w:tcPr>
          <w:p w:rsidRPr="00117BBE" w:rsidR="00847CD2" w:rsidP="00D54390" w:rsidRDefault="00847CD2" w14:paraId="7D6F04CC" w14:textId="14728E03">
            <w:pPr>
              <w:spacing w:line="360" w:lineRule="auto"/>
              <w:rPr>
                <w:rFonts w:ascii="Arial" w:hAnsi="Arial" w:eastAsia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eastAsia="Arial" w:cs="Arial"/>
                <w:b/>
                <w:color w:val="000000" w:themeColor="text1"/>
                <w:sz w:val="24"/>
                <w:szCs w:val="24"/>
              </w:rPr>
              <w:t>Fabricante:</w:t>
            </w:r>
          </w:p>
        </w:tc>
        <w:tc>
          <w:tcPr>
            <w:tcW w:w="5528" w:type="dxa"/>
            <w:tcMar/>
          </w:tcPr>
          <w:p w:rsidRPr="00353E6F" w:rsidR="00847CD2" w:rsidP="2BFD9207" w:rsidRDefault="00847CD2" w14:paraId="2717FFF2" w14:textId="51E15CB3">
            <w:pPr>
              <w:spacing w:line="360" w:lineRule="auto"/>
              <w:jc w:val="both"/>
              <w:rPr>
                <w:rFonts w:ascii="Arial" w:hAnsi="Arial" w:eastAsia="Arial" w:cs="Arial"/>
                <w:b w:val="1"/>
                <w:bCs w:val="1"/>
                <w:color w:val="000000" w:themeColor="text1"/>
                <w:sz w:val="24"/>
                <w:szCs w:val="24"/>
              </w:rPr>
            </w:pPr>
            <w:r w:rsidRPr="2BFD9207" w:rsidR="2BFD9207"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sz w:val="24"/>
                <w:szCs w:val="24"/>
              </w:rPr>
              <w:t>Nintendo Co., Ltd.</w:t>
            </w:r>
          </w:p>
        </w:tc>
      </w:tr>
      <w:tr w:rsidRPr="00117BBE" w:rsidR="00847CD2" w:rsidTr="2BFD9207" w14:paraId="31322123" w14:textId="77777777">
        <w:tc>
          <w:tcPr>
            <w:tcW w:w="3823" w:type="dxa"/>
            <w:tcMar/>
          </w:tcPr>
          <w:p w:rsidRPr="00117BBE" w:rsidR="00847CD2" w:rsidP="00D54390" w:rsidRDefault="00847CD2" w14:paraId="50ECE4A1" w14:textId="748301C9">
            <w:pPr>
              <w:spacing w:line="360" w:lineRule="auto"/>
              <w:rPr>
                <w:rFonts w:ascii="Arial" w:hAnsi="Arial" w:eastAsia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eastAsia="Arial" w:cs="Arial"/>
                <w:b/>
                <w:color w:val="000000" w:themeColor="text1"/>
                <w:sz w:val="24"/>
                <w:szCs w:val="24"/>
              </w:rPr>
              <w:t>Tempo de uso:</w:t>
            </w:r>
          </w:p>
          <w:p w:rsidRPr="00117BBE" w:rsidR="00847CD2" w:rsidP="00D54390" w:rsidRDefault="00847CD2" w14:paraId="2B0BC8A2" w14:textId="77777777">
            <w:pPr>
              <w:spacing w:line="360" w:lineRule="auto"/>
              <w:rPr>
                <w:rFonts w:ascii="Arial" w:hAnsi="Arial" w:eastAsia="Arial" w:cs="Arial"/>
                <w:b/>
                <w:color w:val="000000" w:themeColor="text1"/>
                <w:sz w:val="24"/>
                <w:szCs w:val="24"/>
              </w:rPr>
            </w:pPr>
          </w:p>
        </w:tc>
        <w:tc>
          <w:tcPr>
            <w:tcW w:w="5528" w:type="dxa"/>
            <w:tcMar/>
          </w:tcPr>
          <w:p w:rsidRPr="00353E6F" w:rsidR="00847CD2" w:rsidP="2BFD9207" w:rsidRDefault="00847CD2" w14:paraId="7E1CC803" w14:textId="4E3182E3">
            <w:pPr>
              <w:spacing w:line="360" w:lineRule="auto"/>
              <w:jc w:val="both"/>
              <w:rPr>
                <w:rFonts w:ascii="Arial" w:hAnsi="Arial" w:eastAsia="Arial" w:cs="Arial"/>
                <w:color w:val="000000" w:themeColor="text1"/>
                <w:sz w:val="24"/>
                <w:szCs w:val="24"/>
              </w:rPr>
            </w:pPr>
            <w:r w:rsidRPr="2BFD9207" w:rsidR="2BFD9207"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sz w:val="24"/>
                <w:szCs w:val="24"/>
              </w:rPr>
              <w:t xml:space="preserve">9 </w:t>
            </w:r>
            <w:r w:rsidRPr="2BFD9207" w:rsidR="2BFD9207"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sz w:val="24"/>
                <w:szCs w:val="24"/>
              </w:rPr>
              <w:t>messes</w:t>
            </w:r>
            <w:r w:rsidRPr="2BFD9207" w:rsidR="2BFD9207"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sz w:val="24"/>
                <w:szCs w:val="24"/>
              </w:rPr>
              <w:t xml:space="preserve"> </w:t>
            </w:r>
          </w:p>
        </w:tc>
      </w:tr>
      <w:tr w:rsidRPr="00117BBE" w:rsidR="00847CD2" w:rsidTr="2BFD9207" w14:paraId="63D235C5" w14:textId="77777777">
        <w:tc>
          <w:tcPr>
            <w:tcW w:w="3823" w:type="dxa"/>
            <w:tcMar/>
          </w:tcPr>
          <w:p w:rsidRPr="00117BBE" w:rsidR="00847CD2" w:rsidP="00D54390" w:rsidRDefault="00C43E07" w14:paraId="6B2E13E7" w14:textId="2E63699E">
            <w:pPr>
              <w:spacing w:line="360" w:lineRule="auto"/>
              <w:rPr>
                <w:rFonts w:ascii="Arial" w:hAnsi="Arial" w:eastAsia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eastAsia="Arial" w:cs="Arial"/>
                <w:b/>
                <w:color w:val="000000" w:themeColor="text1"/>
                <w:sz w:val="24"/>
                <w:szCs w:val="24"/>
              </w:rPr>
              <w:t>Outros detalhes relevantes sobre o produto:</w:t>
            </w:r>
          </w:p>
        </w:tc>
        <w:tc>
          <w:tcPr>
            <w:tcW w:w="5528" w:type="dxa"/>
            <w:tcMar/>
          </w:tcPr>
          <w:p w:rsidRPr="00117BBE" w:rsidR="00847CD2" w:rsidP="2BFD9207" w:rsidRDefault="00847CD2" w14:paraId="61BE7D1A" w14:textId="68785095">
            <w:pPr>
              <w:spacing w:line="360" w:lineRule="auto"/>
              <w:jc w:val="both"/>
              <w:rPr>
                <w:rFonts w:ascii="Arial" w:hAnsi="Arial" w:eastAsia="Arial" w:cs="Arial"/>
                <w:b w:val="1"/>
                <w:bCs w:val="1"/>
                <w:color w:val="000000" w:themeColor="text1"/>
                <w:sz w:val="24"/>
                <w:szCs w:val="24"/>
              </w:rPr>
            </w:pPr>
            <w:r w:rsidRPr="2BFD9207" w:rsidR="2BFD9207"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sz w:val="24"/>
                <w:szCs w:val="24"/>
              </w:rPr>
              <w:t>O console Nintendo Switch Lite tem sido utilizado com frequência por um único usuário, principalmente para entretenimento e diversão.</w:t>
            </w:r>
          </w:p>
        </w:tc>
      </w:tr>
    </w:tbl>
    <w:p w:rsidR="00353E6F" w:rsidP="00117BBE" w:rsidRDefault="00353E6F" w14:paraId="68AA8236" w14:textId="711B0E6D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:rsidRPr="00E209A6" w:rsidR="00847CD2" w:rsidP="00E209A6" w:rsidRDefault="00847CD2" w14:paraId="6673497B" w14:textId="69B826F6">
      <w:pPr>
        <w:pStyle w:val="Ttulo2"/>
      </w:pPr>
      <w:bookmarkStart w:name="_Toc73287562" w:id="5"/>
      <w:r w:rsidRPr="00E209A6">
        <w:t>Tabela de Análise</w:t>
      </w:r>
      <w:bookmarkEnd w:id="5"/>
    </w:p>
    <w:tbl>
      <w:tblPr>
        <w:tblW w:w="9493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Look w:val="0400" w:firstRow="0" w:lastRow="0" w:firstColumn="0" w:lastColumn="0" w:noHBand="0" w:noVBand="1"/>
      </w:tblPr>
      <w:tblGrid>
        <w:gridCol w:w="1980"/>
        <w:gridCol w:w="3969"/>
        <w:gridCol w:w="3544"/>
      </w:tblGrid>
      <w:tr w:rsidRPr="00117BBE" w:rsidR="0005157A" w:rsidTr="2BFD9207" w14:paraId="2D88B041" w14:textId="5978181A">
        <w:trPr>
          <w:trHeight w:val="560"/>
        </w:trPr>
        <w:tc>
          <w:tcPr>
            <w:tcW w:w="1980" w:type="dxa"/>
            <w:shd w:val="clear" w:color="auto" w:fill="D9D9D9" w:themeFill="background1" w:themeFillShade="D9"/>
            <w:tcMar/>
          </w:tcPr>
          <w:p w:rsidRPr="00117BBE" w:rsidR="0005157A" w:rsidP="00353E6F" w:rsidRDefault="0005157A" w14:paraId="7A036035" w14:textId="0EE46007">
            <w:pPr>
              <w:spacing w:line="360" w:lineRule="auto"/>
              <w:rPr>
                <w:rFonts w:ascii="Arial" w:hAnsi="Arial" w:eastAsia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eastAsia="Arial" w:cs="Arial"/>
                <w:b/>
                <w:color w:val="000000" w:themeColor="text1"/>
                <w:sz w:val="24"/>
                <w:szCs w:val="24"/>
              </w:rPr>
              <w:t>Característica</w:t>
            </w:r>
          </w:p>
        </w:tc>
        <w:tc>
          <w:tcPr>
            <w:tcW w:w="3969" w:type="dxa"/>
            <w:shd w:val="clear" w:color="auto" w:fill="D9D9D9" w:themeFill="background1" w:themeFillShade="D9"/>
            <w:tcMar/>
          </w:tcPr>
          <w:p w:rsidRPr="00353E6F" w:rsidR="0005157A" w:rsidP="00353E6F" w:rsidRDefault="0005157A" w14:paraId="103EDDDC" w14:textId="66C819D7">
            <w:pPr>
              <w:spacing w:line="360" w:lineRule="auto"/>
              <w:jc w:val="both"/>
              <w:rPr>
                <w:rFonts w:ascii="Arial" w:hAnsi="Arial" w:eastAsia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eastAsia="Arial" w:cs="Arial"/>
                <w:b/>
                <w:color w:val="000000" w:themeColor="text1"/>
                <w:sz w:val="24"/>
                <w:szCs w:val="24"/>
              </w:rPr>
              <w:t>Sua p</w:t>
            </w:r>
            <w:r w:rsidRPr="00353E6F">
              <w:rPr>
                <w:rFonts w:ascii="Arial" w:hAnsi="Arial" w:eastAsia="Arial" w:cs="Arial"/>
                <w:b/>
                <w:color w:val="000000" w:themeColor="text1"/>
                <w:sz w:val="24"/>
                <w:szCs w:val="24"/>
              </w:rPr>
              <w:t>ercepção</w:t>
            </w:r>
          </w:p>
        </w:tc>
        <w:tc>
          <w:tcPr>
            <w:tcW w:w="3544" w:type="dxa"/>
            <w:shd w:val="clear" w:color="auto" w:fill="D9D9D9" w:themeFill="background1" w:themeFillShade="D9"/>
            <w:tcMar/>
          </w:tcPr>
          <w:p w:rsidR="0005157A" w:rsidP="00353E6F" w:rsidRDefault="00C43E07" w14:paraId="6F417B67" w14:textId="2A8A764C">
            <w:pPr>
              <w:spacing w:line="360" w:lineRule="auto"/>
              <w:jc w:val="both"/>
              <w:rPr>
                <w:rFonts w:ascii="Arial" w:hAnsi="Arial" w:eastAsia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eastAsia="Arial" w:cs="Arial"/>
                <w:b/>
                <w:color w:val="000000" w:themeColor="text1"/>
                <w:sz w:val="24"/>
                <w:szCs w:val="24"/>
              </w:rPr>
              <w:t>Referência</w:t>
            </w:r>
            <w:r w:rsidR="0005157A">
              <w:rPr>
                <w:rFonts w:ascii="Arial" w:hAnsi="Arial" w:eastAsia="Arial" w:cs="Arial"/>
                <w:b/>
                <w:color w:val="000000" w:themeColor="text1"/>
                <w:sz w:val="24"/>
                <w:szCs w:val="24"/>
              </w:rPr>
              <w:t xml:space="preserve"> da evidência [caso tenha]</w:t>
            </w:r>
          </w:p>
        </w:tc>
      </w:tr>
      <w:tr w:rsidRPr="00117BBE" w:rsidR="0005157A" w:rsidTr="2BFD9207" w14:paraId="02B71638" w14:textId="3E281614">
        <w:trPr>
          <w:trHeight w:val="1357"/>
        </w:trPr>
        <w:tc>
          <w:tcPr>
            <w:tcW w:w="1980" w:type="dxa"/>
            <w:tcMar/>
          </w:tcPr>
          <w:p w:rsidRPr="00117BBE" w:rsidR="0005157A" w:rsidP="00353E6F" w:rsidRDefault="0005157A" w14:paraId="748B00A6" w14:textId="754B2C5D">
            <w:pPr>
              <w:spacing w:line="360" w:lineRule="auto"/>
              <w:rPr>
                <w:rFonts w:ascii="Arial" w:hAnsi="Arial" w:eastAsia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eastAsia="Arial" w:cs="Arial"/>
                <w:b/>
                <w:color w:val="000000" w:themeColor="text1"/>
                <w:sz w:val="24"/>
                <w:szCs w:val="24"/>
              </w:rPr>
              <w:t>Usabilidade:</w:t>
            </w:r>
          </w:p>
          <w:p w:rsidRPr="00117BBE" w:rsidR="0005157A" w:rsidP="00353E6F" w:rsidRDefault="0005157A" w14:paraId="6FDE7D7C" w14:textId="76FB36BF">
            <w:pPr>
              <w:spacing w:line="360" w:lineRule="auto"/>
              <w:rPr>
                <w:rFonts w:ascii="Arial" w:hAnsi="Arial" w:eastAsia="Arial" w:cs="Arial"/>
                <w:b/>
                <w:color w:val="000000" w:themeColor="text1"/>
                <w:sz w:val="24"/>
                <w:szCs w:val="24"/>
              </w:rPr>
            </w:pPr>
          </w:p>
        </w:tc>
        <w:tc>
          <w:tcPr>
            <w:tcW w:w="3969" w:type="dxa"/>
            <w:tcMar/>
          </w:tcPr>
          <w:p w:rsidRPr="00353E6F" w:rsidR="0005157A" w:rsidP="2BFD9207" w:rsidRDefault="0005157A" w14:paraId="515D0A6C" w14:textId="48F70C2F">
            <w:pPr>
              <w:spacing w:line="360" w:lineRule="auto"/>
              <w:jc w:val="both"/>
              <w:rPr>
                <w:rFonts w:ascii="Arial" w:hAnsi="Arial" w:eastAsia="Arial" w:cs="Arial"/>
                <w:color w:val="000000" w:themeColor="text1"/>
                <w:sz w:val="24"/>
                <w:szCs w:val="24"/>
              </w:rPr>
            </w:pPr>
            <w:r w:rsidRPr="2BFD9207" w:rsidR="2BFD9207"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  <w:t>O desempenho de hardware é satisfatório, proporcionando uma experiência de jogo fluida.</w:t>
            </w:r>
          </w:p>
        </w:tc>
        <w:tc>
          <w:tcPr>
            <w:tcW w:w="3544" w:type="dxa"/>
            <w:tcMar/>
          </w:tcPr>
          <w:p w:rsidRPr="00353E6F" w:rsidR="0005157A" w:rsidP="2BFD9207" w:rsidRDefault="0005157A" w14:paraId="22E3DA41" w14:textId="0F8D83D8">
            <w:pPr>
              <w:pStyle w:val="Normal"/>
              <w:spacing w:line="360" w:lineRule="auto"/>
              <w:jc w:val="both"/>
            </w:pPr>
            <w:r>
              <w:drawing>
                <wp:inline wp14:editId="40EF147A" wp14:anchorId="0EEDABDB">
                  <wp:extent cx="2105025" cy="1581150"/>
                  <wp:effectExtent l="0" t="0" r="0" b="0"/>
                  <wp:docPr id="1630089830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f88bc1a3ba874c9d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5025" cy="1581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Pr="00117BBE" w:rsidR="0005157A" w:rsidTr="2BFD9207" w14:paraId="137EC672" w14:textId="1A38B30D">
        <w:trPr>
          <w:trHeight w:val="1368"/>
        </w:trPr>
        <w:tc>
          <w:tcPr>
            <w:tcW w:w="1980" w:type="dxa"/>
            <w:tcMar/>
          </w:tcPr>
          <w:p w:rsidRPr="00117BBE" w:rsidR="0005157A" w:rsidP="00847CD2" w:rsidRDefault="0005157A" w14:paraId="44DC190B" w14:textId="7FAEF071">
            <w:pPr>
              <w:spacing w:line="360" w:lineRule="auto"/>
              <w:rPr>
                <w:rFonts w:ascii="Arial" w:hAnsi="Arial" w:eastAsia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eastAsia="Arial" w:cs="Arial"/>
                <w:b/>
                <w:color w:val="000000" w:themeColor="text1"/>
                <w:sz w:val="24"/>
                <w:szCs w:val="24"/>
              </w:rPr>
              <w:t>Matéria prima:</w:t>
            </w:r>
          </w:p>
        </w:tc>
        <w:tc>
          <w:tcPr>
            <w:tcW w:w="3969" w:type="dxa"/>
            <w:tcMar/>
          </w:tcPr>
          <w:p w:rsidRPr="00117BBE" w:rsidR="0005157A" w:rsidP="2BFD9207" w:rsidRDefault="0005157A" w14:paraId="4D15E16D" w14:textId="04DB87B4">
            <w:pPr>
              <w:spacing w:line="360" w:lineRule="auto"/>
              <w:jc w:val="both"/>
              <w:rPr>
                <w:rFonts w:ascii="Arial" w:hAnsi="Arial" w:eastAsia="Arial" w:cs="Arial"/>
                <w:color w:val="000000" w:themeColor="text1"/>
                <w:sz w:val="24"/>
                <w:szCs w:val="24"/>
              </w:rPr>
            </w:pPr>
            <w:r w:rsidRPr="2BFD9207" w:rsidR="2BFD9207"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  <w:t>Os materiais utilizados na construção do console parecem ser de boa qualidade e duráveis.</w:t>
            </w:r>
          </w:p>
        </w:tc>
        <w:tc>
          <w:tcPr>
            <w:tcW w:w="3544" w:type="dxa"/>
            <w:tcMar/>
          </w:tcPr>
          <w:p w:rsidRPr="00353E6F" w:rsidR="0005157A" w:rsidP="2BFD9207" w:rsidRDefault="0005157A" w14:paraId="0C39BF7C" w14:textId="73D399EC">
            <w:pPr>
              <w:pStyle w:val="Normal"/>
              <w:spacing w:line="360" w:lineRule="auto"/>
              <w:jc w:val="both"/>
            </w:pPr>
            <w:r>
              <w:drawing>
                <wp:inline wp14:editId="0F6C20F2" wp14:anchorId="6C24898F">
                  <wp:extent cx="2105025" cy="1581150"/>
                  <wp:effectExtent l="0" t="0" r="0" b="0"/>
                  <wp:docPr id="551193015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0c9c7f3ec7124110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5025" cy="1581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Pr="00117BBE" w:rsidR="0005157A" w:rsidTr="2BFD9207" w14:paraId="1580723C" w14:textId="1E73AFA5">
        <w:trPr>
          <w:trHeight w:val="2167"/>
        </w:trPr>
        <w:tc>
          <w:tcPr>
            <w:tcW w:w="1980" w:type="dxa"/>
            <w:tcMar/>
          </w:tcPr>
          <w:p w:rsidRPr="00117BBE" w:rsidR="0005157A" w:rsidP="00353E6F" w:rsidRDefault="0005157A" w14:paraId="018FCBA6" w14:textId="5E65BA75">
            <w:pPr>
              <w:spacing w:line="360" w:lineRule="auto"/>
              <w:rPr>
                <w:rFonts w:ascii="Arial" w:hAnsi="Arial" w:eastAsia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eastAsia="Arial" w:cs="Arial"/>
                <w:b/>
                <w:color w:val="000000" w:themeColor="text1"/>
                <w:sz w:val="24"/>
                <w:szCs w:val="24"/>
              </w:rPr>
              <w:t>Performance:</w:t>
            </w:r>
          </w:p>
        </w:tc>
        <w:tc>
          <w:tcPr>
            <w:tcW w:w="3969" w:type="dxa"/>
            <w:tcMar/>
          </w:tcPr>
          <w:p w:rsidRPr="00117BBE" w:rsidR="0005157A" w:rsidP="2BFD9207" w:rsidRDefault="0005157A" w14:paraId="5744079D" w14:textId="6E1D4C9F">
            <w:pPr>
              <w:spacing w:line="360" w:lineRule="auto"/>
              <w:jc w:val="both"/>
              <w:rPr>
                <w:rFonts w:ascii="Arial" w:hAnsi="Arial" w:eastAsia="Arial" w:cs="Arial"/>
                <w:color w:val="000000" w:themeColor="text1"/>
                <w:sz w:val="24"/>
                <w:szCs w:val="24"/>
              </w:rPr>
            </w:pPr>
            <w:r w:rsidRPr="2BFD9207" w:rsidR="2BFD9207"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  <w:t>O Nintendo Switch Lite apresenta bom desempenho em diversos jogos e aplicações.</w:t>
            </w:r>
          </w:p>
        </w:tc>
        <w:tc>
          <w:tcPr>
            <w:tcW w:w="3544" w:type="dxa"/>
            <w:tcMar/>
          </w:tcPr>
          <w:p w:rsidRPr="00353E6F" w:rsidR="0005157A" w:rsidP="2BFD9207" w:rsidRDefault="0005157A" w14:paraId="57261E3D" w14:textId="2A5B65EF">
            <w:pPr>
              <w:pStyle w:val="Normal"/>
              <w:spacing w:line="360" w:lineRule="auto"/>
              <w:jc w:val="both"/>
            </w:pPr>
            <w:r>
              <w:drawing>
                <wp:inline wp14:editId="43242FEE" wp14:anchorId="60BB8D01">
                  <wp:extent cx="2105025" cy="1581150"/>
                  <wp:effectExtent l="0" t="0" r="0" b="0"/>
                  <wp:docPr id="529859522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af1cf0790a5c475a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5025" cy="1581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Pr="00117BBE" w:rsidR="0005157A" w:rsidTr="2BFD9207" w14:paraId="2965022C" w14:textId="6C62E712">
        <w:trPr>
          <w:trHeight w:val="2178"/>
        </w:trPr>
        <w:tc>
          <w:tcPr>
            <w:tcW w:w="1980" w:type="dxa"/>
            <w:tcMar/>
          </w:tcPr>
          <w:p w:rsidRPr="00117BBE" w:rsidR="0005157A" w:rsidP="00353E6F" w:rsidRDefault="0005157A" w14:paraId="7BAB18B9" w14:textId="272C026C">
            <w:pPr>
              <w:spacing w:line="360" w:lineRule="auto"/>
              <w:rPr>
                <w:rFonts w:ascii="Arial" w:hAnsi="Arial" w:eastAsia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eastAsia="Arial" w:cs="Arial"/>
                <w:b/>
                <w:color w:val="000000" w:themeColor="text1"/>
                <w:sz w:val="24"/>
                <w:szCs w:val="24"/>
              </w:rPr>
              <w:t>Design:</w:t>
            </w:r>
          </w:p>
        </w:tc>
        <w:tc>
          <w:tcPr>
            <w:tcW w:w="3969" w:type="dxa"/>
            <w:tcMar/>
          </w:tcPr>
          <w:p w:rsidRPr="00117BBE" w:rsidR="0005157A" w:rsidP="2BFD9207" w:rsidRDefault="0005157A" w14:paraId="587E10E7" w14:textId="35760889">
            <w:pPr>
              <w:spacing w:line="360" w:lineRule="auto"/>
              <w:jc w:val="both"/>
              <w:rPr>
                <w:rFonts w:ascii="Arial" w:hAnsi="Arial" w:eastAsia="Arial" w:cs="Arial"/>
                <w:color w:val="000000" w:themeColor="text1"/>
                <w:sz w:val="24"/>
                <w:szCs w:val="24"/>
              </w:rPr>
            </w:pPr>
            <w:r w:rsidRPr="2BFD9207" w:rsidR="2BFD9207"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  <w:t>O design compacto e portátil do Nintendo Switch Lite é atraente e funcional.</w:t>
            </w:r>
          </w:p>
        </w:tc>
        <w:tc>
          <w:tcPr>
            <w:tcW w:w="3544" w:type="dxa"/>
            <w:tcMar/>
          </w:tcPr>
          <w:p w:rsidRPr="00353E6F" w:rsidR="0005157A" w:rsidP="2BFD9207" w:rsidRDefault="0005157A" w14:paraId="2947805F" w14:textId="6BF6ED3A">
            <w:pPr>
              <w:pStyle w:val="Normal"/>
              <w:spacing w:line="360" w:lineRule="auto"/>
              <w:jc w:val="both"/>
            </w:pPr>
            <w:r>
              <w:drawing>
                <wp:inline wp14:editId="140B5060" wp14:anchorId="1C24B3E5">
                  <wp:extent cx="2105025" cy="1581150"/>
                  <wp:effectExtent l="0" t="0" r="0" b="0"/>
                  <wp:docPr id="1284593037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74ba4d23857643b0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5025" cy="1581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Pr="00117BBE" w:rsidR="0005157A" w:rsidTr="2BFD9207" w14:paraId="1741CDD9" w14:textId="37148678">
        <w:trPr>
          <w:trHeight w:val="952"/>
        </w:trPr>
        <w:tc>
          <w:tcPr>
            <w:tcW w:w="1980" w:type="dxa"/>
            <w:tcMar/>
          </w:tcPr>
          <w:p w:rsidRPr="00117BBE" w:rsidR="0005157A" w:rsidP="2BFD9207" w:rsidRDefault="0005157A" w14:paraId="231123E2" w14:textId="3F5C0F3D">
            <w:pPr>
              <w:spacing w:line="360" w:lineRule="auto"/>
              <w:rPr>
                <w:rFonts w:ascii="Arial" w:hAnsi="Arial" w:eastAsia="Arial" w:cs="Arial"/>
                <w:b w:val="1"/>
                <w:bCs w:val="1"/>
                <w:color w:val="000000" w:themeColor="text1"/>
                <w:sz w:val="24"/>
                <w:szCs w:val="24"/>
                <w:highlight w:val="yellow"/>
              </w:rPr>
            </w:pPr>
            <w:r w:rsidRPr="2BFD9207" w:rsidR="2BFD9207"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sz w:val="24"/>
                <w:szCs w:val="24"/>
                <w:highlight w:val="yellow"/>
              </w:rPr>
              <w:t>Experiência Geral do Usuário</w:t>
            </w:r>
          </w:p>
        </w:tc>
        <w:tc>
          <w:tcPr>
            <w:tcW w:w="3969" w:type="dxa"/>
            <w:tcMar/>
          </w:tcPr>
          <w:p w:rsidRPr="00117BBE" w:rsidR="0005157A" w:rsidP="2BFD9207" w:rsidRDefault="0005157A" w14:paraId="04D3E408" w14:textId="49F4BB61">
            <w:pPr>
              <w:spacing w:line="360" w:lineRule="auto"/>
              <w:jc w:val="both"/>
              <w:rPr>
                <w:rFonts w:ascii="Arial" w:hAnsi="Arial" w:eastAsia="Arial" w:cs="Arial"/>
                <w:b w:val="0"/>
                <w:bCs w:val="0"/>
                <w:color w:val="000000" w:themeColor="text1"/>
                <w:sz w:val="24"/>
                <w:szCs w:val="24"/>
              </w:rPr>
            </w:pPr>
            <w:r w:rsidRPr="2BFD9207" w:rsidR="2BFD9207">
              <w:rPr>
                <w:rFonts w:ascii="Arial" w:hAnsi="Arial" w:eastAsia="Arial" w:cs="Arial"/>
                <w:b w:val="0"/>
                <w:bCs w:val="0"/>
                <w:color w:val="000000" w:themeColor="text1" w:themeTint="FF" w:themeShade="FF"/>
                <w:sz w:val="24"/>
                <w:szCs w:val="24"/>
              </w:rPr>
              <w:t>O Nintendo Switch Lite proporciona uma experiência de jogo agradável e cativante.</w:t>
            </w:r>
          </w:p>
        </w:tc>
        <w:tc>
          <w:tcPr>
            <w:tcW w:w="3544" w:type="dxa"/>
            <w:tcMar/>
          </w:tcPr>
          <w:p w:rsidRPr="00117BBE" w:rsidR="0005157A" w:rsidP="2BFD9207" w:rsidRDefault="0005157A" w14:paraId="297767C9" w14:textId="21BD46B1">
            <w:pPr>
              <w:pStyle w:val="Normal"/>
              <w:spacing w:line="360" w:lineRule="auto"/>
              <w:jc w:val="both"/>
            </w:pPr>
            <w:r>
              <w:drawing>
                <wp:inline wp14:editId="6841423A" wp14:anchorId="24119A74">
                  <wp:extent cx="2105025" cy="1581150"/>
                  <wp:effectExtent l="0" t="0" r="0" b="0"/>
                  <wp:docPr id="1895645720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2cb1982be4de4f28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5025" cy="1581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Pr="00117BBE" w:rsidR="00DD5BEA" w:rsidP="00117BBE" w:rsidRDefault="00DD5BEA" w14:paraId="5282C743" w14:textId="77777777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:rsidR="000142A2" w:rsidP="00E209A6" w:rsidRDefault="006B1007" w14:paraId="560677F1" w14:textId="11357127">
      <w:pPr>
        <w:pStyle w:val="Ttulo2"/>
        <w:rPr/>
      </w:pPr>
      <w:r w:rsidR="2BFD9207">
        <w:rPr/>
        <w:t xml:space="preserve"> </w:t>
      </w:r>
      <w:bookmarkStart w:name="_Toc73287563" w:id="6"/>
      <w:r w:rsidR="2BFD9207">
        <w:rPr/>
        <w:t>Relatório</w:t>
      </w:r>
      <w:bookmarkEnd w:id="6"/>
      <w:r w:rsidR="2BFD9207">
        <w:rPr/>
        <w:t xml:space="preserve"> </w:t>
      </w:r>
    </w:p>
    <w:p w:rsidRPr="006A37EE" w:rsidR="006A37EE" w:rsidP="00DA3DB4" w:rsidRDefault="006A37EE" w14:paraId="1357411C" w14:textId="17AC80B2">
      <w:pPr>
        <w:pStyle w:val="PargrafodaLista"/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 w:rsidRPr="2BFD9207" w:rsidR="2BFD9207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 xml:space="preserve">O console Nintendo Switch Lite, versão cinza, fabricado pela Nintendo Co., Ltd., foi minuciosamente analisado neste projeto. Seu desempenho de hardware é satisfatório, garantindo uma jogabilidade fluida e agradável. A usabilidade do console é bastante intuitiva, facilitando a alternância entre os modos de jogo. O design compacto e portátil do Nintendo Switch Lite é atraente e prático, tornando-o uma ótima opção para jogar em qualquer lugar. Quanto aos materiais utilizados, eles parecem ser de boa qualidade e duráveis. O Nintendo Switch Lite apresenta um bom desempenho em diversos jogos e aplicações, proporcionando uma experiência de jogo satisfatória para os usuários. A biblioteca de jogos disponível é diversificada, oferecendo opções para atender a diferentes preferências de jogadores. Em geral, a experiência com o Nintendo Switch Lite é envolvente e continua cativando os usuários, somente no quesito bateria o usuário mais fervoroso que gosta de jogar por mais de 4:00h pode sentir que a bateria poderia ser um pouco melhor. </w:t>
      </w:r>
    </w:p>
    <w:p w:rsidRPr="00353E6F" w:rsidR="00353E6F" w:rsidP="00E209A6" w:rsidRDefault="006B1007" w14:paraId="6613DB8C" w14:textId="57E90BC2">
      <w:pPr>
        <w:pStyle w:val="Ttulo2"/>
        <w:rPr/>
      </w:pPr>
      <w:r w:rsidR="2BFD9207">
        <w:rPr/>
        <w:t xml:space="preserve"> </w:t>
      </w:r>
      <w:bookmarkStart w:name="_Toc73287564" w:id="7"/>
      <w:r w:rsidR="2BFD9207">
        <w:rPr/>
        <w:t>Evidências</w:t>
      </w:r>
      <w:bookmarkEnd w:id="7"/>
      <w:r w:rsidR="2BFD9207">
        <w:rPr/>
        <w:t xml:space="preserve"> </w:t>
      </w:r>
    </w:p>
    <w:p w:rsidR="00026929" w:rsidP="2BFD9207" w:rsidRDefault="00026929" w14:paraId="6FEC08F9" w14:textId="6EF98137">
      <w:pPr>
        <w:pStyle w:val="Normal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drawing>
          <wp:inline wp14:editId="30638AD7" wp14:anchorId="344C7F85">
            <wp:extent cx="4572000" cy="3429000"/>
            <wp:effectExtent l="0" t="0" r="0" b="0"/>
            <wp:docPr id="20401434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cef851c2710438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2BFD9207" w:rsidR="2BFD9207">
        <w:rPr>
          <w:rFonts w:ascii="Arial" w:hAnsi="Arial" w:cs="Arial"/>
          <w:color w:val="000000" w:themeColor="text1" w:themeTint="FF" w:themeShade="FF"/>
        </w:rPr>
        <w:t>Imagem 1: Parte frontal do produto.</w:t>
      </w:r>
      <w:proofErr w:type="spellStart"/>
      <w:proofErr w:type="spellEnd"/>
    </w:p>
    <w:p w:rsidR="0005157A" w:rsidP="00353E6F" w:rsidRDefault="0005157A" w14:paraId="643FC82F" w14:textId="7DEFB213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:rsidR="00026929" w:rsidP="2BFD9207" w:rsidRDefault="00026929" w14:paraId="5157FA83" w14:textId="7B42DAD3">
      <w:pPr>
        <w:pStyle w:val="Normal"/>
        <w:spacing w:line="360" w:lineRule="auto"/>
        <w:jc w:val="both"/>
      </w:pPr>
      <w:r>
        <w:rPr>
          <w:rFonts w:ascii="Arial" w:hAnsi="Arial" w:cs="Arial"/>
          <w:color w:val="000000" w:themeColor="text1"/>
          <w:sz w:val="24"/>
          <w:szCs w:val="24"/>
        </w:rPr>
        <w:t>`</w:t>
      </w:r>
      <w:r>
        <w:drawing>
          <wp:inline wp14:editId="1805F23F" wp14:anchorId="39A91AA6">
            <wp:extent cx="4572000" cy="3429000"/>
            <wp:effectExtent l="0" t="0" r="0" b="0"/>
            <wp:docPr id="172615927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563f7298c9c47f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6929" w:rsidP="00353E6F" w:rsidRDefault="0005157A" w14:paraId="38D8B1D3" w14:textId="528B8292">
      <w:pPr>
        <w:spacing w:line="360" w:lineRule="auto"/>
        <w:jc w:val="both"/>
        <w:rPr>
          <w:rFonts w:ascii="Arial" w:hAnsi="Arial" w:cs="Arial"/>
          <w:color w:val="000000" w:themeColor="text1"/>
        </w:rPr>
      </w:pPr>
      <w:r w:rsidRPr="2BFD9207" w:rsidR="2BFD9207">
        <w:rPr>
          <w:rFonts w:ascii="Arial" w:hAnsi="Arial" w:cs="Arial"/>
          <w:color w:val="000000" w:themeColor="text1" w:themeTint="FF" w:themeShade="FF"/>
        </w:rPr>
        <w:t>Imagem 2: Parte traseira do produto.</w:t>
      </w:r>
    </w:p>
    <w:p w:rsidRPr="00E209A6" w:rsidR="00E209A6" w:rsidP="00353E6F" w:rsidRDefault="00E209A6" w14:paraId="3EA06974" w14:textId="77777777">
      <w:pPr>
        <w:spacing w:line="360" w:lineRule="auto"/>
        <w:jc w:val="both"/>
        <w:rPr>
          <w:rFonts w:ascii="Arial" w:hAnsi="Arial" w:cs="Arial"/>
          <w:color w:val="000000" w:themeColor="text1"/>
        </w:rPr>
      </w:pPr>
    </w:p>
    <w:p w:rsidRPr="006B1007" w:rsidR="00353E6F" w:rsidP="00E209A6" w:rsidRDefault="00353E6F" w14:paraId="20660AB4" w14:textId="2F6B9EB0">
      <w:pPr>
        <w:pStyle w:val="Ttulo2"/>
        <w:rPr/>
      </w:pPr>
      <w:bookmarkStart w:name="_Toc73287565" w:id="8"/>
      <w:r w:rsidR="2BFD9207">
        <w:rPr/>
        <w:t>Onde encontrar</w:t>
      </w:r>
      <w:bookmarkEnd w:id="8"/>
    </w:p>
    <w:p w:rsidRPr="00117BBE" w:rsidR="0005157A" w:rsidP="00117BBE" w:rsidRDefault="0005157A" w14:paraId="3CFD68F8" w14:textId="2234B2DB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 w:rsidRPr="2BFD9207" w:rsidR="2BFD9207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>O console Nintendo Switch Lite, versão cinza, pode ser encontrado em lojas autorizadas, tanto físicas como em plataformas de compras online. Ele está disponível para compra no site oficial da Nintendo e em grandes varejistas de jogos.</w:t>
      </w:r>
    </w:p>
    <w:p w:rsidRPr="00117BBE" w:rsidR="005B045C" w:rsidP="006B1007" w:rsidRDefault="005B045C" w14:paraId="29DFD3BF" w14:textId="50E07435">
      <w:pPr>
        <w:pStyle w:val="Ttulo1"/>
        <w:rPr/>
      </w:pPr>
      <w:bookmarkStart w:name="_Toc73287566" w:id="9"/>
      <w:r w:rsidR="2BFD9207">
        <w:rPr/>
        <w:t>CONCLUSÃO</w:t>
      </w:r>
      <w:bookmarkEnd w:id="9"/>
    </w:p>
    <w:p w:rsidRPr="00117BBE" w:rsidR="00DE1CF8" w:rsidP="2BFD9207" w:rsidRDefault="00DE1CF8" w14:paraId="2F1CE6AF" w14:textId="6B78099A">
      <w:pPr>
        <w:spacing w:line="360" w:lineRule="auto"/>
        <w:jc w:val="both"/>
        <w:rPr>
          <w:rFonts w:ascii="Arial" w:hAnsi="Arial" w:eastAsia="Arial" w:cs="Arial"/>
          <w:b w:val="0"/>
          <w:bCs w:val="0"/>
          <w:color w:val="000000" w:themeColor="text1"/>
          <w:sz w:val="24"/>
          <w:szCs w:val="24"/>
        </w:rPr>
      </w:pPr>
      <w:r w:rsidRPr="2BFD9207" w:rsidR="2BFD9207">
        <w:rPr>
          <w:rFonts w:ascii="Arial" w:hAnsi="Arial" w:eastAsia="Arial" w:cs="Arial"/>
          <w:b w:val="0"/>
          <w:bCs w:val="0"/>
          <w:color w:val="000000" w:themeColor="text1" w:themeTint="FF" w:themeShade="FF"/>
          <w:sz w:val="24"/>
          <w:szCs w:val="24"/>
        </w:rPr>
        <w:t>Realizar esta análise de qualidade do Nintendo Switch Lite na versão cinza me proporcionou insights valiosos sobre seu desempenho de hardware, usabilidade, design, materiais utilizados, performance e biblioteca de jogos. As descobertas deste projeto contribuirão para aprimorar futuras versões do Nintendo Switch Lite e garantir que ele permaneça como uma opção popular entre os entusiastas de jogos.</w:t>
      </w:r>
    </w:p>
    <w:p w:rsidRPr="006B1007" w:rsidR="005B045C" w:rsidP="006B1007" w:rsidRDefault="006B1007" w14:paraId="02CA85C5" w14:textId="49154399">
      <w:pPr>
        <w:pStyle w:val="Ttulo1"/>
        <w:rPr/>
      </w:pPr>
      <w:bookmarkStart w:name="_Toc73287567" w:id="10"/>
      <w:r w:rsidR="7FF3556D">
        <w:rPr/>
        <w:t>REFERÊNCIAS BIBLIOGRÁFICAS</w:t>
      </w:r>
      <w:bookmarkEnd w:id="10"/>
      <w:r w:rsidR="7FF3556D">
        <w:rPr/>
        <w:t xml:space="preserve"> </w:t>
      </w:r>
    </w:p>
    <w:p w:rsidR="7FF3556D" w:rsidP="7FF3556D" w:rsidRDefault="7FF3556D" w14:paraId="18959A31" w14:textId="5AF8D8A2">
      <w:pPr>
        <w:pStyle w:val="Normal"/>
      </w:pPr>
      <w:r w:rsidR="7FF3556D">
        <w:rPr/>
        <w:t>Sem referências utilizadas.</w:t>
      </w:r>
    </w:p>
    <w:sectPr w:rsidRPr="00117BBE" w:rsidR="005B045C">
      <w:pgSz w:w="11906" w:h="16838" w:orient="portrait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875101"/>
    <w:multiLevelType w:val="hybridMultilevel"/>
    <w:tmpl w:val="5A9CA03E"/>
    <w:lvl w:ilvl="0" w:tplc="005646B2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B522B90"/>
    <w:multiLevelType w:val="hybridMultilevel"/>
    <w:tmpl w:val="AE90511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4D57CCE"/>
    <w:multiLevelType w:val="hybridMultilevel"/>
    <w:tmpl w:val="AF84EE7E"/>
    <w:lvl w:ilvl="0" w:tplc="EBB4E2BA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65C368A"/>
    <w:multiLevelType w:val="multilevel"/>
    <w:tmpl w:val="D114A3E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4" w15:restartNumberingAfterBreak="0">
    <w:nsid w:val="3E951AB0"/>
    <w:multiLevelType w:val="multilevel"/>
    <w:tmpl w:val="9E56C23E"/>
    <w:lvl w:ilvl="0">
      <w:start w:val="1"/>
      <w:numFmt w:val="decimal"/>
      <w:pStyle w:val="Ttulo1"/>
      <w:lvlText w:val="%1."/>
      <w:lvlJc w:val="left"/>
      <w:pPr>
        <w:ind w:left="720" w:hanging="360"/>
      </w:pPr>
    </w:lvl>
    <w:lvl w:ilvl="1">
      <w:start w:val="1"/>
      <w:numFmt w:val="decimal"/>
      <w:pStyle w:val="Ttulo2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5" w15:restartNumberingAfterBreak="0">
    <w:nsid w:val="413262AD"/>
    <w:multiLevelType w:val="hybridMultilevel"/>
    <w:tmpl w:val="B1D606AC"/>
    <w:lvl w:ilvl="0" w:tplc="04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" w15:restartNumberingAfterBreak="0">
    <w:nsid w:val="49DA7E76"/>
    <w:multiLevelType w:val="hybridMultilevel"/>
    <w:tmpl w:val="AF84EE7E"/>
    <w:lvl w:ilvl="0" w:tplc="EBB4E2BA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86A1B27"/>
    <w:multiLevelType w:val="hybridMultilevel"/>
    <w:tmpl w:val="662E8682"/>
    <w:lvl w:ilvl="0" w:tplc="3E1651CC">
      <w:start w:val="1"/>
      <w:numFmt w:val="bullet"/>
      <w:lvlText w:val="•"/>
      <w:lvlJc w:val="left"/>
      <w:pPr>
        <w:ind w:left="720" w:hanging="360"/>
      </w:pPr>
      <w:rPr>
        <w:rFonts w:hint="default" w:ascii="Arial" w:hAnsi="Arial" w:eastAsia="Arial" w:cs="Arial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8" w15:restartNumberingAfterBreak="0">
    <w:nsid w:val="5C0B67E1"/>
    <w:multiLevelType w:val="multilevel"/>
    <w:tmpl w:val="D114A3E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9" w15:restartNumberingAfterBreak="0">
    <w:nsid w:val="7E607BF0"/>
    <w:multiLevelType w:val="hybridMultilevel"/>
    <w:tmpl w:val="AF84EE7E"/>
    <w:lvl w:ilvl="0" w:tplc="EBB4E2BA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9"/>
  </w:num>
  <w:num w:numId="3">
    <w:abstractNumId w:val="0"/>
  </w:num>
  <w:num w:numId="4">
    <w:abstractNumId w:val="2"/>
  </w:num>
  <w:num w:numId="5">
    <w:abstractNumId w:val="6"/>
  </w:num>
  <w:num w:numId="6">
    <w:abstractNumId w:val="8"/>
  </w:num>
  <w:num w:numId="7">
    <w:abstractNumId w:val="0"/>
  </w:num>
  <w:num w:numId="8">
    <w:abstractNumId w:val="3"/>
  </w:num>
  <w:num w:numId="9">
    <w:abstractNumId w:val="4"/>
  </w:num>
  <w:num w:numId="10">
    <w:abstractNumId w:val="5"/>
  </w:num>
  <w:num w:numId="11">
    <w:abstractNumId w:val="7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zoom w:percent="166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511AA"/>
    <w:rsid w:val="00005ABB"/>
    <w:rsid w:val="000142A2"/>
    <w:rsid w:val="00026929"/>
    <w:rsid w:val="00047EDE"/>
    <w:rsid w:val="0005157A"/>
    <w:rsid w:val="000856CE"/>
    <w:rsid w:val="000A411C"/>
    <w:rsid w:val="000E2050"/>
    <w:rsid w:val="00117BBE"/>
    <w:rsid w:val="0026761D"/>
    <w:rsid w:val="0028602E"/>
    <w:rsid w:val="002B02DB"/>
    <w:rsid w:val="002B554F"/>
    <w:rsid w:val="00353E6F"/>
    <w:rsid w:val="003A5F67"/>
    <w:rsid w:val="0043034A"/>
    <w:rsid w:val="004B692B"/>
    <w:rsid w:val="004E77D7"/>
    <w:rsid w:val="00550481"/>
    <w:rsid w:val="005B045C"/>
    <w:rsid w:val="005D0B90"/>
    <w:rsid w:val="006A37EE"/>
    <w:rsid w:val="006B1007"/>
    <w:rsid w:val="006E3875"/>
    <w:rsid w:val="0070389C"/>
    <w:rsid w:val="00847CD2"/>
    <w:rsid w:val="008511AA"/>
    <w:rsid w:val="00851D4E"/>
    <w:rsid w:val="00872A27"/>
    <w:rsid w:val="00896728"/>
    <w:rsid w:val="008B0BEB"/>
    <w:rsid w:val="0090332E"/>
    <w:rsid w:val="00931784"/>
    <w:rsid w:val="009400B1"/>
    <w:rsid w:val="00962C67"/>
    <w:rsid w:val="00977CB2"/>
    <w:rsid w:val="00BF6C2C"/>
    <w:rsid w:val="00C3332E"/>
    <w:rsid w:val="00C43E07"/>
    <w:rsid w:val="00D935F1"/>
    <w:rsid w:val="00DA3DB4"/>
    <w:rsid w:val="00DD5BEA"/>
    <w:rsid w:val="00DD616E"/>
    <w:rsid w:val="00DE1CF8"/>
    <w:rsid w:val="00E209A6"/>
    <w:rsid w:val="00EA259A"/>
    <w:rsid w:val="00EC49AD"/>
    <w:rsid w:val="00EF26C2"/>
    <w:rsid w:val="00F94DD5"/>
    <w:rsid w:val="2BFD9207"/>
    <w:rsid w:val="7FF355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93C82B"/>
  <w15:chartTrackingRefBased/>
  <w15:docId w15:val="{7A8A35AA-558F-4192-9819-0040DB709158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Theme="minorHAnsi" w:hAnsiTheme="minorHAnsi" w:eastAsia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6B1007"/>
    <w:pPr>
      <w:numPr>
        <w:numId w:val="9"/>
      </w:numPr>
      <w:spacing w:line="360" w:lineRule="auto"/>
      <w:jc w:val="both"/>
      <w:outlineLvl w:val="0"/>
    </w:pPr>
    <w:rPr>
      <w:rFonts w:ascii="Arial" w:hAnsi="Arial" w:eastAsia="Arial" w:cs="Arial"/>
      <w:b/>
      <w:color w:val="000000" w:themeColor="text1"/>
      <w:sz w:val="24"/>
      <w:szCs w:val="24"/>
    </w:rPr>
  </w:style>
  <w:style w:type="paragraph" w:styleId="Ttulo2">
    <w:name w:val="heading 2"/>
    <w:basedOn w:val="PargrafodaLista"/>
    <w:next w:val="Normal"/>
    <w:link w:val="Ttulo2Char"/>
    <w:uiPriority w:val="9"/>
    <w:unhideWhenUsed/>
    <w:qFormat/>
    <w:rsid w:val="00E209A6"/>
    <w:pPr>
      <w:numPr>
        <w:ilvl w:val="1"/>
        <w:numId w:val="9"/>
      </w:numPr>
      <w:spacing w:line="360" w:lineRule="auto"/>
      <w:jc w:val="both"/>
      <w:outlineLvl w:val="1"/>
    </w:pPr>
    <w:rPr>
      <w:rFonts w:ascii="Arial" w:hAnsi="Arial" w:cs="Arial"/>
      <w:b/>
      <w:color w:val="000000" w:themeColor="text1"/>
      <w:sz w:val="24"/>
      <w:szCs w:val="24"/>
    </w:rPr>
  </w:style>
  <w:style w:type="character" w:styleId="Fontepargpadro" w:default="1">
    <w:name w:val="Default Paragraph Font"/>
    <w:uiPriority w:val="1"/>
    <w:semiHidden/>
    <w:unhideWhenUsed/>
  </w:style>
  <w:style w:type="table" w:styleId="Tabe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emlista" w:default="1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8511AA"/>
    <w:rPr>
      <w:color w:val="0563C1" w:themeColor="hyperlink"/>
      <w:u w:val="single"/>
    </w:rPr>
  </w:style>
  <w:style w:type="paragraph" w:styleId="PargrafodaLista">
    <w:name w:val="List Paragraph"/>
    <w:basedOn w:val="Normal"/>
    <w:uiPriority w:val="34"/>
    <w:qFormat/>
    <w:rsid w:val="00872A27"/>
    <w:pPr>
      <w:ind w:left="720"/>
      <w:contextualSpacing/>
    </w:pPr>
  </w:style>
  <w:style w:type="paragraph" w:styleId="Ttulo">
    <w:name w:val="Title"/>
    <w:basedOn w:val="Normal"/>
    <w:next w:val="Normal"/>
    <w:link w:val="TtuloChar"/>
    <w:uiPriority w:val="10"/>
    <w:qFormat/>
    <w:rsid w:val="0005157A"/>
    <w:pPr>
      <w:spacing w:after="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TtuloChar" w:customStyle="1">
    <w:name w:val="Título Char"/>
    <w:basedOn w:val="Fontepargpadro"/>
    <w:link w:val="Ttulo"/>
    <w:uiPriority w:val="10"/>
    <w:rsid w:val="0005157A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05157A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styleId="SubttuloChar" w:customStyle="1">
    <w:name w:val="Subtítulo Char"/>
    <w:basedOn w:val="Fontepargpadro"/>
    <w:link w:val="Subttulo"/>
    <w:uiPriority w:val="11"/>
    <w:rsid w:val="0005157A"/>
    <w:rPr>
      <w:rFonts w:eastAsiaTheme="minorEastAsia"/>
      <w:color w:val="5A5A5A" w:themeColor="text1" w:themeTint="A5"/>
      <w:spacing w:val="15"/>
    </w:rPr>
  </w:style>
  <w:style w:type="character" w:styleId="Ttulo1Char" w:customStyle="1">
    <w:name w:val="Título 1 Char"/>
    <w:basedOn w:val="Fontepargpadro"/>
    <w:link w:val="Ttulo1"/>
    <w:uiPriority w:val="9"/>
    <w:rsid w:val="006B1007"/>
    <w:rPr>
      <w:rFonts w:ascii="Arial" w:hAnsi="Arial" w:eastAsia="Arial" w:cs="Arial"/>
      <w:b/>
      <w:color w:val="000000" w:themeColor="text1"/>
      <w:sz w:val="24"/>
      <w:szCs w:val="24"/>
    </w:rPr>
  </w:style>
  <w:style w:type="character" w:styleId="Ttulo2Char" w:customStyle="1">
    <w:name w:val="Título 2 Char"/>
    <w:basedOn w:val="Fontepargpadro"/>
    <w:link w:val="Ttulo2"/>
    <w:uiPriority w:val="9"/>
    <w:rsid w:val="00E209A6"/>
    <w:rPr>
      <w:rFonts w:ascii="Arial" w:hAnsi="Arial" w:cs="Arial"/>
      <w:b/>
      <w:color w:val="000000" w:themeColor="text1"/>
      <w:sz w:val="24"/>
      <w:szCs w:val="24"/>
    </w:rPr>
  </w:style>
  <w:style w:type="paragraph" w:styleId="CabealhodoSumrio">
    <w:name w:val="TOC Heading"/>
    <w:basedOn w:val="Ttulo1"/>
    <w:next w:val="Normal"/>
    <w:uiPriority w:val="39"/>
    <w:unhideWhenUsed/>
    <w:qFormat/>
    <w:rsid w:val="000A411C"/>
    <w:pPr>
      <w:keepNext/>
      <w:keepLines/>
      <w:numPr>
        <w:numId w:val="0"/>
      </w:numPr>
      <w:spacing w:before="480" w:after="0" w:line="276" w:lineRule="auto"/>
      <w:jc w:val="left"/>
      <w:outlineLvl w:val="9"/>
    </w:pPr>
    <w:rPr>
      <w:rFonts w:asciiTheme="majorHAnsi" w:hAnsiTheme="majorHAnsi" w:eastAsiaTheme="majorEastAsia" w:cstheme="majorBidi"/>
      <w:bCs/>
      <w:color w:val="2E74B5" w:themeColor="accent1" w:themeShade="BF"/>
      <w:sz w:val="28"/>
      <w:szCs w:val="28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0A411C"/>
    <w:pPr>
      <w:spacing w:before="120" w:after="0"/>
    </w:pPr>
    <w:rPr>
      <w:b/>
      <w:bCs/>
      <w:i/>
      <w:iCs/>
      <w:sz w:val="24"/>
      <w:szCs w:val="24"/>
    </w:rPr>
  </w:style>
  <w:style w:type="paragraph" w:styleId="Sumrio2">
    <w:name w:val="toc 2"/>
    <w:basedOn w:val="Normal"/>
    <w:next w:val="Normal"/>
    <w:autoRedefine/>
    <w:uiPriority w:val="39"/>
    <w:unhideWhenUsed/>
    <w:rsid w:val="000A411C"/>
    <w:pPr>
      <w:spacing w:before="120" w:after="0"/>
      <w:ind w:left="220"/>
    </w:pPr>
    <w:rPr>
      <w:b/>
      <w:bCs/>
    </w:rPr>
  </w:style>
  <w:style w:type="paragraph" w:styleId="Sumrio3">
    <w:name w:val="toc 3"/>
    <w:basedOn w:val="Normal"/>
    <w:next w:val="Normal"/>
    <w:autoRedefine/>
    <w:uiPriority w:val="39"/>
    <w:semiHidden/>
    <w:unhideWhenUsed/>
    <w:rsid w:val="000A411C"/>
    <w:pPr>
      <w:spacing w:after="0"/>
      <w:ind w:left="440"/>
    </w:pPr>
    <w:rPr>
      <w:sz w:val="20"/>
      <w:szCs w:val="20"/>
    </w:rPr>
  </w:style>
  <w:style w:type="paragraph" w:styleId="Sumrio4">
    <w:name w:val="toc 4"/>
    <w:basedOn w:val="Normal"/>
    <w:next w:val="Normal"/>
    <w:autoRedefine/>
    <w:uiPriority w:val="39"/>
    <w:semiHidden/>
    <w:unhideWhenUsed/>
    <w:rsid w:val="000A411C"/>
    <w:pPr>
      <w:spacing w:after="0"/>
      <w:ind w:left="660"/>
    </w:pPr>
    <w:rPr>
      <w:sz w:val="20"/>
      <w:szCs w:val="20"/>
    </w:rPr>
  </w:style>
  <w:style w:type="paragraph" w:styleId="Sumrio5">
    <w:name w:val="toc 5"/>
    <w:basedOn w:val="Normal"/>
    <w:next w:val="Normal"/>
    <w:autoRedefine/>
    <w:uiPriority w:val="39"/>
    <w:semiHidden/>
    <w:unhideWhenUsed/>
    <w:rsid w:val="000A411C"/>
    <w:pPr>
      <w:spacing w:after="0"/>
      <w:ind w:left="880"/>
    </w:pPr>
    <w:rPr>
      <w:sz w:val="20"/>
      <w:szCs w:val="20"/>
    </w:rPr>
  </w:style>
  <w:style w:type="paragraph" w:styleId="Sumrio6">
    <w:name w:val="toc 6"/>
    <w:basedOn w:val="Normal"/>
    <w:next w:val="Normal"/>
    <w:autoRedefine/>
    <w:uiPriority w:val="39"/>
    <w:semiHidden/>
    <w:unhideWhenUsed/>
    <w:rsid w:val="000A411C"/>
    <w:pPr>
      <w:spacing w:after="0"/>
      <w:ind w:left="1100"/>
    </w:pPr>
    <w:rPr>
      <w:sz w:val="20"/>
      <w:szCs w:val="20"/>
    </w:rPr>
  </w:style>
  <w:style w:type="paragraph" w:styleId="Sumrio7">
    <w:name w:val="toc 7"/>
    <w:basedOn w:val="Normal"/>
    <w:next w:val="Normal"/>
    <w:autoRedefine/>
    <w:uiPriority w:val="39"/>
    <w:semiHidden/>
    <w:unhideWhenUsed/>
    <w:rsid w:val="000A411C"/>
    <w:pPr>
      <w:spacing w:after="0"/>
      <w:ind w:left="1320"/>
    </w:pPr>
    <w:rPr>
      <w:sz w:val="20"/>
      <w:szCs w:val="20"/>
    </w:rPr>
  </w:style>
  <w:style w:type="paragraph" w:styleId="Sumrio8">
    <w:name w:val="toc 8"/>
    <w:basedOn w:val="Normal"/>
    <w:next w:val="Normal"/>
    <w:autoRedefine/>
    <w:uiPriority w:val="39"/>
    <w:semiHidden/>
    <w:unhideWhenUsed/>
    <w:rsid w:val="000A411C"/>
    <w:pPr>
      <w:spacing w:after="0"/>
      <w:ind w:left="1540"/>
    </w:pPr>
    <w:rPr>
      <w:sz w:val="20"/>
      <w:szCs w:val="20"/>
    </w:rPr>
  </w:style>
  <w:style w:type="paragraph" w:styleId="Sumrio9">
    <w:name w:val="toc 9"/>
    <w:basedOn w:val="Normal"/>
    <w:next w:val="Normal"/>
    <w:autoRedefine/>
    <w:uiPriority w:val="39"/>
    <w:semiHidden/>
    <w:unhideWhenUsed/>
    <w:rsid w:val="000A411C"/>
    <w:pPr>
      <w:spacing w:after="0"/>
      <w:ind w:left="1760"/>
    </w:pPr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238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62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styles" Target="styles.xml" Id="rId3" /><Relationship Type="http://schemas.openxmlformats.org/officeDocument/2006/relationships/numbering" Target="numbering.xml" Id="rId2" /><Relationship Type="http://schemas.openxmlformats.org/officeDocument/2006/relationships/customXml" Target="../customXml/item1.xml" Id="rId1" /><Relationship Type="http://schemas.openxmlformats.org/officeDocument/2006/relationships/image" Target="media/image1.png" Id="rId6" /><Relationship Type="http://schemas.openxmlformats.org/officeDocument/2006/relationships/webSettings" Target="webSettings.xml" Id="rId5" /><Relationship Type="http://schemas.openxmlformats.org/officeDocument/2006/relationships/theme" Target="theme/theme1.xml" Id="rId10" /><Relationship Type="http://schemas.openxmlformats.org/officeDocument/2006/relationships/settings" Target="settings.xml" Id="rId4" /><Relationship Type="http://schemas.openxmlformats.org/officeDocument/2006/relationships/fontTable" Target="fontTable.xml" Id="rId9" /><Relationship Type="http://schemas.openxmlformats.org/officeDocument/2006/relationships/image" Target="/media/image.jpg" Id="Rf88bc1a3ba874c9d" /><Relationship Type="http://schemas.openxmlformats.org/officeDocument/2006/relationships/image" Target="/media/image2.jpg" Id="R0c9c7f3ec7124110" /><Relationship Type="http://schemas.openxmlformats.org/officeDocument/2006/relationships/image" Target="/media/image3.jpg" Id="Raf1cf0790a5c475a" /><Relationship Type="http://schemas.openxmlformats.org/officeDocument/2006/relationships/image" Target="/media/image4.jpg" Id="R74ba4d23857643b0" /><Relationship Type="http://schemas.openxmlformats.org/officeDocument/2006/relationships/image" Target="/media/image5.jpg" Id="R2cb1982be4de4f28" /><Relationship Type="http://schemas.openxmlformats.org/officeDocument/2006/relationships/image" Target="/media/image6.jpg" Id="R0cef851c27104384" /><Relationship Type="http://schemas.openxmlformats.org/officeDocument/2006/relationships/image" Target="/media/image7.jpg" Id="R3563f7298c9c47f9" 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F909911F-274E-6A40-AA24-CD0913C83F9F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>Microsoft</ap:Company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logonucd</dc:creator>
  <keywords/>
  <dc:description/>
  <lastModifiedBy>Eduardo Maciel</lastModifiedBy>
  <revision>9</revision>
  <lastPrinted>2020-11-09T21:26:00.0000000Z</lastPrinted>
  <dcterms:created xsi:type="dcterms:W3CDTF">2021-05-30T20:28:00.0000000Z</dcterms:created>
  <dcterms:modified xsi:type="dcterms:W3CDTF">2023-08-01T23:40:29.0805690Z</dcterms:modified>
</coreProperties>
</file>