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776"/>
        <w:gridCol w:w="816"/>
        <w:gridCol w:w="1016"/>
        <w:gridCol w:w="983"/>
        <w:gridCol w:w="751"/>
        <w:gridCol w:w="774"/>
        <w:gridCol w:w="1062"/>
        <w:gridCol w:w="1282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180KW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3852m³/h</w:t>
            </w: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23.1m</w:t>
            </w: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15.1KW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31A/50HZ</w:t>
            </w: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950m³/h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 xml:space="preserve">8m 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783"/>
        <w:gridCol w:w="784"/>
        <w:gridCol w:w="784"/>
        <w:gridCol w:w="785"/>
        <w:gridCol w:w="1336"/>
        <w:gridCol w:w="1056"/>
        <w:gridCol w:w="763"/>
        <w:gridCol w:w="738"/>
        <w:gridCol w:w="709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2台19200</w:t>
            </w:r>
            <w:r>
              <w:rPr>
                <w:rFonts w:hint="eastAsia" w:ascii="仿宋" w:hAnsi="仿宋" w:eastAsia="仿宋"/>
              </w:rPr>
              <w:t>m³/H</w:t>
            </w:r>
            <w:r>
              <w:rPr>
                <w:rFonts w:hint="eastAsia" w:ascii="仿宋" w:hAnsi="仿宋" w:eastAsia="仿宋"/>
                <w:lang w:eastAsia="zh-CN"/>
              </w:rPr>
              <w:t>、</w:t>
            </w:r>
            <w:r>
              <w:rPr>
                <w:rFonts w:hint="eastAsia" w:ascii="仿宋" w:hAnsi="仿宋" w:eastAsia="仿宋"/>
                <w:lang w:val="en-US" w:eastAsia="zh-CN"/>
              </w:rPr>
              <w:t>1台</w:t>
            </w:r>
            <w:r>
              <w:rPr>
                <w:rFonts w:hint="eastAsia" w:ascii="仿宋" w:hAnsi="仿宋" w:eastAsia="仿宋"/>
              </w:rPr>
              <w:t>16680m³/H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37A</w:t>
            </w:r>
            <w:r>
              <w:rPr>
                <w:rFonts w:hint="eastAsia" w:ascii="仿宋" w:hAnsi="仿宋" w:eastAsia="仿宋"/>
                <w:lang w:eastAsia="zh-CN"/>
              </w:rPr>
              <w:t>、</w:t>
            </w:r>
            <w:r>
              <w:rPr>
                <w:rFonts w:hint="eastAsia" w:ascii="仿宋" w:hAnsi="仿宋" w:eastAsia="仿宋"/>
              </w:rPr>
              <w:t>10000V</w:t>
            </w:r>
            <w:r>
              <w:rPr>
                <w:rFonts w:hint="eastAsia" w:ascii="仿宋" w:hAnsi="仿宋" w:eastAsia="仿宋"/>
                <w:lang w:eastAsia="zh-CN"/>
              </w:rPr>
              <w:t>、540KW、</w:t>
            </w:r>
            <w:r>
              <w:rPr>
                <w:rFonts w:hint="eastAsia" w:ascii="仿宋" w:hAnsi="仿宋" w:eastAsia="仿宋"/>
                <w:lang w:val="en-US" w:eastAsia="zh-CN"/>
              </w:rPr>
              <w:t>小风机400KW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136"/>
        <w:gridCol w:w="1298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136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98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136" w:type="dxa"/>
            <w:vAlign w:val="top"/>
          </w:tcPr>
          <w:p w14:paraId="44DFEFD8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0.2mg/L</w:t>
            </w:r>
          </w:p>
        </w:tc>
        <w:tc>
          <w:tcPr>
            <w:tcW w:w="1298" w:type="dxa"/>
            <w:vAlign w:val="top"/>
          </w:tcPr>
          <w:p w14:paraId="5E01118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≤35mg/L</w:t>
            </w:r>
          </w:p>
        </w:tc>
        <w:tc>
          <w:tcPr>
            <w:tcW w:w="1217" w:type="dxa"/>
            <w:vAlign w:val="top"/>
          </w:tcPr>
          <w:p w14:paraId="6A0A3CA3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  <w:vAlign w:val="top"/>
          </w:tcPr>
          <w:p w14:paraId="25C515D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136" w:type="dxa"/>
            <w:vAlign w:val="top"/>
          </w:tcPr>
          <w:p w14:paraId="7AC3F828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2mg/L</w:t>
            </w:r>
          </w:p>
        </w:tc>
        <w:tc>
          <w:tcPr>
            <w:tcW w:w="1298" w:type="dxa"/>
            <w:vAlign w:val="top"/>
          </w:tcPr>
          <w:p w14:paraId="4B141097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0.2mg/L</w:t>
            </w:r>
          </w:p>
        </w:tc>
        <w:tc>
          <w:tcPr>
            <w:tcW w:w="1217" w:type="dxa"/>
            <w:vAlign w:val="top"/>
          </w:tcPr>
          <w:p w14:paraId="5BCD46A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  <w:vAlign w:val="top"/>
          </w:tcPr>
          <w:p w14:paraId="6D1C2751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136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98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456829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液体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5DD8A0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F22061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液体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675032C9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05581277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val="en-US" w:eastAsia="zh-CN"/>
        </w:rPr>
        <w:t>预处理除臭风机品牌顶裕、</w:t>
      </w:r>
      <w:r>
        <w:rPr>
          <w:rFonts w:hint="eastAsia" w:ascii="仿宋" w:hAnsi="仿宋" w:eastAsia="仿宋"/>
        </w:rPr>
        <w:t>型号：TF-301B、风量17500m³/h、压力2000Pa、功率18.5kW</w:t>
      </w:r>
      <w:r>
        <w:rPr>
          <w:rFonts w:hint="eastAsia" w:ascii="仿宋" w:hAnsi="仿宋" w:eastAsia="仿宋"/>
          <w:lang w:eastAsia="zh-CN"/>
        </w:rPr>
        <w:t>；</w:t>
      </w:r>
    </w:p>
    <w:p w14:paraId="0F157C72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val="en-US" w:eastAsia="zh-CN"/>
        </w:rPr>
        <w:t>生化池</w:t>
      </w:r>
      <w:r>
        <w:rPr>
          <w:rFonts w:hint="eastAsia" w:ascii="仿宋" w:hAnsi="仿宋" w:eastAsia="仿宋"/>
          <w:lang w:eastAsia="zh-CN"/>
        </w:rPr>
        <w:t>除臭风机</w:t>
      </w:r>
      <w:r>
        <w:rPr>
          <w:rFonts w:hint="eastAsia" w:ascii="仿宋" w:hAnsi="仿宋" w:eastAsia="仿宋"/>
          <w:lang w:val="en-US" w:eastAsia="zh-CN"/>
        </w:rPr>
        <w:t>品牌顶裕、型号</w:t>
      </w:r>
      <w:r>
        <w:rPr>
          <w:rFonts w:hint="eastAsia" w:ascii="仿宋" w:hAnsi="仿宋" w:eastAsia="仿宋"/>
          <w:lang w:eastAsia="zh-CN"/>
        </w:rPr>
        <w:t>TF-241B、</w:t>
      </w: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2000Pa</w:t>
      </w:r>
    </w:p>
    <w:p w14:paraId="177075FC">
      <w:pPr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洗涤塔/生物滤池/活性炭装置类型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生物滤池</w:t>
      </w:r>
    </w:p>
    <w:p w14:paraId="3CDA2B26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运行台数</w:t>
      </w:r>
      <w:r>
        <w:rPr>
          <w:rFonts w:hint="eastAsia" w:ascii="仿宋" w:hAnsi="仿宋" w:eastAsia="仿宋"/>
          <w:lang w:val="en-US" w:eastAsia="zh-CN"/>
        </w:rPr>
        <w:t xml:space="preserve"> ：6台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、变频情况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定频</w:t>
      </w:r>
      <w:r>
        <w:rPr>
          <w:rFonts w:hint="eastAsia" w:ascii="仿宋" w:hAnsi="仿宋" w:eastAsia="仿宋"/>
        </w:rPr>
        <w:t>、压损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、更换周期</w:t>
      </w:r>
      <w:r>
        <w:rPr>
          <w:rFonts w:hint="eastAsia" w:ascii="仿宋" w:hAnsi="仿宋" w:eastAsia="仿宋"/>
          <w:lang w:val="en-US" w:eastAsia="zh-CN"/>
        </w:rPr>
        <w:t>/</w:t>
      </w:r>
      <w:r>
        <w:rPr>
          <w:rFonts w:hint="eastAsia" w:ascii="仿宋" w:hAnsi="仿宋" w:eastAsia="仿宋"/>
        </w:rPr>
        <w:t>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784"/>
        <w:gridCol w:w="784"/>
        <w:gridCol w:w="784"/>
        <w:gridCol w:w="736"/>
        <w:gridCol w:w="736"/>
        <w:gridCol w:w="1231"/>
        <w:gridCol w:w="671"/>
        <w:gridCol w:w="671"/>
        <w:gridCol w:w="672"/>
        <w:gridCol w:w="671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新大陆/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160000m³/d</w:t>
            </w: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262AAD3A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22568"/>
    <w:multiLevelType w:val="singleLevel"/>
    <w:tmpl w:val="B1B2256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22B66A15"/>
    <w:rsid w:val="274F3B86"/>
    <w:rsid w:val="2D0F24AC"/>
    <w:rsid w:val="3EF9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920</Words>
  <Characters>1076</Characters>
  <Lines>7</Lines>
  <Paragraphs>2</Paragraphs>
  <TotalTime>4</TotalTime>
  <ScaleCrop>false</ScaleCrop>
  <LinksUpToDate>false</LinksUpToDate>
  <CharactersWithSpaces>1094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观澜厂文胜</cp:lastModifiedBy>
  <dcterms:modified xsi:type="dcterms:W3CDTF">2026-04-28T08:10:09Z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eyJoZGlkIjoiMTdlYmJiYzMxZGYzMTcyZTk3NzBlNjczODNlZWE2NTUiLCJ1c2VySWQiOiIzOTI0MjA1OTkifQ==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4F8B8016914046A682B70476609F15D5_12</vt:lpwstr>
  </property>
</Properties>
</file>