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34"/>
        <w:gridCol w:w="850"/>
        <w:gridCol w:w="1174"/>
        <w:gridCol w:w="800"/>
        <w:gridCol w:w="800"/>
        <w:gridCol w:w="909"/>
        <w:gridCol w:w="983"/>
        <w:gridCol w:w="1312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3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30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98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8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69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69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533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576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9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3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30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98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65KW</w:t>
            </w:r>
          </w:p>
        </w:tc>
        <w:tc>
          <w:tcPr>
            <w:tcW w:w="68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110A/50Hz</w:t>
            </w:r>
          </w:p>
        </w:tc>
        <w:tc>
          <w:tcPr>
            <w:tcW w:w="469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889方/h</w:t>
            </w:r>
          </w:p>
        </w:tc>
        <w:tc>
          <w:tcPr>
            <w:tcW w:w="469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16.2</w:t>
            </w:r>
          </w:p>
        </w:tc>
        <w:tc>
          <w:tcPr>
            <w:tcW w:w="533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1次/天</w:t>
            </w:r>
          </w:p>
        </w:tc>
        <w:tc>
          <w:tcPr>
            <w:tcW w:w="576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9" w:type="pct"/>
            <w:vAlign w:val="center"/>
          </w:tcPr>
          <w:p w14:paraId="14DC314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63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30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98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3.5KW</w:t>
            </w:r>
          </w:p>
        </w:tc>
        <w:tc>
          <w:tcPr>
            <w:tcW w:w="688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7.5A/50Hz</w:t>
            </w:r>
          </w:p>
        </w:tc>
        <w:tc>
          <w:tcPr>
            <w:tcW w:w="469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80方/h</w:t>
            </w:r>
          </w:p>
        </w:tc>
        <w:tc>
          <w:tcPr>
            <w:tcW w:w="469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9.2</w:t>
            </w:r>
          </w:p>
        </w:tc>
        <w:tc>
          <w:tcPr>
            <w:tcW w:w="533" w:type="pct"/>
            <w:vAlign w:val="center"/>
          </w:tcPr>
          <w:p w14:paraId="25C54C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12次/天</w:t>
            </w:r>
          </w:p>
        </w:tc>
        <w:tc>
          <w:tcPr>
            <w:tcW w:w="576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9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659"/>
        <w:gridCol w:w="854"/>
        <w:gridCol w:w="757"/>
        <w:gridCol w:w="854"/>
        <w:gridCol w:w="757"/>
        <w:gridCol w:w="1791"/>
        <w:gridCol w:w="951"/>
        <w:gridCol w:w="629"/>
        <w:gridCol w:w="610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15870h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25/105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5400方/h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300A/380V/190KW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0.035KW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</w:t>
            </w:r>
            <w:bookmarkStart w:id="0" w:name="_GoBack"/>
            <w:bookmarkEnd w:id="0"/>
            <w:r>
              <w:rPr>
                <w:rFonts w:hint="eastAsia"/>
              </w:rPr>
              <w:t>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</w:t>
            </w:r>
          </w:p>
        </w:tc>
        <w:tc>
          <w:tcPr>
            <w:tcW w:w="1217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54min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4h/min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混流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优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脱水机电耗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61"/>
        <w:gridCol w:w="1473"/>
        <w:gridCol w:w="1217"/>
        <w:gridCol w:w="1218"/>
        <w:gridCol w:w="1218"/>
        <w:gridCol w:w="1218"/>
      </w:tblGrid>
      <w:tr w14:paraId="763B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679535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790E1DB9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1473" w:type="dxa"/>
            <w:vAlign w:val="center"/>
          </w:tcPr>
          <w:p w14:paraId="53CC45F2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1217" w:type="dxa"/>
            <w:vAlign w:val="center"/>
          </w:tcPr>
          <w:p w14:paraId="64762986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处理能力</w:t>
            </w:r>
          </w:p>
        </w:tc>
        <w:tc>
          <w:tcPr>
            <w:tcW w:w="1218" w:type="dxa"/>
            <w:vAlign w:val="center"/>
          </w:tcPr>
          <w:p w14:paraId="2E181E2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进泥含固量</w:t>
            </w:r>
          </w:p>
        </w:tc>
        <w:tc>
          <w:tcPr>
            <w:tcW w:w="1218" w:type="dxa"/>
            <w:vAlign w:val="center"/>
          </w:tcPr>
          <w:p w14:paraId="3F204BD9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出泥含固率</w:t>
            </w:r>
          </w:p>
        </w:tc>
        <w:tc>
          <w:tcPr>
            <w:tcW w:w="1218" w:type="dxa"/>
            <w:vAlign w:val="center"/>
          </w:tcPr>
          <w:p w14:paraId="1BBEBD69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是否变频</w:t>
            </w:r>
          </w:p>
        </w:tc>
      </w:tr>
      <w:tr w14:paraId="2121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07573E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离心脱水机</w:t>
            </w:r>
          </w:p>
        </w:tc>
        <w:tc>
          <w:tcPr>
            <w:tcW w:w="961" w:type="dxa"/>
            <w:vAlign w:val="center"/>
          </w:tcPr>
          <w:p w14:paraId="345BD93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安德里茨</w:t>
            </w:r>
          </w:p>
        </w:tc>
        <w:tc>
          <w:tcPr>
            <w:tcW w:w="1473" w:type="dxa"/>
            <w:vAlign w:val="center"/>
          </w:tcPr>
          <w:p w14:paraId="6D8A743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56KW</w:t>
            </w:r>
          </w:p>
        </w:tc>
        <w:tc>
          <w:tcPr>
            <w:tcW w:w="1217" w:type="dxa"/>
            <w:vAlign w:val="center"/>
          </w:tcPr>
          <w:p w14:paraId="40D69D8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20方/h</w:t>
            </w:r>
          </w:p>
        </w:tc>
        <w:tc>
          <w:tcPr>
            <w:tcW w:w="1218" w:type="dxa"/>
            <w:vAlign w:val="center"/>
          </w:tcPr>
          <w:p w14:paraId="3C73A17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98%</w:t>
            </w:r>
          </w:p>
        </w:tc>
        <w:tc>
          <w:tcPr>
            <w:tcW w:w="1218" w:type="dxa"/>
            <w:vAlign w:val="center"/>
          </w:tcPr>
          <w:p w14:paraId="72531D8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98%</w:t>
            </w:r>
          </w:p>
        </w:tc>
        <w:tc>
          <w:tcPr>
            <w:tcW w:w="1218" w:type="dxa"/>
            <w:vAlign w:val="center"/>
          </w:tcPr>
          <w:p w14:paraId="0B7D977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BE3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4B3392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板框机</w:t>
            </w:r>
          </w:p>
        </w:tc>
        <w:tc>
          <w:tcPr>
            <w:tcW w:w="961" w:type="dxa"/>
            <w:vAlign w:val="center"/>
          </w:tcPr>
          <w:p w14:paraId="1316A3B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景津</w:t>
            </w:r>
          </w:p>
        </w:tc>
        <w:tc>
          <w:tcPr>
            <w:tcW w:w="1473" w:type="dxa"/>
            <w:vAlign w:val="center"/>
          </w:tcPr>
          <w:p w14:paraId="528CCEE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18.5KW</w:t>
            </w:r>
          </w:p>
        </w:tc>
        <w:tc>
          <w:tcPr>
            <w:tcW w:w="1217" w:type="dxa"/>
            <w:vAlign w:val="center"/>
          </w:tcPr>
          <w:p w14:paraId="576229E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8.3方/h</w:t>
            </w:r>
          </w:p>
        </w:tc>
        <w:tc>
          <w:tcPr>
            <w:tcW w:w="1218" w:type="dxa"/>
            <w:vAlign w:val="center"/>
          </w:tcPr>
          <w:p w14:paraId="461CEB1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98%</w:t>
            </w:r>
          </w:p>
        </w:tc>
        <w:tc>
          <w:tcPr>
            <w:tcW w:w="1218" w:type="dxa"/>
            <w:vAlign w:val="center"/>
          </w:tcPr>
          <w:p w14:paraId="23755E3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60%</w:t>
            </w:r>
          </w:p>
        </w:tc>
        <w:tc>
          <w:tcPr>
            <w:tcW w:w="1218" w:type="dxa"/>
            <w:vAlign w:val="center"/>
          </w:tcPr>
          <w:p w14:paraId="16C992E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4D7B5226">
      <w:pPr>
        <w:rPr>
          <w:rFonts w:hint="eastAsia" w:ascii="仿宋" w:hAnsi="仿宋" w:eastAsia="仿宋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除臭系统电耗</w:t>
      </w:r>
    </w:p>
    <w:tbl>
      <w:tblPr>
        <w:tblStyle w:val="17"/>
        <w:tblW w:w="49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66"/>
        <w:gridCol w:w="797"/>
        <w:gridCol w:w="986"/>
        <w:gridCol w:w="1134"/>
        <w:gridCol w:w="1516"/>
        <w:gridCol w:w="1434"/>
      </w:tblGrid>
      <w:tr w14:paraId="7F72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</w:trPr>
        <w:tc>
          <w:tcPr>
            <w:tcW w:w="494" w:type="pct"/>
            <w:vAlign w:val="center"/>
          </w:tcPr>
          <w:p w14:paraId="2E30558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风机品牌</w:t>
            </w:r>
          </w:p>
        </w:tc>
        <w:tc>
          <w:tcPr>
            <w:tcW w:w="495" w:type="pct"/>
            <w:vAlign w:val="center"/>
          </w:tcPr>
          <w:p w14:paraId="0F17CF6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515" w:type="pct"/>
            <w:vAlign w:val="center"/>
          </w:tcPr>
          <w:p w14:paraId="3660132F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功率</w:t>
            </w:r>
          </w:p>
        </w:tc>
        <w:tc>
          <w:tcPr>
            <w:tcW w:w="474" w:type="pct"/>
            <w:vAlign w:val="center"/>
          </w:tcPr>
          <w:p w14:paraId="1954197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风量</w:t>
            </w:r>
          </w:p>
        </w:tc>
        <w:tc>
          <w:tcPr>
            <w:tcW w:w="587" w:type="pct"/>
            <w:vAlign w:val="center"/>
          </w:tcPr>
          <w:p w14:paraId="000DF545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压力</w:t>
            </w:r>
          </w:p>
        </w:tc>
        <w:tc>
          <w:tcPr>
            <w:tcW w:w="675" w:type="pct"/>
            <w:vAlign w:val="center"/>
          </w:tcPr>
          <w:p w14:paraId="20AA06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运行台数</w:t>
            </w:r>
          </w:p>
        </w:tc>
        <w:tc>
          <w:tcPr>
            <w:tcW w:w="902" w:type="pct"/>
            <w:vAlign w:val="center"/>
          </w:tcPr>
          <w:p w14:paraId="7507A60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运行时间</w:t>
            </w:r>
          </w:p>
        </w:tc>
        <w:tc>
          <w:tcPr>
            <w:tcW w:w="854" w:type="pct"/>
            <w:vAlign w:val="center"/>
          </w:tcPr>
          <w:p w14:paraId="64F83DB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变频情况</w:t>
            </w:r>
          </w:p>
        </w:tc>
      </w:tr>
      <w:tr w14:paraId="0D23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" w:type="pct"/>
            <w:vAlign w:val="center"/>
          </w:tcPr>
          <w:p w14:paraId="4D211B5B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江苏科威</w:t>
            </w:r>
          </w:p>
        </w:tc>
        <w:tc>
          <w:tcPr>
            <w:tcW w:w="495" w:type="pct"/>
            <w:vAlign w:val="center"/>
          </w:tcPr>
          <w:p w14:paraId="565FEF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SWL-2000</w:t>
            </w:r>
          </w:p>
        </w:tc>
        <w:tc>
          <w:tcPr>
            <w:tcW w:w="515" w:type="pct"/>
            <w:vAlign w:val="center"/>
          </w:tcPr>
          <w:p w14:paraId="08305B3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7.5kw</w:t>
            </w:r>
          </w:p>
        </w:tc>
        <w:tc>
          <w:tcPr>
            <w:tcW w:w="474" w:type="pct"/>
            <w:vAlign w:val="center"/>
          </w:tcPr>
          <w:p w14:paraId="0EB53FB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5712方/h</w:t>
            </w:r>
          </w:p>
        </w:tc>
        <w:tc>
          <w:tcPr>
            <w:tcW w:w="587" w:type="pct"/>
            <w:vAlign w:val="center"/>
          </w:tcPr>
          <w:p w14:paraId="613A050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2554Pa</w:t>
            </w:r>
          </w:p>
        </w:tc>
        <w:tc>
          <w:tcPr>
            <w:tcW w:w="675" w:type="pct"/>
            <w:vAlign w:val="center"/>
          </w:tcPr>
          <w:p w14:paraId="7692172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902" w:type="pct"/>
            <w:vAlign w:val="center"/>
          </w:tcPr>
          <w:p w14:paraId="7728593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2200方/h</w:t>
            </w:r>
          </w:p>
        </w:tc>
        <w:tc>
          <w:tcPr>
            <w:tcW w:w="854" w:type="pct"/>
            <w:vAlign w:val="center"/>
          </w:tcPr>
          <w:p w14:paraId="0688DA6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</w:tbl>
    <w:p w14:paraId="0A611CD3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266"/>
        <w:gridCol w:w="789"/>
        <w:gridCol w:w="789"/>
        <w:gridCol w:w="739"/>
        <w:gridCol w:w="739"/>
        <w:gridCol w:w="710"/>
        <w:gridCol w:w="676"/>
        <w:gridCol w:w="676"/>
        <w:gridCol w:w="676"/>
        <w:gridCol w:w="676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</w:trPr>
        <w:tc>
          <w:tcPr>
            <w:tcW w:w="486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海川UV3000PLUS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3.2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4KW</w:t>
            </w:r>
          </w:p>
        </w:tc>
        <w:tc>
          <w:tcPr>
            <w:tcW w:w="459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59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2200方/h</w:t>
            </w:r>
          </w:p>
        </w:tc>
        <w:tc>
          <w:tcPr>
            <w:tcW w:w="421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1" w:type="pct"/>
            <w:vAlign w:val="center"/>
          </w:tcPr>
          <w:p w14:paraId="0DFE9F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654"/>
        <w:gridCol w:w="668"/>
        <w:gridCol w:w="669"/>
        <w:gridCol w:w="656"/>
        <w:gridCol w:w="656"/>
        <w:gridCol w:w="656"/>
        <w:gridCol w:w="642"/>
        <w:gridCol w:w="627"/>
        <w:gridCol w:w="951"/>
        <w:gridCol w:w="589"/>
        <w:gridCol w:w="565"/>
        <w:gridCol w:w="536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彗星滤料滤池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366方/h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400方/h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重力自流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2次/天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持续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0.04Mpa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2池/台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2E5F5866"/>
    <w:rsid w:val="2FDE0A0C"/>
    <w:rsid w:val="3C2F642F"/>
    <w:rsid w:val="5F7D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726</Characters>
  <Lines>7</Lines>
  <Paragraphs>2</Paragraphs>
  <TotalTime>7</TotalTime>
  <ScaleCrop>false</ScaleCrop>
  <LinksUpToDate>false</LinksUpToDate>
  <CharactersWithSpaces>742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Brie</cp:lastModifiedBy>
  <dcterms:modified xsi:type="dcterms:W3CDTF">2026-04-29T03:26:14Z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eyJoZGlkIjoiZTc5MjU1MDg4MzZjMjAwNzNkY2ZhMGMwM2NiMmM0ZjAiLCJ1c2VySWQiOiI0NDUzODg4MjMifQ==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9782DB0DB5104BA0A649C08194E8D94C_12</vt:lpwstr>
  </property>
</Properties>
</file>