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0"/>
          <w:szCs w:val="40"/>
        </w:rPr>
      </w:pPr>
      <w:r>
        <w:rPr>
          <w:sz w:val="40"/>
          <w:szCs w:val="40"/>
        </w:rPr>
        <w:t>移动图书管理系统设计概要</w:t>
      </w:r>
    </w:p>
    <w:p>
      <w:pPr>
        <w:pStyle w:val="Normal"/>
        <w:numPr>
          <w:ilvl w:val="0"/>
          <w:numId w:val="1"/>
        </w:numPr>
        <w:jc w:val="left"/>
        <w:rPr>
          <w:sz w:val="32"/>
          <w:szCs w:val="32"/>
        </w:rPr>
      </w:pPr>
      <w:r>
        <w:rPr>
          <w:sz w:val="32"/>
          <w:szCs w:val="32"/>
        </w:rPr>
        <w:t>需求简介</w:t>
      </w:r>
    </w:p>
    <w:p>
      <w:pPr>
        <w:pStyle w:val="Normal"/>
        <w:jc w:val="both"/>
        <w:rPr>
          <w:sz w:val="22"/>
          <w:szCs w:val="22"/>
        </w:rPr>
      </w:pPr>
      <w:r>
        <w:rPr>
          <w:sz w:val="22"/>
          <w:szCs w:val="22"/>
        </w:rPr>
        <w:t xml:space="preserve">        </w:t>
      </w:r>
      <w:r>
        <w:rPr>
          <w:sz w:val="22"/>
          <w:szCs w:val="22"/>
        </w:rPr>
        <w:t>通过手机终端进行图书馆书籍查询工作，在去图书馆之前查找好所需要书籍位置信息。节约去图书馆后通过管内电脑检索相关图书资源，并且可以实现针对书籍借还管理，及时掌握相关信息。</w:t>
      </w:r>
    </w:p>
    <w:p>
      <w:pPr>
        <w:pStyle w:val="Normal"/>
        <w:numPr>
          <w:ilvl w:val="0"/>
          <w:numId w:val="1"/>
        </w:numPr>
        <w:jc w:val="left"/>
        <w:rPr>
          <w:sz w:val="32"/>
          <w:szCs w:val="32"/>
        </w:rPr>
      </w:pPr>
      <w:r>
        <w:rPr>
          <w:sz w:val="32"/>
          <w:szCs w:val="32"/>
        </w:rPr>
        <w:t>主要功能</w:t>
      </w:r>
    </w:p>
    <w:p>
      <w:pPr>
        <w:pStyle w:val="Normal"/>
        <w:numPr>
          <w:ilvl w:val="0"/>
          <w:numId w:val="2"/>
        </w:numPr>
        <w:jc w:val="left"/>
        <w:rPr>
          <w:sz w:val="22"/>
          <w:szCs w:val="22"/>
        </w:rPr>
      </w:pPr>
      <w:r>
        <w:rPr>
          <w:sz w:val="22"/>
          <w:szCs w:val="22"/>
        </w:rPr>
        <w:t>查询图书详细位置，精确详细书架编号及楼层、书架分布信息（主要功能）；</w:t>
      </w:r>
    </w:p>
    <w:p>
      <w:pPr>
        <w:pStyle w:val="Normal"/>
        <w:numPr>
          <w:ilvl w:val="0"/>
          <w:numId w:val="2"/>
        </w:numPr>
        <w:jc w:val="left"/>
        <w:rPr>
          <w:sz w:val="22"/>
          <w:szCs w:val="22"/>
        </w:rPr>
      </w:pPr>
      <w:r>
        <w:rPr>
          <w:sz w:val="22"/>
          <w:szCs w:val="22"/>
        </w:rPr>
        <w:t>时事更新图书借阅情况，是否有剩余图书在书架指定位置（包括剩余数量）；</w:t>
      </w:r>
    </w:p>
    <w:p>
      <w:pPr>
        <w:pStyle w:val="Normal"/>
        <w:numPr>
          <w:ilvl w:val="0"/>
          <w:numId w:val="2"/>
        </w:numPr>
        <w:jc w:val="left"/>
        <w:rPr>
          <w:sz w:val="22"/>
          <w:szCs w:val="22"/>
        </w:rPr>
      </w:pPr>
      <w:r>
        <w:rPr>
          <w:sz w:val="22"/>
          <w:szCs w:val="22"/>
        </w:rPr>
        <w:t>*</w:t>
      </w:r>
      <w:r>
        <w:rPr>
          <w:sz w:val="22"/>
          <w:szCs w:val="22"/>
        </w:rPr>
        <w:t>续借功能，快到期图书自动提示（可由系统自动更新信息到相应图书帐号），可移动续借（续借次数有限，作为扩展功能，后期稳定可加入。同步图书卡信息，最终实现替代部分实体图书卡，对于图书馆可降低成本，在一定时间内不再使用到图书卡账号发送提示消息并相绑定手机号码发送确认短信后进行销毁处理，为避免书籍归还问题，开通时仍需缴纳押金）。</w:t>
      </w:r>
    </w:p>
    <w:p>
      <w:pPr>
        <w:pStyle w:val="Normal"/>
        <w:numPr>
          <w:ilvl w:val="0"/>
          <w:numId w:val="3"/>
        </w:numPr>
        <w:jc w:val="left"/>
        <w:rPr>
          <w:sz w:val="32"/>
          <w:szCs w:val="32"/>
        </w:rPr>
      </w:pPr>
      <w:r>
        <w:rPr>
          <w:sz w:val="32"/>
          <w:szCs w:val="32"/>
        </w:rPr>
        <w:t>风险点</w:t>
      </w:r>
    </w:p>
    <w:p>
      <w:pPr>
        <w:pStyle w:val="Normal"/>
        <w:numPr>
          <w:ilvl w:val="0"/>
          <w:numId w:val="4"/>
        </w:numPr>
        <w:jc w:val="left"/>
        <w:rPr>
          <w:sz w:val="22"/>
          <w:szCs w:val="22"/>
        </w:rPr>
      </w:pPr>
      <w:r>
        <w:rPr>
          <w:sz w:val="22"/>
          <w:szCs w:val="22"/>
        </w:rPr>
        <w:t>相关信息采集；</w:t>
      </w:r>
    </w:p>
    <w:p>
      <w:pPr>
        <w:pStyle w:val="Normal"/>
        <w:numPr>
          <w:ilvl w:val="0"/>
          <w:numId w:val="4"/>
        </w:numPr>
        <w:jc w:val="left"/>
        <w:rPr>
          <w:sz w:val="22"/>
          <w:szCs w:val="22"/>
        </w:rPr>
      </w:pPr>
      <w:r>
        <w:rPr>
          <w:sz w:val="22"/>
          <w:szCs w:val="22"/>
        </w:rPr>
        <w:t>图书卡信息共享；</w:t>
      </w:r>
    </w:p>
    <w:p>
      <w:pPr>
        <w:pStyle w:val="Normal"/>
        <w:numPr>
          <w:ilvl w:val="0"/>
          <w:numId w:val="4"/>
        </w:numPr>
        <w:jc w:val="left"/>
        <w:rPr>
          <w:sz w:val="22"/>
          <w:szCs w:val="22"/>
        </w:rPr>
      </w:pPr>
      <w:r>
        <w:rPr>
          <w:sz w:val="22"/>
          <w:szCs w:val="22"/>
        </w:rPr>
        <w:t>*</w:t>
      </w:r>
      <w:r>
        <w:rPr>
          <w:sz w:val="22"/>
          <w:szCs w:val="22"/>
        </w:rPr>
        <w:t>网络连接安全性（技术难点，需要服务器做处理工作，扩展功能）。</w:t>
      </w:r>
    </w:p>
    <w:p>
      <w:pPr>
        <w:pStyle w:val="Normal"/>
        <w:jc w:val="left"/>
        <w:rPr>
          <w:sz w:val="22"/>
          <w:szCs w:val="22"/>
        </w:rPr>
      </w:pPr>
      <w:r>
        <w:rPr>
          <w:sz w:val="22"/>
          <w:szCs w:val="22"/>
        </w:rPr>
      </w:r>
    </w:p>
    <w:p>
      <w:pPr>
        <w:pStyle w:val="Normal"/>
        <w:jc w:val="left"/>
        <w:rPr>
          <w:sz w:val="22"/>
          <w:szCs w:val="22"/>
        </w:rPr>
      </w:pPr>
      <w:r>
        <w:rPr>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1140"/>
        </w:tabs>
        <w:ind w:left="1140" w:hanging="360"/>
      </w:pPr>
      <w:rPr/>
    </w:lvl>
    <w:lvl w:ilvl="1">
      <w:start w:val="1"/>
      <w:numFmt w:val="decimal"/>
      <w:lvlText w:val="%2."/>
      <w:lvlJc w:val="left"/>
      <w:pPr>
        <w:tabs>
          <w:tab w:val="num" w:pos="1500"/>
        </w:tabs>
        <w:ind w:left="1500" w:hanging="360"/>
      </w:pPr>
      <w:rPr/>
    </w:lvl>
    <w:lvl w:ilvl="2">
      <w:start w:val="1"/>
      <w:numFmt w:val="decimal"/>
      <w:lvlText w:val="%3."/>
      <w:lvlJc w:val="left"/>
      <w:pPr>
        <w:tabs>
          <w:tab w:val="num" w:pos="1860"/>
        </w:tabs>
        <w:ind w:left="1860" w:hanging="360"/>
      </w:pPr>
      <w:rPr/>
    </w:lvl>
    <w:lvl w:ilvl="3">
      <w:start w:val="1"/>
      <w:numFmt w:val="decimal"/>
      <w:lvlText w:val="%4."/>
      <w:lvlJc w:val="left"/>
      <w:pPr>
        <w:tabs>
          <w:tab w:val="num" w:pos="2220"/>
        </w:tabs>
        <w:ind w:left="2220" w:hanging="360"/>
      </w:pPr>
      <w:rPr/>
    </w:lvl>
    <w:lvl w:ilvl="4">
      <w:start w:val="1"/>
      <w:numFmt w:val="decimal"/>
      <w:lvlText w:val="%5."/>
      <w:lvlJc w:val="left"/>
      <w:pPr>
        <w:tabs>
          <w:tab w:val="num" w:pos="2580"/>
        </w:tabs>
        <w:ind w:left="2580" w:hanging="360"/>
      </w:pPr>
      <w:rPr/>
    </w:lvl>
    <w:lvl w:ilvl="5">
      <w:start w:val="1"/>
      <w:numFmt w:val="decimal"/>
      <w:lvlText w:val="%6."/>
      <w:lvlJc w:val="left"/>
      <w:pPr>
        <w:tabs>
          <w:tab w:val="num" w:pos="2940"/>
        </w:tabs>
        <w:ind w:left="2940" w:hanging="360"/>
      </w:pPr>
      <w:rPr/>
    </w:lvl>
    <w:lvl w:ilvl="6">
      <w:start w:val="1"/>
      <w:numFmt w:val="decimal"/>
      <w:lvlText w:val="%7."/>
      <w:lvlJc w:val="left"/>
      <w:pPr>
        <w:tabs>
          <w:tab w:val="num" w:pos="3300"/>
        </w:tabs>
        <w:ind w:left="3300" w:hanging="360"/>
      </w:pPr>
      <w:rPr/>
    </w:lvl>
    <w:lvl w:ilvl="7">
      <w:start w:val="1"/>
      <w:numFmt w:val="decimal"/>
      <w:lvlText w:val="%8."/>
      <w:lvlJc w:val="left"/>
      <w:pPr>
        <w:tabs>
          <w:tab w:val="num" w:pos="3660"/>
        </w:tabs>
        <w:ind w:left="3660" w:hanging="360"/>
      </w:pPr>
      <w:rPr/>
    </w:lvl>
    <w:lvl w:ilvl="8">
      <w:start w:val="1"/>
      <w:numFmt w:val="decimal"/>
      <w:lvlText w:val="%9."/>
      <w:lvlJc w:val="left"/>
      <w:pPr>
        <w:tabs>
          <w:tab w:val="num" w:pos="4020"/>
        </w:tabs>
        <w:ind w:left="402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2014-09-15T22:06:46Z</dcterms:created>
  <dc:language>en-US</dc:language>
  <cp:revision>0</cp:revision>
</cp:coreProperties>
</file>