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F577" w14:textId="2A43D3B4" w:rsidR="00E21909" w:rsidRPr="00B80905" w:rsidRDefault="00617AE0" w:rsidP="008F21E8">
      <w:pPr>
        <w:pStyle w:val="Heading1"/>
        <w:rPr>
          <w:lang w:val="en-GB"/>
        </w:rPr>
      </w:pPr>
      <w:r w:rsidRPr="00B80905">
        <w:t>Microsoft Partner Agreement (MPA)</w:t>
      </w:r>
      <w:r w:rsidR="00B44E0E">
        <w:t xml:space="preserve">, </w:t>
      </w:r>
      <w:r w:rsidRPr="00B80905">
        <w:t xml:space="preserve">Key </w:t>
      </w:r>
      <w:r w:rsidR="00B44E0E">
        <w:t>Risks and Detailed</w:t>
      </w:r>
      <w:r w:rsidRPr="00B80905">
        <w:t xml:space="preserve"> Review and Summary </w:t>
      </w:r>
      <w:r w:rsidR="002127FE">
        <w:t>–</w:t>
      </w:r>
      <w:r w:rsidRPr="00B80905">
        <w:t xml:space="preserve"> </w:t>
      </w:r>
      <w:r w:rsidR="002127FE">
        <w:t>Indirect Reseller</w:t>
      </w:r>
    </w:p>
    <w:p w14:paraId="04C98D88" w14:textId="38F4F399" w:rsidR="00617AE0" w:rsidRPr="00B80905" w:rsidRDefault="00617AE0" w:rsidP="00617AE0">
      <w:pPr>
        <w:pStyle w:val="Bilag"/>
        <w:numPr>
          <w:ilvl w:val="0"/>
          <w:numId w:val="0"/>
        </w:numPr>
        <w:ind w:left="1418" w:hanging="1418"/>
        <w:rPr>
          <w:lang w:val="en-GB"/>
        </w:rPr>
      </w:pPr>
    </w:p>
    <w:p w14:paraId="283212FE" w14:textId="04460EC2" w:rsidR="00812032" w:rsidRPr="00B80905" w:rsidRDefault="00812032" w:rsidP="008F21E8">
      <w:pPr>
        <w:pStyle w:val="Heading2"/>
      </w:pPr>
      <w:r w:rsidRPr="00B80905">
        <w:rPr>
          <w:lang w:val="en"/>
        </w:rPr>
        <w:t xml:space="preserve">Introduction </w:t>
      </w:r>
    </w:p>
    <w:p w14:paraId="7F22D6FF" w14:textId="77777777" w:rsidR="00812032" w:rsidRPr="00B80905" w:rsidRDefault="00812032" w:rsidP="009946B5">
      <w:pPr>
        <w:rPr>
          <w:sz w:val="20"/>
          <w:szCs w:val="20"/>
        </w:rPr>
      </w:pPr>
    </w:p>
    <w:p w14:paraId="097FC22A" w14:textId="196E8809" w:rsidR="00A41EA4" w:rsidRPr="00B80905" w:rsidRDefault="00617AE0" w:rsidP="00617AE0">
      <w:pPr>
        <w:pStyle w:val="Bilag"/>
        <w:numPr>
          <w:ilvl w:val="0"/>
          <w:numId w:val="0"/>
        </w:numPr>
        <w:rPr>
          <w:sz w:val="20"/>
          <w:szCs w:val="20"/>
          <w:lang w:val="en-GB"/>
        </w:rPr>
      </w:pPr>
      <w:r w:rsidRPr="60DF226E">
        <w:rPr>
          <w:sz w:val="20"/>
          <w:szCs w:val="20"/>
          <w:lang w:val="en"/>
        </w:rPr>
        <w:t xml:space="preserve">To obtain the right </w:t>
      </w:r>
      <w:r w:rsidR="00681498" w:rsidRPr="60DF226E">
        <w:rPr>
          <w:sz w:val="20"/>
          <w:szCs w:val="20"/>
          <w:lang w:val="en"/>
        </w:rPr>
        <w:t xml:space="preserve">to </w:t>
      </w:r>
      <w:r w:rsidR="0058096D" w:rsidRPr="60DF226E">
        <w:rPr>
          <w:sz w:val="20"/>
          <w:szCs w:val="20"/>
          <w:lang w:val="en"/>
        </w:rPr>
        <w:t>resell</w:t>
      </w:r>
      <w:r w:rsidRPr="60DF226E">
        <w:rPr>
          <w:sz w:val="20"/>
          <w:szCs w:val="20"/>
          <w:lang w:val="en"/>
        </w:rPr>
        <w:t xml:space="preserve"> Microsoft </w:t>
      </w:r>
      <w:r w:rsidR="00681498" w:rsidRPr="60DF226E">
        <w:rPr>
          <w:sz w:val="20"/>
          <w:szCs w:val="20"/>
          <w:lang w:val="en"/>
        </w:rPr>
        <w:t>Online Services</w:t>
      </w:r>
      <w:r w:rsidR="000E1796" w:rsidRPr="60DF226E">
        <w:rPr>
          <w:sz w:val="20"/>
          <w:szCs w:val="20"/>
          <w:lang w:val="en"/>
        </w:rPr>
        <w:t xml:space="preserve"> </w:t>
      </w:r>
      <w:r w:rsidR="00B44E0E" w:rsidRPr="60DF226E">
        <w:rPr>
          <w:sz w:val="20"/>
          <w:szCs w:val="20"/>
          <w:lang w:val="en"/>
        </w:rPr>
        <w:t>you</w:t>
      </w:r>
      <w:r w:rsidR="00B230F3" w:rsidRPr="60DF226E">
        <w:rPr>
          <w:sz w:val="20"/>
          <w:szCs w:val="20"/>
          <w:lang w:val="en"/>
        </w:rPr>
        <w:t xml:space="preserve"> </w:t>
      </w:r>
      <w:r w:rsidRPr="60DF226E">
        <w:rPr>
          <w:sz w:val="20"/>
          <w:szCs w:val="20"/>
          <w:lang w:val="en"/>
        </w:rPr>
        <w:t xml:space="preserve">must enter into </w:t>
      </w:r>
      <w:r w:rsidR="000E1796" w:rsidRPr="60DF226E">
        <w:rPr>
          <w:sz w:val="20"/>
          <w:szCs w:val="20"/>
          <w:lang w:val="en"/>
        </w:rPr>
        <w:t xml:space="preserve">the </w:t>
      </w:r>
      <w:r w:rsidRPr="60DF226E">
        <w:rPr>
          <w:sz w:val="20"/>
          <w:szCs w:val="20"/>
          <w:lang w:val="en"/>
        </w:rPr>
        <w:t xml:space="preserve">Microsoft Partner Agreement </w:t>
      </w:r>
      <w:r w:rsidR="00C95AB2" w:rsidRPr="60DF226E">
        <w:rPr>
          <w:sz w:val="20"/>
          <w:szCs w:val="20"/>
          <w:lang w:val="en"/>
        </w:rPr>
        <w:t>(</w:t>
      </w:r>
      <w:r w:rsidR="001E7C55" w:rsidRPr="60DF226E">
        <w:rPr>
          <w:sz w:val="20"/>
          <w:szCs w:val="20"/>
          <w:lang w:val="en"/>
        </w:rPr>
        <w:t xml:space="preserve">hereinafter </w:t>
      </w:r>
      <w:r w:rsidR="00A256DA" w:rsidRPr="60DF226E">
        <w:rPr>
          <w:sz w:val="20"/>
          <w:szCs w:val="20"/>
          <w:lang w:val="en"/>
        </w:rPr>
        <w:t xml:space="preserve">referred to as </w:t>
      </w:r>
      <w:r w:rsidR="00C95AB2" w:rsidRPr="60DF226E">
        <w:rPr>
          <w:sz w:val="20"/>
          <w:szCs w:val="20"/>
          <w:lang w:val="en"/>
        </w:rPr>
        <w:t>MPA</w:t>
      </w:r>
      <w:r w:rsidR="00EF78FD" w:rsidRPr="60DF226E">
        <w:rPr>
          <w:sz w:val="20"/>
          <w:szCs w:val="20"/>
          <w:lang w:val="en"/>
        </w:rPr>
        <w:t xml:space="preserve">) </w:t>
      </w:r>
      <w:r w:rsidRPr="60DF226E">
        <w:rPr>
          <w:sz w:val="20"/>
          <w:szCs w:val="20"/>
          <w:lang w:val="en"/>
        </w:rPr>
        <w:t xml:space="preserve">with Microsoft. </w:t>
      </w:r>
      <w:r w:rsidR="001E7C55" w:rsidRPr="60DF226E">
        <w:rPr>
          <w:sz w:val="20"/>
          <w:szCs w:val="20"/>
          <w:lang w:val="en"/>
        </w:rPr>
        <w:t>This is our</w:t>
      </w:r>
      <w:r w:rsidR="00C77A5E" w:rsidRPr="60DF226E">
        <w:rPr>
          <w:sz w:val="20"/>
          <w:szCs w:val="20"/>
          <w:lang w:val="en"/>
        </w:rPr>
        <w:t xml:space="preserve"> review</w:t>
      </w:r>
      <w:r w:rsidR="00EF78FD" w:rsidRPr="60DF226E">
        <w:rPr>
          <w:sz w:val="20"/>
          <w:szCs w:val="20"/>
          <w:lang w:val="en"/>
        </w:rPr>
        <w:t xml:space="preserve"> </w:t>
      </w:r>
      <w:r w:rsidR="001E7C55" w:rsidRPr="60DF226E">
        <w:rPr>
          <w:sz w:val="20"/>
          <w:szCs w:val="20"/>
          <w:lang w:val="en"/>
        </w:rPr>
        <w:t xml:space="preserve">of </w:t>
      </w:r>
      <w:r w:rsidR="00EF78FD" w:rsidRPr="60DF226E">
        <w:rPr>
          <w:sz w:val="20"/>
          <w:szCs w:val="20"/>
          <w:lang w:val="en"/>
        </w:rPr>
        <w:t>the MPA</w:t>
      </w:r>
      <w:r w:rsidR="00C77A5E" w:rsidRPr="60DF226E">
        <w:rPr>
          <w:sz w:val="20"/>
          <w:szCs w:val="20"/>
          <w:lang w:val="en"/>
        </w:rPr>
        <w:t xml:space="preserve"> for </w:t>
      </w:r>
      <w:r w:rsidR="001E7C55" w:rsidRPr="60DF226E">
        <w:rPr>
          <w:sz w:val="20"/>
          <w:szCs w:val="20"/>
          <w:lang w:val="en"/>
        </w:rPr>
        <w:t>“</w:t>
      </w:r>
      <w:r w:rsidR="002127FE" w:rsidRPr="60DF226E">
        <w:rPr>
          <w:sz w:val="20"/>
          <w:szCs w:val="20"/>
          <w:lang w:val="en"/>
        </w:rPr>
        <w:t>Indirect Resellers</w:t>
      </w:r>
      <w:r w:rsidR="001E7C55" w:rsidRPr="60DF226E">
        <w:rPr>
          <w:sz w:val="20"/>
          <w:szCs w:val="20"/>
          <w:lang w:val="en"/>
        </w:rPr>
        <w:t>”</w:t>
      </w:r>
      <w:r w:rsidR="00C77A5E" w:rsidRPr="60DF226E">
        <w:rPr>
          <w:sz w:val="20"/>
          <w:szCs w:val="20"/>
          <w:lang w:val="en"/>
        </w:rPr>
        <w:t>, which is the contract version</w:t>
      </w:r>
      <w:r w:rsidR="003448B0" w:rsidRPr="60DF226E">
        <w:rPr>
          <w:sz w:val="20"/>
          <w:szCs w:val="20"/>
          <w:lang w:val="en"/>
        </w:rPr>
        <w:t xml:space="preserve"> applicable</w:t>
      </w:r>
      <w:r w:rsidR="00C77A5E" w:rsidRPr="60DF226E">
        <w:rPr>
          <w:sz w:val="20"/>
          <w:szCs w:val="20"/>
          <w:lang w:val="en"/>
        </w:rPr>
        <w:t xml:space="preserve"> to </w:t>
      </w:r>
      <w:r w:rsidR="00B44E0E" w:rsidRPr="60DF226E">
        <w:rPr>
          <w:sz w:val="20"/>
          <w:szCs w:val="20"/>
          <w:u w:val="single"/>
          <w:lang w:val="en"/>
        </w:rPr>
        <w:t>resellers</w:t>
      </w:r>
      <w:r w:rsidR="00B44E0E" w:rsidRPr="60DF226E">
        <w:rPr>
          <w:sz w:val="20"/>
          <w:szCs w:val="20"/>
          <w:lang w:val="en"/>
        </w:rPr>
        <w:t xml:space="preserve"> </w:t>
      </w:r>
      <w:r w:rsidR="00C77A5E" w:rsidRPr="60DF226E">
        <w:rPr>
          <w:sz w:val="20"/>
          <w:szCs w:val="20"/>
          <w:lang w:val="en"/>
        </w:rPr>
        <w:t>(</w:t>
      </w:r>
      <w:r w:rsidR="0560A60E" w:rsidRPr="60DF226E">
        <w:rPr>
          <w:sz w:val="20"/>
          <w:szCs w:val="20"/>
          <w:lang w:val="en"/>
        </w:rPr>
        <w:t xml:space="preserve">Cloud Service Provider, </w:t>
      </w:r>
      <w:r w:rsidR="001E7C55" w:rsidRPr="60DF226E">
        <w:rPr>
          <w:sz w:val="20"/>
          <w:szCs w:val="20"/>
          <w:lang w:val="en"/>
        </w:rPr>
        <w:t>“</w:t>
      </w:r>
      <w:r w:rsidR="00C77A5E" w:rsidRPr="60DF226E">
        <w:rPr>
          <w:sz w:val="20"/>
          <w:szCs w:val="20"/>
          <w:lang w:val="en"/>
        </w:rPr>
        <w:t>CSP</w:t>
      </w:r>
      <w:r w:rsidR="001E7C55" w:rsidRPr="60DF226E">
        <w:rPr>
          <w:sz w:val="20"/>
          <w:szCs w:val="20"/>
          <w:lang w:val="en"/>
        </w:rPr>
        <w:t>”</w:t>
      </w:r>
      <w:r w:rsidR="159948EB" w:rsidRPr="60DF226E">
        <w:rPr>
          <w:sz w:val="20"/>
          <w:szCs w:val="20"/>
          <w:lang w:val="en"/>
        </w:rPr>
        <w:t>)</w:t>
      </w:r>
      <w:r w:rsidR="00C77A5E" w:rsidRPr="60DF226E">
        <w:rPr>
          <w:sz w:val="20"/>
          <w:szCs w:val="20"/>
          <w:lang w:val="en"/>
        </w:rPr>
        <w:t xml:space="preserve"> who </w:t>
      </w:r>
      <w:r w:rsidR="387CC3B1" w:rsidRPr="60DF226E">
        <w:rPr>
          <w:sz w:val="20"/>
          <w:szCs w:val="20"/>
          <w:lang w:val="en"/>
        </w:rPr>
        <w:t>a</w:t>
      </w:r>
      <w:r w:rsidR="00D659B6">
        <w:rPr>
          <w:sz w:val="20"/>
          <w:szCs w:val="20"/>
          <w:lang w:val="en"/>
        </w:rPr>
        <w:t>c</w:t>
      </w:r>
      <w:r w:rsidR="387CC3B1" w:rsidRPr="60DF226E">
        <w:rPr>
          <w:sz w:val="20"/>
          <w:szCs w:val="20"/>
          <w:lang w:val="en"/>
        </w:rPr>
        <w:t xml:space="preserve">quire the right to </w:t>
      </w:r>
      <w:r w:rsidR="007E0BCB">
        <w:rPr>
          <w:sz w:val="20"/>
          <w:szCs w:val="20"/>
          <w:lang w:val="en"/>
        </w:rPr>
        <w:t>resell</w:t>
      </w:r>
      <w:r w:rsidR="387CC3B1" w:rsidRPr="60DF226E">
        <w:rPr>
          <w:sz w:val="20"/>
          <w:szCs w:val="20"/>
          <w:lang w:val="en"/>
        </w:rPr>
        <w:t xml:space="preserve"> </w:t>
      </w:r>
      <w:r w:rsidR="002127FE" w:rsidRPr="60DF226E">
        <w:rPr>
          <w:sz w:val="20"/>
          <w:szCs w:val="20"/>
          <w:u w:val="single"/>
          <w:lang w:val="en"/>
        </w:rPr>
        <w:t xml:space="preserve">through </w:t>
      </w:r>
      <w:r w:rsidR="002127FE" w:rsidRPr="60DF226E">
        <w:rPr>
          <w:sz w:val="20"/>
          <w:szCs w:val="20"/>
          <w:lang w:val="en"/>
        </w:rPr>
        <w:t>a distributor (ala Arrow, Crayon, etc.).</w:t>
      </w:r>
    </w:p>
    <w:p w14:paraId="4A0D01CB" w14:textId="77777777" w:rsidR="00A41EA4" w:rsidRPr="00B80905" w:rsidRDefault="00A41EA4" w:rsidP="00617AE0">
      <w:pPr>
        <w:pStyle w:val="Bilag"/>
        <w:numPr>
          <w:ilvl w:val="0"/>
          <w:numId w:val="0"/>
        </w:numPr>
        <w:rPr>
          <w:sz w:val="20"/>
          <w:szCs w:val="20"/>
          <w:lang w:val="en-GB"/>
        </w:rPr>
      </w:pPr>
    </w:p>
    <w:p w14:paraId="4A2C8290" w14:textId="0667216E" w:rsidR="00C77A5E" w:rsidRPr="00B80905" w:rsidRDefault="00C77A5E" w:rsidP="00617AE0">
      <w:pPr>
        <w:pStyle w:val="Bilag"/>
        <w:numPr>
          <w:ilvl w:val="0"/>
          <w:numId w:val="0"/>
        </w:numPr>
        <w:rPr>
          <w:sz w:val="20"/>
          <w:szCs w:val="20"/>
          <w:lang w:val="en-GB"/>
        </w:rPr>
      </w:pPr>
      <w:r w:rsidRPr="00B80905">
        <w:rPr>
          <w:sz w:val="20"/>
          <w:szCs w:val="20"/>
          <w:lang w:val="en"/>
        </w:rPr>
        <w:t>The review does not cover the version of the Microsoft Partner Agreement</w:t>
      </w:r>
      <w:r w:rsidR="00D50F6C">
        <w:rPr>
          <w:sz w:val="20"/>
          <w:szCs w:val="20"/>
          <w:lang w:val="en"/>
        </w:rPr>
        <w:t xml:space="preserve"> </w:t>
      </w:r>
      <w:r w:rsidR="00E95C79" w:rsidRPr="00B80905">
        <w:rPr>
          <w:sz w:val="20"/>
          <w:szCs w:val="20"/>
          <w:lang w:val="en"/>
        </w:rPr>
        <w:t>(</w:t>
      </w:r>
      <w:r w:rsidR="00EF78FD" w:rsidRPr="00B80905">
        <w:rPr>
          <w:sz w:val="20"/>
          <w:szCs w:val="20"/>
          <w:lang w:val="en"/>
        </w:rPr>
        <w:t>referred to here as MPA</w:t>
      </w:r>
      <w:r w:rsidR="00E95C79" w:rsidRPr="00B80905">
        <w:rPr>
          <w:sz w:val="20"/>
          <w:szCs w:val="20"/>
          <w:lang w:val="en"/>
        </w:rPr>
        <w:t xml:space="preserve">, </w:t>
      </w:r>
      <w:r w:rsidR="002127FE">
        <w:rPr>
          <w:sz w:val="20"/>
          <w:szCs w:val="20"/>
          <w:lang w:val="en"/>
        </w:rPr>
        <w:t>Direct Bill</w:t>
      </w:r>
      <w:r w:rsidR="00EF78FD" w:rsidRPr="00B80905">
        <w:rPr>
          <w:sz w:val="20"/>
          <w:szCs w:val="20"/>
          <w:lang w:val="en"/>
        </w:rPr>
        <w:t xml:space="preserve">) </w:t>
      </w:r>
      <w:r w:rsidRPr="00B80905">
        <w:rPr>
          <w:sz w:val="20"/>
          <w:szCs w:val="20"/>
          <w:lang w:val="en"/>
        </w:rPr>
        <w:t xml:space="preserve">that applies to </w:t>
      </w:r>
      <w:r w:rsidR="009353C5">
        <w:rPr>
          <w:sz w:val="20"/>
          <w:szCs w:val="20"/>
          <w:lang w:val="en"/>
        </w:rPr>
        <w:t>reseller</w:t>
      </w:r>
      <w:r w:rsidRPr="00B80905">
        <w:rPr>
          <w:sz w:val="20"/>
          <w:szCs w:val="20"/>
          <w:lang w:val="en"/>
        </w:rPr>
        <w:t xml:space="preserve">s </w:t>
      </w:r>
      <w:r w:rsidR="00B44E0E">
        <w:rPr>
          <w:sz w:val="20"/>
          <w:szCs w:val="20"/>
          <w:lang w:val="en"/>
        </w:rPr>
        <w:t>that</w:t>
      </w:r>
      <w:r w:rsidR="00B44E0E" w:rsidRPr="00B80905">
        <w:rPr>
          <w:sz w:val="20"/>
          <w:szCs w:val="20"/>
          <w:lang w:val="en"/>
        </w:rPr>
        <w:t xml:space="preserve"> </w:t>
      </w:r>
      <w:r w:rsidRPr="00B80905">
        <w:rPr>
          <w:sz w:val="20"/>
          <w:szCs w:val="20"/>
          <w:lang w:val="en"/>
        </w:rPr>
        <w:t>acquire</w:t>
      </w:r>
      <w:r w:rsidR="00E95C79" w:rsidRPr="00B80905">
        <w:rPr>
          <w:sz w:val="20"/>
          <w:szCs w:val="20"/>
          <w:lang w:val="en"/>
        </w:rPr>
        <w:t xml:space="preserve"> the</w:t>
      </w:r>
      <w:r w:rsidR="00D50F6C">
        <w:rPr>
          <w:sz w:val="20"/>
          <w:szCs w:val="20"/>
          <w:lang w:val="en"/>
        </w:rPr>
        <w:t xml:space="preserve"> </w:t>
      </w:r>
      <w:r w:rsidRPr="00B80905">
        <w:rPr>
          <w:sz w:val="20"/>
          <w:szCs w:val="20"/>
          <w:lang w:val="en"/>
        </w:rPr>
        <w:t xml:space="preserve">right to </w:t>
      </w:r>
      <w:r w:rsidR="002127FE" w:rsidRPr="00B80905">
        <w:rPr>
          <w:sz w:val="20"/>
          <w:szCs w:val="20"/>
          <w:lang w:val="en"/>
        </w:rPr>
        <w:t xml:space="preserve">order </w:t>
      </w:r>
      <w:r w:rsidR="002127FE" w:rsidRPr="00B80905">
        <w:rPr>
          <w:sz w:val="20"/>
          <w:szCs w:val="20"/>
          <w:u w:val="single"/>
          <w:lang w:val="en"/>
        </w:rPr>
        <w:t>directly</w:t>
      </w:r>
      <w:r w:rsidR="002127FE" w:rsidRPr="00B80905">
        <w:rPr>
          <w:sz w:val="20"/>
          <w:szCs w:val="20"/>
          <w:lang w:val="en"/>
        </w:rPr>
        <w:t xml:space="preserve"> from Microsoft and where</w:t>
      </w:r>
      <w:r w:rsidR="002127FE">
        <w:rPr>
          <w:sz w:val="20"/>
          <w:szCs w:val="20"/>
          <w:lang w:val="en"/>
        </w:rPr>
        <w:t xml:space="preserve"> the reseller </w:t>
      </w:r>
      <w:r w:rsidR="002127FE" w:rsidRPr="00B80905">
        <w:rPr>
          <w:sz w:val="20"/>
          <w:szCs w:val="20"/>
          <w:lang w:val="en"/>
        </w:rPr>
        <w:t>establishes its own technical solutions for ordering and settling directly through Microsoft's Partner Portal</w:t>
      </w:r>
      <w:r w:rsidR="001B4327" w:rsidRPr="00B80905">
        <w:rPr>
          <w:sz w:val="20"/>
          <w:szCs w:val="20"/>
          <w:lang w:val="en"/>
        </w:rPr>
        <w:t>.</w:t>
      </w:r>
      <w:r w:rsidR="00D50F6C">
        <w:rPr>
          <w:sz w:val="20"/>
          <w:szCs w:val="20"/>
          <w:lang w:val="en"/>
        </w:rPr>
        <w:t xml:space="preserve"> </w:t>
      </w:r>
    </w:p>
    <w:p w14:paraId="36684A35" w14:textId="59F39A96" w:rsidR="001B4327" w:rsidRPr="00B80905" w:rsidRDefault="001B4327" w:rsidP="001B4327">
      <w:pPr>
        <w:rPr>
          <w:sz w:val="20"/>
          <w:szCs w:val="20"/>
          <w:lang w:val="en-GB"/>
        </w:rPr>
      </w:pPr>
    </w:p>
    <w:p w14:paraId="717E4355" w14:textId="00F71172" w:rsidR="001B4327" w:rsidRPr="00B80905" w:rsidRDefault="001B4327" w:rsidP="00815B0D">
      <w:pPr>
        <w:rPr>
          <w:sz w:val="20"/>
          <w:szCs w:val="20"/>
          <w:lang w:val="en-GB"/>
        </w:rPr>
      </w:pPr>
      <w:r w:rsidRPr="00B80905">
        <w:rPr>
          <w:sz w:val="20"/>
          <w:szCs w:val="20"/>
          <w:lang w:val="en"/>
        </w:rPr>
        <w:t>Note that if it is desired</w:t>
      </w:r>
      <w:r w:rsidR="00AF638A" w:rsidRPr="00AF638A">
        <w:rPr>
          <w:sz w:val="20"/>
          <w:szCs w:val="20"/>
          <w:lang w:val="en"/>
        </w:rPr>
        <w:t xml:space="preserve"> </w:t>
      </w:r>
      <w:r w:rsidR="00AF638A" w:rsidRPr="00B80905">
        <w:rPr>
          <w:sz w:val="20"/>
          <w:szCs w:val="20"/>
          <w:lang w:val="en"/>
        </w:rPr>
        <w:t>for various reasons</w:t>
      </w:r>
      <w:r w:rsidRPr="00B80905">
        <w:rPr>
          <w:sz w:val="20"/>
          <w:szCs w:val="20"/>
          <w:lang w:val="en"/>
        </w:rPr>
        <w:t xml:space="preserve">, </w:t>
      </w:r>
      <w:r w:rsidR="00B44E0E">
        <w:rPr>
          <w:sz w:val="20"/>
          <w:szCs w:val="20"/>
          <w:lang w:val="en"/>
        </w:rPr>
        <w:t>you may</w:t>
      </w:r>
      <w:r w:rsidRPr="00B80905">
        <w:rPr>
          <w:sz w:val="20"/>
          <w:szCs w:val="20"/>
          <w:lang w:val="en"/>
        </w:rPr>
        <w:t xml:space="preserve"> be </w:t>
      </w:r>
      <w:r w:rsidR="00AF638A" w:rsidRPr="00B80905">
        <w:rPr>
          <w:sz w:val="20"/>
          <w:szCs w:val="20"/>
          <w:lang w:val="en"/>
        </w:rPr>
        <w:t xml:space="preserve">both </w:t>
      </w:r>
      <w:r w:rsidRPr="00B80905">
        <w:rPr>
          <w:sz w:val="20"/>
          <w:szCs w:val="20"/>
          <w:lang w:val="en"/>
        </w:rPr>
        <w:t>CSP Direct Bill and</w:t>
      </w:r>
      <w:r w:rsidR="003D2532">
        <w:rPr>
          <w:sz w:val="20"/>
          <w:szCs w:val="20"/>
          <w:lang w:val="en"/>
        </w:rPr>
        <w:t xml:space="preserve"> a CSP</w:t>
      </w:r>
      <w:r w:rsidR="00B44E0E" w:rsidRPr="00B80905">
        <w:rPr>
          <w:sz w:val="20"/>
          <w:szCs w:val="20"/>
          <w:lang w:val="en"/>
        </w:rPr>
        <w:t xml:space="preserve"> </w:t>
      </w:r>
      <w:r w:rsidRPr="00B80905">
        <w:rPr>
          <w:sz w:val="20"/>
          <w:szCs w:val="20"/>
          <w:lang w:val="en"/>
        </w:rPr>
        <w:t xml:space="preserve">Indirect </w:t>
      </w:r>
      <w:r w:rsidR="009353C5">
        <w:rPr>
          <w:sz w:val="20"/>
          <w:szCs w:val="20"/>
          <w:lang w:val="en"/>
        </w:rPr>
        <w:t>reseller</w:t>
      </w:r>
      <w:r w:rsidRPr="00B80905">
        <w:rPr>
          <w:sz w:val="20"/>
          <w:szCs w:val="20"/>
          <w:lang w:val="en"/>
        </w:rPr>
        <w:t xml:space="preserve">. </w:t>
      </w:r>
    </w:p>
    <w:p w14:paraId="0C90CAD1" w14:textId="77777777" w:rsidR="00C95AB2" w:rsidRPr="00B80905" w:rsidRDefault="00C95AB2" w:rsidP="00617AE0">
      <w:pPr>
        <w:pStyle w:val="Bilag"/>
        <w:numPr>
          <w:ilvl w:val="0"/>
          <w:numId w:val="0"/>
        </w:numPr>
        <w:rPr>
          <w:sz w:val="20"/>
          <w:szCs w:val="20"/>
          <w:lang w:val="en-GB"/>
        </w:rPr>
      </w:pPr>
    </w:p>
    <w:p w14:paraId="28B53EC6" w14:textId="71ECB7DA" w:rsidR="00C77A5E" w:rsidRPr="00B80905" w:rsidRDefault="00C95AB2" w:rsidP="00617AE0">
      <w:pPr>
        <w:pStyle w:val="Bilag"/>
        <w:numPr>
          <w:ilvl w:val="0"/>
          <w:numId w:val="0"/>
        </w:numPr>
        <w:rPr>
          <w:sz w:val="20"/>
          <w:szCs w:val="20"/>
          <w:lang w:val="en-GB"/>
        </w:rPr>
      </w:pPr>
      <w:r w:rsidRPr="00B80905">
        <w:rPr>
          <w:sz w:val="20"/>
          <w:szCs w:val="20"/>
          <w:lang w:val="en"/>
        </w:rPr>
        <w:t>The main difference between MPA "Direct Bill"</w:t>
      </w:r>
      <w:r w:rsidR="00D50F6C">
        <w:rPr>
          <w:sz w:val="20"/>
          <w:szCs w:val="20"/>
          <w:lang w:val="en"/>
        </w:rPr>
        <w:t xml:space="preserve"> </w:t>
      </w:r>
      <w:r w:rsidR="00EF78FD" w:rsidRPr="00B80905">
        <w:rPr>
          <w:sz w:val="20"/>
          <w:szCs w:val="20"/>
          <w:lang w:val="en"/>
        </w:rPr>
        <w:t>and</w:t>
      </w:r>
      <w:r w:rsidR="00D50F6C">
        <w:rPr>
          <w:sz w:val="20"/>
          <w:szCs w:val="20"/>
          <w:lang w:val="en"/>
        </w:rPr>
        <w:t xml:space="preserve"> </w:t>
      </w:r>
      <w:r w:rsidRPr="00B80905">
        <w:rPr>
          <w:sz w:val="20"/>
          <w:szCs w:val="20"/>
          <w:lang w:val="en"/>
        </w:rPr>
        <w:t>MPA</w:t>
      </w:r>
      <w:r w:rsidR="00D50F6C">
        <w:rPr>
          <w:sz w:val="20"/>
          <w:szCs w:val="20"/>
          <w:lang w:val="en"/>
        </w:rPr>
        <w:t xml:space="preserve"> </w:t>
      </w:r>
      <w:r w:rsidR="000174BA" w:rsidRPr="00B80905">
        <w:rPr>
          <w:sz w:val="20"/>
          <w:szCs w:val="20"/>
          <w:lang w:val="en"/>
        </w:rPr>
        <w:t>"</w:t>
      </w:r>
      <w:r w:rsidR="00253D93" w:rsidRPr="00B80905">
        <w:rPr>
          <w:sz w:val="20"/>
          <w:szCs w:val="20"/>
          <w:lang w:val="en"/>
        </w:rPr>
        <w:t>I</w:t>
      </w:r>
      <w:r w:rsidR="000174BA" w:rsidRPr="00B80905">
        <w:rPr>
          <w:sz w:val="20"/>
          <w:szCs w:val="20"/>
          <w:lang w:val="en"/>
        </w:rPr>
        <w:t xml:space="preserve">ndirect </w:t>
      </w:r>
      <w:r w:rsidR="009353C5">
        <w:rPr>
          <w:sz w:val="20"/>
          <w:szCs w:val="20"/>
          <w:lang w:val="en"/>
        </w:rPr>
        <w:t>reseller</w:t>
      </w:r>
      <w:r w:rsidRPr="00B80905">
        <w:rPr>
          <w:sz w:val="20"/>
          <w:szCs w:val="20"/>
          <w:lang w:val="en"/>
        </w:rPr>
        <w:t xml:space="preserve">" is </w:t>
      </w:r>
      <w:r w:rsidR="00B44E0E">
        <w:rPr>
          <w:sz w:val="20"/>
          <w:szCs w:val="20"/>
          <w:lang w:val="en"/>
        </w:rPr>
        <w:t>mainly</w:t>
      </w:r>
      <w:r w:rsidR="00B44E0E" w:rsidRPr="00B80905">
        <w:rPr>
          <w:sz w:val="20"/>
          <w:szCs w:val="20"/>
          <w:lang w:val="en"/>
        </w:rPr>
        <w:t xml:space="preserve"> </w:t>
      </w:r>
      <w:r w:rsidRPr="00B80905">
        <w:rPr>
          <w:sz w:val="20"/>
          <w:szCs w:val="20"/>
          <w:lang w:val="en"/>
        </w:rPr>
        <w:t>that the MPA "</w:t>
      </w:r>
      <w:r w:rsidR="00DD2F7F" w:rsidRPr="00B80905">
        <w:rPr>
          <w:sz w:val="20"/>
          <w:szCs w:val="20"/>
          <w:lang w:val="en"/>
        </w:rPr>
        <w:t>Direct Bill</w:t>
      </w:r>
      <w:r w:rsidRPr="00B80905">
        <w:rPr>
          <w:sz w:val="20"/>
          <w:szCs w:val="20"/>
          <w:lang w:val="en"/>
        </w:rPr>
        <w:t>"</w:t>
      </w:r>
      <w:r w:rsidR="00D50F6C">
        <w:rPr>
          <w:sz w:val="20"/>
          <w:szCs w:val="20"/>
          <w:lang w:val="en"/>
        </w:rPr>
        <w:t xml:space="preserve"> </w:t>
      </w:r>
      <w:r w:rsidRPr="00B80905">
        <w:rPr>
          <w:sz w:val="20"/>
          <w:szCs w:val="20"/>
          <w:lang w:val="en"/>
        </w:rPr>
        <w:t xml:space="preserve">has several provisions related to ordering from Microsoft, payment regulations, etc. </w:t>
      </w:r>
      <w:r w:rsidR="0043141D">
        <w:rPr>
          <w:sz w:val="20"/>
          <w:szCs w:val="20"/>
          <w:lang w:val="en"/>
        </w:rPr>
        <w:t>This since direct bill CSP has the right to order and pay for consumed serviced directly to Microsoft. In addition, there are some additional terms</w:t>
      </w:r>
      <w:r w:rsidR="000349B5">
        <w:rPr>
          <w:sz w:val="20"/>
          <w:szCs w:val="20"/>
          <w:lang w:val="en"/>
        </w:rPr>
        <w:t xml:space="preserve"> </w:t>
      </w:r>
      <w:r w:rsidR="00170819">
        <w:rPr>
          <w:sz w:val="20"/>
          <w:szCs w:val="20"/>
          <w:lang w:val="en"/>
        </w:rPr>
        <w:t xml:space="preserve">in </w:t>
      </w:r>
      <w:r w:rsidR="000349B5">
        <w:rPr>
          <w:sz w:val="20"/>
          <w:szCs w:val="20"/>
          <w:lang w:val="en"/>
        </w:rPr>
        <w:t xml:space="preserve">the </w:t>
      </w:r>
      <w:r w:rsidR="00170819">
        <w:rPr>
          <w:sz w:val="20"/>
          <w:szCs w:val="20"/>
          <w:lang w:val="en"/>
        </w:rPr>
        <w:t>MPA</w:t>
      </w:r>
      <w:r w:rsidR="000349B5">
        <w:rPr>
          <w:sz w:val="20"/>
          <w:szCs w:val="20"/>
          <w:lang w:val="en"/>
        </w:rPr>
        <w:t xml:space="preserve"> “Direct Bill”</w:t>
      </w:r>
      <w:r w:rsidR="0043141D">
        <w:rPr>
          <w:sz w:val="20"/>
          <w:szCs w:val="20"/>
          <w:lang w:val="en"/>
        </w:rPr>
        <w:t xml:space="preserve"> related to how resale can be done. </w:t>
      </w:r>
      <w:r w:rsidRPr="00B80905">
        <w:rPr>
          <w:sz w:val="20"/>
          <w:szCs w:val="20"/>
          <w:lang w:val="en"/>
        </w:rPr>
        <w:t>For the most part, the balance is</w:t>
      </w:r>
      <w:r w:rsidR="00D50F6C">
        <w:rPr>
          <w:sz w:val="20"/>
          <w:szCs w:val="20"/>
          <w:lang w:val="en"/>
        </w:rPr>
        <w:t xml:space="preserve"> </w:t>
      </w:r>
      <w:r w:rsidRPr="00B80905">
        <w:rPr>
          <w:sz w:val="20"/>
          <w:szCs w:val="20"/>
          <w:lang w:val="en"/>
        </w:rPr>
        <w:t xml:space="preserve">similar, </w:t>
      </w:r>
      <w:r w:rsidR="00F74B3B">
        <w:rPr>
          <w:sz w:val="20"/>
          <w:szCs w:val="20"/>
          <w:lang w:val="en"/>
        </w:rPr>
        <w:t>except</w:t>
      </w:r>
      <w:r w:rsidR="0078150D">
        <w:rPr>
          <w:sz w:val="20"/>
          <w:szCs w:val="20"/>
          <w:lang w:val="en"/>
        </w:rPr>
        <w:t xml:space="preserve"> </w:t>
      </w:r>
      <w:r w:rsidRPr="00B80905">
        <w:rPr>
          <w:sz w:val="20"/>
          <w:szCs w:val="20"/>
          <w:lang w:val="en"/>
        </w:rPr>
        <w:t>that a "</w:t>
      </w:r>
      <w:r w:rsidR="00F74B3B">
        <w:rPr>
          <w:sz w:val="20"/>
          <w:szCs w:val="20"/>
          <w:lang w:val="en"/>
        </w:rPr>
        <w:t>D</w:t>
      </w:r>
      <w:r w:rsidRPr="00B80905">
        <w:rPr>
          <w:sz w:val="20"/>
          <w:szCs w:val="20"/>
          <w:lang w:val="en"/>
        </w:rPr>
        <w:t xml:space="preserve">irect </w:t>
      </w:r>
      <w:r w:rsidR="00F74B3B">
        <w:rPr>
          <w:sz w:val="20"/>
          <w:szCs w:val="20"/>
          <w:lang w:val="en"/>
        </w:rPr>
        <w:t>B</w:t>
      </w:r>
      <w:r w:rsidRPr="00B80905">
        <w:rPr>
          <w:sz w:val="20"/>
          <w:szCs w:val="20"/>
          <w:lang w:val="en"/>
        </w:rPr>
        <w:t>ill</w:t>
      </w:r>
      <w:r w:rsidR="000174BA" w:rsidRPr="00B80905">
        <w:rPr>
          <w:sz w:val="20"/>
          <w:szCs w:val="20"/>
          <w:lang w:val="en"/>
        </w:rPr>
        <w:t>"</w:t>
      </w:r>
      <w:r w:rsidR="000E1796">
        <w:rPr>
          <w:sz w:val="20"/>
          <w:szCs w:val="20"/>
          <w:lang w:val="en"/>
        </w:rPr>
        <w:t xml:space="preserve"> reseller</w:t>
      </w:r>
      <w:r w:rsidRPr="00B80905">
        <w:rPr>
          <w:sz w:val="20"/>
          <w:szCs w:val="20"/>
          <w:lang w:val="en"/>
        </w:rPr>
        <w:t xml:space="preserve"> </w:t>
      </w:r>
      <w:r w:rsidR="00B44E0E">
        <w:rPr>
          <w:sz w:val="20"/>
          <w:szCs w:val="20"/>
          <w:lang w:val="en"/>
        </w:rPr>
        <w:t>may</w:t>
      </w:r>
      <w:r w:rsidR="000E1796">
        <w:rPr>
          <w:sz w:val="20"/>
          <w:szCs w:val="20"/>
          <w:lang w:val="en"/>
        </w:rPr>
        <w:t>,</w:t>
      </w:r>
      <w:r w:rsidR="00B44E0E">
        <w:rPr>
          <w:sz w:val="20"/>
          <w:szCs w:val="20"/>
          <w:lang w:val="en"/>
        </w:rPr>
        <w:t xml:space="preserve"> upon termination</w:t>
      </w:r>
      <w:r w:rsidRPr="00B80905">
        <w:rPr>
          <w:sz w:val="20"/>
          <w:szCs w:val="20"/>
          <w:lang w:val="en"/>
        </w:rPr>
        <w:t xml:space="preserve"> of the agreement</w:t>
      </w:r>
      <w:r w:rsidR="000B758C">
        <w:rPr>
          <w:sz w:val="20"/>
          <w:szCs w:val="20"/>
          <w:lang w:val="en"/>
        </w:rPr>
        <w:t xml:space="preserve"> for </w:t>
      </w:r>
      <w:r w:rsidR="006A6EFB">
        <w:rPr>
          <w:sz w:val="20"/>
          <w:szCs w:val="20"/>
          <w:lang w:val="en"/>
        </w:rPr>
        <w:t>convenience</w:t>
      </w:r>
      <w:r w:rsidR="000E1796">
        <w:rPr>
          <w:sz w:val="20"/>
          <w:szCs w:val="20"/>
          <w:lang w:val="en"/>
        </w:rPr>
        <w:t>,</w:t>
      </w:r>
      <w:r w:rsidRPr="00B80905">
        <w:rPr>
          <w:sz w:val="20"/>
          <w:szCs w:val="20"/>
          <w:lang w:val="en"/>
        </w:rPr>
        <w:t xml:space="preserve"> continue to </w:t>
      </w:r>
      <w:r w:rsidR="009353C5">
        <w:rPr>
          <w:sz w:val="20"/>
          <w:szCs w:val="20"/>
          <w:lang w:val="en"/>
        </w:rPr>
        <w:t xml:space="preserve">resell </w:t>
      </w:r>
      <w:r w:rsidRPr="00B80905">
        <w:rPr>
          <w:sz w:val="20"/>
          <w:szCs w:val="20"/>
          <w:lang w:val="en"/>
        </w:rPr>
        <w:t xml:space="preserve">the Online Services to active customers </w:t>
      </w:r>
      <w:r w:rsidR="001C0797">
        <w:rPr>
          <w:sz w:val="20"/>
          <w:szCs w:val="20"/>
          <w:lang w:val="en"/>
        </w:rPr>
        <w:t xml:space="preserve">either </w:t>
      </w:r>
      <w:r w:rsidRPr="00B80905">
        <w:rPr>
          <w:sz w:val="20"/>
          <w:szCs w:val="20"/>
          <w:lang w:val="en"/>
        </w:rPr>
        <w:t xml:space="preserve">in accordance with the </w:t>
      </w:r>
      <w:r w:rsidR="006A6EFB">
        <w:rPr>
          <w:sz w:val="20"/>
          <w:szCs w:val="20"/>
          <w:lang w:val="en"/>
        </w:rPr>
        <w:t>committed agreement term towards its existing end customers</w:t>
      </w:r>
      <w:r w:rsidRPr="00B80905">
        <w:rPr>
          <w:sz w:val="20"/>
          <w:szCs w:val="20"/>
          <w:lang w:val="en"/>
        </w:rPr>
        <w:t xml:space="preserve"> or </w:t>
      </w:r>
      <w:r w:rsidR="006A6EFB">
        <w:rPr>
          <w:sz w:val="20"/>
          <w:szCs w:val="20"/>
          <w:lang w:val="en"/>
        </w:rPr>
        <w:t xml:space="preserve">for a </w:t>
      </w:r>
      <w:r w:rsidRPr="00B80905">
        <w:rPr>
          <w:sz w:val="20"/>
          <w:szCs w:val="20"/>
          <w:lang w:val="en"/>
        </w:rPr>
        <w:t xml:space="preserve">maximum </w:t>
      </w:r>
      <w:r w:rsidR="00F74B3B">
        <w:rPr>
          <w:sz w:val="20"/>
          <w:szCs w:val="20"/>
          <w:lang w:val="en"/>
        </w:rPr>
        <w:t xml:space="preserve">for </w:t>
      </w:r>
      <w:r w:rsidRPr="00B80905">
        <w:rPr>
          <w:sz w:val="20"/>
          <w:szCs w:val="20"/>
          <w:lang w:val="en"/>
        </w:rPr>
        <w:t>12 months, while a</w:t>
      </w:r>
      <w:r w:rsidR="00270AF5">
        <w:rPr>
          <w:sz w:val="20"/>
          <w:szCs w:val="20"/>
          <w:lang w:val="en"/>
        </w:rPr>
        <w:t>n</w:t>
      </w:r>
      <w:r w:rsidRPr="00B80905">
        <w:rPr>
          <w:sz w:val="20"/>
          <w:szCs w:val="20"/>
          <w:lang w:val="en"/>
        </w:rPr>
        <w:t xml:space="preserve"> " Indirect </w:t>
      </w:r>
      <w:r w:rsidR="00F74B3B">
        <w:rPr>
          <w:sz w:val="20"/>
          <w:szCs w:val="20"/>
          <w:lang w:val="en"/>
        </w:rPr>
        <w:t>R</w:t>
      </w:r>
      <w:r w:rsidR="009353C5">
        <w:rPr>
          <w:sz w:val="20"/>
          <w:szCs w:val="20"/>
          <w:lang w:val="en"/>
        </w:rPr>
        <w:t>eseller</w:t>
      </w:r>
      <w:r w:rsidRPr="00B80905">
        <w:rPr>
          <w:sz w:val="20"/>
          <w:szCs w:val="20"/>
          <w:lang w:val="en"/>
        </w:rPr>
        <w:t>" must</w:t>
      </w:r>
      <w:r w:rsidR="00F74B3B">
        <w:rPr>
          <w:sz w:val="20"/>
          <w:szCs w:val="20"/>
          <w:lang w:val="en"/>
        </w:rPr>
        <w:t xml:space="preserve"> stop</w:t>
      </w:r>
      <w:r w:rsidRPr="00B80905">
        <w:rPr>
          <w:sz w:val="20"/>
          <w:szCs w:val="20"/>
          <w:lang w:val="en"/>
        </w:rPr>
        <w:t xml:space="preserve"> all resale </w:t>
      </w:r>
      <w:r w:rsidR="00F74B3B">
        <w:rPr>
          <w:sz w:val="20"/>
          <w:szCs w:val="20"/>
          <w:lang w:val="en"/>
        </w:rPr>
        <w:t>the same</w:t>
      </w:r>
      <w:r w:rsidRPr="00B80905">
        <w:rPr>
          <w:sz w:val="20"/>
          <w:szCs w:val="20"/>
          <w:lang w:val="en"/>
        </w:rPr>
        <w:t xml:space="preserve"> day. In addition, the incentive models for a " </w:t>
      </w:r>
      <w:r w:rsidR="00F74B3B">
        <w:rPr>
          <w:sz w:val="20"/>
          <w:szCs w:val="20"/>
          <w:lang w:val="en"/>
        </w:rPr>
        <w:t>D</w:t>
      </w:r>
      <w:r w:rsidRPr="00B80905">
        <w:rPr>
          <w:sz w:val="20"/>
          <w:szCs w:val="20"/>
          <w:lang w:val="en"/>
        </w:rPr>
        <w:t xml:space="preserve">irect </w:t>
      </w:r>
      <w:r w:rsidR="00F74B3B">
        <w:rPr>
          <w:sz w:val="20"/>
          <w:szCs w:val="20"/>
          <w:lang w:val="en"/>
        </w:rPr>
        <w:t>B</w:t>
      </w:r>
      <w:r w:rsidRPr="00B80905">
        <w:rPr>
          <w:sz w:val="20"/>
          <w:szCs w:val="20"/>
          <w:lang w:val="en"/>
        </w:rPr>
        <w:t>ill"</w:t>
      </w:r>
      <w:r w:rsidR="00270AF5">
        <w:rPr>
          <w:sz w:val="20"/>
          <w:szCs w:val="20"/>
          <w:lang w:val="en"/>
        </w:rPr>
        <w:t xml:space="preserve"> reseller</w:t>
      </w:r>
      <w:r w:rsidRPr="00B80905">
        <w:rPr>
          <w:sz w:val="20"/>
          <w:szCs w:val="20"/>
          <w:lang w:val="en"/>
        </w:rPr>
        <w:t xml:space="preserve"> are better than for a</w:t>
      </w:r>
      <w:r w:rsidR="0043141D">
        <w:rPr>
          <w:sz w:val="20"/>
          <w:szCs w:val="20"/>
          <w:lang w:val="en"/>
        </w:rPr>
        <w:t>n</w:t>
      </w:r>
      <w:r w:rsidRPr="00B80905">
        <w:rPr>
          <w:sz w:val="20"/>
          <w:szCs w:val="20"/>
          <w:lang w:val="en"/>
        </w:rPr>
        <w:t xml:space="preserve"> "Indirect </w:t>
      </w:r>
      <w:r w:rsidR="00F74B3B">
        <w:rPr>
          <w:sz w:val="20"/>
          <w:szCs w:val="20"/>
          <w:lang w:val="en"/>
        </w:rPr>
        <w:t>R</w:t>
      </w:r>
      <w:r w:rsidR="009353C5">
        <w:rPr>
          <w:sz w:val="20"/>
          <w:szCs w:val="20"/>
          <w:lang w:val="en"/>
        </w:rPr>
        <w:t>eseller</w:t>
      </w:r>
      <w:r w:rsidRPr="00B80905">
        <w:rPr>
          <w:sz w:val="20"/>
          <w:szCs w:val="20"/>
          <w:lang w:val="en"/>
        </w:rPr>
        <w:t>".</w:t>
      </w:r>
    </w:p>
    <w:p w14:paraId="79FC5F5B" w14:textId="77777777" w:rsidR="00C95AB2" w:rsidRPr="00B80905" w:rsidRDefault="00C95AB2" w:rsidP="00617AE0">
      <w:pPr>
        <w:pStyle w:val="Bilag"/>
        <w:numPr>
          <w:ilvl w:val="0"/>
          <w:numId w:val="0"/>
        </w:numPr>
        <w:rPr>
          <w:sz w:val="20"/>
          <w:szCs w:val="20"/>
          <w:lang w:val="en-GB"/>
        </w:rPr>
      </w:pPr>
    </w:p>
    <w:p w14:paraId="0B6810EA" w14:textId="4F719D06" w:rsidR="007C6517" w:rsidRDefault="00F74B3B" w:rsidP="00617AE0">
      <w:pPr>
        <w:pStyle w:val="Bilag"/>
        <w:numPr>
          <w:ilvl w:val="0"/>
          <w:numId w:val="0"/>
        </w:numPr>
        <w:rPr>
          <w:sz w:val="20"/>
          <w:szCs w:val="20"/>
          <w:lang w:val="en"/>
        </w:rPr>
      </w:pPr>
      <w:r>
        <w:rPr>
          <w:sz w:val="20"/>
          <w:szCs w:val="20"/>
          <w:lang w:val="en-GB"/>
        </w:rPr>
        <w:t xml:space="preserve">The </w:t>
      </w:r>
      <w:r w:rsidR="00C77A5E" w:rsidRPr="00B80905">
        <w:rPr>
          <w:sz w:val="20"/>
          <w:szCs w:val="20"/>
          <w:lang w:val="en"/>
        </w:rPr>
        <w:t xml:space="preserve">Microsoft Partner Agreement (MPA) </w:t>
      </w:r>
      <w:r w:rsidR="00FF365A">
        <w:rPr>
          <w:sz w:val="20"/>
          <w:szCs w:val="20"/>
          <w:lang w:val="en"/>
        </w:rPr>
        <w:t>f</w:t>
      </w:r>
      <w:r w:rsidR="004C71EB">
        <w:rPr>
          <w:sz w:val="20"/>
          <w:szCs w:val="20"/>
          <w:lang w:val="en"/>
        </w:rPr>
        <w:t xml:space="preserve">or an </w:t>
      </w:r>
      <w:r w:rsidR="00D7045F">
        <w:rPr>
          <w:sz w:val="20"/>
          <w:szCs w:val="20"/>
          <w:lang w:val="en"/>
        </w:rPr>
        <w:t xml:space="preserve">“Indirect reseller” </w:t>
      </w:r>
      <w:r w:rsidR="00C77A5E" w:rsidRPr="00B80905">
        <w:rPr>
          <w:sz w:val="20"/>
          <w:szCs w:val="20"/>
          <w:lang w:val="en"/>
        </w:rPr>
        <w:t xml:space="preserve">consists of </w:t>
      </w:r>
      <w:r w:rsidR="0043141D">
        <w:rPr>
          <w:sz w:val="20"/>
          <w:szCs w:val="20"/>
          <w:lang w:val="en"/>
        </w:rPr>
        <w:t>three</w:t>
      </w:r>
      <w:r w:rsidR="0043141D" w:rsidRPr="00B80905">
        <w:rPr>
          <w:sz w:val="20"/>
          <w:szCs w:val="20"/>
          <w:lang w:val="en"/>
        </w:rPr>
        <w:t xml:space="preserve"> </w:t>
      </w:r>
      <w:r w:rsidR="001B4327" w:rsidRPr="00B80905">
        <w:rPr>
          <w:sz w:val="20"/>
          <w:szCs w:val="20"/>
          <w:lang w:val="en"/>
        </w:rPr>
        <w:t>documents ("Core</w:t>
      </w:r>
      <w:r w:rsidR="00C77A5E" w:rsidRPr="00B80905">
        <w:rPr>
          <w:sz w:val="20"/>
          <w:szCs w:val="20"/>
          <w:lang w:val="en"/>
        </w:rPr>
        <w:t xml:space="preserve"> Terms",</w:t>
      </w:r>
      <w:r>
        <w:rPr>
          <w:sz w:val="20"/>
          <w:szCs w:val="20"/>
          <w:lang w:val="en"/>
        </w:rPr>
        <w:t xml:space="preserve"> </w:t>
      </w:r>
      <w:r w:rsidR="00C77A5E" w:rsidRPr="00B80905">
        <w:rPr>
          <w:sz w:val="20"/>
          <w:szCs w:val="20"/>
          <w:lang w:val="en"/>
        </w:rPr>
        <w:t>"Channel Terms</w:t>
      </w:r>
      <w:r w:rsidR="00A87DB0" w:rsidRPr="00B80905">
        <w:rPr>
          <w:sz w:val="20"/>
          <w:szCs w:val="20"/>
          <w:lang w:val="en"/>
        </w:rPr>
        <w:t>",</w:t>
      </w:r>
      <w:r w:rsidR="00C77A5E" w:rsidRPr="00B80905">
        <w:rPr>
          <w:sz w:val="20"/>
          <w:szCs w:val="20"/>
          <w:lang w:val="en"/>
        </w:rPr>
        <w:t xml:space="preserve"> </w:t>
      </w:r>
      <w:r w:rsidR="0043141D">
        <w:rPr>
          <w:sz w:val="20"/>
          <w:szCs w:val="20"/>
          <w:lang w:val="en"/>
        </w:rPr>
        <w:t xml:space="preserve">and the </w:t>
      </w:r>
      <w:r w:rsidR="00C77A5E" w:rsidRPr="00B80905">
        <w:rPr>
          <w:sz w:val="20"/>
          <w:szCs w:val="20"/>
          <w:lang w:val="en"/>
        </w:rPr>
        <w:t>"Channel Authorization"</w:t>
      </w:r>
      <w:r w:rsidR="00F2102A" w:rsidRPr="00B80905">
        <w:rPr>
          <w:sz w:val="20"/>
          <w:szCs w:val="20"/>
          <w:lang w:val="en"/>
        </w:rPr>
        <w:t>)</w:t>
      </w:r>
      <w:r w:rsidR="00D50F6C">
        <w:rPr>
          <w:sz w:val="20"/>
          <w:szCs w:val="20"/>
          <w:lang w:val="en"/>
        </w:rPr>
        <w:t xml:space="preserve"> </w:t>
      </w:r>
      <w:r w:rsidR="00681498" w:rsidRPr="00B80905">
        <w:rPr>
          <w:sz w:val="20"/>
          <w:szCs w:val="20"/>
          <w:lang w:val="en"/>
        </w:rPr>
        <w:t xml:space="preserve">that must be accepted. This </w:t>
      </w:r>
      <w:r w:rsidR="00B44E0E">
        <w:rPr>
          <w:sz w:val="20"/>
          <w:szCs w:val="20"/>
          <w:lang w:val="en"/>
        </w:rPr>
        <w:t>is</w:t>
      </w:r>
      <w:r w:rsidR="00681498" w:rsidRPr="00B80905">
        <w:rPr>
          <w:sz w:val="20"/>
          <w:szCs w:val="20"/>
          <w:lang w:val="en"/>
        </w:rPr>
        <w:t xml:space="preserve"> done by signing</w:t>
      </w:r>
      <w:r w:rsidR="00B44E0E">
        <w:rPr>
          <w:sz w:val="20"/>
          <w:szCs w:val="20"/>
          <w:lang w:val="en"/>
        </w:rPr>
        <w:t xml:space="preserve"> an</w:t>
      </w:r>
      <w:r w:rsidR="00681498" w:rsidRPr="00B80905">
        <w:rPr>
          <w:sz w:val="20"/>
          <w:szCs w:val="20"/>
          <w:lang w:val="en"/>
        </w:rPr>
        <w:t xml:space="preserve"> "Enrollment" with Microsoft, </w:t>
      </w:r>
      <w:r w:rsidR="00275F94" w:rsidRPr="00B80905">
        <w:rPr>
          <w:sz w:val="20"/>
          <w:szCs w:val="20"/>
          <w:lang w:val="en"/>
        </w:rPr>
        <w:t>which corresponds to an order form</w:t>
      </w:r>
      <w:r>
        <w:rPr>
          <w:sz w:val="20"/>
          <w:szCs w:val="20"/>
          <w:lang w:val="en"/>
        </w:rPr>
        <w:t xml:space="preserve">, </w:t>
      </w:r>
      <w:r w:rsidR="00275F94" w:rsidRPr="00B80905">
        <w:rPr>
          <w:sz w:val="20"/>
          <w:szCs w:val="20"/>
          <w:lang w:val="en"/>
        </w:rPr>
        <w:t xml:space="preserve">and </w:t>
      </w:r>
      <w:r w:rsidR="002D203C" w:rsidRPr="00B80905">
        <w:rPr>
          <w:sz w:val="20"/>
          <w:szCs w:val="20"/>
          <w:lang w:val="en"/>
        </w:rPr>
        <w:t xml:space="preserve">is normally </w:t>
      </w:r>
      <w:r>
        <w:rPr>
          <w:sz w:val="20"/>
          <w:szCs w:val="20"/>
          <w:lang w:val="en"/>
        </w:rPr>
        <w:t>executed via</w:t>
      </w:r>
      <w:r w:rsidR="002D203C" w:rsidRPr="00B80905">
        <w:rPr>
          <w:sz w:val="20"/>
          <w:szCs w:val="20"/>
          <w:lang w:val="en"/>
        </w:rPr>
        <w:t xml:space="preserve"> </w:t>
      </w:r>
      <w:proofErr w:type="gramStart"/>
      <w:r w:rsidR="002D203C" w:rsidRPr="00B80905">
        <w:rPr>
          <w:sz w:val="20"/>
          <w:szCs w:val="20"/>
          <w:lang w:val="en"/>
        </w:rPr>
        <w:t>the Microsoft</w:t>
      </w:r>
      <w:r>
        <w:rPr>
          <w:sz w:val="20"/>
          <w:szCs w:val="20"/>
          <w:lang w:val="en"/>
        </w:rPr>
        <w:t>’s</w:t>
      </w:r>
      <w:proofErr w:type="gramEnd"/>
      <w:r w:rsidR="002D203C" w:rsidRPr="00B80905">
        <w:rPr>
          <w:sz w:val="20"/>
          <w:szCs w:val="20"/>
          <w:lang w:val="en"/>
        </w:rPr>
        <w:t xml:space="preserve"> </w:t>
      </w:r>
      <w:r>
        <w:rPr>
          <w:sz w:val="20"/>
          <w:szCs w:val="20"/>
          <w:lang w:val="en"/>
        </w:rPr>
        <w:t>P</w:t>
      </w:r>
      <w:r w:rsidR="002D203C" w:rsidRPr="00B80905">
        <w:rPr>
          <w:sz w:val="20"/>
          <w:szCs w:val="20"/>
          <w:lang w:val="en"/>
        </w:rPr>
        <w:t xml:space="preserve">artner </w:t>
      </w:r>
      <w:r>
        <w:rPr>
          <w:sz w:val="20"/>
          <w:szCs w:val="20"/>
          <w:lang w:val="en"/>
        </w:rPr>
        <w:t>P</w:t>
      </w:r>
      <w:r w:rsidR="002D203C" w:rsidRPr="00B80905">
        <w:rPr>
          <w:sz w:val="20"/>
          <w:szCs w:val="20"/>
          <w:lang w:val="en"/>
        </w:rPr>
        <w:t>ortal. This constitutes the "agreement"</w:t>
      </w:r>
      <w:r w:rsidR="007C6517">
        <w:rPr>
          <w:sz w:val="20"/>
          <w:szCs w:val="20"/>
          <w:lang w:val="en"/>
        </w:rPr>
        <w:t>.</w:t>
      </w:r>
    </w:p>
    <w:p w14:paraId="055D2085" w14:textId="77777777" w:rsidR="007C6517" w:rsidRDefault="007C6517" w:rsidP="00617AE0">
      <w:pPr>
        <w:pStyle w:val="Bilag"/>
        <w:numPr>
          <w:ilvl w:val="0"/>
          <w:numId w:val="0"/>
        </w:numPr>
        <w:rPr>
          <w:sz w:val="20"/>
          <w:szCs w:val="20"/>
          <w:lang w:val="en"/>
        </w:rPr>
      </w:pPr>
    </w:p>
    <w:p w14:paraId="43474FD5" w14:textId="0EBF0624" w:rsidR="00BF54FE" w:rsidRDefault="007C6517" w:rsidP="00617AE0">
      <w:pPr>
        <w:pStyle w:val="Bilag"/>
        <w:numPr>
          <w:ilvl w:val="0"/>
          <w:numId w:val="0"/>
        </w:numPr>
        <w:rPr>
          <w:sz w:val="20"/>
          <w:szCs w:val="20"/>
          <w:lang w:val="en"/>
        </w:rPr>
      </w:pPr>
      <w:r>
        <w:rPr>
          <w:sz w:val="20"/>
          <w:szCs w:val="20"/>
          <w:lang w:val="en"/>
        </w:rPr>
        <w:t xml:space="preserve">In </w:t>
      </w:r>
      <w:r w:rsidR="003E420F">
        <w:rPr>
          <w:sz w:val="20"/>
          <w:szCs w:val="20"/>
          <w:lang w:val="en"/>
        </w:rPr>
        <w:t>addition,</w:t>
      </w:r>
      <w:r>
        <w:rPr>
          <w:sz w:val="20"/>
          <w:szCs w:val="20"/>
          <w:lang w:val="en"/>
        </w:rPr>
        <w:t xml:space="preserve"> it’s </w:t>
      </w:r>
      <w:r w:rsidR="003E420F">
        <w:rPr>
          <w:sz w:val="20"/>
          <w:szCs w:val="20"/>
          <w:lang w:val="en"/>
        </w:rPr>
        <w:t>required</w:t>
      </w:r>
      <w:r>
        <w:rPr>
          <w:sz w:val="20"/>
          <w:szCs w:val="20"/>
          <w:lang w:val="en"/>
        </w:rPr>
        <w:t xml:space="preserve"> to enter into an agreement with a “distributor”</w:t>
      </w:r>
      <w:r w:rsidR="00D7045F">
        <w:rPr>
          <w:sz w:val="20"/>
          <w:szCs w:val="20"/>
          <w:lang w:val="en"/>
        </w:rPr>
        <w:t xml:space="preserve">. </w:t>
      </w:r>
      <w:commentRangeStart w:id="0"/>
      <w:r w:rsidR="00D7045F">
        <w:rPr>
          <w:sz w:val="20"/>
          <w:szCs w:val="20"/>
          <w:lang w:val="en"/>
        </w:rPr>
        <w:t>You</w:t>
      </w:r>
      <w:commentRangeEnd w:id="0"/>
      <w:r w:rsidR="001514EB">
        <w:rPr>
          <w:rStyle w:val="CommentReference"/>
        </w:rPr>
        <w:commentReference w:id="0"/>
      </w:r>
      <w:r w:rsidR="00D7045F">
        <w:rPr>
          <w:sz w:val="20"/>
          <w:szCs w:val="20"/>
          <w:lang w:val="en"/>
        </w:rPr>
        <w:t xml:space="preserve"> </w:t>
      </w:r>
      <w:r w:rsidR="008572C4">
        <w:rPr>
          <w:sz w:val="20"/>
          <w:szCs w:val="20"/>
          <w:lang w:val="en"/>
        </w:rPr>
        <w:t>must</w:t>
      </w:r>
      <w:r w:rsidR="00782A36">
        <w:rPr>
          <w:sz w:val="20"/>
          <w:szCs w:val="20"/>
          <w:lang w:val="en"/>
        </w:rPr>
        <w:t xml:space="preserve"> </w:t>
      </w:r>
      <w:r>
        <w:rPr>
          <w:sz w:val="20"/>
          <w:szCs w:val="20"/>
          <w:lang w:val="en"/>
        </w:rPr>
        <w:t xml:space="preserve">order through </w:t>
      </w:r>
      <w:r w:rsidR="005F0EC2">
        <w:rPr>
          <w:sz w:val="20"/>
          <w:szCs w:val="20"/>
          <w:lang w:val="en"/>
        </w:rPr>
        <w:t xml:space="preserve">this “distributor” </w:t>
      </w:r>
      <w:r>
        <w:rPr>
          <w:sz w:val="20"/>
          <w:szCs w:val="20"/>
          <w:lang w:val="en"/>
        </w:rPr>
        <w:t xml:space="preserve">and </w:t>
      </w:r>
      <w:r w:rsidR="005F0EC2">
        <w:rPr>
          <w:sz w:val="20"/>
          <w:szCs w:val="20"/>
          <w:lang w:val="en"/>
        </w:rPr>
        <w:t xml:space="preserve">the “distributor” will </w:t>
      </w:r>
      <w:r>
        <w:rPr>
          <w:sz w:val="20"/>
          <w:szCs w:val="20"/>
          <w:lang w:val="en"/>
        </w:rPr>
        <w:t>invoice you for end customer consumption.</w:t>
      </w:r>
      <w:r w:rsidR="007A4ACD">
        <w:rPr>
          <w:sz w:val="20"/>
          <w:szCs w:val="20"/>
          <w:lang w:val="en"/>
        </w:rPr>
        <w:t xml:space="preserve"> In this </w:t>
      </w:r>
      <w:r w:rsidR="00FF26D4">
        <w:rPr>
          <w:sz w:val="20"/>
          <w:szCs w:val="20"/>
          <w:lang w:val="en"/>
        </w:rPr>
        <w:t xml:space="preserve">agreement the distributor will </w:t>
      </w:r>
      <w:r w:rsidR="00E00148">
        <w:rPr>
          <w:sz w:val="20"/>
          <w:szCs w:val="20"/>
          <w:lang w:val="en"/>
        </w:rPr>
        <w:t xml:space="preserve">also </w:t>
      </w:r>
      <w:r w:rsidR="000E26D2">
        <w:rPr>
          <w:sz w:val="20"/>
          <w:szCs w:val="20"/>
          <w:lang w:val="en"/>
        </w:rPr>
        <w:t xml:space="preserve">include </w:t>
      </w:r>
      <w:r w:rsidR="00712687">
        <w:rPr>
          <w:sz w:val="20"/>
          <w:szCs w:val="20"/>
          <w:lang w:val="en"/>
        </w:rPr>
        <w:t>the p</w:t>
      </w:r>
      <w:r w:rsidR="007C6E34">
        <w:rPr>
          <w:sz w:val="20"/>
          <w:szCs w:val="20"/>
          <w:lang w:val="en"/>
        </w:rPr>
        <w:t xml:space="preserve">ortion </w:t>
      </w:r>
      <w:r w:rsidR="004706DF">
        <w:rPr>
          <w:sz w:val="20"/>
          <w:szCs w:val="20"/>
          <w:lang w:val="en"/>
        </w:rPr>
        <w:t xml:space="preserve">of the </w:t>
      </w:r>
      <w:r w:rsidR="00E92749">
        <w:rPr>
          <w:sz w:val="20"/>
          <w:szCs w:val="20"/>
          <w:lang w:val="en"/>
        </w:rPr>
        <w:t>d</w:t>
      </w:r>
      <w:r w:rsidR="008740E3">
        <w:rPr>
          <w:sz w:val="20"/>
          <w:szCs w:val="20"/>
          <w:lang w:val="en"/>
        </w:rPr>
        <w:t xml:space="preserve">istributor </w:t>
      </w:r>
      <w:r w:rsidR="00E92749">
        <w:rPr>
          <w:sz w:val="20"/>
          <w:szCs w:val="20"/>
          <w:lang w:val="en"/>
        </w:rPr>
        <w:t>a</w:t>
      </w:r>
      <w:r w:rsidR="008740E3">
        <w:rPr>
          <w:sz w:val="20"/>
          <w:szCs w:val="20"/>
          <w:lang w:val="en"/>
        </w:rPr>
        <w:t>greement</w:t>
      </w:r>
      <w:r w:rsidR="00707181">
        <w:rPr>
          <w:sz w:val="20"/>
          <w:szCs w:val="20"/>
          <w:lang w:val="en"/>
        </w:rPr>
        <w:t xml:space="preserve"> </w:t>
      </w:r>
      <w:r w:rsidR="00E5016C">
        <w:rPr>
          <w:sz w:val="20"/>
          <w:szCs w:val="20"/>
          <w:lang w:val="en"/>
        </w:rPr>
        <w:t xml:space="preserve">between </w:t>
      </w:r>
      <w:r w:rsidR="000E26D2">
        <w:rPr>
          <w:sz w:val="20"/>
          <w:szCs w:val="20"/>
          <w:lang w:val="en"/>
        </w:rPr>
        <w:t>distributor</w:t>
      </w:r>
      <w:r w:rsidR="00E5016C">
        <w:rPr>
          <w:sz w:val="20"/>
          <w:szCs w:val="20"/>
          <w:lang w:val="en"/>
        </w:rPr>
        <w:t xml:space="preserve"> and </w:t>
      </w:r>
      <w:r w:rsidR="00F44E90">
        <w:rPr>
          <w:sz w:val="20"/>
          <w:szCs w:val="20"/>
          <w:lang w:val="en"/>
        </w:rPr>
        <w:t xml:space="preserve">Microsoft </w:t>
      </w:r>
      <w:r w:rsidR="009733FE">
        <w:rPr>
          <w:sz w:val="20"/>
          <w:szCs w:val="20"/>
          <w:lang w:val="en"/>
        </w:rPr>
        <w:t xml:space="preserve">that the distributor </w:t>
      </w:r>
      <w:r w:rsidR="004A2C67">
        <w:rPr>
          <w:sz w:val="20"/>
          <w:szCs w:val="20"/>
          <w:lang w:val="en"/>
        </w:rPr>
        <w:t xml:space="preserve">finds </w:t>
      </w:r>
      <w:r w:rsidR="00E61A47">
        <w:rPr>
          <w:sz w:val="20"/>
          <w:szCs w:val="20"/>
          <w:lang w:val="en"/>
        </w:rPr>
        <w:t xml:space="preserve">relevant to </w:t>
      </w:r>
      <w:r w:rsidR="00E92749">
        <w:rPr>
          <w:sz w:val="20"/>
          <w:szCs w:val="20"/>
          <w:lang w:val="en"/>
        </w:rPr>
        <w:t xml:space="preserve">mirror towards </w:t>
      </w:r>
      <w:r w:rsidR="00E61A47">
        <w:rPr>
          <w:sz w:val="20"/>
          <w:szCs w:val="20"/>
          <w:lang w:val="en"/>
        </w:rPr>
        <w:t>the res</w:t>
      </w:r>
      <w:r w:rsidR="00FB58FE">
        <w:rPr>
          <w:sz w:val="20"/>
          <w:szCs w:val="20"/>
          <w:lang w:val="en"/>
        </w:rPr>
        <w:t>eller</w:t>
      </w:r>
      <w:r w:rsidR="00194312">
        <w:rPr>
          <w:sz w:val="20"/>
          <w:szCs w:val="20"/>
          <w:lang w:val="en"/>
        </w:rPr>
        <w:t xml:space="preserve">. </w:t>
      </w:r>
      <w:r>
        <w:rPr>
          <w:sz w:val="20"/>
          <w:szCs w:val="20"/>
          <w:lang w:val="en"/>
        </w:rPr>
        <w:t xml:space="preserve">This </w:t>
      </w:r>
      <w:r w:rsidR="00090E97">
        <w:rPr>
          <w:sz w:val="20"/>
          <w:szCs w:val="20"/>
          <w:lang w:val="en"/>
        </w:rPr>
        <w:t>portion</w:t>
      </w:r>
      <w:r w:rsidR="007D66CB">
        <w:rPr>
          <w:sz w:val="20"/>
          <w:szCs w:val="20"/>
          <w:lang w:val="en"/>
        </w:rPr>
        <w:t xml:space="preserve"> </w:t>
      </w:r>
      <w:r>
        <w:rPr>
          <w:sz w:val="20"/>
          <w:szCs w:val="20"/>
          <w:lang w:val="en"/>
        </w:rPr>
        <w:t xml:space="preserve">is referred to as “Additional Terms” in Microsoft Partner Agreement. Since the distributors agreement with Microsoft (which equals the MPA for “direct bill” imposes an obligation on the distributor to flow down </w:t>
      </w:r>
      <w:r w:rsidR="00080FE5">
        <w:rPr>
          <w:sz w:val="20"/>
          <w:szCs w:val="20"/>
          <w:lang w:val="en"/>
        </w:rPr>
        <w:t xml:space="preserve">relevant </w:t>
      </w:r>
      <w:r>
        <w:rPr>
          <w:sz w:val="20"/>
          <w:szCs w:val="20"/>
          <w:lang w:val="en"/>
        </w:rPr>
        <w:t xml:space="preserve">term and conditions that apply between the distributor and Microsoft, you as a reseller will be introduced to additional terms related to the resale of Microsoft Azure services, through your agreement with the </w:t>
      </w:r>
      <w:r w:rsidR="00580251">
        <w:rPr>
          <w:sz w:val="20"/>
          <w:szCs w:val="20"/>
          <w:lang w:val="en"/>
        </w:rPr>
        <w:t>distributor</w:t>
      </w:r>
      <w:r w:rsidR="004F7EC5">
        <w:rPr>
          <w:sz w:val="20"/>
          <w:szCs w:val="20"/>
          <w:lang w:val="en"/>
        </w:rPr>
        <w:t>)</w:t>
      </w:r>
      <w:r>
        <w:rPr>
          <w:sz w:val="20"/>
          <w:szCs w:val="20"/>
          <w:lang w:val="en"/>
        </w:rPr>
        <w:t xml:space="preserve">. This is mainly payment terms that apply between the distributor and Microsoft (for instance there is a </w:t>
      </w:r>
      <w:r w:rsidR="00874662">
        <w:rPr>
          <w:sz w:val="20"/>
          <w:szCs w:val="20"/>
          <w:lang w:val="en"/>
        </w:rPr>
        <w:t>25-day</w:t>
      </w:r>
      <w:r>
        <w:rPr>
          <w:sz w:val="20"/>
          <w:szCs w:val="20"/>
          <w:lang w:val="en"/>
        </w:rPr>
        <w:t xml:space="preserve"> deadline for filing complaints to any invoiced/consumption measurements from Microsoft), a few “missing” terms and conditions in the Channel Authorization, and a number of clauses from the “Guide to the online Services and Software Channel </w:t>
      </w:r>
      <w:r w:rsidR="003E420F">
        <w:rPr>
          <w:sz w:val="20"/>
          <w:szCs w:val="20"/>
          <w:lang w:val="en"/>
        </w:rPr>
        <w:t>Authorization</w:t>
      </w:r>
      <w:r>
        <w:rPr>
          <w:sz w:val="20"/>
          <w:szCs w:val="20"/>
          <w:lang w:val="en"/>
        </w:rPr>
        <w:t xml:space="preserve">” document that applies for </w:t>
      </w:r>
      <w:r w:rsidR="004F7EC5">
        <w:rPr>
          <w:sz w:val="20"/>
          <w:szCs w:val="20"/>
          <w:lang w:val="en"/>
        </w:rPr>
        <w:t xml:space="preserve">the </w:t>
      </w:r>
      <w:r>
        <w:rPr>
          <w:sz w:val="20"/>
          <w:szCs w:val="20"/>
          <w:lang w:val="en"/>
        </w:rPr>
        <w:t>distributor</w:t>
      </w:r>
      <w:r w:rsidR="00933E7F">
        <w:rPr>
          <w:sz w:val="20"/>
          <w:szCs w:val="20"/>
          <w:lang w:val="en"/>
        </w:rPr>
        <w:t xml:space="preserve"> (</w:t>
      </w:r>
      <w:r w:rsidR="0077628B">
        <w:rPr>
          <w:sz w:val="20"/>
          <w:szCs w:val="20"/>
          <w:lang w:val="en"/>
        </w:rPr>
        <w:t>as set out in the MPA ”D</w:t>
      </w:r>
      <w:r>
        <w:rPr>
          <w:sz w:val="20"/>
          <w:szCs w:val="20"/>
          <w:lang w:val="en"/>
        </w:rPr>
        <w:t>irect bill</w:t>
      </w:r>
      <w:r w:rsidR="0077628B">
        <w:rPr>
          <w:sz w:val="20"/>
          <w:szCs w:val="20"/>
          <w:lang w:val="en"/>
        </w:rPr>
        <w:t>”</w:t>
      </w:r>
      <w:r>
        <w:rPr>
          <w:sz w:val="20"/>
          <w:szCs w:val="20"/>
          <w:lang w:val="en"/>
        </w:rPr>
        <w:t>.</w:t>
      </w:r>
    </w:p>
    <w:p w14:paraId="56ED1821" w14:textId="041BDC34" w:rsidR="007C6517" w:rsidRDefault="007C6517" w:rsidP="007C6517">
      <w:pPr>
        <w:rPr>
          <w:lang w:val="en"/>
        </w:rPr>
      </w:pPr>
    </w:p>
    <w:p w14:paraId="3BDB6E43" w14:textId="3D900647" w:rsidR="007C6517" w:rsidRPr="00874662" w:rsidRDefault="003E420F" w:rsidP="00B41E59">
      <w:pPr>
        <w:rPr>
          <w:sz w:val="20"/>
          <w:szCs w:val="20"/>
          <w:lang w:val="en"/>
        </w:rPr>
      </w:pPr>
      <w:r w:rsidRPr="00874662">
        <w:rPr>
          <w:sz w:val="20"/>
          <w:szCs w:val="20"/>
          <w:lang w:val="en"/>
        </w:rPr>
        <w:t>The MPA, supplemented with additional terms introduced by the distributor, consist of:</w:t>
      </w:r>
    </w:p>
    <w:p w14:paraId="558C04F6" w14:textId="63566533" w:rsidR="00645190" w:rsidRPr="00B80905" w:rsidRDefault="00645190" w:rsidP="00645190">
      <w:pPr>
        <w:rPr>
          <w:lang w:val="en-GB"/>
        </w:rPr>
      </w:pPr>
      <w:r w:rsidRPr="00B80905">
        <w:rPr>
          <w:noProof/>
          <w:lang w:val="en"/>
        </w:rPr>
        <w:lastRenderedPageBreak/>
        <w:drawing>
          <wp:anchor distT="0" distB="0" distL="114300" distR="114300" simplePos="0" relativeHeight="251658240" behindDoc="0" locked="0" layoutInCell="1" allowOverlap="1" wp14:anchorId="04755330" wp14:editId="65DD4DA5">
            <wp:simplePos x="0" y="0"/>
            <wp:positionH relativeFrom="margin">
              <wp:align>left</wp:align>
            </wp:positionH>
            <wp:positionV relativeFrom="paragraph">
              <wp:posOffset>171450</wp:posOffset>
            </wp:positionV>
            <wp:extent cx="5778500" cy="1701800"/>
            <wp:effectExtent l="0" t="0" r="0" b="12700"/>
            <wp:wrapThrough wrapText="bothSides">
              <wp:wrapPolygon edited="0">
                <wp:start x="8687" y="0"/>
                <wp:lineTo x="8403" y="3869"/>
                <wp:lineTo x="3774" y="4836"/>
                <wp:lineTo x="3204" y="5078"/>
                <wp:lineTo x="3204" y="16442"/>
                <wp:lineTo x="7335" y="19343"/>
                <wp:lineTo x="8545" y="19343"/>
                <wp:lineTo x="8687" y="21519"/>
                <wp:lineTo x="18372" y="21519"/>
                <wp:lineTo x="18372" y="0"/>
                <wp:lineTo x="8687" y="0"/>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1C5A7D58" w14:textId="56876039" w:rsidR="002F32D3" w:rsidRPr="00B80905" w:rsidRDefault="002F32D3" w:rsidP="002F32D3">
      <w:pPr>
        <w:rPr>
          <w:lang w:val="en-GB"/>
        </w:rPr>
      </w:pPr>
    </w:p>
    <w:p w14:paraId="228360F2" w14:textId="13067509" w:rsidR="002F32D3" w:rsidRPr="00B80905" w:rsidRDefault="002F32D3" w:rsidP="002F32D3">
      <w:pPr>
        <w:rPr>
          <w:lang w:val="en-GB"/>
        </w:rPr>
      </w:pPr>
    </w:p>
    <w:p w14:paraId="79C49B3B" w14:textId="068412C9" w:rsidR="00645190" w:rsidRPr="00B80905" w:rsidRDefault="00645190" w:rsidP="002F32D3">
      <w:pPr>
        <w:rPr>
          <w:lang w:val="en-GB"/>
        </w:rPr>
      </w:pPr>
    </w:p>
    <w:p w14:paraId="13D14F50" w14:textId="5FDC5C91" w:rsidR="00645190" w:rsidRPr="00B80905" w:rsidRDefault="00645190" w:rsidP="002F32D3">
      <w:pPr>
        <w:rPr>
          <w:lang w:val="en-GB"/>
        </w:rPr>
      </w:pPr>
    </w:p>
    <w:p w14:paraId="23D822D6" w14:textId="35BD1E65" w:rsidR="00645190" w:rsidRPr="00B80905" w:rsidRDefault="00645190" w:rsidP="002F32D3">
      <w:pPr>
        <w:rPr>
          <w:lang w:val="en-GB"/>
        </w:rPr>
      </w:pPr>
    </w:p>
    <w:p w14:paraId="3343DA70" w14:textId="4D1FDB0B" w:rsidR="00645190" w:rsidRPr="00B80905" w:rsidRDefault="00645190" w:rsidP="002F32D3">
      <w:pPr>
        <w:rPr>
          <w:lang w:val="en-GB"/>
        </w:rPr>
      </w:pPr>
    </w:p>
    <w:p w14:paraId="5BC9DE42" w14:textId="77777777" w:rsidR="00645190" w:rsidRPr="00B80905" w:rsidRDefault="00645190" w:rsidP="00617AE0">
      <w:pPr>
        <w:rPr>
          <w:highlight w:val="yellow"/>
          <w:lang w:val="en-GB"/>
        </w:rPr>
      </w:pPr>
    </w:p>
    <w:p w14:paraId="0F9A1253" w14:textId="77777777" w:rsidR="00645190" w:rsidRPr="00B80905" w:rsidRDefault="00645190" w:rsidP="00617AE0">
      <w:pPr>
        <w:rPr>
          <w:highlight w:val="yellow"/>
          <w:lang w:val="en-GB"/>
        </w:rPr>
      </w:pPr>
    </w:p>
    <w:p w14:paraId="1C6183A9" w14:textId="77777777" w:rsidR="00645190" w:rsidRPr="00B80905" w:rsidRDefault="00645190" w:rsidP="00617AE0">
      <w:pPr>
        <w:rPr>
          <w:highlight w:val="yellow"/>
          <w:lang w:val="en-GB"/>
        </w:rPr>
      </w:pPr>
    </w:p>
    <w:p w14:paraId="24849382" w14:textId="77777777" w:rsidR="00645190" w:rsidRPr="00B80905" w:rsidRDefault="00645190" w:rsidP="00617AE0">
      <w:pPr>
        <w:rPr>
          <w:highlight w:val="yellow"/>
          <w:lang w:val="en-GB"/>
        </w:rPr>
      </w:pPr>
    </w:p>
    <w:p w14:paraId="781117A0" w14:textId="77777777" w:rsidR="00645190" w:rsidRPr="00B80905" w:rsidRDefault="00645190" w:rsidP="00617AE0">
      <w:pPr>
        <w:rPr>
          <w:highlight w:val="yellow"/>
          <w:lang w:val="en-GB"/>
        </w:rPr>
      </w:pPr>
    </w:p>
    <w:p w14:paraId="42C186B6" w14:textId="1559D959" w:rsidR="00957B36" w:rsidRPr="00B80905" w:rsidRDefault="00957B36" w:rsidP="00617AE0">
      <w:pPr>
        <w:rPr>
          <w:lang w:val="en-GB"/>
        </w:rPr>
      </w:pPr>
    </w:p>
    <w:p w14:paraId="1EB392D2" w14:textId="611DD08B" w:rsidR="00635629" w:rsidRDefault="00681498" w:rsidP="00681498">
      <w:pPr>
        <w:rPr>
          <w:sz w:val="20"/>
          <w:szCs w:val="20"/>
          <w:lang w:val="en"/>
        </w:rPr>
      </w:pPr>
      <w:r w:rsidRPr="00B80905">
        <w:rPr>
          <w:sz w:val="20"/>
          <w:szCs w:val="20"/>
          <w:lang w:val="en"/>
        </w:rPr>
        <w:t xml:space="preserve">In addition, </w:t>
      </w:r>
      <w:r w:rsidR="00B44E0E" w:rsidRPr="00B80905">
        <w:rPr>
          <w:sz w:val="20"/>
          <w:szCs w:val="20"/>
          <w:lang w:val="en"/>
        </w:rPr>
        <w:t>is also required</w:t>
      </w:r>
      <w:r w:rsidR="00B44E0E">
        <w:rPr>
          <w:sz w:val="20"/>
          <w:szCs w:val="20"/>
          <w:lang w:val="en"/>
        </w:rPr>
        <w:t xml:space="preserve"> to </w:t>
      </w:r>
      <w:r w:rsidR="00635629">
        <w:rPr>
          <w:sz w:val="20"/>
          <w:szCs w:val="20"/>
          <w:lang w:val="en"/>
        </w:rPr>
        <w:t xml:space="preserve">enter into </w:t>
      </w:r>
      <w:r w:rsidR="00B44E0E">
        <w:rPr>
          <w:sz w:val="20"/>
          <w:szCs w:val="20"/>
          <w:lang w:val="en"/>
        </w:rPr>
        <w:t>the</w:t>
      </w:r>
      <w:r w:rsidR="00B44E0E" w:rsidRPr="00B80905">
        <w:rPr>
          <w:sz w:val="20"/>
          <w:szCs w:val="20"/>
          <w:lang w:val="en"/>
        </w:rPr>
        <w:t xml:space="preserve"> </w:t>
      </w:r>
      <w:r w:rsidR="00C77A5E" w:rsidRPr="00B80905">
        <w:rPr>
          <w:sz w:val="20"/>
          <w:szCs w:val="20"/>
          <w:lang w:val="en"/>
        </w:rPr>
        <w:t>Microsoft Partner Network Agreement (MPN)</w:t>
      </w:r>
      <w:r w:rsidR="00B44E0E">
        <w:rPr>
          <w:sz w:val="20"/>
          <w:szCs w:val="20"/>
          <w:lang w:val="en"/>
        </w:rPr>
        <w:t xml:space="preserve"> </w:t>
      </w:r>
      <w:r w:rsidR="00B44E0E" w:rsidRPr="00B80905">
        <w:rPr>
          <w:sz w:val="20"/>
          <w:szCs w:val="20"/>
          <w:lang w:val="en"/>
        </w:rPr>
        <w:t>with Microsoft</w:t>
      </w:r>
      <w:r w:rsidR="00B44E0E">
        <w:rPr>
          <w:sz w:val="20"/>
          <w:szCs w:val="20"/>
          <w:lang w:val="en"/>
        </w:rPr>
        <w:t xml:space="preserve">, which </w:t>
      </w:r>
      <w:r w:rsidR="00C77A5E" w:rsidRPr="00B80905">
        <w:rPr>
          <w:sz w:val="20"/>
          <w:szCs w:val="20"/>
          <w:lang w:val="en"/>
        </w:rPr>
        <w:t xml:space="preserve">allows </w:t>
      </w:r>
      <w:r w:rsidR="00B44E0E">
        <w:rPr>
          <w:sz w:val="20"/>
          <w:szCs w:val="20"/>
          <w:lang w:val="en"/>
        </w:rPr>
        <w:t xml:space="preserve">you </w:t>
      </w:r>
      <w:r w:rsidRPr="00B80905">
        <w:rPr>
          <w:sz w:val="20"/>
          <w:szCs w:val="20"/>
          <w:lang w:val="en"/>
        </w:rPr>
        <w:t xml:space="preserve">to </w:t>
      </w:r>
      <w:r w:rsidR="00C77A5E" w:rsidRPr="00B80905">
        <w:rPr>
          <w:sz w:val="20"/>
          <w:szCs w:val="20"/>
          <w:lang w:val="en"/>
        </w:rPr>
        <w:t>become</w:t>
      </w:r>
      <w:r w:rsidRPr="00B80905">
        <w:rPr>
          <w:sz w:val="20"/>
          <w:szCs w:val="20"/>
          <w:lang w:val="en"/>
        </w:rPr>
        <w:t xml:space="preserve"> a member of the Microsoft Partner Network</w:t>
      </w:r>
      <w:r w:rsidR="00C77A5E" w:rsidRPr="00B80905">
        <w:rPr>
          <w:sz w:val="20"/>
          <w:szCs w:val="20"/>
          <w:lang w:val="en"/>
        </w:rPr>
        <w:t xml:space="preserve">. This is thus a prerequisite for having a </w:t>
      </w:r>
      <w:r w:rsidR="00156EB4" w:rsidRPr="00B80905">
        <w:rPr>
          <w:sz w:val="20"/>
          <w:szCs w:val="20"/>
          <w:lang w:val="en"/>
        </w:rPr>
        <w:t>valid Microsoft Partner Agreement</w:t>
      </w:r>
      <w:r w:rsidRPr="00B80905">
        <w:rPr>
          <w:sz w:val="20"/>
          <w:szCs w:val="20"/>
          <w:lang w:val="en"/>
        </w:rPr>
        <w:t xml:space="preserve">. This </w:t>
      </w:r>
      <w:r w:rsidR="00156EB4" w:rsidRPr="00B80905">
        <w:rPr>
          <w:sz w:val="20"/>
          <w:szCs w:val="20"/>
          <w:lang w:val="en"/>
        </w:rPr>
        <w:t xml:space="preserve">separate </w:t>
      </w:r>
      <w:r w:rsidRPr="00B80905">
        <w:rPr>
          <w:sz w:val="20"/>
          <w:szCs w:val="20"/>
          <w:lang w:val="en"/>
        </w:rPr>
        <w:t xml:space="preserve">agreement provides access to the Microsoft Partner Portal, where you can find relevant information, offers (can participate in promotions, etc.), </w:t>
      </w:r>
      <w:r w:rsidR="00156EB4" w:rsidRPr="00B80905">
        <w:rPr>
          <w:sz w:val="20"/>
          <w:szCs w:val="20"/>
          <w:lang w:val="en"/>
        </w:rPr>
        <w:t>can make orders, etc</w:t>
      </w:r>
      <w:r w:rsidRPr="00B80905">
        <w:rPr>
          <w:sz w:val="20"/>
          <w:szCs w:val="20"/>
          <w:lang w:val="en"/>
        </w:rPr>
        <w:t xml:space="preserve">. The Microsoft Partner Network Agreement </w:t>
      </w:r>
      <w:r w:rsidR="007A12F5" w:rsidRPr="00B80905">
        <w:rPr>
          <w:sz w:val="20"/>
          <w:szCs w:val="20"/>
          <w:lang w:val="en"/>
        </w:rPr>
        <w:t xml:space="preserve">also </w:t>
      </w:r>
      <w:r w:rsidRPr="00B80905">
        <w:rPr>
          <w:sz w:val="20"/>
          <w:szCs w:val="20"/>
          <w:lang w:val="en"/>
        </w:rPr>
        <w:t>has</w:t>
      </w:r>
      <w:r w:rsidR="00156EB4" w:rsidRPr="00B80905">
        <w:rPr>
          <w:sz w:val="20"/>
          <w:szCs w:val="20"/>
          <w:lang w:val="en"/>
        </w:rPr>
        <w:t xml:space="preserve"> additional</w:t>
      </w:r>
      <w:r w:rsidR="00A224CA" w:rsidRPr="00B80905">
        <w:rPr>
          <w:sz w:val="20"/>
          <w:szCs w:val="20"/>
          <w:lang w:val="en"/>
        </w:rPr>
        <w:t xml:space="preserve"> terms that apply if you wish to be an advisor to customers and potential customers.</w:t>
      </w:r>
      <w:r w:rsidR="009D3521" w:rsidRPr="00B80905">
        <w:rPr>
          <w:sz w:val="20"/>
          <w:szCs w:val="20"/>
          <w:lang w:val="en"/>
        </w:rPr>
        <w:t xml:space="preserve"> </w:t>
      </w:r>
    </w:p>
    <w:p w14:paraId="2708B33A" w14:textId="77777777" w:rsidR="00635629" w:rsidRDefault="00635629">
      <w:pPr>
        <w:spacing w:after="160"/>
        <w:rPr>
          <w:sz w:val="20"/>
          <w:szCs w:val="20"/>
          <w:lang w:val="en"/>
        </w:rPr>
      </w:pPr>
      <w:r>
        <w:rPr>
          <w:sz w:val="20"/>
          <w:szCs w:val="20"/>
          <w:lang w:val="en"/>
        </w:rPr>
        <w:br w:type="page"/>
      </w:r>
    </w:p>
    <w:p w14:paraId="78E935D1" w14:textId="515B4D39" w:rsidR="002F32D3" w:rsidRPr="00B80905" w:rsidRDefault="006971EE" w:rsidP="00681498">
      <w:pPr>
        <w:rPr>
          <w:sz w:val="20"/>
          <w:szCs w:val="20"/>
          <w:lang w:val="en-GB"/>
        </w:rPr>
      </w:pPr>
      <w:r>
        <w:rPr>
          <w:sz w:val="20"/>
          <w:szCs w:val="20"/>
          <w:lang w:val="en"/>
        </w:rPr>
        <w:lastRenderedPageBreak/>
        <w:t>The Microsoft Partner Network Agreement</w:t>
      </w:r>
      <w:r w:rsidR="00635629">
        <w:rPr>
          <w:sz w:val="20"/>
          <w:szCs w:val="20"/>
          <w:lang w:val="en"/>
        </w:rPr>
        <w:t xml:space="preserve"> </w:t>
      </w:r>
      <w:r w:rsidR="009D3521" w:rsidRPr="00B80905">
        <w:rPr>
          <w:sz w:val="20"/>
          <w:szCs w:val="20"/>
          <w:lang w:val="en"/>
        </w:rPr>
        <w:t>consists of:</w:t>
      </w:r>
    </w:p>
    <w:p w14:paraId="34179039" w14:textId="01840183" w:rsidR="002F32D3" w:rsidRPr="00B80905" w:rsidRDefault="002F32D3" w:rsidP="00681498">
      <w:pPr>
        <w:rPr>
          <w:lang w:val="en-GB"/>
        </w:rPr>
      </w:pPr>
    </w:p>
    <w:p w14:paraId="7C100573" w14:textId="403AA4E1" w:rsidR="00645190" w:rsidRPr="00B80905" w:rsidRDefault="009D3521" w:rsidP="00681498">
      <w:pPr>
        <w:rPr>
          <w:lang w:val="en-GB"/>
        </w:rPr>
      </w:pPr>
      <w:r w:rsidRPr="00B80905">
        <w:rPr>
          <w:noProof/>
          <w:lang w:val="en"/>
        </w:rPr>
        <w:drawing>
          <wp:anchor distT="0" distB="0" distL="114300" distR="114300" simplePos="0" relativeHeight="251658241" behindDoc="0" locked="0" layoutInCell="1" allowOverlap="1" wp14:anchorId="67D61AB5" wp14:editId="004CFAD4">
            <wp:simplePos x="0" y="0"/>
            <wp:positionH relativeFrom="margin">
              <wp:align>left</wp:align>
            </wp:positionH>
            <wp:positionV relativeFrom="paragraph">
              <wp:posOffset>107950</wp:posOffset>
            </wp:positionV>
            <wp:extent cx="5588000" cy="1403350"/>
            <wp:effectExtent l="0" t="342900" r="0" b="349250"/>
            <wp:wrapThrough wrapText="bothSides">
              <wp:wrapPolygon edited="0">
                <wp:start x="7953" y="-5278"/>
                <wp:lineTo x="7437" y="-4985"/>
                <wp:lineTo x="7437" y="-293"/>
                <wp:lineTo x="2577" y="-293"/>
                <wp:lineTo x="2430" y="13781"/>
                <wp:lineTo x="6995" y="18472"/>
                <wp:lineTo x="7069" y="18766"/>
                <wp:lineTo x="7658" y="23164"/>
                <wp:lineTo x="8100" y="26682"/>
                <wp:lineTo x="8174" y="26682"/>
                <wp:lineTo x="8468" y="26682"/>
                <wp:lineTo x="8174" y="23164"/>
                <wp:lineTo x="19072" y="18472"/>
                <wp:lineTo x="19366" y="-293"/>
                <wp:lineTo x="8542" y="-293"/>
                <wp:lineTo x="8395" y="-5278"/>
                <wp:lineTo x="7953" y="-5278"/>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72944B52" w14:textId="77777777" w:rsidR="00645190" w:rsidRPr="00B80905" w:rsidRDefault="00645190" w:rsidP="00617AE0">
      <w:pPr>
        <w:rPr>
          <w:lang w:val="en-GB"/>
        </w:rPr>
      </w:pPr>
    </w:p>
    <w:p w14:paraId="1970FC55" w14:textId="77777777" w:rsidR="00645190" w:rsidRPr="00B80905" w:rsidRDefault="00645190" w:rsidP="00617AE0">
      <w:pPr>
        <w:rPr>
          <w:lang w:val="en-GB"/>
        </w:rPr>
      </w:pPr>
    </w:p>
    <w:p w14:paraId="2496FFC1" w14:textId="77777777" w:rsidR="00645190" w:rsidRPr="00B80905" w:rsidRDefault="00645190" w:rsidP="00617AE0">
      <w:pPr>
        <w:rPr>
          <w:lang w:val="en-GB"/>
        </w:rPr>
      </w:pPr>
    </w:p>
    <w:p w14:paraId="201A2516" w14:textId="77777777" w:rsidR="00645190" w:rsidRPr="00B80905" w:rsidRDefault="00645190" w:rsidP="00617AE0">
      <w:pPr>
        <w:rPr>
          <w:lang w:val="en-GB"/>
        </w:rPr>
      </w:pPr>
    </w:p>
    <w:p w14:paraId="6DEB0E64" w14:textId="77777777" w:rsidR="00645190" w:rsidRPr="00B80905" w:rsidRDefault="00645190" w:rsidP="00617AE0">
      <w:pPr>
        <w:rPr>
          <w:lang w:val="en-GB"/>
        </w:rPr>
      </w:pPr>
    </w:p>
    <w:p w14:paraId="627E3543" w14:textId="77777777" w:rsidR="00645190" w:rsidRPr="00B80905" w:rsidRDefault="00645190" w:rsidP="00617AE0">
      <w:pPr>
        <w:rPr>
          <w:lang w:val="en-GB"/>
        </w:rPr>
      </w:pPr>
    </w:p>
    <w:p w14:paraId="65E82235" w14:textId="77777777" w:rsidR="00645190" w:rsidRPr="00B80905" w:rsidRDefault="00645190" w:rsidP="00617AE0">
      <w:pPr>
        <w:rPr>
          <w:lang w:val="en-GB"/>
        </w:rPr>
      </w:pPr>
    </w:p>
    <w:p w14:paraId="4E166D9C" w14:textId="77777777" w:rsidR="00645190" w:rsidRPr="00B80905" w:rsidRDefault="00645190" w:rsidP="00617AE0">
      <w:pPr>
        <w:rPr>
          <w:lang w:val="en-GB"/>
        </w:rPr>
      </w:pPr>
    </w:p>
    <w:p w14:paraId="08C09CDA" w14:textId="77777777" w:rsidR="00645190" w:rsidRPr="00B80905" w:rsidRDefault="00645190" w:rsidP="00617AE0">
      <w:pPr>
        <w:rPr>
          <w:lang w:val="en-GB"/>
        </w:rPr>
      </w:pPr>
    </w:p>
    <w:p w14:paraId="7229F294" w14:textId="7941074E" w:rsidR="009D3521" w:rsidRPr="00B80905" w:rsidRDefault="009D3521" w:rsidP="00617AE0">
      <w:pPr>
        <w:rPr>
          <w:lang w:val="en-GB"/>
        </w:rPr>
      </w:pPr>
    </w:p>
    <w:p w14:paraId="3FBEA1BC" w14:textId="36AE5BC0" w:rsidR="00F2102A" w:rsidRPr="00B80905" w:rsidRDefault="003E420F" w:rsidP="00617AE0">
      <w:pPr>
        <w:rPr>
          <w:sz w:val="20"/>
          <w:szCs w:val="20"/>
          <w:lang w:val="en-GB"/>
        </w:rPr>
      </w:pPr>
      <w:r>
        <w:rPr>
          <w:sz w:val="20"/>
          <w:szCs w:val="20"/>
          <w:lang w:val="en"/>
        </w:rPr>
        <w:t>And i</w:t>
      </w:r>
      <w:r w:rsidR="00F2102A" w:rsidRPr="00B80905">
        <w:rPr>
          <w:sz w:val="20"/>
          <w:szCs w:val="20"/>
          <w:lang w:val="en"/>
        </w:rPr>
        <w:t>n addition to Microsoft Partner Agreement</w:t>
      </w:r>
      <w:r>
        <w:rPr>
          <w:sz w:val="20"/>
          <w:szCs w:val="20"/>
          <w:lang w:val="en"/>
        </w:rPr>
        <w:t>, your agreement with the distributor and</w:t>
      </w:r>
      <w:r w:rsidR="00F2102A" w:rsidRPr="00B80905">
        <w:rPr>
          <w:sz w:val="20"/>
          <w:szCs w:val="20"/>
          <w:lang w:val="en"/>
        </w:rPr>
        <w:t xml:space="preserve"> Microsoft Partner Network Agreement, Microsoft Partner </w:t>
      </w:r>
      <w:r w:rsidR="009352A0" w:rsidRPr="00B80905">
        <w:rPr>
          <w:sz w:val="20"/>
          <w:szCs w:val="20"/>
          <w:lang w:val="en"/>
        </w:rPr>
        <w:t>Agre</w:t>
      </w:r>
      <w:r w:rsidR="00AF638A">
        <w:rPr>
          <w:sz w:val="20"/>
          <w:szCs w:val="20"/>
          <w:lang w:val="en"/>
        </w:rPr>
        <w:t>e</w:t>
      </w:r>
      <w:r w:rsidR="009352A0" w:rsidRPr="00B80905">
        <w:rPr>
          <w:sz w:val="20"/>
          <w:szCs w:val="20"/>
          <w:lang w:val="en"/>
        </w:rPr>
        <w:t>ment states that</w:t>
      </w:r>
      <w:r w:rsidR="00D50F6C">
        <w:rPr>
          <w:sz w:val="20"/>
          <w:szCs w:val="20"/>
          <w:lang w:val="en"/>
        </w:rPr>
        <w:t xml:space="preserve"> </w:t>
      </w:r>
      <w:r w:rsidR="00F2102A" w:rsidRPr="00B80905">
        <w:rPr>
          <w:sz w:val="20"/>
          <w:szCs w:val="20"/>
          <w:lang w:val="en"/>
        </w:rPr>
        <w:t>the Microsoft Customer Agreement</w:t>
      </w:r>
      <w:r w:rsidR="00D50F6C">
        <w:rPr>
          <w:sz w:val="20"/>
          <w:szCs w:val="20"/>
          <w:lang w:val="en"/>
        </w:rPr>
        <w:t xml:space="preserve"> </w:t>
      </w:r>
      <w:r w:rsidR="00635629">
        <w:rPr>
          <w:sz w:val="20"/>
          <w:szCs w:val="20"/>
          <w:lang w:val="en"/>
        </w:rPr>
        <w:t xml:space="preserve">is </w:t>
      </w:r>
      <w:r w:rsidR="00270AF5" w:rsidRPr="00B80905">
        <w:rPr>
          <w:sz w:val="20"/>
          <w:szCs w:val="20"/>
          <w:lang w:val="en"/>
        </w:rPr>
        <w:t xml:space="preserve">also </w:t>
      </w:r>
      <w:r w:rsidR="00635629">
        <w:rPr>
          <w:sz w:val="20"/>
          <w:szCs w:val="20"/>
          <w:lang w:val="en"/>
        </w:rPr>
        <w:t xml:space="preserve">applicable </w:t>
      </w:r>
      <w:r w:rsidR="005F6F07">
        <w:rPr>
          <w:sz w:val="20"/>
          <w:szCs w:val="20"/>
          <w:lang w:val="en"/>
        </w:rPr>
        <w:t xml:space="preserve">to </w:t>
      </w:r>
      <w:r w:rsidR="00F2102A" w:rsidRPr="00B80905">
        <w:rPr>
          <w:sz w:val="20"/>
          <w:szCs w:val="20"/>
          <w:lang w:val="en"/>
        </w:rPr>
        <w:t xml:space="preserve">you as </w:t>
      </w:r>
      <w:r w:rsidR="001F3513" w:rsidRPr="00B80905">
        <w:rPr>
          <w:sz w:val="20"/>
          <w:szCs w:val="20"/>
          <w:lang w:val="en"/>
        </w:rPr>
        <w:t xml:space="preserve">a </w:t>
      </w:r>
      <w:r w:rsidR="009353C5">
        <w:rPr>
          <w:sz w:val="20"/>
          <w:szCs w:val="20"/>
          <w:lang w:val="en"/>
        </w:rPr>
        <w:t>reseller</w:t>
      </w:r>
      <w:r w:rsidR="001F3513" w:rsidRPr="00B80905">
        <w:rPr>
          <w:sz w:val="20"/>
          <w:szCs w:val="20"/>
          <w:lang w:val="en"/>
        </w:rPr>
        <w:t xml:space="preserve">, if you </w:t>
      </w:r>
      <w:r w:rsidR="00005D13" w:rsidRPr="00B80905">
        <w:rPr>
          <w:sz w:val="20"/>
          <w:szCs w:val="20"/>
          <w:lang w:val="en"/>
        </w:rPr>
        <w:t xml:space="preserve">use or </w:t>
      </w:r>
      <w:r w:rsidR="009353C5">
        <w:rPr>
          <w:sz w:val="20"/>
          <w:szCs w:val="20"/>
          <w:lang w:val="en"/>
        </w:rPr>
        <w:t xml:space="preserve">resell </w:t>
      </w:r>
      <w:r w:rsidR="007A12F5">
        <w:rPr>
          <w:sz w:val="20"/>
          <w:szCs w:val="20"/>
          <w:lang w:val="en"/>
        </w:rPr>
        <w:t>the</w:t>
      </w:r>
      <w:r w:rsidR="007A12F5" w:rsidRPr="00B80905">
        <w:rPr>
          <w:sz w:val="20"/>
          <w:szCs w:val="20"/>
          <w:lang w:val="en"/>
        </w:rPr>
        <w:t xml:space="preserve"> </w:t>
      </w:r>
      <w:r w:rsidR="001F3513" w:rsidRPr="00B80905">
        <w:rPr>
          <w:sz w:val="20"/>
          <w:szCs w:val="20"/>
          <w:lang w:val="en"/>
        </w:rPr>
        <w:t>M</w:t>
      </w:r>
      <w:r w:rsidR="006971EE">
        <w:rPr>
          <w:sz w:val="20"/>
          <w:szCs w:val="20"/>
          <w:lang w:val="en"/>
        </w:rPr>
        <w:t>icrosoft</w:t>
      </w:r>
      <w:r w:rsidR="001F3513" w:rsidRPr="00B80905">
        <w:rPr>
          <w:sz w:val="20"/>
          <w:szCs w:val="20"/>
          <w:lang w:val="en"/>
        </w:rPr>
        <w:t xml:space="preserve"> Online services</w:t>
      </w:r>
      <w:r w:rsidR="00AF638A">
        <w:rPr>
          <w:sz w:val="20"/>
          <w:szCs w:val="20"/>
          <w:lang w:val="en"/>
        </w:rPr>
        <w:t xml:space="preserve"> </w:t>
      </w:r>
      <w:r w:rsidR="00270AF5">
        <w:rPr>
          <w:sz w:val="20"/>
          <w:szCs w:val="20"/>
          <w:lang w:val="en"/>
        </w:rPr>
        <w:t>“</w:t>
      </w:r>
      <w:r w:rsidR="00F2102A" w:rsidRPr="00B80905">
        <w:rPr>
          <w:sz w:val="20"/>
          <w:szCs w:val="20"/>
          <w:lang w:val="en"/>
        </w:rPr>
        <w:t>Azure</w:t>
      </w:r>
      <w:r w:rsidR="00D50F6C">
        <w:rPr>
          <w:sz w:val="20"/>
          <w:szCs w:val="20"/>
          <w:lang w:val="en"/>
        </w:rPr>
        <w:t xml:space="preserve"> </w:t>
      </w:r>
      <w:r w:rsidR="00005D13" w:rsidRPr="00B80905">
        <w:rPr>
          <w:sz w:val="20"/>
          <w:szCs w:val="20"/>
          <w:lang w:val="en"/>
        </w:rPr>
        <w:t>Partner Shared Services</w:t>
      </w:r>
      <w:r w:rsidR="00270AF5">
        <w:rPr>
          <w:sz w:val="20"/>
          <w:szCs w:val="20"/>
          <w:lang w:val="en"/>
        </w:rPr>
        <w:t>”</w:t>
      </w:r>
      <w:r w:rsidR="00005D13" w:rsidRPr="00B80905">
        <w:rPr>
          <w:sz w:val="20"/>
          <w:szCs w:val="20"/>
          <w:lang w:val="en"/>
        </w:rPr>
        <w:t xml:space="preserve"> </w:t>
      </w:r>
      <w:r w:rsidR="007A12F5">
        <w:rPr>
          <w:sz w:val="20"/>
          <w:szCs w:val="20"/>
          <w:lang w:val="en"/>
        </w:rPr>
        <w:t>or</w:t>
      </w:r>
      <w:r w:rsidR="007A12F5" w:rsidRPr="00B80905">
        <w:rPr>
          <w:sz w:val="20"/>
          <w:szCs w:val="20"/>
          <w:lang w:val="en"/>
        </w:rPr>
        <w:t xml:space="preserve"> </w:t>
      </w:r>
      <w:r w:rsidR="00270AF5">
        <w:rPr>
          <w:sz w:val="20"/>
          <w:szCs w:val="20"/>
          <w:lang w:val="en"/>
        </w:rPr>
        <w:t>“</w:t>
      </w:r>
      <w:r w:rsidR="00005D13" w:rsidRPr="00B80905">
        <w:rPr>
          <w:sz w:val="20"/>
          <w:szCs w:val="20"/>
          <w:lang w:val="en"/>
        </w:rPr>
        <w:t>Microsoft Azure Stack Hub Offer Terms</w:t>
      </w:r>
      <w:r w:rsidR="00270AF5">
        <w:rPr>
          <w:sz w:val="20"/>
          <w:szCs w:val="20"/>
          <w:lang w:val="en"/>
        </w:rPr>
        <w:t>”</w:t>
      </w:r>
      <w:r w:rsidR="00005D13" w:rsidRPr="00B80905">
        <w:rPr>
          <w:sz w:val="20"/>
          <w:szCs w:val="20"/>
          <w:lang w:val="en"/>
        </w:rPr>
        <w:t>.</w:t>
      </w:r>
      <w:r w:rsidR="00D50F6C">
        <w:rPr>
          <w:sz w:val="20"/>
          <w:szCs w:val="20"/>
          <w:lang w:val="en"/>
        </w:rPr>
        <w:t xml:space="preserve"> </w:t>
      </w:r>
      <w:r w:rsidR="00635629">
        <w:rPr>
          <w:sz w:val="20"/>
          <w:szCs w:val="20"/>
          <w:lang w:val="en"/>
        </w:rPr>
        <w:t xml:space="preserve">Therefore, </w:t>
      </w:r>
      <w:r w:rsidR="008051C3">
        <w:rPr>
          <w:sz w:val="20"/>
          <w:szCs w:val="20"/>
          <w:lang w:val="en"/>
        </w:rPr>
        <w:t>you</w:t>
      </w:r>
      <w:r w:rsidR="000E33B2" w:rsidRPr="00B80905">
        <w:rPr>
          <w:sz w:val="20"/>
          <w:szCs w:val="20"/>
          <w:lang w:val="en"/>
        </w:rPr>
        <w:t xml:space="preserve"> </w:t>
      </w:r>
      <w:r w:rsidR="00A87DB0" w:rsidRPr="00B80905">
        <w:rPr>
          <w:sz w:val="20"/>
          <w:szCs w:val="20"/>
          <w:lang w:val="en"/>
        </w:rPr>
        <w:t xml:space="preserve">should </w:t>
      </w:r>
      <w:r w:rsidR="00270AF5">
        <w:rPr>
          <w:sz w:val="20"/>
          <w:szCs w:val="20"/>
          <w:lang w:val="en"/>
        </w:rPr>
        <w:t>review</w:t>
      </w:r>
      <w:r w:rsidR="00A87DB0" w:rsidRPr="00B80905">
        <w:rPr>
          <w:sz w:val="20"/>
          <w:szCs w:val="20"/>
          <w:lang w:val="en"/>
        </w:rPr>
        <w:t xml:space="preserve"> wh</w:t>
      </w:r>
      <w:r w:rsidR="007A12F5">
        <w:rPr>
          <w:sz w:val="20"/>
          <w:szCs w:val="20"/>
          <w:lang w:val="en"/>
        </w:rPr>
        <w:t>ich</w:t>
      </w:r>
      <w:r w:rsidR="00A87DB0" w:rsidRPr="00B80905">
        <w:rPr>
          <w:sz w:val="20"/>
          <w:szCs w:val="20"/>
          <w:lang w:val="en"/>
        </w:rPr>
        <w:t xml:space="preserve"> rights and obligations the Microsoft Customer Agreement imposes on you</w:t>
      </w:r>
      <w:r w:rsidR="00DB79A9" w:rsidRPr="00B80905">
        <w:rPr>
          <w:sz w:val="20"/>
          <w:szCs w:val="20"/>
          <w:lang w:val="en"/>
        </w:rPr>
        <w:t xml:space="preserve"> in such situations</w:t>
      </w:r>
      <w:r w:rsidR="00A87DB0" w:rsidRPr="00B80905">
        <w:rPr>
          <w:sz w:val="20"/>
          <w:szCs w:val="20"/>
          <w:lang w:val="en"/>
        </w:rPr>
        <w:t>.</w:t>
      </w:r>
    </w:p>
    <w:p w14:paraId="76D4397D" w14:textId="77777777" w:rsidR="00F2102A" w:rsidRPr="00B80905" w:rsidRDefault="00F2102A" w:rsidP="00617AE0">
      <w:pPr>
        <w:rPr>
          <w:sz w:val="20"/>
          <w:szCs w:val="20"/>
          <w:lang w:val="en-GB"/>
        </w:rPr>
      </w:pPr>
    </w:p>
    <w:p w14:paraId="2D0F3FE8" w14:textId="152F5992" w:rsidR="00C95AB2" w:rsidRDefault="00812032" w:rsidP="00617AE0">
      <w:pPr>
        <w:rPr>
          <w:sz w:val="20"/>
          <w:szCs w:val="20"/>
          <w:lang w:val="en"/>
        </w:rPr>
      </w:pPr>
      <w:r w:rsidRPr="00B80905">
        <w:rPr>
          <w:sz w:val="20"/>
          <w:szCs w:val="20"/>
          <w:lang w:val="en"/>
        </w:rPr>
        <w:t xml:space="preserve">A </w:t>
      </w:r>
      <w:r w:rsidR="00270AF5">
        <w:rPr>
          <w:sz w:val="20"/>
          <w:szCs w:val="20"/>
          <w:lang w:val="en"/>
        </w:rPr>
        <w:t xml:space="preserve">detailed </w:t>
      </w:r>
      <w:r w:rsidRPr="00B80905">
        <w:rPr>
          <w:sz w:val="20"/>
          <w:szCs w:val="20"/>
          <w:lang w:val="en"/>
        </w:rPr>
        <w:t>review of the</w:t>
      </w:r>
      <w:r w:rsidR="00C77A5E" w:rsidRPr="00B80905">
        <w:rPr>
          <w:sz w:val="20"/>
          <w:szCs w:val="20"/>
          <w:lang w:val="en"/>
        </w:rPr>
        <w:t xml:space="preserve"> Microsoft Partner Agreement</w:t>
      </w:r>
      <w:r w:rsidR="00270AF5">
        <w:rPr>
          <w:sz w:val="20"/>
          <w:szCs w:val="20"/>
          <w:lang w:val="en"/>
        </w:rPr>
        <w:t>, including</w:t>
      </w:r>
      <w:r w:rsidRPr="00B80905">
        <w:rPr>
          <w:sz w:val="20"/>
          <w:szCs w:val="20"/>
          <w:lang w:val="en"/>
        </w:rPr>
        <w:t xml:space="preserve"> Core Terms</w:t>
      </w:r>
      <w:r w:rsidR="00270AF5">
        <w:rPr>
          <w:sz w:val="20"/>
          <w:szCs w:val="20"/>
          <w:lang w:val="en"/>
        </w:rPr>
        <w:t>,</w:t>
      </w:r>
      <w:r w:rsidR="005F6F07">
        <w:rPr>
          <w:sz w:val="20"/>
          <w:szCs w:val="20"/>
          <w:lang w:val="en"/>
        </w:rPr>
        <w:t xml:space="preserve"> </w:t>
      </w:r>
      <w:r w:rsidRPr="00B80905">
        <w:rPr>
          <w:sz w:val="20"/>
          <w:szCs w:val="20"/>
          <w:lang w:val="en"/>
        </w:rPr>
        <w:t>Channel Terms</w:t>
      </w:r>
      <w:r w:rsidR="00270AF5">
        <w:rPr>
          <w:sz w:val="20"/>
          <w:szCs w:val="20"/>
          <w:lang w:val="en"/>
        </w:rPr>
        <w:t>,</w:t>
      </w:r>
      <w:r w:rsidRPr="00B80905">
        <w:rPr>
          <w:sz w:val="20"/>
          <w:szCs w:val="20"/>
          <w:lang w:val="en"/>
        </w:rPr>
        <w:t xml:space="preserve"> </w:t>
      </w:r>
      <w:proofErr w:type="gramStart"/>
      <w:r w:rsidRPr="00B80905">
        <w:rPr>
          <w:sz w:val="20"/>
          <w:szCs w:val="20"/>
          <w:lang w:val="en"/>
        </w:rPr>
        <w:t>Channel</w:t>
      </w:r>
      <w:proofErr w:type="gramEnd"/>
      <w:r w:rsidRPr="00B80905">
        <w:rPr>
          <w:sz w:val="20"/>
          <w:szCs w:val="20"/>
          <w:lang w:val="en"/>
        </w:rPr>
        <w:t xml:space="preserve"> </w:t>
      </w:r>
      <w:r w:rsidR="001B4327" w:rsidRPr="00B80905">
        <w:rPr>
          <w:sz w:val="20"/>
          <w:szCs w:val="20"/>
          <w:lang w:val="en"/>
        </w:rPr>
        <w:t xml:space="preserve">and </w:t>
      </w:r>
      <w:r w:rsidR="005F6F07">
        <w:rPr>
          <w:sz w:val="20"/>
          <w:szCs w:val="20"/>
          <w:lang w:val="en"/>
        </w:rPr>
        <w:t xml:space="preserve">the </w:t>
      </w:r>
      <w:r w:rsidR="001B4327" w:rsidRPr="00B80905">
        <w:rPr>
          <w:sz w:val="20"/>
          <w:szCs w:val="20"/>
          <w:lang w:val="en"/>
        </w:rPr>
        <w:t>Guide</w:t>
      </w:r>
      <w:r w:rsidR="002A5A83" w:rsidRPr="00B80905">
        <w:rPr>
          <w:sz w:val="20"/>
          <w:szCs w:val="20"/>
          <w:lang w:val="en"/>
        </w:rPr>
        <w:t xml:space="preserve"> to</w:t>
      </w:r>
      <w:r w:rsidR="001B4327" w:rsidRPr="00B80905">
        <w:rPr>
          <w:sz w:val="20"/>
          <w:szCs w:val="20"/>
          <w:lang w:val="en"/>
        </w:rPr>
        <w:t xml:space="preserve"> Channel Authorization </w:t>
      </w:r>
      <w:r w:rsidR="00270AF5">
        <w:rPr>
          <w:sz w:val="20"/>
          <w:szCs w:val="20"/>
          <w:lang w:val="en"/>
        </w:rPr>
        <w:t xml:space="preserve">follows under </w:t>
      </w:r>
      <w:r w:rsidR="00270AF5" w:rsidRPr="00270AF5">
        <w:rPr>
          <w:sz w:val="20"/>
          <w:szCs w:val="20"/>
          <w:lang w:val="en"/>
        </w:rPr>
        <w:t>Detailed Walkthrough</w:t>
      </w:r>
      <w:r w:rsidR="00270AF5">
        <w:rPr>
          <w:sz w:val="20"/>
          <w:szCs w:val="20"/>
          <w:lang w:val="en"/>
        </w:rPr>
        <w:t xml:space="preserve">. </w:t>
      </w:r>
      <w:r w:rsidR="009946B5" w:rsidRPr="00B80905">
        <w:rPr>
          <w:sz w:val="20"/>
          <w:szCs w:val="20"/>
          <w:lang w:val="en"/>
        </w:rPr>
        <w:t xml:space="preserve">Each of the </w:t>
      </w:r>
      <w:r w:rsidR="00461A1E">
        <w:rPr>
          <w:sz w:val="20"/>
          <w:szCs w:val="20"/>
          <w:lang w:val="en"/>
        </w:rPr>
        <w:t>sections</w:t>
      </w:r>
      <w:r w:rsidR="009946B5" w:rsidRPr="00B80905">
        <w:rPr>
          <w:sz w:val="20"/>
          <w:szCs w:val="20"/>
          <w:lang w:val="en"/>
        </w:rPr>
        <w:t xml:space="preserve"> provides a </w:t>
      </w:r>
      <w:r w:rsidR="005F6F07">
        <w:rPr>
          <w:sz w:val="20"/>
          <w:szCs w:val="20"/>
          <w:lang w:val="en"/>
        </w:rPr>
        <w:t xml:space="preserve">general </w:t>
      </w:r>
      <w:r w:rsidR="009946B5" w:rsidRPr="00B80905">
        <w:rPr>
          <w:sz w:val="20"/>
          <w:szCs w:val="20"/>
          <w:lang w:val="en"/>
        </w:rPr>
        <w:t xml:space="preserve">description of what each document regulates. </w:t>
      </w:r>
      <w:r w:rsidR="00270AF5">
        <w:rPr>
          <w:sz w:val="20"/>
          <w:szCs w:val="20"/>
          <w:lang w:val="en"/>
        </w:rPr>
        <w:t>In the review we have categorized all comments in three categories</w:t>
      </w:r>
      <w:r w:rsidR="00FB1FC5">
        <w:rPr>
          <w:sz w:val="20"/>
          <w:szCs w:val="20"/>
          <w:lang w:val="en"/>
        </w:rPr>
        <w:t>:</w:t>
      </w:r>
    </w:p>
    <w:p w14:paraId="7AAE44FF" w14:textId="22DB6F46" w:rsidR="00270AF5" w:rsidRDefault="00270AF5" w:rsidP="00617AE0">
      <w:pPr>
        <w:rPr>
          <w:sz w:val="20"/>
          <w:szCs w:val="20"/>
          <w:lang w:val="en"/>
        </w:rPr>
      </w:pPr>
    </w:p>
    <w:p w14:paraId="574892E4" w14:textId="47F7A021" w:rsidR="00270AF5" w:rsidRPr="002127FE" w:rsidRDefault="00270AF5" w:rsidP="00FB1FC5">
      <w:pPr>
        <w:pStyle w:val="ListParagraph"/>
        <w:numPr>
          <w:ilvl w:val="0"/>
          <w:numId w:val="18"/>
        </w:numPr>
        <w:rPr>
          <w:sz w:val="20"/>
          <w:szCs w:val="20"/>
          <w:lang w:val="en-GB"/>
        </w:rPr>
      </w:pPr>
      <w:r w:rsidRPr="002127FE">
        <w:rPr>
          <w:sz w:val="20"/>
          <w:szCs w:val="20"/>
          <w:lang w:val="en"/>
        </w:rPr>
        <w:t xml:space="preserve">Obligations where you should establish </w:t>
      </w:r>
      <w:r w:rsidR="00A37875">
        <w:rPr>
          <w:sz w:val="20"/>
          <w:szCs w:val="20"/>
          <w:lang w:val="en"/>
        </w:rPr>
        <w:t>procedures</w:t>
      </w:r>
      <w:r w:rsidRPr="002127FE">
        <w:rPr>
          <w:sz w:val="20"/>
          <w:szCs w:val="20"/>
          <w:lang w:val="en"/>
        </w:rPr>
        <w:t xml:space="preserve"> </w:t>
      </w:r>
      <w:r w:rsidR="00FB1FC5">
        <w:rPr>
          <w:sz w:val="20"/>
          <w:szCs w:val="20"/>
          <w:lang w:val="en"/>
        </w:rPr>
        <w:t xml:space="preserve">to </w:t>
      </w:r>
      <w:r w:rsidR="00FB1FC5" w:rsidRPr="00B80905">
        <w:rPr>
          <w:sz w:val="20"/>
          <w:szCs w:val="20"/>
          <w:lang w:val="en"/>
        </w:rPr>
        <w:t>ensure compliance,</w:t>
      </w:r>
    </w:p>
    <w:p w14:paraId="221D67B1" w14:textId="0D392509" w:rsidR="00FB1FC5" w:rsidRPr="002127FE" w:rsidRDefault="00FB1FC5" w:rsidP="00FB1FC5">
      <w:pPr>
        <w:pStyle w:val="ListParagraph"/>
        <w:numPr>
          <w:ilvl w:val="0"/>
          <w:numId w:val="18"/>
        </w:numPr>
        <w:rPr>
          <w:sz w:val="20"/>
          <w:szCs w:val="20"/>
          <w:lang w:val="en-GB"/>
        </w:rPr>
      </w:pPr>
      <w:r>
        <w:rPr>
          <w:sz w:val="20"/>
          <w:szCs w:val="20"/>
          <w:lang w:val="en"/>
        </w:rPr>
        <w:t>Note</w:t>
      </w:r>
      <w:r w:rsidR="001138AE">
        <w:rPr>
          <w:sz w:val="20"/>
          <w:szCs w:val="20"/>
          <w:lang w:val="en"/>
        </w:rPr>
        <w:t xml:space="preserve"> - specific clauses you should be aware of and </w:t>
      </w:r>
      <w:proofErr w:type="gramStart"/>
      <w:r w:rsidR="001138AE">
        <w:rPr>
          <w:sz w:val="20"/>
          <w:szCs w:val="20"/>
          <w:lang w:val="en"/>
        </w:rPr>
        <w:t>consider</w:t>
      </w:r>
      <w:proofErr w:type="gramEnd"/>
    </w:p>
    <w:p w14:paraId="2E5F5306" w14:textId="4688EF85" w:rsidR="003E420F" w:rsidRPr="00B41E59" w:rsidRDefault="003E420F" w:rsidP="00FB1FC5">
      <w:pPr>
        <w:pStyle w:val="ListParagraph"/>
        <w:numPr>
          <w:ilvl w:val="0"/>
          <w:numId w:val="18"/>
        </w:numPr>
        <w:rPr>
          <w:sz w:val="20"/>
          <w:szCs w:val="20"/>
          <w:lang w:val="en-GB"/>
        </w:rPr>
      </w:pPr>
      <w:r>
        <w:rPr>
          <w:sz w:val="20"/>
          <w:szCs w:val="20"/>
          <w:lang w:val="en-GB"/>
        </w:rPr>
        <w:t>Mirror against distributor</w:t>
      </w:r>
    </w:p>
    <w:p w14:paraId="1450FAE0" w14:textId="26B950D9" w:rsidR="00FB1FC5" w:rsidRPr="00FB1FC5" w:rsidRDefault="00FB1FC5" w:rsidP="00FB1FC5">
      <w:pPr>
        <w:pStyle w:val="ListParagraph"/>
        <w:numPr>
          <w:ilvl w:val="0"/>
          <w:numId w:val="18"/>
        </w:numPr>
        <w:rPr>
          <w:sz w:val="20"/>
          <w:szCs w:val="20"/>
          <w:lang w:val="en-GB"/>
        </w:rPr>
      </w:pPr>
      <w:r>
        <w:rPr>
          <w:sz w:val="20"/>
          <w:szCs w:val="20"/>
          <w:lang w:val="en"/>
        </w:rPr>
        <w:t>O</w:t>
      </w:r>
      <w:r w:rsidRPr="00FB1FC5">
        <w:rPr>
          <w:sz w:val="20"/>
          <w:szCs w:val="20"/>
          <w:lang w:val="en"/>
        </w:rPr>
        <w:t xml:space="preserve">bligations </w:t>
      </w:r>
      <w:r>
        <w:rPr>
          <w:sz w:val="20"/>
          <w:szCs w:val="20"/>
          <w:lang w:val="en"/>
        </w:rPr>
        <w:t xml:space="preserve">that </w:t>
      </w:r>
      <w:r w:rsidRPr="00FB1FC5">
        <w:rPr>
          <w:sz w:val="20"/>
          <w:szCs w:val="20"/>
          <w:lang w:val="en"/>
        </w:rPr>
        <w:t xml:space="preserve">should be mirrored </w:t>
      </w:r>
      <w:r>
        <w:rPr>
          <w:sz w:val="20"/>
          <w:szCs w:val="20"/>
          <w:lang w:val="en"/>
        </w:rPr>
        <w:t>towards</w:t>
      </w:r>
      <w:r w:rsidRPr="00FB1FC5">
        <w:rPr>
          <w:sz w:val="20"/>
          <w:szCs w:val="20"/>
          <w:lang w:val="en"/>
        </w:rPr>
        <w:t xml:space="preserve"> the end customers:</w:t>
      </w:r>
    </w:p>
    <w:p w14:paraId="2ED4D061" w14:textId="77777777" w:rsidR="00C95AB2" w:rsidRPr="00B80905" w:rsidRDefault="00C95AB2" w:rsidP="00617AE0">
      <w:pPr>
        <w:rPr>
          <w:sz w:val="20"/>
          <w:szCs w:val="20"/>
          <w:lang w:val="en-GB"/>
        </w:rPr>
      </w:pPr>
    </w:p>
    <w:p w14:paraId="349EC291" w14:textId="6AF250B2" w:rsidR="00A256DA" w:rsidRPr="00874662" w:rsidRDefault="00FB1FC5" w:rsidP="008F21E8">
      <w:pPr>
        <w:pStyle w:val="Heading2"/>
        <w:rPr>
          <w:lang w:val="en-GB"/>
        </w:rPr>
      </w:pPr>
      <w:r w:rsidRPr="00874662">
        <w:rPr>
          <w:lang w:val="en"/>
        </w:rPr>
        <w:t>K</w:t>
      </w:r>
      <w:r w:rsidR="00927F9F" w:rsidRPr="00874662">
        <w:rPr>
          <w:lang w:val="en"/>
        </w:rPr>
        <w:t xml:space="preserve">ey findings in the Microsoft Partner Agreement: </w:t>
      </w:r>
    </w:p>
    <w:p w14:paraId="64641B7F" w14:textId="77777777" w:rsidR="0048334A" w:rsidRPr="00B80905" w:rsidRDefault="0048334A" w:rsidP="00617AE0">
      <w:pPr>
        <w:rPr>
          <w:sz w:val="20"/>
          <w:szCs w:val="20"/>
          <w:lang w:val="en-GB"/>
        </w:rPr>
      </w:pPr>
    </w:p>
    <w:p w14:paraId="128F8328" w14:textId="1AB3B9F7" w:rsidR="0048334A" w:rsidRPr="00874662" w:rsidRDefault="00AB58F6" w:rsidP="008F21E8">
      <w:pPr>
        <w:pStyle w:val="Heading3"/>
        <w:rPr>
          <w:lang w:val="en-GB"/>
        </w:rPr>
      </w:pPr>
      <w:r w:rsidRPr="00874662">
        <w:rPr>
          <w:lang w:val="en"/>
        </w:rPr>
        <w:t>Relationship</w:t>
      </w:r>
      <w:r w:rsidR="00DA0FFE" w:rsidRPr="00874662">
        <w:rPr>
          <w:lang w:val="en"/>
        </w:rPr>
        <w:t xml:space="preserve"> with the end customer</w:t>
      </w:r>
      <w:r w:rsidR="00FB1FC5" w:rsidRPr="00874662">
        <w:rPr>
          <w:lang w:val="en"/>
        </w:rPr>
        <w:t>s</w:t>
      </w:r>
      <w:r w:rsidR="000A0867" w:rsidRPr="00874662">
        <w:rPr>
          <w:lang w:val="en"/>
        </w:rPr>
        <w:t>:</w:t>
      </w:r>
    </w:p>
    <w:p w14:paraId="40636A2E" w14:textId="77777777" w:rsidR="000A0867" w:rsidRPr="00B80905" w:rsidRDefault="000A0867" w:rsidP="00617AE0">
      <w:pPr>
        <w:rPr>
          <w:sz w:val="20"/>
          <w:szCs w:val="20"/>
          <w:lang w:val="en-GB"/>
        </w:rPr>
      </w:pPr>
    </w:p>
    <w:p w14:paraId="4A2D5F08" w14:textId="1550ECB9" w:rsidR="00035C9C" w:rsidRPr="00CB1150" w:rsidRDefault="00B230F3" w:rsidP="00CB1150">
      <w:pPr>
        <w:pStyle w:val="ListParagraph"/>
        <w:numPr>
          <w:ilvl w:val="0"/>
          <w:numId w:val="11"/>
        </w:numPr>
        <w:rPr>
          <w:sz w:val="20"/>
          <w:szCs w:val="20"/>
          <w:lang w:val="en-GB"/>
        </w:rPr>
      </w:pPr>
      <w:r>
        <w:rPr>
          <w:sz w:val="20"/>
          <w:szCs w:val="20"/>
          <w:lang w:val="en"/>
        </w:rPr>
        <w:t xml:space="preserve">The reseller </w:t>
      </w:r>
      <w:r w:rsidR="00035C9C" w:rsidRPr="00B80905">
        <w:rPr>
          <w:sz w:val="20"/>
          <w:szCs w:val="20"/>
          <w:lang w:val="en"/>
        </w:rPr>
        <w:t xml:space="preserve">is </w:t>
      </w:r>
      <w:r w:rsidR="0016224C">
        <w:rPr>
          <w:sz w:val="20"/>
          <w:szCs w:val="20"/>
          <w:lang w:val="en"/>
        </w:rPr>
        <w:t>obliged to ensure</w:t>
      </w:r>
      <w:r w:rsidR="00035C9C" w:rsidRPr="00B80905">
        <w:rPr>
          <w:sz w:val="20"/>
          <w:szCs w:val="20"/>
          <w:lang w:val="en"/>
        </w:rPr>
        <w:t xml:space="preserve"> that customers </w:t>
      </w:r>
      <w:r w:rsidR="00AF638A">
        <w:rPr>
          <w:sz w:val="20"/>
          <w:szCs w:val="20"/>
          <w:lang w:val="en"/>
        </w:rPr>
        <w:t>accept</w:t>
      </w:r>
      <w:r w:rsidR="0078150D">
        <w:rPr>
          <w:sz w:val="20"/>
          <w:szCs w:val="20"/>
          <w:lang w:val="en"/>
        </w:rPr>
        <w:t xml:space="preserve"> </w:t>
      </w:r>
      <w:r w:rsidR="00035C9C" w:rsidRPr="00B80905">
        <w:rPr>
          <w:sz w:val="20"/>
          <w:szCs w:val="20"/>
          <w:lang w:val="en"/>
        </w:rPr>
        <w:t xml:space="preserve">Microsoft's terms and conditions </w:t>
      </w:r>
      <w:r w:rsidR="0016224C">
        <w:rPr>
          <w:sz w:val="20"/>
          <w:szCs w:val="20"/>
          <w:lang w:val="en"/>
        </w:rPr>
        <w:t>and confirm this i</w:t>
      </w:r>
      <w:r w:rsidR="00047277" w:rsidRPr="00B80905">
        <w:rPr>
          <w:sz w:val="20"/>
          <w:szCs w:val="20"/>
          <w:lang w:val="en"/>
        </w:rPr>
        <w:t>n</w:t>
      </w:r>
      <w:r w:rsidR="00D50F6C">
        <w:rPr>
          <w:sz w:val="20"/>
          <w:szCs w:val="20"/>
          <w:lang w:val="en"/>
        </w:rPr>
        <w:t xml:space="preserve"> </w:t>
      </w:r>
      <w:r w:rsidR="009C6A8B" w:rsidRPr="00B80905">
        <w:rPr>
          <w:sz w:val="20"/>
          <w:szCs w:val="20"/>
          <w:lang w:val="en"/>
        </w:rPr>
        <w:t xml:space="preserve">the </w:t>
      </w:r>
      <w:r w:rsidR="00047277" w:rsidRPr="00B80905">
        <w:rPr>
          <w:sz w:val="20"/>
          <w:szCs w:val="20"/>
          <w:lang w:val="en"/>
        </w:rPr>
        <w:t xml:space="preserve">Microsoft </w:t>
      </w:r>
      <w:r w:rsidR="00803F3A">
        <w:rPr>
          <w:sz w:val="20"/>
          <w:szCs w:val="20"/>
          <w:lang w:val="en"/>
        </w:rPr>
        <w:t xml:space="preserve">Partner Portal </w:t>
      </w:r>
      <w:r w:rsidR="00047277" w:rsidRPr="00B80905">
        <w:rPr>
          <w:sz w:val="20"/>
          <w:szCs w:val="20"/>
          <w:lang w:val="en"/>
        </w:rPr>
        <w:t>for each customer.</w:t>
      </w:r>
      <w:r w:rsidR="00C42AE9">
        <w:rPr>
          <w:sz w:val="20"/>
          <w:szCs w:val="20"/>
          <w:lang w:val="en"/>
        </w:rPr>
        <w:t xml:space="preserve"> This is not an obligation in the MPA, but will probably be introduced by the distributor through the Additional Terms (the separate agreement between you and your distributor)</w:t>
      </w:r>
      <w:r w:rsidR="00047277" w:rsidRPr="00B80905">
        <w:rPr>
          <w:sz w:val="20"/>
          <w:szCs w:val="20"/>
          <w:lang w:val="en"/>
        </w:rPr>
        <w:t xml:space="preserve"> The Microsoft</w:t>
      </w:r>
      <w:r w:rsidR="00546AE8" w:rsidRPr="00B80905">
        <w:rPr>
          <w:sz w:val="20"/>
          <w:szCs w:val="20"/>
          <w:lang w:val="en"/>
        </w:rPr>
        <w:t xml:space="preserve"> Customer Agreement</w:t>
      </w:r>
      <w:r w:rsidR="009C6A8B" w:rsidRPr="00B80905">
        <w:rPr>
          <w:sz w:val="20"/>
          <w:szCs w:val="20"/>
          <w:lang w:val="en"/>
        </w:rPr>
        <w:t xml:space="preserve"> and</w:t>
      </w:r>
      <w:r w:rsidR="00D50F6C">
        <w:rPr>
          <w:sz w:val="20"/>
          <w:szCs w:val="20"/>
          <w:lang w:val="en"/>
        </w:rPr>
        <w:t xml:space="preserve"> </w:t>
      </w:r>
      <w:r w:rsidR="00D328D4" w:rsidRPr="00B80905">
        <w:rPr>
          <w:sz w:val="20"/>
          <w:szCs w:val="20"/>
          <w:lang w:val="en"/>
        </w:rPr>
        <w:t>associated terms (Product Terms, SLA, DPA, etc.)</w:t>
      </w:r>
      <w:r w:rsidR="00035C9C" w:rsidRPr="00B80905">
        <w:rPr>
          <w:sz w:val="20"/>
          <w:szCs w:val="20"/>
          <w:lang w:val="en"/>
        </w:rPr>
        <w:t xml:space="preserve"> must thus be </w:t>
      </w:r>
      <w:r w:rsidR="00A00CF2">
        <w:rPr>
          <w:sz w:val="20"/>
          <w:szCs w:val="20"/>
          <w:lang w:val="en"/>
        </w:rPr>
        <w:t>flowed down</w:t>
      </w:r>
      <w:r w:rsidR="0016224C">
        <w:rPr>
          <w:sz w:val="20"/>
          <w:szCs w:val="20"/>
          <w:lang w:val="en"/>
        </w:rPr>
        <w:t xml:space="preserve"> to</w:t>
      </w:r>
      <w:r w:rsidR="00035C9C" w:rsidRPr="00B80905">
        <w:rPr>
          <w:sz w:val="20"/>
          <w:szCs w:val="20"/>
          <w:lang w:val="en"/>
        </w:rPr>
        <w:t xml:space="preserve"> the </w:t>
      </w:r>
      <w:r w:rsidR="009353C5">
        <w:rPr>
          <w:sz w:val="20"/>
          <w:szCs w:val="20"/>
          <w:lang w:val="en"/>
        </w:rPr>
        <w:t>reseller</w:t>
      </w:r>
      <w:r w:rsidR="00035C9C" w:rsidRPr="00B80905">
        <w:rPr>
          <w:sz w:val="20"/>
          <w:szCs w:val="20"/>
          <w:lang w:val="en"/>
        </w:rPr>
        <w:t>'s own customers</w:t>
      </w:r>
      <w:r w:rsidR="009C6A8B" w:rsidRPr="00B80905">
        <w:rPr>
          <w:sz w:val="20"/>
          <w:szCs w:val="20"/>
          <w:lang w:val="en"/>
        </w:rPr>
        <w:t xml:space="preserve"> in the agreement entered into between</w:t>
      </w:r>
      <w:r w:rsidR="007A12F5">
        <w:rPr>
          <w:sz w:val="20"/>
          <w:szCs w:val="20"/>
          <w:lang w:val="en"/>
        </w:rPr>
        <w:t xml:space="preserve"> you as </w:t>
      </w:r>
      <w:r>
        <w:rPr>
          <w:sz w:val="20"/>
          <w:szCs w:val="20"/>
          <w:lang w:val="en"/>
        </w:rPr>
        <w:t xml:space="preserve">the reseller </w:t>
      </w:r>
      <w:r w:rsidR="009C6A8B" w:rsidRPr="00B80905">
        <w:rPr>
          <w:sz w:val="20"/>
          <w:szCs w:val="20"/>
          <w:lang w:val="en"/>
        </w:rPr>
        <w:t xml:space="preserve">and the individual </w:t>
      </w:r>
      <w:r w:rsidR="00FB1FC5">
        <w:rPr>
          <w:sz w:val="20"/>
          <w:szCs w:val="20"/>
          <w:lang w:val="en"/>
        </w:rPr>
        <w:t xml:space="preserve">end </w:t>
      </w:r>
      <w:r w:rsidR="009C6A8B" w:rsidRPr="00B80905">
        <w:rPr>
          <w:sz w:val="20"/>
          <w:szCs w:val="20"/>
          <w:lang w:val="en"/>
        </w:rPr>
        <w:t>customer</w:t>
      </w:r>
      <w:bookmarkStart w:id="1" w:name="_Hlk143003356"/>
      <w:r w:rsidR="00A00CF2">
        <w:rPr>
          <w:sz w:val="20"/>
          <w:szCs w:val="20"/>
          <w:lang w:val="en"/>
        </w:rPr>
        <w:t>, so it establishes a direct agreement between Microsoft and the individual end customer</w:t>
      </w:r>
      <w:bookmarkEnd w:id="1"/>
      <w:r w:rsidR="00035C9C" w:rsidRPr="00B80905">
        <w:rPr>
          <w:sz w:val="20"/>
          <w:szCs w:val="20"/>
          <w:lang w:val="en"/>
        </w:rPr>
        <w:t xml:space="preserve">. </w:t>
      </w:r>
      <w:r w:rsidR="00D328D4" w:rsidRPr="00B80905">
        <w:rPr>
          <w:sz w:val="20"/>
          <w:szCs w:val="20"/>
          <w:lang w:val="en"/>
        </w:rPr>
        <w:t xml:space="preserve">Since </w:t>
      </w:r>
      <w:r w:rsidR="0016224C">
        <w:rPr>
          <w:sz w:val="20"/>
          <w:szCs w:val="20"/>
          <w:lang w:val="en"/>
        </w:rPr>
        <w:t xml:space="preserve">the </w:t>
      </w:r>
      <w:r w:rsidR="00FB1FC5">
        <w:rPr>
          <w:sz w:val="20"/>
          <w:szCs w:val="20"/>
          <w:lang w:val="en"/>
        </w:rPr>
        <w:t xml:space="preserve">end </w:t>
      </w:r>
      <w:r w:rsidR="0016224C">
        <w:rPr>
          <w:sz w:val="20"/>
          <w:szCs w:val="20"/>
          <w:lang w:val="en"/>
        </w:rPr>
        <w:t xml:space="preserve">customers’ </w:t>
      </w:r>
      <w:r w:rsidR="005778CA" w:rsidRPr="00B80905">
        <w:rPr>
          <w:sz w:val="20"/>
          <w:szCs w:val="20"/>
          <w:lang w:val="en"/>
        </w:rPr>
        <w:t>accept</w:t>
      </w:r>
      <w:r w:rsidR="00C42AE9">
        <w:rPr>
          <w:sz w:val="20"/>
          <w:szCs w:val="20"/>
          <w:lang w:val="en"/>
        </w:rPr>
        <w:t>ance</w:t>
      </w:r>
      <w:r w:rsidR="005778CA" w:rsidRPr="00B80905">
        <w:rPr>
          <w:sz w:val="20"/>
          <w:szCs w:val="20"/>
          <w:lang w:val="en"/>
        </w:rPr>
        <w:t xml:space="preserve"> of the Microsoft terms and conditions establishes </w:t>
      </w:r>
      <w:r w:rsidR="007A12F5">
        <w:rPr>
          <w:sz w:val="20"/>
          <w:szCs w:val="20"/>
          <w:lang w:val="en"/>
        </w:rPr>
        <w:t xml:space="preserve">a </w:t>
      </w:r>
      <w:r w:rsidR="00EC1A65" w:rsidRPr="00B80905">
        <w:rPr>
          <w:sz w:val="20"/>
          <w:szCs w:val="20"/>
          <w:lang w:val="en"/>
        </w:rPr>
        <w:t>(separate)</w:t>
      </w:r>
      <w:r w:rsidR="005778CA" w:rsidRPr="00B80905">
        <w:rPr>
          <w:sz w:val="20"/>
          <w:szCs w:val="20"/>
          <w:lang w:val="en"/>
        </w:rPr>
        <w:t xml:space="preserve"> direct agreement between</w:t>
      </w:r>
      <w:r w:rsidR="00D50F6C">
        <w:rPr>
          <w:sz w:val="20"/>
          <w:szCs w:val="20"/>
          <w:lang w:val="en"/>
        </w:rPr>
        <w:t xml:space="preserve"> </w:t>
      </w:r>
      <w:r w:rsidR="009C6A8B" w:rsidRPr="00B80905">
        <w:rPr>
          <w:sz w:val="20"/>
          <w:szCs w:val="20"/>
          <w:lang w:val="en"/>
        </w:rPr>
        <w:t xml:space="preserve">Microsoft and </w:t>
      </w:r>
      <w:r w:rsidR="00CB1150">
        <w:rPr>
          <w:sz w:val="20"/>
          <w:szCs w:val="20"/>
          <w:lang w:val="en"/>
        </w:rPr>
        <w:t xml:space="preserve">each </w:t>
      </w:r>
      <w:r w:rsidR="009C6A8B" w:rsidRPr="00CB1150">
        <w:rPr>
          <w:sz w:val="20"/>
          <w:szCs w:val="20"/>
          <w:lang w:val="en"/>
        </w:rPr>
        <w:t>individual end customer</w:t>
      </w:r>
      <w:r w:rsidR="00EC1A65" w:rsidRPr="00CB1150">
        <w:rPr>
          <w:sz w:val="20"/>
          <w:szCs w:val="20"/>
          <w:lang w:val="en"/>
        </w:rPr>
        <w:t xml:space="preserve">, both Microsoft and </w:t>
      </w:r>
      <w:r w:rsidR="00CB1150" w:rsidRPr="00CB1150">
        <w:rPr>
          <w:sz w:val="20"/>
          <w:szCs w:val="20"/>
          <w:lang w:val="en"/>
        </w:rPr>
        <w:t xml:space="preserve">each </w:t>
      </w:r>
      <w:r w:rsidR="00EC1A65" w:rsidRPr="00CB1150">
        <w:rPr>
          <w:sz w:val="20"/>
          <w:szCs w:val="20"/>
          <w:lang w:val="en"/>
        </w:rPr>
        <w:t xml:space="preserve">individual end customer </w:t>
      </w:r>
      <w:r w:rsidR="00D328D4" w:rsidRPr="00CB1150">
        <w:rPr>
          <w:sz w:val="20"/>
          <w:szCs w:val="20"/>
          <w:lang w:val="en"/>
        </w:rPr>
        <w:t>may</w:t>
      </w:r>
      <w:r w:rsidR="00EC1A65" w:rsidRPr="00CB1150">
        <w:rPr>
          <w:sz w:val="20"/>
          <w:szCs w:val="20"/>
          <w:lang w:val="en"/>
        </w:rPr>
        <w:t xml:space="preserve"> be able to enforce rights and obligations </w:t>
      </w:r>
      <w:r w:rsidR="0016224C" w:rsidRPr="00CB1150">
        <w:rPr>
          <w:sz w:val="20"/>
          <w:szCs w:val="20"/>
          <w:lang w:val="en"/>
        </w:rPr>
        <w:t xml:space="preserve">in relation to each other </w:t>
      </w:r>
      <w:r w:rsidR="00EC1A65" w:rsidRPr="00CB1150">
        <w:rPr>
          <w:sz w:val="20"/>
          <w:szCs w:val="20"/>
          <w:lang w:val="en"/>
        </w:rPr>
        <w:t xml:space="preserve">directly. This means that </w:t>
      </w:r>
      <w:r w:rsidRPr="00CB1150">
        <w:rPr>
          <w:sz w:val="20"/>
          <w:szCs w:val="20"/>
          <w:lang w:val="en"/>
        </w:rPr>
        <w:t xml:space="preserve">the reseller </w:t>
      </w:r>
      <w:r w:rsidR="00EC1A65" w:rsidRPr="00CB1150">
        <w:rPr>
          <w:sz w:val="20"/>
          <w:szCs w:val="20"/>
          <w:lang w:val="en"/>
        </w:rPr>
        <w:t xml:space="preserve">will not be held </w:t>
      </w:r>
      <w:r w:rsidR="00CB1150">
        <w:rPr>
          <w:sz w:val="20"/>
          <w:szCs w:val="20"/>
          <w:lang w:val="en"/>
        </w:rPr>
        <w:t xml:space="preserve">liable </w:t>
      </w:r>
      <w:r w:rsidR="00EC1A65" w:rsidRPr="00CB1150">
        <w:rPr>
          <w:sz w:val="20"/>
          <w:szCs w:val="20"/>
          <w:lang w:val="en"/>
        </w:rPr>
        <w:t xml:space="preserve">by Microsoft for </w:t>
      </w:r>
      <w:r w:rsidR="0062030C" w:rsidRPr="00CB1150">
        <w:rPr>
          <w:sz w:val="20"/>
          <w:szCs w:val="20"/>
          <w:lang w:val="en"/>
        </w:rPr>
        <w:t xml:space="preserve">any breach of contract by </w:t>
      </w:r>
      <w:r w:rsidR="00AD1CCB">
        <w:rPr>
          <w:sz w:val="20"/>
          <w:szCs w:val="20"/>
          <w:lang w:val="en"/>
        </w:rPr>
        <w:t>an</w:t>
      </w:r>
      <w:r w:rsidR="0062030C" w:rsidRPr="00CB1150">
        <w:rPr>
          <w:sz w:val="20"/>
          <w:szCs w:val="20"/>
          <w:lang w:val="en"/>
        </w:rPr>
        <w:t xml:space="preserve"> individual end customer. </w:t>
      </w:r>
    </w:p>
    <w:p w14:paraId="25499759" w14:textId="60AC925E" w:rsidR="00A94260" w:rsidRPr="00B80905" w:rsidRDefault="00B230F3" w:rsidP="00035C9C">
      <w:pPr>
        <w:pStyle w:val="ListParagraph"/>
        <w:numPr>
          <w:ilvl w:val="0"/>
          <w:numId w:val="11"/>
        </w:numPr>
        <w:rPr>
          <w:sz w:val="20"/>
          <w:szCs w:val="20"/>
          <w:lang w:val="en-GB"/>
        </w:rPr>
      </w:pPr>
      <w:r>
        <w:rPr>
          <w:sz w:val="20"/>
          <w:szCs w:val="20"/>
          <w:lang w:val="en"/>
        </w:rPr>
        <w:t xml:space="preserve">The reseller </w:t>
      </w:r>
      <w:r w:rsidR="00A94260" w:rsidRPr="00B80905">
        <w:rPr>
          <w:sz w:val="20"/>
          <w:szCs w:val="20"/>
          <w:lang w:val="en"/>
        </w:rPr>
        <w:t>is obliged to ensure that all</w:t>
      </w:r>
      <w:r w:rsidR="00D50F6C">
        <w:rPr>
          <w:sz w:val="20"/>
          <w:szCs w:val="20"/>
          <w:lang w:val="en"/>
        </w:rPr>
        <w:t xml:space="preserve"> </w:t>
      </w:r>
      <w:r w:rsidR="009D2B8E" w:rsidRPr="00B80905">
        <w:rPr>
          <w:sz w:val="20"/>
          <w:szCs w:val="20"/>
          <w:lang w:val="en"/>
        </w:rPr>
        <w:t xml:space="preserve">orders, </w:t>
      </w:r>
      <w:r w:rsidR="008C66C6" w:rsidRPr="00B80905">
        <w:rPr>
          <w:sz w:val="20"/>
          <w:szCs w:val="20"/>
          <w:lang w:val="en"/>
        </w:rPr>
        <w:t xml:space="preserve">both when establishing </w:t>
      </w:r>
      <w:r w:rsidR="00A00CF2">
        <w:rPr>
          <w:sz w:val="20"/>
          <w:szCs w:val="20"/>
          <w:lang w:val="en"/>
        </w:rPr>
        <w:t>its</w:t>
      </w:r>
      <w:r w:rsidR="00A00CF2" w:rsidRPr="00B80905">
        <w:rPr>
          <w:sz w:val="20"/>
          <w:szCs w:val="20"/>
          <w:lang w:val="en"/>
        </w:rPr>
        <w:t xml:space="preserve"> </w:t>
      </w:r>
      <w:r w:rsidR="00A00CF2">
        <w:rPr>
          <w:sz w:val="20"/>
          <w:szCs w:val="20"/>
          <w:lang w:val="en"/>
        </w:rPr>
        <w:t xml:space="preserve">end </w:t>
      </w:r>
      <w:r w:rsidR="008C66C6" w:rsidRPr="00B80905">
        <w:rPr>
          <w:sz w:val="20"/>
          <w:szCs w:val="20"/>
          <w:lang w:val="en"/>
        </w:rPr>
        <w:t xml:space="preserve">customer agreement and subsequent additional orders, are made in </w:t>
      </w:r>
      <w:proofErr w:type="gramStart"/>
      <w:r w:rsidR="008C66C6" w:rsidRPr="00B80905">
        <w:rPr>
          <w:sz w:val="20"/>
          <w:szCs w:val="20"/>
          <w:lang w:val="en"/>
        </w:rPr>
        <w:t>writing</w:t>
      </w:r>
      <w:proofErr w:type="gramEnd"/>
      <w:r w:rsidR="008C66C6" w:rsidRPr="00B80905">
        <w:rPr>
          <w:sz w:val="20"/>
          <w:szCs w:val="20"/>
          <w:lang w:val="en"/>
        </w:rPr>
        <w:t xml:space="preserve"> and can be documented to Microsoft</w:t>
      </w:r>
      <w:r w:rsidR="00A00CF2">
        <w:rPr>
          <w:sz w:val="20"/>
          <w:szCs w:val="20"/>
          <w:lang w:val="en"/>
        </w:rPr>
        <w:t xml:space="preserve"> (and the distributor)</w:t>
      </w:r>
      <w:r w:rsidR="008C66C6" w:rsidRPr="00B80905">
        <w:rPr>
          <w:sz w:val="20"/>
          <w:szCs w:val="20"/>
          <w:lang w:val="en"/>
        </w:rPr>
        <w:t xml:space="preserve">. </w:t>
      </w:r>
      <w:r w:rsidR="00740F94" w:rsidRPr="00B80905">
        <w:rPr>
          <w:sz w:val="20"/>
          <w:szCs w:val="20"/>
          <w:lang w:val="en"/>
        </w:rPr>
        <w:t>This includes the duration of the Services. This is referred to as the "Customer Purchase Commitment" in the MPA.</w:t>
      </w:r>
    </w:p>
    <w:p w14:paraId="63159869" w14:textId="36ABE7D5" w:rsidR="00AD14AC" w:rsidRPr="00B80905" w:rsidRDefault="00AD14AC" w:rsidP="00035C9C">
      <w:pPr>
        <w:pStyle w:val="ListParagraph"/>
        <w:numPr>
          <w:ilvl w:val="0"/>
          <w:numId w:val="11"/>
        </w:numPr>
        <w:rPr>
          <w:sz w:val="20"/>
          <w:szCs w:val="20"/>
          <w:lang w:val="en-GB"/>
        </w:rPr>
      </w:pPr>
      <w:r w:rsidRPr="00B80905">
        <w:rPr>
          <w:sz w:val="20"/>
          <w:szCs w:val="20"/>
          <w:lang w:val="en"/>
        </w:rPr>
        <w:t xml:space="preserve">Although a direct agreement is entered into between Microsoft and </w:t>
      </w:r>
      <w:r w:rsidR="00E004C5">
        <w:rPr>
          <w:sz w:val="20"/>
          <w:szCs w:val="20"/>
          <w:lang w:val="en"/>
        </w:rPr>
        <w:t>each</w:t>
      </w:r>
      <w:r w:rsidRPr="00B80905">
        <w:rPr>
          <w:sz w:val="20"/>
          <w:szCs w:val="20"/>
          <w:lang w:val="en"/>
        </w:rPr>
        <w:t xml:space="preserve"> individual end customer, </w:t>
      </w:r>
      <w:r w:rsidR="00B230F3">
        <w:rPr>
          <w:sz w:val="20"/>
          <w:szCs w:val="20"/>
          <w:lang w:val="en"/>
        </w:rPr>
        <w:t xml:space="preserve">the reseller </w:t>
      </w:r>
      <w:r w:rsidR="007A12F5">
        <w:rPr>
          <w:sz w:val="20"/>
          <w:szCs w:val="20"/>
          <w:lang w:val="en"/>
        </w:rPr>
        <w:t>remains</w:t>
      </w:r>
      <w:r w:rsidR="007A12F5" w:rsidRPr="00B80905">
        <w:rPr>
          <w:sz w:val="20"/>
          <w:szCs w:val="20"/>
          <w:lang w:val="en"/>
        </w:rPr>
        <w:t xml:space="preserve"> </w:t>
      </w:r>
      <w:r w:rsidR="006362DA" w:rsidRPr="00B80905">
        <w:rPr>
          <w:sz w:val="20"/>
          <w:szCs w:val="20"/>
          <w:lang w:val="en"/>
        </w:rPr>
        <w:t>responsible for payment</w:t>
      </w:r>
      <w:r w:rsidR="00D50F6C">
        <w:rPr>
          <w:sz w:val="20"/>
          <w:szCs w:val="20"/>
          <w:lang w:val="en"/>
        </w:rPr>
        <w:t xml:space="preserve"> </w:t>
      </w:r>
      <w:r w:rsidR="00E004C5">
        <w:rPr>
          <w:sz w:val="20"/>
          <w:szCs w:val="20"/>
          <w:lang w:val="en"/>
        </w:rPr>
        <w:t>for</w:t>
      </w:r>
      <w:r w:rsidRPr="00B80905">
        <w:rPr>
          <w:sz w:val="20"/>
          <w:szCs w:val="20"/>
          <w:lang w:val="en"/>
        </w:rPr>
        <w:t xml:space="preserve"> </w:t>
      </w:r>
      <w:r w:rsidR="006B7278" w:rsidRPr="00B80905">
        <w:rPr>
          <w:sz w:val="20"/>
          <w:szCs w:val="20"/>
          <w:lang w:val="en"/>
        </w:rPr>
        <w:t xml:space="preserve">all </w:t>
      </w:r>
      <w:r w:rsidR="007A12F5">
        <w:rPr>
          <w:sz w:val="20"/>
          <w:szCs w:val="20"/>
          <w:lang w:val="en"/>
        </w:rPr>
        <w:t>consumption</w:t>
      </w:r>
      <w:r w:rsidR="007A12F5" w:rsidRPr="00B80905">
        <w:rPr>
          <w:sz w:val="20"/>
          <w:szCs w:val="20"/>
          <w:lang w:val="en"/>
        </w:rPr>
        <w:t xml:space="preserve"> </w:t>
      </w:r>
      <w:r w:rsidR="006B7278" w:rsidRPr="00B80905">
        <w:rPr>
          <w:sz w:val="20"/>
          <w:szCs w:val="20"/>
          <w:lang w:val="en"/>
        </w:rPr>
        <w:t>of</w:t>
      </w:r>
      <w:r w:rsidR="007A12F5">
        <w:rPr>
          <w:sz w:val="20"/>
          <w:szCs w:val="20"/>
          <w:lang w:val="en"/>
        </w:rPr>
        <w:t xml:space="preserve"> the</w:t>
      </w:r>
      <w:r w:rsidR="006B7278" w:rsidRPr="00B80905">
        <w:rPr>
          <w:sz w:val="20"/>
          <w:szCs w:val="20"/>
          <w:lang w:val="en"/>
        </w:rPr>
        <w:t xml:space="preserve"> online services</w:t>
      </w:r>
      <w:r w:rsidR="00D50F6C">
        <w:rPr>
          <w:sz w:val="20"/>
          <w:szCs w:val="20"/>
          <w:lang w:val="en"/>
        </w:rPr>
        <w:t xml:space="preserve"> </w:t>
      </w:r>
      <w:r w:rsidR="007A12F5">
        <w:rPr>
          <w:sz w:val="20"/>
          <w:szCs w:val="20"/>
          <w:lang w:val="en"/>
        </w:rPr>
        <w:t xml:space="preserve">made </w:t>
      </w:r>
      <w:r w:rsidR="006B7278" w:rsidRPr="00B80905">
        <w:rPr>
          <w:sz w:val="20"/>
          <w:szCs w:val="20"/>
          <w:lang w:val="en"/>
        </w:rPr>
        <w:t xml:space="preserve">by </w:t>
      </w:r>
      <w:r w:rsidR="00E004C5">
        <w:rPr>
          <w:sz w:val="20"/>
          <w:szCs w:val="20"/>
          <w:lang w:val="en"/>
        </w:rPr>
        <w:t>each</w:t>
      </w:r>
      <w:r w:rsidR="006B7278" w:rsidRPr="00B80905">
        <w:rPr>
          <w:sz w:val="20"/>
          <w:szCs w:val="20"/>
          <w:lang w:val="en"/>
        </w:rPr>
        <w:t xml:space="preserve"> individual customer</w:t>
      </w:r>
      <w:r w:rsidR="00A00CF2">
        <w:rPr>
          <w:sz w:val="20"/>
          <w:szCs w:val="20"/>
          <w:lang w:val="en"/>
        </w:rPr>
        <w:t xml:space="preserve"> to the distributor</w:t>
      </w:r>
      <w:r w:rsidR="008051C3">
        <w:rPr>
          <w:sz w:val="20"/>
          <w:szCs w:val="20"/>
          <w:lang w:val="en"/>
        </w:rPr>
        <w:t xml:space="preserve">, </w:t>
      </w:r>
      <w:r w:rsidR="006B7278" w:rsidRPr="00B80905">
        <w:rPr>
          <w:sz w:val="20"/>
          <w:szCs w:val="20"/>
          <w:lang w:val="en"/>
        </w:rPr>
        <w:t xml:space="preserve">regardless of whether </w:t>
      </w:r>
      <w:r w:rsidR="00B230F3">
        <w:rPr>
          <w:sz w:val="20"/>
          <w:szCs w:val="20"/>
          <w:lang w:val="en"/>
        </w:rPr>
        <w:t xml:space="preserve">the reseller </w:t>
      </w:r>
      <w:r w:rsidR="006B7278" w:rsidRPr="00B80905">
        <w:rPr>
          <w:sz w:val="20"/>
          <w:szCs w:val="20"/>
          <w:lang w:val="en"/>
        </w:rPr>
        <w:t xml:space="preserve">receives </w:t>
      </w:r>
      <w:r w:rsidR="008051C3">
        <w:rPr>
          <w:sz w:val="20"/>
          <w:szCs w:val="20"/>
          <w:lang w:val="en"/>
        </w:rPr>
        <w:t>payment</w:t>
      </w:r>
      <w:r w:rsidR="006B7278" w:rsidRPr="00B80905">
        <w:rPr>
          <w:sz w:val="20"/>
          <w:szCs w:val="20"/>
          <w:lang w:val="en"/>
        </w:rPr>
        <w:t xml:space="preserve"> from the individual </w:t>
      </w:r>
      <w:r w:rsidR="00FB1FC5">
        <w:rPr>
          <w:sz w:val="20"/>
          <w:szCs w:val="20"/>
          <w:lang w:val="en"/>
        </w:rPr>
        <w:t xml:space="preserve">end </w:t>
      </w:r>
      <w:r w:rsidR="006B7278" w:rsidRPr="00B80905">
        <w:rPr>
          <w:sz w:val="20"/>
          <w:szCs w:val="20"/>
          <w:lang w:val="en"/>
        </w:rPr>
        <w:t>customer</w:t>
      </w:r>
      <w:r w:rsidR="008051C3">
        <w:rPr>
          <w:sz w:val="20"/>
          <w:szCs w:val="20"/>
          <w:lang w:val="en"/>
        </w:rPr>
        <w:t xml:space="preserve"> or not.</w:t>
      </w:r>
      <w:r w:rsidR="006B7278" w:rsidRPr="00B80905">
        <w:rPr>
          <w:sz w:val="20"/>
          <w:szCs w:val="20"/>
          <w:lang w:val="en"/>
        </w:rPr>
        <w:t xml:space="preserve"> </w:t>
      </w:r>
    </w:p>
    <w:p w14:paraId="46000F3A" w14:textId="5A0298A2" w:rsidR="0069275F" w:rsidRPr="00B80905" w:rsidRDefault="0069275F" w:rsidP="0069275F">
      <w:pPr>
        <w:pStyle w:val="ListParagraph"/>
        <w:numPr>
          <w:ilvl w:val="0"/>
          <w:numId w:val="11"/>
        </w:numPr>
        <w:rPr>
          <w:sz w:val="20"/>
          <w:szCs w:val="20"/>
          <w:lang w:val="en-GB"/>
        </w:rPr>
      </w:pPr>
      <w:r w:rsidRPr="00B80905">
        <w:rPr>
          <w:sz w:val="20"/>
          <w:szCs w:val="20"/>
          <w:lang w:val="en"/>
        </w:rPr>
        <w:lastRenderedPageBreak/>
        <w:t xml:space="preserve">Microsoft may </w:t>
      </w:r>
      <w:r w:rsidR="00AF638A">
        <w:rPr>
          <w:sz w:val="20"/>
          <w:szCs w:val="20"/>
          <w:lang w:val="en"/>
        </w:rPr>
        <w:t>reject</w:t>
      </w:r>
      <w:r w:rsidR="0078150D">
        <w:rPr>
          <w:sz w:val="20"/>
          <w:szCs w:val="20"/>
          <w:lang w:val="en"/>
        </w:rPr>
        <w:t xml:space="preserve"> </w:t>
      </w:r>
      <w:r w:rsidRPr="00B80905">
        <w:rPr>
          <w:sz w:val="20"/>
          <w:szCs w:val="20"/>
          <w:lang w:val="en"/>
        </w:rPr>
        <w:t xml:space="preserve">new customers for legal reasons or if </w:t>
      </w:r>
      <w:r w:rsidR="001138AE">
        <w:rPr>
          <w:sz w:val="20"/>
          <w:szCs w:val="20"/>
          <w:lang w:val="en"/>
        </w:rPr>
        <w:t>Microsoft has</w:t>
      </w:r>
      <w:r w:rsidRPr="00B80905">
        <w:rPr>
          <w:sz w:val="20"/>
          <w:szCs w:val="20"/>
          <w:lang w:val="en"/>
        </w:rPr>
        <w:t xml:space="preserve"> reasonable grounds to believe that </w:t>
      </w:r>
      <w:r w:rsidR="008051C3">
        <w:rPr>
          <w:sz w:val="20"/>
          <w:szCs w:val="20"/>
          <w:lang w:val="en"/>
        </w:rPr>
        <w:t xml:space="preserve">the </w:t>
      </w:r>
      <w:r w:rsidRPr="00B80905">
        <w:rPr>
          <w:sz w:val="20"/>
          <w:szCs w:val="20"/>
          <w:lang w:val="en"/>
        </w:rPr>
        <w:t xml:space="preserve">Customer will increase </w:t>
      </w:r>
      <w:r w:rsidRPr="00A00CF2">
        <w:rPr>
          <w:sz w:val="20"/>
          <w:szCs w:val="20"/>
          <w:lang w:val="en"/>
        </w:rPr>
        <w:t xml:space="preserve">the risk </w:t>
      </w:r>
      <w:r w:rsidR="007A12F5" w:rsidRPr="00A00CF2">
        <w:rPr>
          <w:sz w:val="20"/>
          <w:szCs w:val="20"/>
          <w:lang w:val="en"/>
        </w:rPr>
        <w:t xml:space="preserve">for </w:t>
      </w:r>
      <w:r w:rsidRPr="00A00CF2">
        <w:rPr>
          <w:sz w:val="20"/>
          <w:szCs w:val="20"/>
          <w:lang w:val="en"/>
        </w:rPr>
        <w:t xml:space="preserve">Microsoft. </w:t>
      </w:r>
      <w:r w:rsidR="00FB1FC5" w:rsidRPr="00A00CF2">
        <w:rPr>
          <w:sz w:val="20"/>
          <w:szCs w:val="20"/>
          <w:lang w:val="en"/>
        </w:rPr>
        <w:t xml:space="preserve">Microsoft </w:t>
      </w:r>
      <w:r w:rsidRPr="00A00CF2">
        <w:rPr>
          <w:sz w:val="20"/>
          <w:szCs w:val="20"/>
          <w:lang w:val="en"/>
        </w:rPr>
        <w:t xml:space="preserve">may also suspend or </w:t>
      </w:r>
      <w:r w:rsidR="007A12F5" w:rsidRPr="00A00CF2">
        <w:rPr>
          <w:sz w:val="20"/>
          <w:szCs w:val="20"/>
          <w:lang w:val="en"/>
        </w:rPr>
        <w:t>terminate</w:t>
      </w:r>
      <w:r w:rsidR="00322EF3">
        <w:rPr>
          <w:sz w:val="20"/>
          <w:szCs w:val="20"/>
          <w:lang w:val="en"/>
        </w:rPr>
        <w:t xml:space="preserve"> </w:t>
      </w:r>
      <w:bookmarkStart w:id="2" w:name="_Hlk143004152"/>
      <w:r w:rsidR="00322EF3">
        <w:rPr>
          <w:sz w:val="20"/>
          <w:szCs w:val="20"/>
          <w:lang w:val="en"/>
        </w:rPr>
        <w:t>end customer subscriptions</w:t>
      </w:r>
      <w:r w:rsidRPr="00A00CF2">
        <w:rPr>
          <w:sz w:val="20"/>
          <w:szCs w:val="20"/>
          <w:lang w:val="en"/>
        </w:rPr>
        <w:t xml:space="preserve"> </w:t>
      </w:r>
      <w:bookmarkEnd w:id="2"/>
      <w:r w:rsidRPr="00A00CF2">
        <w:rPr>
          <w:sz w:val="20"/>
          <w:szCs w:val="20"/>
          <w:lang w:val="en"/>
        </w:rPr>
        <w:t xml:space="preserve">in accordance with </w:t>
      </w:r>
      <w:r w:rsidR="003609DF" w:rsidRPr="00B41E59">
        <w:rPr>
          <w:sz w:val="20"/>
          <w:szCs w:val="20"/>
          <w:lang w:val="en"/>
        </w:rPr>
        <w:t>law</w:t>
      </w:r>
      <w:r w:rsidR="00A00CF2" w:rsidRPr="00B41E59">
        <w:rPr>
          <w:sz w:val="20"/>
          <w:szCs w:val="20"/>
          <w:lang w:val="en"/>
        </w:rPr>
        <w:t>,</w:t>
      </w:r>
      <w:r w:rsidR="003609DF" w:rsidRPr="00B41E59">
        <w:rPr>
          <w:sz w:val="20"/>
          <w:szCs w:val="20"/>
          <w:lang w:val="en"/>
        </w:rPr>
        <w:t xml:space="preserve"> or regulations</w:t>
      </w:r>
      <w:r w:rsidR="003609DF" w:rsidRPr="00A00CF2">
        <w:rPr>
          <w:sz w:val="20"/>
          <w:szCs w:val="20"/>
          <w:lang w:val="en"/>
        </w:rPr>
        <w:t xml:space="preserve"> in </w:t>
      </w:r>
      <w:r w:rsidR="00FB1FC5" w:rsidRPr="00A00CF2">
        <w:rPr>
          <w:sz w:val="20"/>
          <w:szCs w:val="20"/>
          <w:lang w:val="en"/>
        </w:rPr>
        <w:t xml:space="preserve">the </w:t>
      </w:r>
      <w:r w:rsidRPr="00A00CF2">
        <w:rPr>
          <w:sz w:val="20"/>
          <w:szCs w:val="20"/>
          <w:lang w:val="en"/>
        </w:rPr>
        <w:t>MPA</w:t>
      </w:r>
      <w:r w:rsidR="003609DF" w:rsidRPr="00A00CF2">
        <w:rPr>
          <w:sz w:val="20"/>
          <w:szCs w:val="20"/>
          <w:lang w:val="en"/>
        </w:rPr>
        <w:t xml:space="preserve"> or</w:t>
      </w:r>
      <w:r w:rsidR="00FB1FC5" w:rsidRPr="00A00CF2">
        <w:rPr>
          <w:sz w:val="20"/>
          <w:szCs w:val="20"/>
          <w:lang w:val="en"/>
        </w:rPr>
        <w:t xml:space="preserve"> </w:t>
      </w:r>
      <w:r w:rsidRPr="00B41E59">
        <w:rPr>
          <w:sz w:val="20"/>
          <w:szCs w:val="20"/>
          <w:lang w:val="en"/>
        </w:rPr>
        <w:t xml:space="preserve">MCA </w:t>
      </w:r>
      <w:r w:rsidR="005909E9" w:rsidRPr="00A00CF2">
        <w:rPr>
          <w:sz w:val="20"/>
          <w:szCs w:val="20"/>
          <w:lang w:val="en"/>
        </w:rPr>
        <w:t>(</w:t>
      </w:r>
      <w:r w:rsidR="00874662" w:rsidRPr="00A00CF2">
        <w:rPr>
          <w:sz w:val="20"/>
          <w:szCs w:val="20"/>
          <w:lang w:val="en"/>
        </w:rPr>
        <w:t>e.</w:t>
      </w:r>
      <w:r w:rsidR="00874662" w:rsidRPr="00B80905">
        <w:rPr>
          <w:sz w:val="20"/>
          <w:szCs w:val="20"/>
          <w:lang w:val="en"/>
        </w:rPr>
        <w:t>g.,</w:t>
      </w:r>
      <w:r w:rsidR="005909E9" w:rsidRPr="00B80905">
        <w:rPr>
          <w:sz w:val="20"/>
          <w:szCs w:val="20"/>
          <w:lang w:val="en"/>
        </w:rPr>
        <w:t xml:space="preserve"> if the customer is in </w:t>
      </w:r>
      <w:r w:rsidR="008A6148">
        <w:rPr>
          <w:sz w:val="20"/>
          <w:szCs w:val="20"/>
          <w:lang w:val="en"/>
        </w:rPr>
        <w:t>breach</w:t>
      </w:r>
      <w:r w:rsidR="005909E9" w:rsidRPr="00B80905">
        <w:rPr>
          <w:sz w:val="20"/>
          <w:szCs w:val="20"/>
          <w:lang w:val="en"/>
        </w:rPr>
        <w:t>).</w:t>
      </w:r>
    </w:p>
    <w:p w14:paraId="29C37037" w14:textId="47782219" w:rsidR="00CA4D23" w:rsidRPr="008A6148" w:rsidRDefault="00CA4D23" w:rsidP="00CA4D23">
      <w:pPr>
        <w:pStyle w:val="ListParagraph"/>
        <w:numPr>
          <w:ilvl w:val="0"/>
          <w:numId w:val="11"/>
        </w:numPr>
        <w:rPr>
          <w:sz w:val="20"/>
          <w:szCs w:val="20"/>
          <w:lang w:val="en-GB"/>
        </w:rPr>
      </w:pPr>
      <w:r w:rsidRPr="00B80905">
        <w:rPr>
          <w:sz w:val="20"/>
          <w:szCs w:val="20"/>
          <w:lang w:val="en"/>
        </w:rPr>
        <w:t xml:space="preserve">Microsoft is not obligated to </w:t>
      </w:r>
      <w:r w:rsidR="00AF638A">
        <w:rPr>
          <w:sz w:val="20"/>
          <w:szCs w:val="20"/>
          <w:lang w:val="en"/>
        </w:rPr>
        <w:t>accept</w:t>
      </w:r>
      <w:r w:rsidR="0078150D">
        <w:rPr>
          <w:sz w:val="20"/>
          <w:szCs w:val="20"/>
          <w:lang w:val="en"/>
        </w:rPr>
        <w:t xml:space="preserve"> </w:t>
      </w:r>
      <w:r w:rsidRPr="00B80905">
        <w:rPr>
          <w:sz w:val="20"/>
          <w:szCs w:val="20"/>
          <w:lang w:val="en"/>
        </w:rPr>
        <w:t>orders or acce</w:t>
      </w:r>
      <w:r w:rsidR="00AF638A">
        <w:rPr>
          <w:sz w:val="20"/>
          <w:szCs w:val="20"/>
          <w:lang w:val="en"/>
        </w:rPr>
        <w:t>pt</w:t>
      </w:r>
      <w:r w:rsidR="0078150D">
        <w:rPr>
          <w:sz w:val="20"/>
          <w:szCs w:val="20"/>
          <w:lang w:val="en"/>
        </w:rPr>
        <w:t xml:space="preserve"> </w:t>
      </w:r>
      <w:r w:rsidRPr="00B80905">
        <w:rPr>
          <w:sz w:val="20"/>
          <w:szCs w:val="20"/>
          <w:lang w:val="en"/>
        </w:rPr>
        <w:t xml:space="preserve">desired </w:t>
      </w:r>
      <w:r w:rsidR="00AF638A">
        <w:rPr>
          <w:sz w:val="20"/>
          <w:szCs w:val="20"/>
          <w:lang w:val="en"/>
        </w:rPr>
        <w:t>quantity</w:t>
      </w:r>
      <w:r w:rsidRPr="00B80905">
        <w:rPr>
          <w:sz w:val="20"/>
          <w:szCs w:val="20"/>
          <w:lang w:val="en"/>
        </w:rPr>
        <w:t xml:space="preserve"> or future </w:t>
      </w:r>
      <w:r w:rsidR="003609DF">
        <w:rPr>
          <w:sz w:val="20"/>
          <w:szCs w:val="20"/>
          <w:lang w:val="en"/>
        </w:rPr>
        <w:t>supplemental</w:t>
      </w:r>
      <w:r w:rsidR="003609DF" w:rsidRPr="00B80905">
        <w:rPr>
          <w:sz w:val="20"/>
          <w:szCs w:val="20"/>
          <w:lang w:val="en"/>
        </w:rPr>
        <w:t xml:space="preserve"> </w:t>
      </w:r>
      <w:r w:rsidRPr="00B80905">
        <w:rPr>
          <w:sz w:val="20"/>
          <w:szCs w:val="20"/>
          <w:lang w:val="en"/>
        </w:rPr>
        <w:t xml:space="preserve">orders. </w:t>
      </w:r>
      <w:r w:rsidR="008A6148">
        <w:rPr>
          <w:sz w:val="20"/>
          <w:szCs w:val="20"/>
          <w:lang w:val="en"/>
        </w:rPr>
        <w:t xml:space="preserve">Therefore, </w:t>
      </w:r>
      <w:r w:rsidR="00662450">
        <w:rPr>
          <w:sz w:val="20"/>
          <w:szCs w:val="20"/>
          <w:lang w:val="en"/>
        </w:rPr>
        <w:t>you</w:t>
      </w:r>
      <w:r w:rsidR="00662450" w:rsidRPr="00B80905">
        <w:rPr>
          <w:sz w:val="20"/>
          <w:szCs w:val="20"/>
          <w:lang w:val="en"/>
        </w:rPr>
        <w:t xml:space="preserve"> </w:t>
      </w:r>
      <w:r w:rsidRPr="00B80905">
        <w:rPr>
          <w:sz w:val="20"/>
          <w:szCs w:val="20"/>
          <w:lang w:val="en"/>
        </w:rPr>
        <w:t>should notify Microsoft</w:t>
      </w:r>
      <w:r w:rsidR="00322EF3">
        <w:rPr>
          <w:sz w:val="20"/>
          <w:szCs w:val="20"/>
          <w:lang w:val="en"/>
        </w:rPr>
        <w:t xml:space="preserve"> (through your distributor)</w:t>
      </w:r>
      <w:r w:rsidRPr="00B80905">
        <w:rPr>
          <w:sz w:val="20"/>
          <w:szCs w:val="20"/>
          <w:lang w:val="en"/>
        </w:rPr>
        <w:t xml:space="preserve"> of potential </w:t>
      </w:r>
      <w:r w:rsidR="00E768E3">
        <w:rPr>
          <w:sz w:val="20"/>
          <w:szCs w:val="20"/>
          <w:lang w:val="en"/>
        </w:rPr>
        <w:t xml:space="preserve">future </w:t>
      </w:r>
      <w:r w:rsidRPr="00B80905">
        <w:rPr>
          <w:sz w:val="20"/>
          <w:szCs w:val="20"/>
          <w:lang w:val="en"/>
        </w:rPr>
        <w:t xml:space="preserve">orders, to ensure </w:t>
      </w:r>
      <w:r w:rsidR="00E768E3">
        <w:rPr>
          <w:sz w:val="20"/>
          <w:szCs w:val="20"/>
          <w:lang w:val="en"/>
        </w:rPr>
        <w:t xml:space="preserve">commitment of </w:t>
      </w:r>
      <w:r w:rsidRPr="00B80905">
        <w:rPr>
          <w:sz w:val="20"/>
          <w:szCs w:val="20"/>
          <w:lang w:val="en"/>
        </w:rPr>
        <w:t xml:space="preserve">availability. This is especially important in </w:t>
      </w:r>
      <w:proofErr w:type="gramStart"/>
      <w:r w:rsidRPr="00B80905">
        <w:rPr>
          <w:sz w:val="20"/>
          <w:szCs w:val="20"/>
          <w:lang w:val="en"/>
        </w:rPr>
        <w:t>case</w:t>
      </w:r>
      <w:proofErr w:type="gramEnd"/>
      <w:r w:rsidRPr="00B80905">
        <w:rPr>
          <w:sz w:val="20"/>
          <w:szCs w:val="20"/>
          <w:lang w:val="en"/>
        </w:rPr>
        <w:t xml:space="preserve"> of large volume</w:t>
      </w:r>
      <w:r w:rsidR="003A0AA2">
        <w:rPr>
          <w:sz w:val="20"/>
          <w:szCs w:val="20"/>
          <w:lang w:val="en"/>
        </w:rPr>
        <w:t xml:space="preserve"> orders</w:t>
      </w:r>
      <w:r w:rsidRPr="00B80905">
        <w:rPr>
          <w:sz w:val="20"/>
          <w:szCs w:val="20"/>
          <w:lang w:val="en"/>
        </w:rPr>
        <w:t>.</w:t>
      </w:r>
    </w:p>
    <w:p w14:paraId="7D0A1EF4" w14:textId="30A66E6C" w:rsidR="0031573B" w:rsidRPr="00B80905" w:rsidRDefault="00B230F3" w:rsidP="00CA4D23">
      <w:pPr>
        <w:pStyle w:val="ListParagraph"/>
        <w:numPr>
          <w:ilvl w:val="0"/>
          <w:numId w:val="11"/>
        </w:numPr>
        <w:rPr>
          <w:sz w:val="20"/>
          <w:szCs w:val="20"/>
          <w:lang w:val="en-GB"/>
        </w:rPr>
      </w:pPr>
      <w:r>
        <w:rPr>
          <w:sz w:val="20"/>
          <w:szCs w:val="20"/>
          <w:lang w:val="en"/>
        </w:rPr>
        <w:t xml:space="preserve">The reseller </w:t>
      </w:r>
      <w:r w:rsidR="0031573B" w:rsidRPr="00B80905">
        <w:rPr>
          <w:sz w:val="20"/>
          <w:szCs w:val="20"/>
          <w:lang w:val="en"/>
        </w:rPr>
        <w:t xml:space="preserve">must establish </w:t>
      </w:r>
      <w:proofErr w:type="gramStart"/>
      <w:r w:rsidR="0031573B" w:rsidRPr="00B80905">
        <w:rPr>
          <w:sz w:val="20"/>
          <w:szCs w:val="20"/>
          <w:lang w:val="en"/>
        </w:rPr>
        <w:t>help</w:t>
      </w:r>
      <w:proofErr w:type="gramEnd"/>
      <w:r w:rsidR="0031573B" w:rsidRPr="00B80905">
        <w:rPr>
          <w:sz w:val="20"/>
          <w:szCs w:val="20"/>
          <w:lang w:val="en"/>
        </w:rPr>
        <w:t xml:space="preserve"> desk/support for own customers to whom </w:t>
      </w:r>
      <w:r w:rsidR="008A6148">
        <w:rPr>
          <w:sz w:val="20"/>
          <w:szCs w:val="20"/>
          <w:lang w:val="en"/>
        </w:rPr>
        <w:t>it resells</w:t>
      </w:r>
      <w:r w:rsidR="0031573B" w:rsidRPr="00B80905">
        <w:rPr>
          <w:sz w:val="20"/>
          <w:szCs w:val="20"/>
          <w:lang w:val="en"/>
        </w:rPr>
        <w:t xml:space="preserve"> and </w:t>
      </w:r>
      <w:r w:rsidR="00153E5F" w:rsidRPr="00B80905">
        <w:rPr>
          <w:sz w:val="20"/>
          <w:szCs w:val="20"/>
          <w:lang w:val="en"/>
        </w:rPr>
        <w:t>must ensure that customers do not contact Microsoft directly.</w:t>
      </w:r>
      <w:r w:rsidR="00276F79" w:rsidRPr="00B80905">
        <w:rPr>
          <w:sz w:val="20"/>
          <w:szCs w:val="20"/>
          <w:lang w:val="en"/>
        </w:rPr>
        <w:t xml:space="preserve"> When customers contact </w:t>
      </w:r>
      <w:r>
        <w:rPr>
          <w:sz w:val="20"/>
          <w:szCs w:val="20"/>
          <w:lang w:val="en"/>
        </w:rPr>
        <w:t xml:space="preserve">the reseller </w:t>
      </w:r>
      <w:r w:rsidR="008A6148">
        <w:rPr>
          <w:sz w:val="20"/>
          <w:szCs w:val="20"/>
          <w:lang w:val="en"/>
        </w:rPr>
        <w:t>in connection with</w:t>
      </w:r>
      <w:r w:rsidR="00276F79" w:rsidRPr="00B80905">
        <w:rPr>
          <w:sz w:val="20"/>
          <w:szCs w:val="20"/>
          <w:lang w:val="en"/>
        </w:rPr>
        <w:t xml:space="preserve"> error</w:t>
      </w:r>
      <w:r w:rsidR="003A0AA2">
        <w:rPr>
          <w:sz w:val="20"/>
          <w:szCs w:val="20"/>
          <w:lang w:val="en"/>
        </w:rPr>
        <w:t>s</w:t>
      </w:r>
      <w:r w:rsidR="00276F79" w:rsidRPr="00B80905">
        <w:rPr>
          <w:sz w:val="20"/>
          <w:szCs w:val="20"/>
          <w:lang w:val="en"/>
        </w:rPr>
        <w:t xml:space="preserve">, </w:t>
      </w:r>
      <w:r>
        <w:rPr>
          <w:sz w:val="20"/>
          <w:szCs w:val="20"/>
          <w:lang w:val="en"/>
        </w:rPr>
        <w:t xml:space="preserve">the reseller </w:t>
      </w:r>
      <w:r w:rsidR="008A6148">
        <w:rPr>
          <w:sz w:val="20"/>
          <w:szCs w:val="20"/>
          <w:lang w:val="en"/>
        </w:rPr>
        <w:t>must</w:t>
      </w:r>
      <w:r w:rsidR="00276F79" w:rsidRPr="00B80905">
        <w:rPr>
          <w:sz w:val="20"/>
          <w:szCs w:val="20"/>
          <w:lang w:val="en"/>
        </w:rPr>
        <w:t xml:space="preserve"> </w:t>
      </w:r>
      <w:r w:rsidR="005F1A7D" w:rsidRPr="00B80905">
        <w:rPr>
          <w:sz w:val="20"/>
          <w:szCs w:val="20"/>
          <w:lang w:val="en"/>
        </w:rPr>
        <w:t xml:space="preserve">set an initial categorization of the error. </w:t>
      </w:r>
      <w:r w:rsidR="00322EF3">
        <w:rPr>
          <w:sz w:val="20"/>
          <w:szCs w:val="20"/>
          <w:lang w:val="en"/>
        </w:rPr>
        <w:t>This must be notified to your distributor.</w:t>
      </w:r>
    </w:p>
    <w:p w14:paraId="119DB2C0" w14:textId="4B5E22E8" w:rsidR="008A6148" w:rsidRDefault="008A6148">
      <w:pPr>
        <w:spacing w:after="160"/>
        <w:rPr>
          <w:sz w:val="20"/>
          <w:szCs w:val="20"/>
          <w:lang w:val="en-GB"/>
        </w:rPr>
      </w:pPr>
      <w:r>
        <w:rPr>
          <w:sz w:val="20"/>
          <w:szCs w:val="20"/>
          <w:lang w:val="en-GB"/>
        </w:rPr>
        <w:br w:type="page"/>
      </w:r>
    </w:p>
    <w:p w14:paraId="38282210" w14:textId="64BDD123" w:rsidR="00322EF3" w:rsidRPr="00874662" w:rsidRDefault="00322EF3" w:rsidP="008F21E8">
      <w:pPr>
        <w:pStyle w:val="Heading3"/>
        <w:rPr>
          <w:lang w:val="en"/>
        </w:rPr>
      </w:pPr>
      <w:r w:rsidRPr="00874662">
        <w:rPr>
          <w:lang w:val="en"/>
        </w:rPr>
        <w:lastRenderedPageBreak/>
        <w:t xml:space="preserve">Topics that should be addressed </w:t>
      </w:r>
      <w:r w:rsidR="002A5E4E">
        <w:rPr>
          <w:lang w:val="en"/>
        </w:rPr>
        <w:t xml:space="preserve">in the reseller’s agreement with </w:t>
      </w:r>
      <w:r w:rsidRPr="00874662">
        <w:rPr>
          <w:lang w:val="en"/>
        </w:rPr>
        <w:t>the distributor:</w:t>
      </w:r>
    </w:p>
    <w:p w14:paraId="33AA027B" w14:textId="562D54D8" w:rsidR="00322EF3" w:rsidRDefault="00322EF3" w:rsidP="00DD0122">
      <w:pPr>
        <w:rPr>
          <w:sz w:val="20"/>
          <w:szCs w:val="20"/>
          <w:lang w:val="en"/>
        </w:rPr>
      </w:pPr>
    </w:p>
    <w:p w14:paraId="241CD111" w14:textId="01094E74" w:rsidR="00322EF3" w:rsidRDefault="00322EF3" w:rsidP="00322EF3">
      <w:pPr>
        <w:pStyle w:val="ListParagraph"/>
        <w:numPr>
          <w:ilvl w:val="0"/>
          <w:numId w:val="11"/>
        </w:numPr>
        <w:rPr>
          <w:sz w:val="20"/>
          <w:szCs w:val="20"/>
          <w:lang w:val="en"/>
        </w:rPr>
      </w:pPr>
      <w:r>
        <w:rPr>
          <w:sz w:val="20"/>
          <w:szCs w:val="20"/>
          <w:lang w:val="en"/>
        </w:rPr>
        <w:t xml:space="preserve">All orders to Microsoft shall be </w:t>
      </w:r>
      <w:r w:rsidR="006E33AD">
        <w:rPr>
          <w:sz w:val="20"/>
          <w:szCs w:val="20"/>
          <w:lang w:val="en"/>
        </w:rPr>
        <w:t>submitted</w:t>
      </w:r>
      <w:r>
        <w:rPr>
          <w:sz w:val="20"/>
          <w:szCs w:val="20"/>
          <w:lang w:val="en"/>
        </w:rPr>
        <w:t xml:space="preserve"> through the Distributor.</w:t>
      </w:r>
    </w:p>
    <w:p w14:paraId="489C82D1" w14:textId="6CDE1506" w:rsidR="00322EF3" w:rsidRDefault="006E33AD" w:rsidP="00322EF3">
      <w:pPr>
        <w:pStyle w:val="ListParagraph"/>
        <w:numPr>
          <w:ilvl w:val="0"/>
          <w:numId w:val="11"/>
        </w:numPr>
        <w:rPr>
          <w:sz w:val="20"/>
          <w:szCs w:val="20"/>
          <w:lang w:val="en"/>
        </w:rPr>
      </w:pPr>
      <w:r>
        <w:rPr>
          <w:sz w:val="20"/>
          <w:szCs w:val="20"/>
          <w:lang w:val="en"/>
        </w:rPr>
        <w:t>The</w:t>
      </w:r>
      <w:r w:rsidR="00322EF3">
        <w:rPr>
          <w:sz w:val="20"/>
          <w:szCs w:val="20"/>
          <w:lang w:val="en"/>
        </w:rPr>
        <w:t xml:space="preserve"> </w:t>
      </w:r>
      <w:proofErr w:type="gramStart"/>
      <w:r w:rsidR="00322EF3">
        <w:rPr>
          <w:sz w:val="20"/>
          <w:szCs w:val="20"/>
          <w:lang w:val="en"/>
        </w:rPr>
        <w:t>online-services</w:t>
      </w:r>
      <w:proofErr w:type="gramEnd"/>
      <w:r>
        <w:rPr>
          <w:sz w:val="20"/>
          <w:szCs w:val="20"/>
          <w:lang w:val="en"/>
        </w:rPr>
        <w:t>,</w:t>
      </w:r>
      <w:r w:rsidR="00322EF3">
        <w:rPr>
          <w:sz w:val="20"/>
          <w:szCs w:val="20"/>
          <w:lang w:val="en"/>
        </w:rPr>
        <w:t xml:space="preserve"> and countries you </w:t>
      </w:r>
      <w:r>
        <w:rPr>
          <w:sz w:val="20"/>
          <w:szCs w:val="20"/>
          <w:lang w:val="en"/>
        </w:rPr>
        <w:t xml:space="preserve">are allowed </w:t>
      </w:r>
      <w:r w:rsidR="00322EF3">
        <w:rPr>
          <w:sz w:val="20"/>
          <w:szCs w:val="20"/>
          <w:lang w:val="en"/>
        </w:rPr>
        <w:t>to resell</w:t>
      </w:r>
      <w:r>
        <w:rPr>
          <w:sz w:val="20"/>
          <w:szCs w:val="20"/>
          <w:lang w:val="en"/>
        </w:rPr>
        <w:t xml:space="preserve"> to</w:t>
      </w:r>
      <w:r w:rsidR="00322EF3">
        <w:rPr>
          <w:sz w:val="20"/>
          <w:szCs w:val="20"/>
          <w:lang w:val="en"/>
        </w:rPr>
        <w:t xml:space="preserve">, must be agreed </w:t>
      </w:r>
      <w:r>
        <w:rPr>
          <w:sz w:val="20"/>
          <w:szCs w:val="20"/>
          <w:lang w:val="en"/>
        </w:rPr>
        <w:t xml:space="preserve">upon </w:t>
      </w:r>
      <w:r w:rsidR="00322EF3">
        <w:rPr>
          <w:sz w:val="20"/>
          <w:szCs w:val="20"/>
          <w:lang w:val="en"/>
        </w:rPr>
        <w:t>with the distributor in the Additional Terms.</w:t>
      </w:r>
    </w:p>
    <w:p w14:paraId="630021EB" w14:textId="610D19EF" w:rsidR="00322EF3" w:rsidRDefault="00322EF3" w:rsidP="00322EF3">
      <w:pPr>
        <w:pStyle w:val="ListParagraph"/>
        <w:numPr>
          <w:ilvl w:val="0"/>
          <w:numId w:val="11"/>
        </w:numPr>
        <w:rPr>
          <w:sz w:val="20"/>
          <w:szCs w:val="20"/>
          <w:lang w:val="en"/>
        </w:rPr>
      </w:pPr>
      <w:r>
        <w:rPr>
          <w:sz w:val="20"/>
          <w:szCs w:val="20"/>
          <w:lang w:val="en"/>
        </w:rPr>
        <w:t xml:space="preserve">Service fees are not </w:t>
      </w:r>
      <w:r w:rsidR="006E33AD">
        <w:rPr>
          <w:sz w:val="20"/>
          <w:szCs w:val="20"/>
          <w:lang w:val="en"/>
        </w:rPr>
        <w:t>determined</w:t>
      </w:r>
      <w:r>
        <w:rPr>
          <w:sz w:val="20"/>
          <w:szCs w:val="20"/>
          <w:lang w:val="en"/>
        </w:rPr>
        <w:t xml:space="preserve"> between you and Microsoft in the MPA</w:t>
      </w:r>
      <w:r w:rsidR="006E33AD">
        <w:rPr>
          <w:sz w:val="20"/>
          <w:szCs w:val="20"/>
          <w:lang w:val="en"/>
        </w:rPr>
        <w:t>, so they should</w:t>
      </w:r>
      <w:r>
        <w:rPr>
          <w:sz w:val="20"/>
          <w:szCs w:val="20"/>
          <w:lang w:val="en"/>
        </w:rPr>
        <w:t xml:space="preserve"> be agreed</w:t>
      </w:r>
      <w:r w:rsidR="006E33AD">
        <w:rPr>
          <w:sz w:val="20"/>
          <w:szCs w:val="20"/>
          <w:lang w:val="en"/>
        </w:rPr>
        <w:t xml:space="preserve"> upon</w:t>
      </w:r>
      <w:r>
        <w:rPr>
          <w:sz w:val="20"/>
          <w:szCs w:val="20"/>
          <w:lang w:val="en"/>
        </w:rPr>
        <w:t xml:space="preserve"> with the distributor (in the Additional Terms). It</w:t>
      </w:r>
      <w:r w:rsidR="006E33AD">
        <w:rPr>
          <w:sz w:val="20"/>
          <w:szCs w:val="20"/>
          <w:lang w:val="en"/>
        </w:rPr>
        <w:t>’</w:t>
      </w:r>
      <w:r>
        <w:rPr>
          <w:sz w:val="20"/>
          <w:szCs w:val="20"/>
          <w:lang w:val="en"/>
        </w:rPr>
        <w:t xml:space="preserve">s </w:t>
      </w:r>
      <w:r w:rsidR="006E33AD">
        <w:rPr>
          <w:sz w:val="20"/>
          <w:szCs w:val="20"/>
          <w:lang w:val="en"/>
        </w:rPr>
        <w:t xml:space="preserve">probably </w:t>
      </w:r>
      <w:r>
        <w:rPr>
          <w:sz w:val="20"/>
          <w:szCs w:val="20"/>
          <w:lang w:val="en"/>
        </w:rPr>
        <w:t xml:space="preserve">appropriate to agree that </w:t>
      </w:r>
      <w:r w:rsidR="006E33AD">
        <w:rPr>
          <w:sz w:val="20"/>
          <w:szCs w:val="20"/>
          <w:lang w:val="en"/>
        </w:rPr>
        <w:t>Microsoft’s</w:t>
      </w:r>
      <w:r>
        <w:rPr>
          <w:sz w:val="20"/>
          <w:szCs w:val="20"/>
          <w:lang w:val="en"/>
        </w:rPr>
        <w:t xml:space="preserve"> </w:t>
      </w:r>
      <w:r w:rsidR="00096D58">
        <w:rPr>
          <w:sz w:val="20"/>
          <w:szCs w:val="20"/>
          <w:lang w:val="en"/>
        </w:rPr>
        <w:t xml:space="preserve">list prices apply (as they </w:t>
      </w:r>
      <w:proofErr w:type="gramStart"/>
      <w:r w:rsidR="00096D58">
        <w:rPr>
          <w:sz w:val="20"/>
          <w:szCs w:val="20"/>
          <w:lang w:val="en"/>
        </w:rPr>
        <w:t>to</w:t>
      </w:r>
      <w:proofErr w:type="gramEnd"/>
      <w:r w:rsidR="00096D58">
        <w:rPr>
          <w:sz w:val="20"/>
          <w:szCs w:val="20"/>
          <w:lang w:val="en"/>
        </w:rPr>
        <w:t xml:space="preserve"> in the relationship between Microsoft and the distributor). </w:t>
      </w:r>
      <w:r w:rsidR="006E33AD">
        <w:rPr>
          <w:sz w:val="20"/>
          <w:szCs w:val="20"/>
          <w:lang w:val="en"/>
        </w:rPr>
        <w:t xml:space="preserve">Additionally, </w:t>
      </w:r>
      <w:r w:rsidR="00096D58">
        <w:rPr>
          <w:sz w:val="20"/>
          <w:szCs w:val="20"/>
          <w:lang w:val="en"/>
        </w:rPr>
        <w:t xml:space="preserve">it should be agreed </w:t>
      </w:r>
      <w:r w:rsidR="006E33AD">
        <w:rPr>
          <w:sz w:val="20"/>
          <w:szCs w:val="20"/>
          <w:lang w:val="en"/>
        </w:rPr>
        <w:t xml:space="preserve">upon </w:t>
      </w:r>
      <w:r w:rsidR="00096D58">
        <w:rPr>
          <w:sz w:val="20"/>
          <w:szCs w:val="20"/>
          <w:lang w:val="en"/>
        </w:rPr>
        <w:t xml:space="preserve">how Microsoft bonuses (Partner Earned Credits) </w:t>
      </w:r>
      <w:r w:rsidR="006E33AD">
        <w:rPr>
          <w:sz w:val="20"/>
          <w:szCs w:val="20"/>
          <w:lang w:val="en"/>
        </w:rPr>
        <w:t>will</w:t>
      </w:r>
      <w:r w:rsidR="00096D58">
        <w:rPr>
          <w:sz w:val="20"/>
          <w:szCs w:val="20"/>
          <w:lang w:val="en"/>
        </w:rPr>
        <w:t xml:space="preserve"> be shared between you as reseller and your distributor. Partner Earned Credits for the distributor </w:t>
      </w:r>
      <w:r w:rsidR="006E33AD">
        <w:rPr>
          <w:sz w:val="20"/>
          <w:szCs w:val="20"/>
          <w:lang w:val="en"/>
        </w:rPr>
        <w:t>amount to</w:t>
      </w:r>
      <w:r w:rsidR="00096D58">
        <w:rPr>
          <w:sz w:val="20"/>
          <w:szCs w:val="20"/>
          <w:lang w:val="en"/>
        </w:rPr>
        <w:t xml:space="preserve"> 15% (and this will be received automatically </w:t>
      </w:r>
      <w:proofErr w:type="gramStart"/>
      <w:r w:rsidR="00096D58">
        <w:rPr>
          <w:sz w:val="20"/>
          <w:szCs w:val="20"/>
          <w:lang w:val="en"/>
        </w:rPr>
        <w:t xml:space="preserve">as long </w:t>
      </w:r>
      <w:r w:rsidR="006E33AD">
        <w:rPr>
          <w:sz w:val="20"/>
          <w:szCs w:val="20"/>
          <w:lang w:val="en"/>
        </w:rPr>
        <w:t>as</w:t>
      </w:r>
      <w:proofErr w:type="gramEnd"/>
      <w:r w:rsidR="006E33AD">
        <w:rPr>
          <w:sz w:val="20"/>
          <w:szCs w:val="20"/>
          <w:lang w:val="en"/>
        </w:rPr>
        <w:t xml:space="preserve"> you</w:t>
      </w:r>
      <w:r w:rsidR="00096D58">
        <w:rPr>
          <w:sz w:val="20"/>
          <w:szCs w:val="20"/>
          <w:lang w:val="en"/>
        </w:rPr>
        <w:t xml:space="preserve"> and the distributor</w:t>
      </w:r>
      <w:r w:rsidR="006E33AD">
        <w:rPr>
          <w:sz w:val="20"/>
          <w:szCs w:val="20"/>
          <w:lang w:val="en"/>
        </w:rPr>
        <w:t>’</w:t>
      </w:r>
      <w:r w:rsidR="00096D58">
        <w:rPr>
          <w:sz w:val="20"/>
          <w:szCs w:val="20"/>
          <w:lang w:val="en"/>
        </w:rPr>
        <w:t>s name</w:t>
      </w:r>
      <w:r w:rsidR="006E33AD">
        <w:rPr>
          <w:sz w:val="20"/>
          <w:szCs w:val="20"/>
          <w:lang w:val="en"/>
        </w:rPr>
        <w:t>s</w:t>
      </w:r>
      <w:r w:rsidR="00096D58">
        <w:rPr>
          <w:sz w:val="20"/>
          <w:szCs w:val="20"/>
          <w:lang w:val="en"/>
        </w:rPr>
        <w:t xml:space="preserve"> </w:t>
      </w:r>
      <w:r w:rsidR="006E33AD">
        <w:rPr>
          <w:sz w:val="20"/>
          <w:szCs w:val="20"/>
          <w:lang w:val="en"/>
        </w:rPr>
        <w:t>are</w:t>
      </w:r>
      <w:r w:rsidR="00096D58">
        <w:rPr>
          <w:sz w:val="20"/>
          <w:szCs w:val="20"/>
          <w:lang w:val="en"/>
        </w:rPr>
        <w:t xml:space="preserve"> registered </w:t>
      </w:r>
      <w:r w:rsidR="006E33AD">
        <w:rPr>
          <w:sz w:val="20"/>
          <w:szCs w:val="20"/>
          <w:lang w:val="en"/>
        </w:rPr>
        <w:t xml:space="preserve">as reseller </w:t>
      </w:r>
      <w:r w:rsidR="00096D58">
        <w:rPr>
          <w:sz w:val="20"/>
          <w:szCs w:val="20"/>
          <w:lang w:val="en"/>
        </w:rPr>
        <w:t xml:space="preserve">in the subscription for each individual end customer. </w:t>
      </w:r>
    </w:p>
    <w:p w14:paraId="69C73716" w14:textId="77777777" w:rsidR="00C04333" w:rsidRDefault="006E33AD" w:rsidP="00322EF3">
      <w:pPr>
        <w:pStyle w:val="ListParagraph"/>
        <w:numPr>
          <w:ilvl w:val="0"/>
          <w:numId w:val="11"/>
        </w:numPr>
        <w:rPr>
          <w:sz w:val="20"/>
          <w:szCs w:val="20"/>
          <w:lang w:val="en"/>
        </w:rPr>
      </w:pPr>
      <w:r w:rsidRPr="00B41E59">
        <w:rPr>
          <w:sz w:val="20"/>
          <w:szCs w:val="20"/>
          <w:lang w:val="en"/>
        </w:rPr>
        <w:t xml:space="preserve">The list price </w:t>
      </w:r>
      <w:r>
        <w:rPr>
          <w:sz w:val="20"/>
          <w:szCs w:val="20"/>
          <w:lang w:val="en"/>
        </w:rPr>
        <w:t xml:space="preserve">is subject to </w:t>
      </w:r>
      <w:r w:rsidRPr="00B41E59">
        <w:rPr>
          <w:sz w:val="20"/>
          <w:szCs w:val="20"/>
          <w:lang w:val="en"/>
        </w:rPr>
        <w:t>change with a 30-day notice, or faster for non-Microsoft products. This applies between the Distributor and Microsoft, and what should apply between the reseller and distributor should be agreed upon.</w:t>
      </w:r>
    </w:p>
    <w:p w14:paraId="0189F693" w14:textId="77777777" w:rsidR="00C04333" w:rsidRDefault="00C04333" w:rsidP="00322EF3">
      <w:pPr>
        <w:pStyle w:val="ListParagraph"/>
        <w:numPr>
          <w:ilvl w:val="0"/>
          <w:numId w:val="11"/>
        </w:numPr>
        <w:rPr>
          <w:sz w:val="20"/>
          <w:szCs w:val="20"/>
          <w:lang w:val="en"/>
        </w:rPr>
      </w:pPr>
      <w:r w:rsidRPr="00A03CB9">
        <w:rPr>
          <w:sz w:val="20"/>
          <w:szCs w:val="20"/>
          <w:lang w:val="en"/>
        </w:rPr>
        <w:t xml:space="preserve">Also, be aware that Microsoft may </w:t>
      </w:r>
      <w:r>
        <w:rPr>
          <w:sz w:val="20"/>
          <w:szCs w:val="20"/>
          <w:lang w:val="en"/>
        </w:rPr>
        <w:t xml:space="preserve">impose </w:t>
      </w:r>
      <w:r w:rsidRPr="00A03CB9">
        <w:rPr>
          <w:sz w:val="20"/>
          <w:szCs w:val="20"/>
          <w:lang w:val="en"/>
        </w:rPr>
        <w:t xml:space="preserve">a "credit limit" </w:t>
      </w:r>
      <w:r>
        <w:rPr>
          <w:sz w:val="20"/>
          <w:szCs w:val="20"/>
          <w:lang w:val="en"/>
        </w:rPr>
        <w:t>on</w:t>
      </w:r>
      <w:r w:rsidRPr="00A03CB9">
        <w:rPr>
          <w:sz w:val="20"/>
          <w:szCs w:val="20"/>
          <w:lang w:val="en"/>
        </w:rPr>
        <w:t xml:space="preserve"> the distributor, </w:t>
      </w:r>
      <w:r>
        <w:rPr>
          <w:sz w:val="20"/>
          <w:szCs w:val="20"/>
          <w:lang w:val="en"/>
        </w:rPr>
        <w:t>meaning orders for</w:t>
      </w:r>
      <w:r w:rsidRPr="00A03CB9">
        <w:rPr>
          <w:sz w:val="20"/>
          <w:szCs w:val="20"/>
          <w:lang w:val="en"/>
        </w:rPr>
        <w:t xml:space="preserve"> online services </w:t>
      </w:r>
      <w:r>
        <w:rPr>
          <w:sz w:val="20"/>
          <w:szCs w:val="20"/>
          <w:lang w:val="en"/>
        </w:rPr>
        <w:t>exceeding</w:t>
      </w:r>
      <w:r w:rsidRPr="00A03CB9">
        <w:rPr>
          <w:sz w:val="20"/>
          <w:szCs w:val="20"/>
          <w:lang w:val="en"/>
        </w:rPr>
        <w:t xml:space="preserve"> this </w:t>
      </w:r>
      <w:r>
        <w:rPr>
          <w:sz w:val="20"/>
          <w:szCs w:val="20"/>
          <w:lang w:val="en"/>
        </w:rPr>
        <w:t>limit</w:t>
      </w:r>
      <w:r w:rsidRPr="00A03CB9">
        <w:rPr>
          <w:sz w:val="20"/>
          <w:szCs w:val="20"/>
          <w:lang w:val="en"/>
        </w:rPr>
        <w:t xml:space="preserve"> will be </w:t>
      </w:r>
      <w:r>
        <w:rPr>
          <w:sz w:val="20"/>
          <w:szCs w:val="20"/>
          <w:lang w:val="en"/>
        </w:rPr>
        <w:t>declined</w:t>
      </w:r>
      <w:r w:rsidRPr="00A03CB9">
        <w:rPr>
          <w:sz w:val="20"/>
          <w:szCs w:val="20"/>
          <w:lang w:val="en"/>
        </w:rPr>
        <w:t xml:space="preserve"> unless specific consent is granted on a case-by-case basis. The limit applicable to the reseller should be agreed upon in Additional Terms.</w:t>
      </w:r>
    </w:p>
    <w:p w14:paraId="3E77BDEB" w14:textId="77777777" w:rsidR="00C04333" w:rsidRDefault="00C04333" w:rsidP="00322EF3">
      <w:pPr>
        <w:pStyle w:val="ListParagraph"/>
        <w:numPr>
          <w:ilvl w:val="0"/>
          <w:numId w:val="11"/>
        </w:numPr>
        <w:rPr>
          <w:sz w:val="20"/>
          <w:szCs w:val="20"/>
          <w:lang w:val="en"/>
        </w:rPr>
      </w:pPr>
      <w:proofErr w:type="gramStart"/>
      <w:r w:rsidRPr="00A03CB9">
        <w:rPr>
          <w:sz w:val="20"/>
          <w:szCs w:val="20"/>
          <w:lang w:val="en"/>
        </w:rPr>
        <w:t>As a general rule</w:t>
      </w:r>
      <w:proofErr w:type="gramEnd"/>
      <w:r w:rsidRPr="00A03CB9">
        <w:rPr>
          <w:sz w:val="20"/>
          <w:szCs w:val="20"/>
          <w:lang w:val="en"/>
        </w:rPr>
        <w:t xml:space="preserve">, Microsoft invoices the distributor monthly, with a 60-day </w:t>
      </w:r>
      <w:r>
        <w:rPr>
          <w:sz w:val="20"/>
          <w:szCs w:val="20"/>
          <w:lang w:val="en"/>
        </w:rPr>
        <w:t>payment term</w:t>
      </w:r>
      <w:r w:rsidRPr="00A03CB9">
        <w:rPr>
          <w:sz w:val="20"/>
          <w:szCs w:val="20"/>
          <w:lang w:val="en"/>
        </w:rPr>
        <w:t>. The due date for the reseller must be agreed upon in Additional Terms.</w:t>
      </w:r>
    </w:p>
    <w:p w14:paraId="3B0C6FFE" w14:textId="77777777" w:rsidR="00C04333" w:rsidRDefault="00C04333" w:rsidP="00322EF3">
      <w:pPr>
        <w:pStyle w:val="ListParagraph"/>
        <w:numPr>
          <w:ilvl w:val="0"/>
          <w:numId w:val="11"/>
        </w:numPr>
        <w:rPr>
          <w:sz w:val="20"/>
          <w:szCs w:val="20"/>
          <w:lang w:val="en"/>
        </w:rPr>
      </w:pPr>
      <w:r w:rsidRPr="00A03CB9">
        <w:rPr>
          <w:sz w:val="20"/>
          <w:szCs w:val="20"/>
          <w:lang w:val="en"/>
        </w:rPr>
        <w:t xml:space="preserve">Microsoft does not </w:t>
      </w:r>
      <w:r>
        <w:rPr>
          <w:sz w:val="20"/>
          <w:szCs w:val="20"/>
          <w:lang w:val="en"/>
        </w:rPr>
        <w:t>offer</w:t>
      </w:r>
      <w:r w:rsidRPr="00A03CB9">
        <w:rPr>
          <w:sz w:val="20"/>
          <w:szCs w:val="20"/>
          <w:lang w:val="en"/>
        </w:rPr>
        <w:t xml:space="preserve"> any indemnification protection </w:t>
      </w:r>
      <w:r>
        <w:rPr>
          <w:sz w:val="20"/>
          <w:szCs w:val="20"/>
          <w:lang w:val="en"/>
        </w:rPr>
        <w:t xml:space="preserve">to </w:t>
      </w:r>
      <w:proofErr w:type="gramStart"/>
      <w:r>
        <w:rPr>
          <w:sz w:val="20"/>
          <w:szCs w:val="20"/>
          <w:lang w:val="en"/>
        </w:rPr>
        <w:t>reseller</w:t>
      </w:r>
      <w:proofErr w:type="gramEnd"/>
      <w:r>
        <w:rPr>
          <w:sz w:val="20"/>
          <w:szCs w:val="20"/>
          <w:lang w:val="en"/>
        </w:rPr>
        <w:t xml:space="preserve"> in the</w:t>
      </w:r>
      <w:r w:rsidRPr="00A03CB9">
        <w:rPr>
          <w:sz w:val="20"/>
          <w:szCs w:val="20"/>
          <w:lang w:val="en"/>
        </w:rPr>
        <w:t xml:space="preserve"> MPA but does so </w:t>
      </w:r>
      <w:r>
        <w:rPr>
          <w:sz w:val="20"/>
          <w:szCs w:val="20"/>
          <w:lang w:val="en"/>
        </w:rPr>
        <w:t>to</w:t>
      </w:r>
      <w:r w:rsidRPr="00A03CB9">
        <w:rPr>
          <w:sz w:val="20"/>
          <w:szCs w:val="20"/>
          <w:lang w:val="en"/>
        </w:rPr>
        <w:t xml:space="preserve"> the distributor in the MPA for "direct bill". This means that the reseller must obtain the same guarantee from the distributor through Additional Terms.</w:t>
      </w:r>
    </w:p>
    <w:p w14:paraId="19EE9FE2" w14:textId="77777777" w:rsidR="00C04333" w:rsidRDefault="00C04333" w:rsidP="00322EF3">
      <w:pPr>
        <w:pStyle w:val="ListParagraph"/>
        <w:numPr>
          <w:ilvl w:val="0"/>
          <w:numId w:val="11"/>
        </w:numPr>
        <w:rPr>
          <w:sz w:val="20"/>
          <w:szCs w:val="20"/>
          <w:lang w:val="en"/>
        </w:rPr>
      </w:pPr>
      <w:r w:rsidRPr="00A03CB9">
        <w:rPr>
          <w:sz w:val="20"/>
          <w:szCs w:val="20"/>
          <w:lang w:val="en"/>
        </w:rPr>
        <w:t xml:space="preserve">Note that there is a 25-day deadline for the distributor to notify Microsoft if they disagree with the consumption measurements Microsoft itself uses as the basis for the </w:t>
      </w:r>
      <w:r>
        <w:rPr>
          <w:sz w:val="20"/>
          <w:szCs w:val="20"/>
          <w:lang w:val="en"/>
        </w:rPr>
        <w:t>fees</w:t>
      </w:r>
      <w:r w:rsidRPr="00A03CB9">
        <w:rPr>
          <w:sz w:val="20"/>
          <w:szCs w:val="20"/>
          <w:lang w:val="en"/>
        </w:rPr>
        <w:t xml:space="preserve"> the reseller must pay to Microsoft each month. The deadline for the reseller must be agreed upon in Additional Terms. Also, note that even if you notify within the deadline, you must still pay the invoiced amount to Microsoft, otherwise, you risk suspension or termination. It is therefore not allowed to withhold </w:t>
      </w:r>
      <w:r>
        <w:rPr>
          <w:sz w:val="20"/>
          <w:szCs w:val="20"/>
          <w:lang w:val="en"/>
        </w:rPr>
        <w:t>fees</w:t>
      </w:r>
      <w:r w:rsidRPr="00A03CB9">
        <w:rPr>
          <w:sz w:val="20"/>
          <w:szCs w:val="20"/>
          <w:lang w:val="en"/>
        </w:rPr>
        <w:t xml:space="preserve"> or offset, etc. The agreement does not impose any deadline on Microsoft regarding how quickly they must repay overpaid amounts.</w:t>
      </w:r>
    </w:p>
    <w:p w14:paraId="53F29C6D" w14:textId="44BAD220" w:rsidR="00322EF3" w:rsidRPr="00C04333" w:rsidRDefault="00C04333" w:rsidP="00B41E59">
      <w:pPr>
        <w:pStyle w:val="ListParagraph"/>
        <w:numPr>
          <w:ilvl w:val="0"/>
          <w:numId w:val="11"/>
        </w:numPr>
        <w:rPr>
          <w:sz w:val="20"/>
          <w:szCs w:val="20"/>
          <w:lang w:val="en"/>
        </w:rPr>
      </w:pPr>
      <w:r w:rsidRPr="00C04333">
        <w:rPr>
          <w:sz w:val="20"/>
          <w:szCs w:val="20"/>
          <w:lang w:val="en"/>
        </w:rPr>
        <w:t>In addition to the above, there are several other matters that should be agreed upon with the distributor, for example, that the distributor's portal must meet the technical requirements that Microsoft requires to communicate with the Microsoft Partner portal, including access controls to prevent unauthorized access.</w:t>
      </w:r>
      <w:r w:rsidRPr="00C04333">
        <w:rPr>
          <w:sz w:val="20"/>
          <w:szCs w:val="20"/>
          <w:lang w:val="en"/>
        </w:rPr>
        <w:br/>
      </w:r>
    </w:p>
    <w:p w14:paraId="331E862B" w14:textId="620FECBD" w:rsidR="001710D9" w:rsidRDefault="008B73DE" w:rsidP="008F21E8">
      <w:pPr>
        <w:pStyle w:val="Heading3"/>
        <w:rPr>
          <w:lang w:val="en"/>
        </w:rPr>
      </w:pPr>
      <w:r w:rsidRPr="00874662">
        <w:rPr>
          <w:lang w:val="en"/>
        </w:rPr>
        <w:t>Commercial</w:t>
      </w:r>
      <w:r w:rsidR="00904CB8" w:rsidRPr="00874662">
        <w:rPr>
          <w:lang w:val="en"/>
        </w:rPr>
        <w:t xml:space="preserve"> </w:t>
      </w:r>
      <w:r w:rsidR="003609DF" w:rsidRPr="00874662">
        <w:rPr>
          <w:lang w:val="en"/>
        </w:rPr>
        <w:t>aspects</w:t>
      </w:r>
      <w:r w:rsidRPr="00874662">
        <w:rPr>
          <w:lang w:val="en"/>
        </w:rPr>
        <w:t xml:space="preserve">: </w:t>
      </w:r>
    </w:p>
    <w:p w14:paraId="17F9E821" w14:textId="77777777" w:rsidR="00874662" w:rsidRPr="00874662" w:rsidRDefault="00874662" w:rsidP="00DD0122">
      <w:pPr>
        <w:rPr>
          <w:b/>
          <w:bCs/>
          <w:sz w:val="20"/>
          <w:szCs w:val="20"/>
        </w:rPr>
      </w:pPr>
    </w:p>
    <w:p w14:paraId="39BF3B7A" w14:textId="55A92761" w:rsidR="000A0867" w:rsidRPr="00AB00E1" w:rsidRDefault="000A0867" w:rsidP="000A0867">
      <w:pPr>
        <w:pStyle w:val="ListParagraph"/>
        <w:numPr>
          <w:ilvl w:val="0"/>
          <w:numId w:val="11"/>
        </w:numPr>
        <w:rPr>
          <w:sz w:val="20"/>
          <w:szCs w:val="20"/>
          <w:lang w:val="en-GB"/>
        </w:rPr>
      </w:pPr>
      <w:r w:rsidRPr="00B80905">
        <w:rPr>
          <w:sz w:val="20"/>
          <w:szCs w:val="20"/>
          <w:lang w:val="en"/>
        </w:rPr>
        <w:t xml:space="preserve">In principle, </w:t>
      </w:r>
      <w:r w:rsidR="00B230F3">
        <w:rPr>
          <w:sz w:val="20"/>
          <w:szCs w:val="20"/>
          <w:lang w:val="en"/>
        </w:rPr>
        <w:t xml:space="preserve">the reseller </w:t>
      </w:r>
      <w:r w:rsidR="00991556">
        <w:rPr>
          <w:sz w:val="20"/>
          <w:szCs w:val="20"/>
          <w:lang w:val="en"/>
        </w:rPr>
        <w:t>may</w:t>
      </w:r>
      <w:r w:rsidR="00D50F6C">
        <w:rPr>
          <w:sz w:val="20"/>
          <w:szCs w:val="20"/>
          <w:lang w:val="en"/>
        </w:rPr>
        <w:t xml:space="preserve"> </w:t>
      </w:r>
      <w:r w:rsidRPr="00B80905">
        <w:rPr>
          <w:sz w:val="20"/>
          <w:szCs w:val="20"/>
          <w:lang w:val="en"/>
        </w:rPr>
        <w:t xml:space="preserve">agree on the </w:t>
      </w:r>
      <w:proofErr w:type="gramStart"/>
      <w:r w:rsidR="003609DF">
        <w:rPr>
          <w:sz w:val="20"/>
          <w:szCs w:val="20"/>
          <w:lang w:val="en"/>
        </w:rPr>
        <w:t>term</w:t>
      </w:r>
      <w:proofErr w:type="gramEnd"/>
      <w:r w:rsidR="003609DF" w:rsidRPr="00B80905">
        <w:rPr>
          <w:sz w:val="20"/>
          <w:szCs w:val="20"/>
          <w:lang w:val="en"/>
        </w:rPr>
        <w:t xml:space="preserve"> </w:t>
      </w:r>
      <w:r w:rsidRPr="00B80905">
        <w:rPr>
          <w:sz w:val="20"/>
          <w:szCs w:val="20"/>
          <w:lang w:val="en"/>
        </w:rPr>
        <w:t xml:space="preserve">of the services with the end customer, but for some services </w:t>
      </w:r>
      <w:r w:rsidR="00AB00E1" w:rsidRPr="00B80905">
        <w:rPr>
          <w:sz w:val="20"/>
          <w:szCs w:val="20"/>
          <w:lang w:val="en"/>
        </w:rPr>
        <w:t>Microsoft</w:t>
      </w:r>
      <w:r w:rsidR="00AB00E1">
        <w:rPr>
          <w:sz w:val="20"/>
          <w:szCs w:val="20"/>
          <w:lang w:val="en"/>
        </w:rPr>
        <w:t xml:space="preserve"> requests </w:t>
      </w:r>
      <w:r w:rsidRPr="00B80905">
        <w:rPr>
          <w:sz w:val="20"/>
          <w:szCs w:val="20"/>
          <w:lang w:val="en"/>
        </w:rPr>
        <w:t xml:space="preserve">lock-in periods. </w:t>
      </w:r>
      <w:r w:rsidR="00AB00E1">
        <w:rPr>
          <w:sz w:val="20"/>
          <w:szCs w:val="20"/>
          <w:lang w:val="en"/>
        </w:rPr>
        <w:t>And f</w:t>
      </w:r>
      <w:r w:rsidRPr="00B80905">
        <w:rPr>
          <w:sz w:val="20"/>
          <w:szCs w:val="20"/>
          <w:lang w:val="en"/>
        </w:rPr>
        <w:t xml:space="preserve">or some services, there is </w:t>
      </w:r>
      <w:r w:rsidR="00AB00E1">
        <w:rPr>
          <w:sz w:val="20"/>
          <w:szCs w:val="20"/>
          <w:lang w:val="en"/>
        </w:rPr>
        <w:t xml:space="preserve">an </w:t>
      </w:r>
      <w:r w:rsidRPr="00B80905">
        <w:rPr>
          <w:sz w:val="20"/>
          <w:szCs w:val="20"/>
          <w:lang w:val="en"/>
        </w:rPr>
        <w:t xml:space="preserve">automatic renewal after the end of the subscription period. </w:t>
      </w:r>
      <w:r w:rsidR="00AB00E1">
        <w:rPr>
          <w:sz w:val="20"/>
          <w:szCs w:val="20"/>
          <w:lang w:val="en"/>
        </w:rPr>
        <w:t>The reseller must c</w:t>
      </w:r>
      <w:r w:rsidRPr="00B80905">
        <w:rPr>
          <w:sz w:val="20"/>
          <w:szCs w:val="20"/>
          <w:lang w:val="en"/>
        </w:rPr>
        <w:t xml:space="preserve">heck </w:t>
      </w:r>
      <w:r w:rsidR="00AB00E1">
        <w:rPr>
          <w:sz w:val="20"/>
          <w:szCs w:val="20"/>
          <w:lang w:val="en"/>
        </w:rPr>
        <w:t>this for each</w:t>
      </w:r>
      <w:r w:rsidRPr="00B80905">
        <w:rPr>
          <w:sz w:val="20"/>
          <w:szCs w:val="20"/>
          <w:lang w:val="en"/>
        </w:rPr>
        <w:t xml:space="preserve"> service </w:t>
      </w:r>
      <w:r w:rsidR="00AB00E1">
        <w:rPr>
          <w:sz w:val="20"/>
          <w:szCs w:val="20"/>
          <w:lang w:val="en"/>
        </w:rPr>
        <w:t>it</w:t>
      </w:r>
      <w:r w:rsidRPr="00B80905">
        <w:rPr>
          <w:sz w:val="20"/>
          <w:szCs w:val="20"/>
          <w:lang w:val="en"/>
        </w:rPr>
        <w:t xml:space="preserve"> </w:t>
      </w:r>
      <w:r w:rsidR="009353C5">
        <w:rPr>
          <w:sz w:val="20"/>
          <w:szCs w:val="20"/>
          <w:lang w:val="en"/>
        </w:rPr>
        <w:t>resell</w:t>
      </w:r>
      <w:r w:rsidR="00AB00E1">
        <w:rPr>
          <w:sz w:val="20"/>
          <w:szCs w:val="20"/>
          <w:lang w:val="en"/>
        </w:rPr>
        <w:t>s</w:t>
      </w:r>
      <w:r w:rsidRPr="00B80905">
        <w:rPr>
          <w:sz w:val="20"/>
          <w:szCs w:val="20"/>
          <w:lang w:val="en"/>
        </w:rPr>
        <w:t xml:space="preserve">. </w:t>
      </w:r>
    </w:p>
    <w:p w14:paraId="53DF557D" w14:textId="44ADC024" w:rsidR="00E55288" w:rsidRPr="00B80905" w:rsidRDefault="007D7B11" w:rsidP="000A0867">
      <w:pPr>
        <w:pStyle w:val="ListParagraph"/>
        <w:numPr>
          <w:ilvl w:val="0"/>
          <w:numId w:val="11"/>
        </w:numPr>
        <w:rPr>
          <w:sz w:val="20"/>
          <w:szCs w:val="20"/>
          <w:lang w:val="en-GB"/>
        </w:rPr>
      </w:pPr>
      <w:r w:rsidRPr="00B80905">
        <w:rPr>
          <w:sz w:val="20"/>
          <w:szCs w:val="20"/>
          <w:lang w:val="en"/>
        </w:rPr>
        <w:t xml:space="preserve">If </w:t>
      </w:r>
      <w:r w:rsidR="001B4B51">
        <w:rPr>
          <w:sz w:val="20"/>
          <w:szCs w:val="20"/>
          <w:lang w:val="en"/>
        </w:rPr>
        <w:t>a</w:t>
      </w:r>
      <w:r w:rsidR="001B4B51" w:rsidRPr="00B80905">
        <w:rPr>
          <w:sz w:val="20"/>
          <w:szCs w:val="20"/>
          <w:lang w:val="en"/>
        </w:rPr>
        <w:t xml:space="preserve"> </w:t>
      </w:r>
      <w:r w:rsidRPr="00B80905">
        <w:rPr>
          <w:sz w:val="20"/>
          <w:szCs w:val="20"/>
          <w:lang w:val="en"/>
        </w:rPr>
        <w:t xml:space="preserve">lock-in period/minimum </w:t>
      </w:r>
      <w:r w:rsidR="00AB00E1">
        <w:rPr>
          <w:sz w:val="20"/>
          <w:szCs w:val="20"/>
          <w:lang w:val="en"/>
        </w:rPr>
        <w:t>quantity</w:t>
      </w:r>
      <w:r w:rsidRPr="00B80905">
        <w:rPr>
          <w:sz w:val="20"/>
          <w:szCs w:val="20"/>
          <w:lang w:val="en"/>
        </w:rPr>
        <w:t xml:space="preserve"> is agreed for </w:t>
      </w:r>
      <w:proofErr w:type="spellStart"/>
      <w:proofErr w:type="gramStart"/>
      <w:r w:rsidRPr="00B80905">
        <w:rPr>
          <w:sz w:val="20"/>
          <w:szCs w:val="20"/>
          <w:lang w:val="en"/>
        </w:rPr>
        <w:t>a</w:t>
      </w:r>
      <w:proofErr w:type="spellEnd"/>
      <w:proofErr w:type="gramEnd"/>
      <w:r w:rsidRPr="00B80905">
        <w:rPr>
          <w:sz w:val="20"/>
          <w:szCs w:val="20"/>
          <w:lang w:val="en"/>
        </w:rPr>
        <w:t xml:space="preserve"> </w:t>
      </w:r>
      <w:r w:rsidR="001B4B51">
        <w:rPr>
          <w:sz w:val="20"/>
          <w:szCs w:val="20"/>
          <w:lang w:val="en"/>
        </w:rPr>
        <w:t xml:space="preserve">end </w:t>
      </w:r>
      <w:r w:rsidRPr="00B80905">
        <w:rPr>
          <w:sz w:val="20"/>
          <w:szCs w:val="20"/>
          <w:lang w:val="en"/>
        </w:rPr>
        <w:t xml:space="preserve">customer, this must be paid by </w:t>
      </w:r>
      <w:r w:rsidR="00B230F3">
        <w:rPr>
          <w:sz w:val="20"/>
          <w:szCs w:val="20"/>
          <w:lang w:val="en"/>
        </w:rPr>
        <w:t xml:space="preserve">the reseller </w:t>
      </w:r>
      <w:r w:rsidRPr="00B80905">
        <w:rPr>
          <w:sz w:val="20"/>
          <w:szCs w:val="20"/>
          <w:lang w:val="en"/>
        </w:rPr>
        <w:t xml:space="preserve">even if the </w:t>
      </w:r>
      <w:r w:rsidR="007D3307">
        <w:rPr>
          <w:sz w:val="20"/>
          <w:szCs w:val="20"/>
          <w:lang w:val="en"/>
        </w:rPr>
        <w:t>reseller</w:t>
      </w:r>
      <w:r w:rsidR="00F039E5">
        <w:rPr>
          <w:sz w:val="20"/>
          <w:szCs w:val="20"/>
          <w:lang w:val="en"/>
        </w:rPr>
        <w:t>’s</w:t>
      </w:r>
      <w:r w:rsidR="007D3307">
        <w:rPr>
          <w:sz w:val="20"/>
          <w:szCs w:val="20"/>
          <w:lang w:val="en"/>
        </w:rPr>
        <w:t xml:space="preserve"> </w:t>
      </w:r>
      <w:r w:rsidRPr="00B80905">
        <w:rPr>
          <w:sz w:val="20"/>
          <w:szCs w:val="20"/>
          <w:lang w:val="en"/>
        </w:rPr>
        <w:t xml:space="preserve">agreement </w:t>
      </w:r>
      <w:r w:rsidR="00F039E5">
        <w:rPr>
          <w:sz w:val="20"/>
          <w:szCs w:val="20"/>
          <w:lang w:val="en"/>
        </w:rPr>
        <w:t>ceases</w:t>
      </w:r>
      <w:r w:rsidRPr="00B80905">
        <w:rPr>
          <w:sz w:val="20"/>
          <w:szCs w:val="20"/>
          <w:lang w:val="en"/>
        </w:rPr>
        <w:t xml:space="preserve"> due to a material breach by </w:t>
      </w:r>
      <w:r w:rsidR="00B230F3">
        <w:rPr>
          <w:sz w:val="20"/>
          <w:szCs w:val="20"/>
          <w:lang w:val="en"/>
        </w:rPr>
        <w:t xml:space="preserve">the reseller </w:t>
      </w:r>
      <w:r w:rsidR="00053A8E">
        <w:rPr>
          <w:sz w:val="20"/>
          <w:szCs w:val="20"/>
          <w:lang w:val="en"/>
        </w:rPr>
        <w:t>it</w:t>
      </w:r>
      <w:r w:rsidRPr="00B80905">
        <w:rPr>
          <w:sz w:val="20"/>
          <w:szCs w:val="20"/>
          <w:lang w:val="en"/>
        </w:rPr>
        <w:t xml:space="preserve">self or </w:t>
      </w:r>
      <w:r w:rsidR="00F039E5">
        <w:rPr>
          <w:sz w:val="20"/>
          <w:szCs w:val="20"/>
          <w:lang w:val="en"/>
        </w:rPr>
        <w:t xml:space="preserve">due to a material breach of the </w:t>
      </w:r>
      <w:r w:rsidRPr="00B80905">
        <w:rPr>
          <w:sz w:val="20"/>
          <w:szCs w:val="20"/>
          <w:lang w:val="en"/>
        </w:rPr>
        <w:t xml:space="preserve">MCA by the </w:t>
      </w:r>
      <w:r w:rsidR="001B4B51">
        <w:rPr>
          <w:sz w:val="20"/>
          <w:szCs w:val="20"/>
          <w:lang w:val="en"/>
        </w:rPr>
        <w:t xml:space="preserve">end </w:t>
      </w:r>
      <w:r w:rsidRPr="00B80905">
        <w:rPr>
          <w:sz w:val="20"/>
          <w:szCs w:val="20"/>
          <w:lang w:val="en"/>
        </w:rPr>
        <w:t>customer</w:t>
      </w:r>
      <w:r w:rsidR="00172311" w:rsidRPr="00B80905">
        <w:rPr>
          <w:sz w:val="20"/>
          <w:szCs w:val="20"/>
          <w:lang w:val="en"/>
        </w:rPr>
        <w:t xml:space="preserve">, or if the </w:t>
      </w:r>
      <w:r w:rsidR="001B4B51">
        <w:rPr>
          <w:sz w:val="20"/>
          <w:szCs w:val="20"/>
          <w:lang w:val="en"/>
        </w:rPr>
        <w:t xml:space="preserve">end </w:t>
      </w:r>
      <w:r w:rsidR="00172311" w:rsidRPr="00B80905">
        <w:rPr>
          <w:sz w:val="20"/>
          <w:szCs w:val="20"/>
          <w:lang w:val="en"/>
        </w:rPr>
        <w:t>customer terminates</w:t>
      </w:r>
      <w:r w:rsidRPr="00B80905">
        <w:rPr>
          <w:sz w:val="20"/>
          <w:szCs w:val="20"/>
          <w:lang w:val="en"/>
        </w:rPr>
        <w:t xml:space="preserve"> the</w:t>
      </w:r>
      <w:r w:rsidR="00D50F6C">
        <w:rPr>
          <w:sz w:val="20"/>
          <w:szCs w:val="20"/>
          <w:lang w:val="en"/>
        </w:rPr>
        <w:t xml:space="preserve"> </w:t>
      </w:r>
      <w:r w:rsidR="006B77CF" w:rsidRPr="00B80905">
        <w:rPr>
          <w:sz w:val="20"/>
          <w:szCs w:val="20"/>
          <w:lang w:val="en"/>
        </w:rPr>
        <w:t xml:space="preserve">agreement with </w:t>
      </w:r>
      <w:r w:rsidR="00B230F3">
        <w:rPr>
          <w:sz w:val="20"/>
          <w:szCs w:val="20"/>
          <w:lang w:val="en"/>
        </w:rPr>
        <w:t xml:space="preserve">the reseller </w:t>
      </w:r>
      <w:r w:rsidR="00F039E5">
        <w:rPr>
          <w:sz w:val="20"/>
          <w:szCs w:val="20"/>
          <w:lang w:val="en"/>
        </w:rPr>
        <w:t xml:space="preserve">without cause </w:t>
      </w:r>
      <w:r w:rsidR="006B77CF" w:rsidRPr="00B80905">
        <w:rPr>
          <w:sz w:val="20"/>
          <w:szCs w:val="20"/>
          <w:lang w:val="en"/>
        </w:rPr>
        <w:t xml:space="preserve">before the lock-in period is </w:t>
      </w:r>
      <w:r w:rsidR="00F039E5">
        <w:rPr>
          <w:sz w:val="20"/>
          <w:szCs w:val="20"/>
          <w:lang w:val="en"/>
        </w:rPr>
        <w:t>over</w:t>
      </w:r>
      <w:r w:rsidRPr="00B80905">
        <w:rPr>
          <w:sz w:val="20"/>
          <w:szCs w:val="20"/>
          <w:lang w:val="en"/>
        </w:rPr>
        <w:t xml:space="preserve">. </w:t>
      </w:r>
    </w:p>
    <w:p w14:paraId="785994FB" w14:textId="72823CBA" w:rsidR="000A0867" w:rsidRPr="00B80905" w:rsidRDefault="00760B98" w:rsidP="000A0867">
      <w:pPr>
        <w:pStyle w:val="ListParagraph"/>
        <w:numPr>
          <w:ilvl w:val="0"/>
          <w:numId w:val="11"/>
        </w:numPr>
        <w:rPr>
          <w:sz w:val="20"/>
          <w:szCs w:val="20"/>
          <w:lang w:val="en-GB"/>
        </w:rPr>
      </w:pPr>
      <w:r w:rsidRPr="00B80905">
        <w:rPr>
          <w:sz w:val="20"/>
          <w:szCs w:val="20"/>
          <w:lang w:val="en"/>
        </w:rPr>
        <w:t xml:space="preserve">In principle, </w:t>
      </w:r>
      <w:r w:rsidR="00B230F3">
        <w:rPr>
          <w:sz w:val="20"/>
          <w:szCs w:val="20"/>
          <w:lang w:val="en"/>
        </w:rPr>
        <w:t xml:space="preserve">the reseller </w:t>
      </w:r>
      <w:r w:rsidR="001B4B51">
        <w:rPr>
          <w:sz w:val="20"/>
          <w:szCs w:val="20"/>
          <w:lang w:val="en"/>
        </w:rPr>
        <w:t>determines the</w:t>
      </w:r>
      <w:r w:rsidR="000A0867" w:rsidRPr="00B80905">
        <w:rPr>
          <w:sz w:val="20"/>
          <w:szCs w:val="20"/>
          <w:lang w:val="en"/>
        </w:rPr>
        <w:t xml:space="preserve"> prices </w:t>
      </w:r>
      <w:r w:rsidR="00A57561">
        <w:rPr>
          <w:sz w:val="20"/>
          <w:szCs w:val="20"/>
          <w:lang w:val="en"/>
        </w:rPr>
        <w:t>for</w:t>
      </w:r>
      <w:r w:rsidR="001B4B51">
        <w:rPr>
          <w:sz w:val="20"/>
          <w:szCs w:val="20"/>
          <w:lang w:val="en"/>
        </w:rPr>
        <w:t xml:space="preserve"> each</w:t>
      </w:r>
      <w:r w:rsidR="000A0867" w:rsidRPr="00B80905">
        <w:rPr>
          <w:sz w:val="20"/>
          <w:szCs w:val="20"/>
          <w:lang w:val="en"/>
        </w:rPr>
        <w:t xml:space="preserve"> end </w:t>
      </w:r>
      <w:proofErr w:type="gramStart"/>
      <w:r w:rsidR="000A0867" w:rsidRPr="00B80905">
        <w:rPr>
          <w:sz w:val="20"/>
          <w:szCs w:val="20"/>
          <w:lang w:val="en"/>
        </w:rPr>
        <w:t>customer</w:t>
      </w:r>
      <w:r w:rsidR="00F039E5">
        <w:rPr>
          <w:sz w:val="20"/>
          <w:szCs w:val="20"/>
          <w:lang w:val="en"/>
        </w:rPr>
        <w:t>s</w:t>
      </w:r>
      <w:proofErr w:type="gramEnd"/>
      <w:r w:rsidR="000A0867" w:rsidRPr="00B80905">
        <w:rPr>
          <w:sz w:val="20"/>
          <w:szCs w:val="20"/>
          <w:lang w:val="en"/>
        </w:rPr>
        <w:t xml:space="preserve"> unless M</w:t>
      </w:r>
      <w:r w:rsidR="009C5544">
        <w:rPr>
          <w:sz w:val="20"/>
          <w:szCs w:val="20"/>
          <w:lang w:val="en"/>
        </w:rPr>
        <w:t>icrosoft</w:t>
      </w:r>
      <w:r w:rsidR="000A0867" w:rsidRPr="00B80905">
        <w:rPr>
          <w:sz w:val="20"/>
          <w:szCs w:val="20"/>
          <w:lang w:val="en"/>
        </w:rPr>
        <w:t xml:space="preserve"> gives discounts to public customers</w:t>
      </w:r>
      <w:r w:rsidR="00830E36">
        <w:rPr>
          <w:sz w:val="20"/>
          <w:szCs w:val="20"/>
          <w:lang w:val="en"/>
        </w:rPr>
        <w:t xml:space="preserve">. Such </w:t>
      </w:r>
      <w:r w:rsidR="00ED2ADB">
        <w:rPr>
          <w:sz w:val="20"/>
          <w:szCs w:val="20"/>
          <w:lang w:val="en"/>
        </w:rPr>
        <w:t>discounts</w:t>
      </w:r>
      <w:r w:rsidR="000A0867" w:rsidRPr="00B80905">
        <w:rPr>
          <w:sz w:val="20"/>
          <w:szCs w:val="20"/>
          <w:lang w:val="en"/>
        </w:rPr>
        <w:t xml:space="preserve"> must be </w:t>
      </w:r>
      <w:r w:rsidR="00F039E5">
        <w:rPr>
          <w:sz w:val="20"/>
          <w:szCs w:val="20"/>
          <w:lang w:val="en"/>
        </w:rPr>
        <w:t xml:space="preserve">given to the </w:t>
      </w:r>
      <w:r w:rsidR="00ED2ADB">
        <w:rPr>
          <w:sz w:val="20"/>
          <w:szCs w:val="20"/>
          <w:lang w:val="en"/>
        </w:rPr>
        <w:t xml:space="preserve">public </w:t>
      </w:r>
      <w:r w:rsidR="00F039E5">
        <w:rPr>
          <w:sz w:val="20"/>
          <w:szCs w:val="20"/>
          <w:lang w:val="en"/>
        </w:rPr>
        <w:t>customers</w:t>
      </w:r>
      <w:r w:rsidR="000A0867" w:rsidRPr="00B80905">
        <w:rPr>
          <w:sz w:val="20"/>
          <w:szCs w:val="20"/>
          <w:lang w:val="en"/>
        </w:rPr>
        <w:t xml:space="preserve"> in full</w:t>
      </w:r>
      <w:r w:rsidR="00F27C99" w:rsidRPr="00B80905">
        <w:rPr>
          <w:sz w:val="20"/>
          <w:szCs w:val="20"/>
          <w:lang w:val="en"/>
        </w:rPr>
        <w:t>.</w:t>
      </w:r>
      <w:r w:rsidR="000A0867" w:rsidRPr="00B80905">
        <w:rPr>
          <w:sz w:val="20"/>
          <w:szCs w:val="20"/>
          <w:lang w:val="en"/>
        </w:rPr>
        <w:t xml:space="preserve"> </w:t>
      </w:r>
      <w:r w:rsidR="00A415F8">
        <w:rPr>
          <w:sz w:val="20"/>
          <w:szCs w:val="20"/>
          <w:lang w:val="en"/>
        </w:rPr>
        <w:t>T</w:t>
      </w:r>
      <w:r w:rsidR="00B230F3">
        <w:rPr>
          <w:sz w:val="20"/>
          <w:szCs w:val="20"/>
          <w:lang w:val="en"/>
        </w:rPr>
        <w:t xml:space="preserve">he reseller </w:t>
      </w:r>
      <w:r w:rsidR="00FF2443">
        <w:rPr>
          <w:sz w:val="20"/>
          <w:szCs w:val="20"/>
          <w:lang w:val="en"/>
        </w:rPr>
        <w:t>shall</w:t>
      </w:r>
      <w:r w:rsidRPr="00B80905">
        <w:rPr>
          <w:sz w:val="20"/>
          <w:szCs w:val="20"/>
          <w:lang w:val="en"/>
        </w:rPr>
        <w:t xml:space="preserve"> pay</w:t>
      </w:r>
      <w:r w:rsidR="00D50F6C">
        <w:rPr>
          <w:sz w:val="20"/>
          <w:szCs w:val="20"/>
          <w:lang w:val="en"/>
        </w:rPr>
        <w:t xml:space="preserve"> </w:t>
      </w:r>
      <w:r w:rsidR="000A0867" w:rsidRPr="00B80905">
        <w:rPr>
          <w:sz w:val="20"/>
          <w:szCs w:val="20"/>
          <w:lang w:val="en"/>
        </w:rPr>
        <w:t>for</w:t>
      </w:r>
      <w:r w:rsidR="00555ABF">
        <w:rPr>
          <w:sz w:val="20"/>
          <w:szCs w:val="20"/>
          <w:lang w:val="en"/>
        </w:rPr>
        <w:t xml:space="preserve"> the consumed</w:t>
      </w:r>
      <w:r w:rsidR="000A0867" w:rsidRPr="00B80905">
        <w:rPr>
          <w:sz w:val="20"/>
          <w:szCs w:val="20"/>
          <w:lang w:val="en"/>
        </w:rPr>
        <w:t xml:space="preserve"> </w:t>
      </w:r>
      <w:r w:rsidR="00A415F8">
        <w:rPr>
          <w:sz w:val="20"/>
          <w:szCs w:val="20"/>
          <w:lang w:val="en"/>
        </w:rPr>
        <w:t>services</w:t>
      </w:r>
      <w:r w:rsidR="00A415F8" w:rsidRPr="00B80905">
        <w:rPr>
          <w:sz w:val="20"/>
          <w:szCs w:val="20"/>
          <w:lang w:val="en"/>
        </w:rPr>
        <w:t xml:space="preserve"> </w:t>
      </w:r>
      <w:r w:rsidR="000A0867" w:rsidRPr="00B80905">
        <w:rPr>
          <w:sz w:val="20"/>
          <w:szCs w:val="20"/>
          <w:lang w:val="en"/>
        </w:rPr>
        <w:t xml:space="preserve">in </w:t>
      </w:r>
      <w:proofErr w:type="gramStart"/>
      <w:r w:rsidR="000A0867" w:rsidRPr="00B80905">
        <w:rPr>
          <w:sz w:val="20"/>
          <w:szCs w:val="20"/>
          <w:lang w:val="en"/>
        </w:rPr>
        <w:t>accordance</w:t>
      </w:r>
      <w:proofErr w:type="gramEnd"/>
      <w:r w:rsidR="00387179">
        <w:rPr>
          <w:sz w:val="20"/>
          <w:szCs w:val="20"/>
          <w:lang w:val="en"/>
        </w:rPr>
        <w:t xml:space="preserve"> prices agreed with the distributor</w:t>
      </w:r>
      <w:r w:rsidR="00977F63" w:rsidRPr="00B80905">
        <w:rPr>
          <w:sz w:val="20"/>
          <w:szCs w:val="20"/>
          <w:lang w:val="en"/>
        </w:rPr>
        <w:t xml:space="preserve">. </w:t>
      </w:r>
    </w:p>
    <w:p w14:paraId="309D38D6" w14:textId="49F2D6EA" w:rsidR="00D93DE6" w:rsidRPr="00B80905" w:rsidRDefault="00D93DE6" w:rsidP="000A0867">
      <w:pPr>
        <w:pStyle w:val="ListParagraph"/>
        <w:numPr>
          <w:ilvl w:val="0"/>
          <w:numId w:val="11"/>
        </w:numPr>
        <w:rPr>
          <w:sz w:val="20"/>
          <w:szCs w:val="20"/>
          <w:lang w:val="en-GB"/>
        </w:rPr>
      </w:pPr>
      <w:r w:rsidRPr="00B80905">
        <w:rPr>
          <w:sz w:val="20"/>
          <w:szCs w:val="20"/>
          <w:lang w:val="en"/>
        </w:rPr>
        <w:t xml:space="preserve">The </w:t>
      </w:r>
      <w:r w:rsidR="001B4B51">
        <w:rPr>
          <w:sz w:val="20"/>
          <w:szCs w:val="20"/>
          <w:lang w:val="en"/>
        </w:rPr>
        <w:t>fees payable</w:t>
      </w:r>
      <w:r w:rsidR="001B4B51" w:rsidRPr="00B80905">
        <w:rPr>
          <w:sz w:val="20"/>
          <w:szCs w:val="20"/>
          <w:lang w:val="en"/>
        </w:rPr>
        <w:t xml:space="preserve"> </w:t>
      </w:r>
      <w:r w:rsidRPr="00B80905">
        <w:rPr>
          <w:sz w:val="20"/>
          <w:szCs w:val="20"/>
          <w:lang w:val="en"/>
        </w:rPr>
        <w:t xml:space="preserve">is based on </w:t>
      </w:r>
      <w:r w:rsidR="001B4B51">
        <w:rPr>
          <w:sz w:val="20"/>
          <w:szCs w:val="20"/>
          <w:lang w:val="en"/>
        </w:rPr>
        <w:t>consumption</w:t>
      </w:r>
      <w:r w:rsidR="001B4B51" w:rsidRPr="00B80905">
        <w:rPr>
          <w:sz w:val="20"/>
          <w:szCs w:val="20"/>
          <w:lang w:val="en"/>
        </w:rPr>
        <w:t xml:space="preserve"> </w:t>
      </w:r>
      <w:r w:rsidRPr="00B80905">
        <w:rPr>
          <w:sz w:val="20"/>
          <w:szCs w:val="20"/>
          <w:lang w:val="en"/>
        </w:rPr>
        <w:t xml:space="preserve">measurements made by Microsoft itself. </w:t>
      </w:r>
    </w:p>
    <w:p w14:paraId="45304A30" w14:textId="77777777" w:rsidR="00E42764" w:rsidRPr="00B80905" w:rsidRDefault="00E42764" w:rsidP="00E42764">
      <w:pPr>
        <w:rPr>
          <w:sz w:val="20"/>
          <w:szCs w:val="20"/>
          <w:lang w:val="en-GB"/>
        </w:rPr>
      </w:pPr>
    </w:p>
    <w:p w14:paraId="719B1916" w14:textId="7508E9A8" w:rsidR="00E42764" w:rsidRPr="00874662" w:rsidRDefault="008703DD" w:rsidP="008F21E8">
      <w:pPr>
        <w:pStyle w:val="Heading3"/>
      </w:pPr>
      <w:r w:rsidRPr="00874662">
        <w:rPr>
          <w:lang w:val="en"/>
        </w:rPr>
        <w:t>Predictability</w:t>
      </w:r>
      <w:r w:rsidR="006324A3" w:rsidRPr="00874662">
        <w:rPr>
          <w:lang w:val="en"/>
        </w:rPr>
        <w:t xml:space="preserve"> / </w:t>
      </w:r>
      <w:r w:rsidR="00AC20E9" w:rsidRPr="00874662">
        <w:rPr>
          <w:lang w:val="en"/>
        </w:rPr>
        <w:t>legal</w:t>
      </w:r>
      <w:r w:rsidR="00A6322C" w:rsidRPr="00874662">
        <w:rPr>
          <w:lang w:val="en"/>
        </w:rPr>
        <w:t>:</w:t>
      </w:r>
    </w:p>
    <w:p w14:paraId="2AA70C08" w14:textId="65855B24" w:rsidR="00927F9F" w:rsidRPr="00B80905" w:rsidRDefault="00927F9F" w:rsidP="00617AE0">
      <w:pPr>
        <w:rPr>
          <w:sz w:val="20"/>
          <w:szCs w:val="20"/>
        </w:rPr>
      </w:pPr>
    </w:p>
    <w:p w14:paraId="48066987" w14:textId="0008FAFA" w:rsidR="00927F9F" w:rsidRPr="00147058" w:rsidRDefault="00681498" w:rsidP="00957B36">
      <w:pPr>
        <w:pStyle w:val="ListParagraph"/>
        <w:numPr>
          <w:ilvl w:val="0"/>
          <w:numId w:val="11"/>
        </w:numPr>
        <w:rPr>
          <w:sz w:val="20"/>
          <w:szCs w:val="20"/>
          <w:lang w:val="en-GB"/>
        </w:rPr>
      </w:pPr>
      <w:r w:rsidRPr="00B80905">
        <w:rPr>
          <w:sz w:val="20"/>
          <w:szCs w:val="20"/>
          <w:lang w:val="en"/>
        </w:rPr>
        <w:t xml:space="preserve">The terms </w:t>
      </w:r>
      <w:r w:rsidR="00387179">
        <w:rPr>
          <w:sz w:val="20"/>
          <w:szCs w:val="20"/>
          <w:lang w:val="en"/>
        </w:rPr>
        <w:t xml:space="preserve">in the Core Terms, </w:t>
      </w:r>
      <w:r w:rsidR="007D73DC" w:rsidRPr="00B80905">
        <w:rPr>
          <w:sz w:val="20"/>
          <w:szCs w:val="20"/>
          <w:lang w:val="en"/>
        </w:rPr>
        <w:t>the Channel Terms and Channel Authorization</w:t>
      </w:r>
      <w:r w:rsidRPr="00B80905">
        <w:rPr>
          <w:sz w:val="20"/>
          <w:szCs w:val="20"/>
          <w:lang w:val="en"/>
        </w:rPr>
        <w:t xml:space="preserve"> are subject to change </w:t>
      </w:r>
      <w:r w:rsidR="00147058">
        <w:rPr>
          <w:sz w:val="20"/>
          <w:szCs w:val="20"/>
          <w:lang w:val="en"/>
        </w:rPr>
        <w:t>by</w:t>
      </w:r>
      <w:r w:rsidR="00147058" w:rsidRPr="00B80905">
        <w:rPr>
          <w:sz w:val="20"/>
          <w:szCs w:val="20"/>
          <w:lang w:val="en"/>
        </w:rPr>
        <w:t xml:space="preserve"> Microsoft </w:t>
      </w:r>
      <w:r w:rsidRPr="00B80905">
        <w:rPr>
          <w:sz w:val="20"/>
          <w:szCs w:val="20"/>
          <w:lang w:val="en"/>
        </w:rPr>
        <w:t>with 180 days' notice</w:t>
      </w:r>
      <w:r w:rsidR="00927F9F" w:rsidRPr="00B80905">
        <w:rPr>
          <w:sz w:val="20"/>
          <w:szCs w:val="20"/>
          <w:lang w:val="en"/>
        </w:rPr>
        <w:t>.</w:t>
      </w:r>
      <w:r w:rsidR="00D50F6C">
        <w:rPr>
          <w:sz w:val="20"/>
          <w:szCs w:val="20"/>
          <w:lang w:val="en"/>
        </w:rPr>
        <w:t xml:space="preserve"> </w:t>
      </w:r>
      <w:r w:rsidR="002F365F">
        <w:rPr>
          <w:sz w:val="20"/>
          <w:szCs w:val="20"/>
          <w:lang w:val="en"/>
        </w:rPr>
        <w:t>T</w:t>
      </w:r>
      <w:r w:rsidR="002F365F" w:rsidRPr="00B80905">
        <w:rPr>
          <w:sz w:val="20"/>
          <w:szCs w:val="20"/>
          <w:lang w:val="en"/>
        </w:rPr>
        <w:t>herefore</w:t>
      </w:r>
      <w:r w:rsidR="002F365F">
        <w:rPr>
          <w:sz w:val="20"/>
          <w:szCs w:val="20"/>
          <w:lang w:val="en"/>
        </w:rPr>
        <w:t xml:space="preserve">, </w:t>
      </w:r>
      <w:r w:rsidR="004C2A74">
        <w:rPr>
          <w:sz w:val="20"/>
          <w:szCs w:val="20"/>
          <w:lang w:val="en"/>
        </w:rPr>
        <w:t>you</w:t>
      </w:r>
      <w:r w:rsidR="004C2A74" w:rsidRPr="00B80905">
        <w:rPr>
          <w:sz w:val="20"/>
          <w:szCs w:val="20"/>
          <w:lang w:val="en"/>
        </w:rPr>
        <w:t xml:space="preserve"> </w:t>
      </w:r>
      <w:r w:rsidR="004C2A74">
        <w:rPr>
          <w:sz w:val="20"/>
          <w:szCs w:val="20"/>
          <w:lang w:val="en"/>
        </w:rPr>
        <w:t xml:space="preserve">should monitor </w:t>
      </w:r>
      <w:r w:rsidR="00A87DB0" w:rsidRPr="00B80905">
        <w:rPr>
          <w:sz w:val="20"/>
          <w:szCs w:val="20"/>
          <w:lang w:val="en"/>
        </w:rPr>
        <w:t>changes</w:t>
      </w:r>
      <w:r w:rsidR="004C2A74">
        <w:rPr>
          <w:sz w:val="20"/>
          <w:szCs w:val="20"/>
          <w:lang w:val="en"/>
        </w:rPr>
        <w:t xml:space="preserve"> that are introduced</w:t>
      </w:r>
      <w:r w:rsidR="00387179">
        <w:rPr>
          <w:sz w:val="20"/>
          <w:szCs w:val="20"/>
          <w:lang w:val="en"/>
        </w:rPr>
        <w:t>, including changes in Additional Terms introduced by the distributor</w:t>
      </w:r>
      <w:r w:rsidR="00A87DB0" w:rsidRPr="00B80905">
        <w:rPr>
          <w:sz w:val="20"/>
          <w:szCs w:val="20"/>
          <w:lang w:val="en"/>
        </w:rPr>
        <w:t>.</w:t>
      </w:r>
    </w:p>
    <w:p w14:paraId="3EE86374" w14:textId="65B7E9C3" w:rsidR="00927F9F" w:rsidRPr="00173F20" w:rsidRDefault="009946B5" w:rsidP="00957B36">
      <w:pPr>
        <w:pStyle w:val="ListParagraph"/>
        <w:numPr>
          <w:ilvl w:val="0"/>
          <w:numId w:val="11"/>
        </w:numPr>
        <w:rPr>
          <w:sz w:val="20"/>
          <w:szCs w:val="20"/>
          <w:lang w:val="en-GB"/>
        </w:rPr>
      </w:pPr>
      <w:r w:rsidRPr="00B80905">
        <w:rPr>
          <w:sz w:val="20"/>
          <w:szCs w:val="20"/>
          <w:lang w:val="en"/>
        </w:rPr>
        <w:lastRenderedPageBreak/>
        <w:t xml:space="preserve">Microsoft may terminate the </w:t>
      </w:r>
      <w:r w:rsidR="00A6322C" w:rsidRPr="00B80905">
        <w:rPr>
          <w:sz w:val="20"/>
          <w:szCs w:val="20"/>
          <w:lang w:val="en"/>
        </w:rPr>
        <w:t>MPA</w:t>
      </w:r>
      <w:r w:rsidR="000A067A">
        <w:rPr>
          <w:sz w:val="20"/>
          <w:szCs w:val="20"/>
          <w:lang w:val="en"/>
        </w:rPr>
        <w:t xml:space="preserve"> for convenience</w:t>
      </w:r>
      <w:r w:rsidR="000A067A" w:rsidRPr="00B80905">
        <w:rPr>
          <w:sz w:val="20"/>
          <w:szCs w:val="20"/>
          <w:lang w:val="en"/>
        </w:rPr>
        <w:t xml:space="preserve"> </w:t>
      </w:r>
      <w:r w:rsidR="004B3B90">
        <w:rPr>
          <w:sz w:val="20"/>
          <w:szCs w:val="20"/>
          <w:lang w:val="en"/>
        </w:rPr>
        <w:t>with</w:t>
      </w:r>
      <w:r w:rsidR="004D0F4A" w:rsidRPr="00B80905">
        <w:rPr>
          <w:sz w:val="20"/>
          <w:szCs w:val="20"/>
          <w:lang w:val="en"/>
        </w:rPr>
        <w:t xml:space="preserve"> 30 days' written notice. </w:t>
      </w:r>
      <w:r w:rsidR="004C2A74">
        <w:rPr>
          <w:sz w:val="20"/>
          <w:szCs w:val="20"/>
          <w:lang w:val="en"/>
        </w:rPr>
        <w:t>You</w:t>
      </w:r>
      <w:r w:rsidR="004C2A74" w:rsidRPr="00B80905">
        <w:rPr>
          <w:sz w:val="20"/>
          <w:szCs w:val="20"/>
          <w:lang w:val="en"/>
        </w:rPr>
        <w:t xml:space="preserve"> </w:t>
      </w:r>
      <w:r w:rsidR="004D0F4A" w:rsidRPr="00B80905">
        <w:rPr>
          <w:sz w:val="20"/>
          <w:szCs w:val="20"/>
          <w:lang w:val="en"/>
        </w:rPr>
        <w:t xml:space="preserve">then lose the right to </w:t>
      </w:r>
      <w:r w:rsidR="009353C5">
        <w:rPr>
          <w:sz w:val="20"/>
          <w:szCs w:val="20"/>
          <w:lang w:val="en"/>
        </w:rPr>
        <w:t>resell</w:t>
      </w:r>
      <w:r w:rsidR="00387179">
        <w:rPr>
          <w:sz w:val="20"/>
          <w:szCs w:val="20"/>
          <w:lang w:val="en"/>
        </w:rPr>
        <w:t xml:space="preserve"> </w:t>
      </w:r>
      <w:r w:rsidR="00A842F9">
        <w:rPr>
          <w:sz w:val="20"/>
          <w:szCs w:val="20"/>
          <w:lang w:val="en"/>
        </w:rPr>
        <w:t>immediately</w:t>
      </w:r>
      <w:r w:rsidR="00387179">
        <w:rPr>
          <w:sz w:val="20"/>
          <w:szCs w:val="20"/>
          <w:lang w:val="en"/>
        </w:rPr>
        <w:t xml:space="preserve"> </w:t>
      </w:r>
      <w:r w:rsidR="002226BD">
        <w:rPr>
          <w:sz w:val="20"/>
          <w:szCs w:val="20"/>
          <w:lang w:val="en"/>
        </w:rPr>
        <w:t xml:space="preserve">after the notice period has </w:t>
      </w:r>
      <w:proofErr w:type="gramStart"/>
      <w:r w:rsidR="002226BD">
        <w:rPr>
          <w:sz w:val="20"/>
          <w:szCs w:val="20"/>
          <w:lang w:val="en"/>
        </w:rPr>
        <w:t>expired</w:t>
      </w:r>
      <w:r w:rsidR="002226BD" w:rsidRPr="00B80905">
        <w:rPr>
          <w:sz w:val="20"/>
          <w:szCs w:val="20"/>
          <w:lang w:val="en"/>
        </w:rPr>
        <w:t xml:space="preserve"> </w:t>
      </w:r>
      <w:r w:rsidR="009353C5">
        <w:rPr>
          <w:sz w:val="20"/>
          <w:szCs w:val="20"/>
          <w:lang w:val="en"/>
        </w:rPr>
        <w:t xml:space="preserve"> </w:t>
      </w:r>
      <w:r w:rsidR="004D0F4A" w:rsidRPr="00B80905">
        <w:rPr>
          <w:sz w:val="20"/>
          <w:szCs w:val="20"/>
          <w:lang w:val="en"/>
        </w:rPr>
        <w:t>and</w:t>
      </w:r>
      <w:proofErr w:type="gramEnd"/>
      <w:r w:rsidR="004D0F4A" w:rsidRPr="00B80905">
        <w:rPr>
          <w:sz w:val="20"/>
          <w:szCs w:val="20"/>
          <w:lang w:val="en"/>
        </w:rPr>
        <w:t xml:space="preserve"> must transfer existing customers to another</w:t>
      </w:r>
      <w:r w:rsidR="00B230F3">
        <w:rPr>
          <w:sz w:val="20"/>
          <w:szCs w:val="20"/>
          <w:lang w:val="en"/>
        </w:rPr>
        <w:t xml:space="preserve"> reseller </w:t>
      </w:r>
      <w:r w:rsidR="004D0F4A" w:rsidRPr="00B80905">
        <w:rPr>
          <w:sz w:val="20"/>
          <w:szCs w:val="20"/>
          <w:lang w:val="en"/>
        </w:rPr>
        <w:t>or Microsoft</w:t>
      </w:r>
      <w:r w:rsidR="004B3B90">
        <w:rPr>
          <w:sz w:val="20"/>
          <w:szCs w:val="20"/>
          <w:lang w:val="en"/>
        </w:rPr>
        <w:t xml:space="preserve">. </w:t>
      </w:r>
      <w:r w:rsidR="007A31A3" w:rsidRPr="00B80905">
        <w:rPr>
          <w:sz w:val="20"/>
          <w:szCs w:val="20"/>
          <w:lang w:val="en"/>
        </w:rPr>
        <w:t xml:space="preserve">This </w:t>
      </w:r>
      <w:r w:rsidR="00D77A1D">
        <w:rPr>
          <w:sz w:val="20"/>
          <w:szCs w:val="20"/>
          <w:lang w:val="en"/>
        </w:rPr>
        <w:t>should</w:t>
      </w:r>
      <w:r w:rsidR="007A31A3" w:rsidRPr="00B80905">
        <w:rPr>
          <w:sz w:val="20"/>
          <w:szCs w:val="20"/>
          <w:lang w:val="en"/>
        </w:rPr>
        <w:t xml:space="preserve"> be mirrored </w:t>
      </w:r>
      <w:r w:rsidR="00D77A1D">
        <w:rPr>
          <w:sz w:val="20"/>
          <w:szCs w:val="20"/>
          <w:lang w:val="en"/>
        </w:rPr>
        <w:t>towards end</w:t>
      </w:r>
      <w:r w:rsidR="007A31A3" w:rsidRPr="00B80905">
        <w:rPr>
          <w:sz w:val="20"/>
          <w:szCs w:val="20"/>
          <w:lang w:val="en"/>
        </w:rPr>
        <w:t xml:space="preserve"> customers. </w:t>
      </w:r>
    </w:p>
    <w:p w14:paraId="3911EAAB" w14:textId="35C634F1" w:rsidR="002B4CDC" w:rsidRPr="004B3B90" w:rsidRDefault="002B4CDC" w:rsidP="002B4CDC">
      <w:pPr>
        <w:pStyle w:val="ListParagraph"/>
        <w:numPr>
          <w:ilvl w:val="0"/>
          <w:numId w:val="11"/>
        </w:numPr>
        <w:rPr>
          <w:sz w:val="20"/>
          <w:szCs w:val="20"/>
          <w:lang w:val="en-GB"/>
        </w:rPr>
      </w:pPr>
      <w:r w:rsidRPr="00B80905">
        <w:rPr>
          <w:sz w:val="20"/>
          <w:szCs w:val="20"/>
          <w:lang w:val="en"/>
        </w:rPr>
        <w:t xml:space="preserve">Microsoft may further </w:t>
      </w:r>
      <w:r w:rsidR="00005D13" w:rsidRPr="00B80905">
        <w:rPr>
          <w:sz w:val="20"/>
          <w:szCs w:val="20"/>
          <w:lang w:val="en"/>
        </w:rPr>
        <w:t xml:space="preserve">change or remove products from Online Services </w:t>
      </w:r>
      <w:r w:rsidR="004B3B90">
        <w:rPr>
          <w:sz w:val="20"/>
          <w:szCs w:val="20"/>
          <w:lang w:val="en"/>
        </w:rPr>
        <w:t>with</w:t>
      </w:r>
      <w:r w:rsidR="00005D13" w:rsidRPr="00B80905">
        <w:rPr>
          <w:sz w:val="20"/>
          <w:szCs w:val="20"/>
          <w:lang w:val="en"/>
        </w:rPr>
        <w:t xml:space="preserve"> 30 days' notice</w:t>
      </w:r>
      <w:r w:rsidRPr="00B80905">
        <w:rPr>
          <w:sz w:val="20"/>
          <w:szCs w:val="20"/>
          <w:lang w:val="en"/>
        </w:rPr>
        <w:t xml:space="preserve">. </w:t>
      </w:r>
      <w:r w:rsidR="005400EC" w:rsidRPr="00B80905">
        <w:rPr>
          <w:sz w:val="20"/>
          <w:szCs w:val="20"/>
          <w:lang w:val="en"/>
        </w:rPr>
        <w:t xml:space="preserve">This </w:t>
      </w:r>
      <w:r w:rsidR="00D77A1D">
        <w:rPr>
          <w:sz w:val="20"/>
          <w:szCs w:val="20"/>
          <w:lang w:val="en"/>
        </w:rPr>
        <w:t>also should</w:t>
      </w:r>
      <w:r w:rsidR="005400EC" w:rsidRPr="00B80905">
        <w:rPr>
          <w:sz w:val="20"/>
          <w:szCs w:val="20"/>
          <w:lang w:val="en"/>
        </w:rPr>
        <w:t xml:space="preserve"> be mirrored </w:t>
      </w:r>
      <w:r w:rsidR="00D77A1D">
        <w:rPr>
          <w:sz w:val="20"/>
          <w:szCs w:val="20"/>
          <w:lang w:val="en"/>
        </w:rPr>
        <w:t>towards end</w:t>
      </w:r>
      <w:r w:rsidR="005400EC" w:rsidRPr="00B80905">
        <w:rPr>
          <w:sz w:val="20"/>
          <w:szCs w:val="20"/>
          <w:lang w:val="en"/>
        </w:rPr>
        <w:t xml:space="preserve"> customers.</w:t>
      </w:r>
    </w:p>
    <w:p w14:paraId="42B28CE0" w14:textId="76C96532" w:rsidR="00A224CA" w:rsidRPr="00173F20" w:rsidRDefault="009946B5" w:rsidP="00957B36">
      <w:pPr>
        <w:pStyle w:val="ListParagraph"/>
        <w:numPr>
          <w:ilvl w:val="0"/>
          <w:numId w:val="11"/>
        </w:numPr>
        <w:rPr>
          <w:sz w:val="20"/>
          <w:szCs w:val="20"/>
          <w:lang w:val="en-GB"/>
        </w:rPr>
      </w:pPr>
      <w:r w:rsidRPr="00B80905">
        <w:rPr>
          <w:sz w:val="20"/>
          <w:szCs w:val="20"/>
          <w:lang w:val="en"/>
        </w:rPr>
        <w:t xml:space="preserve">Microsoft may terminate the agreement </w:t>
      </w:r>
      <w:r w:rsidR="004B3B90">
        <w:rPr>
          <w:sz w:val="20"/>
          <w:szCs w:val="20"/>
          <w:lang w:val="en"/>
        </w:rPr>
        <w:t>due to</w:t>
      </w:r>
      <w:r w:rsidRPr="00B80905">
        <w:rPr>
          <w:sz w:val="20"/>
          <w:szCs w:val="20"/>
          <w:lang w:val="en"/>
        </w:rPr>
        <w:t xml:space="preserve"> a "breach"</w:t>
      </w:r>
      <w:r w:rsidR="004B3B90">
        <w:rPr>
          <w:sz w:val="20"/>
          <w:szCs w:val="20"/>
          <w:lang w:val="en"/>
        </w:rPr>
        <w:t xml:space="preserve">, and it is not </w:t>
      </w:r>
      <w:r w:rsidRPr="00B80905">
        <w:rPr>
          <w:sz w:val="20"/>
          <w:szCs w:val="20"/>
          <w:lang w:val="en"/>
        </w:rPr>
        <w:t>require</w:t>
      </w:r>
      <w:r w:rsidR="004B3B90">
        <w:rPr>
          <w:sz w:val="20"/>
          <w:szCs w:val="20"/>
          <w:lang w:val="en"/>
        </w:rPr>
        <w:t xml:space="preserve">d that this breach </w:t>
      </w:r>
      <w:r w:rsidR="00BB2E78">
        <w:rPr>
          <w:sz w:val="20"/>
          <w:szCs w:val="20"/>
          <w:lang w:val="en"/>
        </w:rPr>
        <w:t>is</w:t>
      </w:r>
      <w:r w:rsidR="004B3B90">
        <w:rPr>
          <w:sz w:val="20"/>
          <w:szCs w:val="20"/>
          <w:lang w:val="en"/>
        </w:rPr>
        <w:t xml:space="preserve"> </w:t>
      </w:r>
      <w:r w:rsidRPr="00B80905">
        <w:rPr>
          <w:sz w:val="20"/>
          <w:szCs w:val="20"/>
          <w:lang w:val="en"/>
        </w:rPr>
        <w:t>"material." If the breach is not remedied within 30 days</w:t>
      </w:r>
      <w:r w:rsidR="00FB5CBE" w:rsidRPr="00B80905">
        <w:rPr>
          <w:sz w:val="20"/>
          <w:szCs w:val="20"/>
          <w:lang w:val="en"/>
        </w:rPr>
        <w:t>,</w:t>
      </w:r>
      <w:r w:rsidRPr="00B80905">
        <w:rPr>
          <w:sz w:val="20"/>
          <w:szCs w:val="20"/>
          <w:lang w:val="en"/>
        </w:rPr>
        <w:t xml:space="preserve"> Microsoft may terminate </w:t>
      </w:r>
      <w:r w:rsidR="007D108B" w:rsidRPr="007D108B">
        <w:rPr>
          <w:sz w:val="20"/>
          <w:szCs w:val="20"/>
          <w:lang w:val="en-GB"/>
        </w:rPr>
        <w:t>f</w:t>
      </w:r>
      <w:r w:rsidR="007D108B">
        <w:rPr>
          <w:sz w:val="20"/>
          <w:szCs w:val="20"/>
          <w:lang w:val="en-GB"/>
        </w:rPr>
        <w:t xml:space="preserve">or cause, </w:t>
      </w:r>
      <w:r w:rsidRPr="00B80905">
        <w:rPr>
          <w:sz w:val="20"/>
          <w:szCs w:val="20"/>
          <w:lang w:val="en"/>
        </w:rPr>
        <w:t>and</w:t>
      </w:r>
      <w:r w:rsidR="007D108B">
        <w:rPr>
          <w:sz w:val="20"/>
          <w:szCs w:val="20"/>
          <w:lang w:val="en"/>
        </w:rPr>
        <w:t xml:space="preserve"> </w:t>
      </w:r>
      <w:r w:rsidR="004C2A74">
        <w:rPr>
          <w:sz w:val="20"/>
          <w:szCs w:val="20"/>
          <w:lang w:val="en"/>
        </w:rPr>
        <w:t>you</w:t>
      </w:r>
      <w:r w:rsidR="007D108B">
        <w:rPr>
          <w:sz w:val="20"/>
          <w:szCs w:val="20"/>
          <w:lang w:val="en"/>
        </w:rPr>
        <w:t xml:space="preserve"> will then</w:t>
      </w:r>
      <w:r w:rsidR="00D50F6C">
        <w:rPr>
          <w:sz w:val="20"/>
          <w:szCs w:val="20"/>
          <w:lang w:val="en"/>
        </w:rPr>
        <w:t xml:space="preserve"> </w:t>
      </w:r>
      <w:r w:rsidR="00DA02E0" w:rsidRPr="00B80905">
        <w:rPr>
          <w:sz w:val="20"/>
          <w:szCs w:val="20"/>
          <w:lang w:val="en"/>
        </w:rPr>
        <w:t xml:space="preserve">lose the right to </w:t>
      </w:r>
      <w:r w:rsidR="009353C5">
        <w:rPr>
          <w:sz w:val="20"/>
          <w:szCs w:val="20"/>
          <w:lang w:val="en"/>
        </w:rPr>
        <w:t>resell</w:t>
      </w:r>
      <w:r w:rsidR="00D50F6C">
        <w:rPr>
          <w:sz w:val="20"/>
          <w:szCs w:val="20"/>
          <w:lang w:val="en"/>
        </w:rPr>
        <w:t xml:space="preserve"> </w:t>
      </w:r>
      <w:r w:rsidR="004B5C31" w:rsidRPr="00B80905">
        <w:rPr>
          <w:sz w:val="20"/>
          <w:szCs w:val="20"/>
          <w:lang w:val="en"/>
        </w:rPr>
        <w:t xml:space="preserve">to </w:t>
      </w:r>
      <w:r w:rsidR="00855EF3">
        <w:rPr>
          <w:sz w:val="20"/>
          <w:szCs w:val="20"/>
          <w:lang w:val="en"/>
        </w:rPr>
        <w:t xml:space="preserve">new or existing </w:t>
      </w:r>
      <w:r w:rsidR="00F7295D">
        <w:rPr>
          <w:sz w:val="20"/>
          <w:szCs w:val="20"/>
          <w:lang w:val="en"/>
        </w:rPr>
        <w:t>end</w:t>
      </w:r>
      <w:r w:rsidR="00F7295D" w:rsidRPr="00B80905">
        <w:rPr>
          <w:sz w:val="20"/>
          <w:szCs w:val="20"/>
          <w:lang w:val="en"/>
        </w:rPr>
        <w:t xml:space="preserve"> </w:t>
      </w:r>
      <w:r w:rsidR="004B5C31" w:rsidRPr="00B80905">
        <w:rPr>
          <w:sz w:val="20"/>
          <w:szCs w:val="20"/>
          <w:lang w:val="en"/>
        </w:rPr>
        <w:t>customers immediately.</w:t>
      </w:r>
      <w:r w:rsidR="00D50F6C">
        <w:rPr>
          <w:sz w:val="20"/>
          <w:szCs w:val="20"/>
          <w:lang w:val="en"/>
        </w:rPr>
        <w:t xml:space="preserve"> </w:t>
      </w:r>
      <w:r w:rsidR="00785C42">
        <w:rPr>
          <w:sz w:val="20"/>
          <w:szCs w:val="20"/>
          <w:lang w:val="en"/>
        </w:rPr>
        <w:t>Termination for cause</w:t>
      </w:r>
      <w:r w:rsidR="00785C42" w:rsidRPr="00B80905">
        <w:rPr>
          <w:sz w:val="20"/>
          <w:szCs w:val="20"/>
          <w:lang w:val="en"/>
        </w:rPr>
        <w:t xml:space="preserve"> may also take place immediately without the right to remedy if previous </w:t>
      </w:r>
      <w:r w:rsidR="00785C42">
        <w:rPr>
          <w:sz w:val="20"/>
          <w:szCs w:val="20"/>
          <w:lang w:val="en"/>
        </w:rPr>
        <w:t>breaches</w:t>
      </w:r>
      <w:r w:rsidR="00785C42" w:rsidRPr="00B80905">
        <w:rPr>
          <w:sz w:val="20"/>
          <w:szCs w:val="20"/>
          <w:lang w:val="en"/>
        </w:rPr>
        <w:t xml:space="preserve"> occur again</w:t>
      </w:r>
      <w:r w:rsidR="00785C42">
        <w:rPr>
          <w:sz w:val="20"/>
          <w:szCs w:val="20"/>
          <w:lang w:val="en"/>
        </w:rPr>
        <w:t>.</w:t>
      </w:r>
      <w:r w:rsidR="00785C42" w:rsidRPr="00B80905">
        <w:rPr>
          <w:sz w:val="20"/>
          <w:szCs w:val="20"/>
          <w:lang w:val="en"/>
        </w:rPr>
        <w:t xml:space="preserve"> </w:t>
      </w:r>
      <w:r w:rsidR="00812032" w:rsidRPr="00B80905">
        <w:rPr>
          <w:sz w:val="20"/>
          <w:szCs w:val="20"/>
          <w:lang w:val="en"/>
        </w:rPr>
        <w:t xml:space="preserve">Microsoft may also claim damages for any loss. </w:t>
      </w:r>
    </w:p>
    <w:p w14:paraId="47FB9A8A" w14:textId="4A5FD691" w:rsidR="00927F9F" w:rsidRPr="00B80905" w:rsidRDefault="00B31823" w:rsidP="00957B36">
      <w:pPr>
        <w:pStyle w:val="ListParagraph"/>
        <w:numPr>
          <w:ilvl w:val="0"/>
          <w:numId w:val="11"/>
        </w:numPr>
        <w:rPr>
          <w:sz w:val="20"/>
          <w:szCs w:val="20"/>
          <w:lang w:val="en-GB"/>
        </w:rPr>
      </w:pPr>
      <w:r>
        <w:rPr>
          <w:sz w:val="20"/>
          <w:szCs w:val="20"/>
          <w:lang w:val="en"/>
        </w:rPr>
        <w:t>In addition, t</w:t>
      </w:r>
      <w:r w:rsidR="00DA02E0" w:rsidRPr="00B80905">
        <w:rPr>
          <w:sz w:val="20"/>
          <w:szCs w:val="20"/>
          <w:lang w:val="en"/>
        </w:rPr>
        <w:t xml:space="preserve">ermination </w:t>
      </w:r>
      <w:r w:rsidR="007D108B">
        <w:rPr>
          <w:sz w:val="20"/>
          <w:szCs w:val="20"/>
          <w:lang w:val="en"/>
        </w:rPr>
        <w:t xml:space="preserve">for cause </w:t>
      </w:r>
      <w:r w:rsidR="00DA02E0" w:rsidRPr="00B80905">
        <w:rPr>
          <w:sz w:val="20"/>
          <w:szCs w:val="20"/>
          <w:lang w:val="en"/>
        </w:rPr>
        <w:t xml:space="preserve">may take place </w:t>
      </w:r>
      <w:r w:rsidR="002B4CDC" w:rsidRPr="00B80905">
        <w:rPr>
          <w:sz w:val="20"/>
          <w:szCs w:val="20"/>
          <w:lang w:val="en"/>
        </w:rPr>
        <w:t xml:space="preserve">immediately (without </w:t>
      </w:r>
      <w:r w:rsidR="00EA7DB6">
        <w:rPr>
          <w:sz w:val="20"/>
          <w:szCs w:val="20"/>
          <w:lang w:val="en"/>
        </w:rPr>
        <w:t xml:space="preserve">a </w:t>
      </w:r>
      <w:r w:rsidR="002B4CDC" w:rsidRPr="00B80905">
        <w:rPr>
          <w:sz w:val="20"/>
          <w:szCs w:val="20"/>
          <w:lang w:val="en"/>
        </w:rPr>
        <w:t>right to remedy</w:t>
      </w:r>
      <w:r w:rsidR="00DA02E0" w:rsidRPr="00B80905">
        <w:rPr>
          <w:sz w:val="20"/>
          <w:szCs w:val="20"/>
          <w:lang w:val="en"/>
        </w:rPr>
        <w:t xml:space="preserve"> the breach)</w:t>
      </w:r>
      <w:r w:rsidR="00D50F6C">
        <w:rPr>
          <w:sz w:val="20"/>
          <w:szCs w:val="20"/>
          <w:lang w:val="en"/>
        </w:rPr>
        <w:t xml:space="preserve"> </w:t>
      </w:r>
      <w:r w:rsidR="00DA02E0" w:rsidRPr="00B80905">
        <w:rPr>
          <w:sz w:val="20"/>
          <w:szCs w:val="20"/>
          <w:lang w:val="en"/>
        </w:rPr>
        <w:t>in the event of a</w:t>
      </w:r>
      <w:r w:rsidR="00D50F6C">
        <w:rPr>
          <w:sz w:val="20"/>
          <w:szCs w:val="20"/>
          <w:lang w:val="en"/>
        </w:rPr>
        <w:t xml:space="preserve"> </w:t>
      </w:r>
      <w:r w:rsidR="00DA02E0" w:rsidRPr="00B80905">
        <w:rPr>
          <w:sz w:val="20"/>
          <w:szCs w:val="20"/>
          <w:lang w:val="en"/>
        </w:rPr>
        <w:t xml:space="preserve">breach of confidentiality, </w:t>
      </w:r>
      <w:r w:rsidR="002B4CDC" w:rsidRPr="00B80905">
        <w:rPr>
          <w:sz w:val="20"/>
          <w:szCs w:val="20"/>
          <w:lang w:val="en"/>
        </w:rPr>
        <w:t xml:space="preserve">breach of Microsoft's </w:t>
      </w:r>
      <w:r w:rsidR="00DA02E0" w:rsidRPr="00B80905">
        <w:rPr>
          <w:sz w:val="20"/>
          <w:szCs w:val="20"/>
          <w:lang w:val="en"/>
        </w:rPr>
        <w:t>IPR,</w:t>
      </w:r>
      <w:r w:rsidR="00D50F6C">
        <w:rPr>
          <w:sz w:val="20"/>
          <w:szCs w:val="20"/>
          <w:lang w:val="en"/>
        </w:rPr>
        <w:t xml:space="preserve"> </w:t>
      </w:r>
      <w:r w:rsidR="002B4CDC" w:rsidRPr="00B80905">
        <w:rPr>
          <w:sz w:val="20"/>
          <w:szCs w:val="20"/>
          <w:lang w:val="en"/>
        </w:rPr>
        <w:t>or non-compliance with</w:t>
      </w:r>
      <w:r w:rsidR="00DA02E0" w:rsidRPr="00B80905">
        <w:rPr>
          <w:sz w:val="20"/>
          <w:szCs w:val="20"/>
          <w:lang w:val="en"/>
        </w:rPr>
        <w:t xml:space="preserve"> business conduct</w:t>
      </w:r>
      <w:r w:rsidR="002B4CDC" w:rsidRPr="00B80905">
        <w:rPr>
          <w:sz w:val="20"/>
          <w:szCs w:val="20"/>
          <w:lang w:val="en"/>
        </w:rPr>
        <w:t xml:space="preserve"> requirements</w:t>
      </w:r>
      <w:r w:rsidR="00F4082C" w:rsidRPr="00B80905">
        <w:rPr>
          <w:sz w:val="20"/>
          <w:szCs w:val="20"/>
          <w:lang w:val="en"/>
        </w:rPr>
        <w:t xml:space="preserve"> (compliance with laws and regulations </w:t>
      </w:r>
      <w:r w:rsidR="007D108B">
        <w:rPr>
          <w:sz w:val="20"/>
          <w:szCs w:val="20"/>
          <w:lang w:val="en"/>
        </w:rPr>
        <w:t>concerning for example</w:t>
      </w:r>
      <w:r w:rsidR="00F4082C" w:rsidRPr="00B80905">
        <w:rPr>
          <w:sz w:val="20"/>
          <w:szCs w:val="20"/>
          <w:lang w:val="en"/>
        </w:rPr>
        <w:t xml:space="preserve"> anti-corruption, training, etc.</w:t>
      </w:r>
      <w:proofErr w:type="gramStart"/>
      <w:r w:rsidR="00F4082C" w:rsidRPr="00B80905">
        <w:rPr>
          <w:sz w:val="20"/>
          <w:szCs w:val="20"/>
          <w:lang w:val="en"/>
        </w:rPr>
        <w:t>).</w:t>
      </w:r>
      <w:r w:rsidR="00DA02E0" w:rsidRPr="00B80905">
        <w:rPr>
          <w:sz w:val="20"/>
          <w:szCs w:val="20"/>
          <w:lang w:val="en"/>
        </w:rPr>
        <w:t>.</w:t>
      </w:r>
      <w:proofErr w:type="gramEnd"/>
      <w:r w:rsidR="00F05B50" w:rsidRPr="00B80905">
        <w:rPr>
          <w:sz w:val="20"/>
          <w:szCs w:val="20"/>
          <w:lang w:val="en"/>
        </w:rPr>
        <w:t xml:space="preserve"> </w:t>
      </w:r>
    </w:p>
    <w:p w14:paraId="4DC02C11" w14:textId="21BF9600" w:rsidR="00C26474" w:rsidRPr="00B80905" w:rsidRDefault="009946B5" w:rsidP="00957B36">
      <w:pPr>
        <w:pStyle w:val="ListParagraph"/>
        <w:numPr>
          <w:ilvl w:val="0"/>
          <w:numId w:val="11"/>
        </w:numPr>
        <w:rPr>
          <w:sz w:val="20"/>
          <w:szCs w:val="20"/>
          <w:lang w:val="en-GB"/>
        </w:rPr>
      </w:pPr>
      <w:r w:rsidRPr="00B80905">
        <w:rPr>
          <w:sz w:val="20"/>
          <w:szCs w:val="20"/>
          <w:lang w:val="en"/>
        </w:rPr>
        <w:t xml:space="preserve">Microsoft may also </w:t>
      </w:r>
      <w:r w:rsidR="00B6183B">
        <w:rPr>
          <w:sz w:val="20"/>
          <w:szCs w:val="20"/>
          <w:lang w:val="en"/>
        </w:rPr>
        <w:t>stop</w:t>
      </w:r>
      <w:r w:rsidRPr="00B80905">
        <w:rPr>
          <w:sz w:val="20"/>
          <w:szCs w:val="20"/>
          <w:lang w:val="en"/>
        </w:rPr>
        <w:t xml:space="preserve"> access to the Microsoft Partner Portal and other systems and tools if </w:t>
      </w:r>
      <w:r w:rsidR="00B6183B">
        <w:rPr>
          <w:sz w:val="20"/>
          <w:szCs w:val="20"/>
          <w:lang w:val="en"/>
        </w:rPr>
        <w:t>t</w:t>
      </w:r>
      <w:r w:rsidR="00B230F3">
        <w:rPr>
          <w:sz w:val="20"/>
          <w:szCs w:val="20"/>
          <w:lang w:val="en"/>
        </w:rPr>
        <w:t xml:space="preserve">he reseller </w:t>
      </w:r>
      <w:r w:rsidRPr="00B80905">
        <w:rPr>
          <w:sz w:val="20"/>
          <w:szCs w:val="20"/>
          <w:lang w:val="en"/>
        </w:rPr>
        <w:t xml:space="preserve">is in material breach. Unlike </w:t>
      </w:r>
      <w:r w:rsidR="00B6183B">
        <w:rPr>
          <w:sz w:val="20"/>
          <w:szCs w:val="20"/>
          <w:lang w:val="en"/>
        </w:rPr>
        <w:t>termination for cause</w:t>
      </w:r>
      <w:r w:rsidR="002B4CDC" w:rsidRPr="00B80905">
        <w:rPr>
          <w:sz w:val="20"/>
          <w:szCs w:val="20"/>
          <w:lang w:val="en"/>
        </w:rPr>
        <w:t>, the</w:t>
      </w:r>
      <w:r w:rsidR="00D50F6C">
        <w:rPr>
          <w:sz w:val="20"/>
          <w:szCs w:val="20"/>
          <w:lang w:val="en"/>
        </w:rPr>
        <w:t xml:space="preserve"> </w:t>
      </w:r>
      <w:r w:rsidRPr="00B80905">
        <w:rPr>
          <w:sz w:val="20"/>
          <w:szCs w:val="20"/>
          <w:lang w:val="en"/>
        </w:rPr>
        <w:t xml:space="preserve">threshold here is </w:t>
      </w:r>
      <w:r w:rsidR="00B6183B">
        <w:rPr>
          <w:sz w:val="20"/>
          <w:szCs w:val="20"/>
          <w:lang w:val="en"/>
        </w:rPr>
        <w:t>“material breach”</w:t>
      </w:r>
      <w:r w:rsidRPr="00B80905">
        <w:rPr>
          <w:sz w:val="20"/>
          <w:szCs w:val="20"/>
          <w:lang w:val="en"/>
        </w:rPr>
        <w:t>.</w:t>
      </w:r>
      <w:r w:rsidR="001941A1">
        <w:rPr>
          <w:sz w:val="20"/>
          <w:szCs w:val="20"/>
          <w:lang w:val="en"/>
        </w:rPr>
        <w:t xml:space="preserve"> </w:t>
      </w:r>
      <w:r w:rsidR="00C26474" w:rsidRPr="00B80905">
        <w:rPr>
          <w:sz w:val="20"/>
          <w:szCs w:val="20"/>
          <w:lang w:val="en"/>
        </w:rPr>
        <w:t xml:space="preserve">However, Microsoft will </w:t>
      </w:r>
      <w:r w:rsidR="00B6183B">
        <w:rPr>
          <w:sz w:val="20"/>
          <w:szCs w:val="20"/>
          <w:lang w:val="en"/>
        </w:rPr>
        <w:t>notify</w:t>
      </w:r>
      <w:r w:rsidR="00C26474" w:rsidRPr="00B80905">
        <w:rPr>
          <w:sz w:val="20"/>
          <w:szCs w:val="20"/>
          <w:lang w:val="en"/>
        </w:rPr>
        <w:t xml:space="preserve"> in advance of </w:t>
      </w:r>
      <w:r w:rsidR="00B6183B">
        <w:rPr>
          <w:sz w:val="20"/>
          <w:szCs w:val="20"/>
          <w:lang w:val="en"/>
        </w:rPr>
        <w:t xml:space="preserve">such </w:t>
      </w:r>
      <w:r w:rsidR="00C26474" w:rsidRPr="00B80905">
        <w:rPr>
          <w:sz w:val="20"/>
          <w:szCs w:val="20"/>
          <w:lang w:val="en"/>
        </w:rPr>
        <w:t xml:space="preserve">suspension </w:t>
      </w:r>
      <w:r w:rsidR="00B6183B" w:rsidRPr="00B80905">
        <w:rPr>
          <w:sz w:val="20"/>
          <w:szCs w:val="20"/>
          <w:lang w:val="en"/>
        </w:rPr>
        <w:t xml:space="preserve">only </w:t>
      </w:r>
      <w:r w:rsidR="00C26474" w:rsidRPr="00B80905">
        <w:rPr>
          <w:sz w:val="20"/>
          <w:szCs w:val="20"/>
          <w:lang w:val="en"/>
        </w:rPr>
        <w:t>whe</w:t>
      </w:r>
      <w:r w:rsidR="00B6183B">
        <w:rPr>
          <w:sz w:val="20"/>
          <w:szCs w:val="20"/>
          <w:lang w:val="en"/>
        </w:rPr>
        <w:t>n it is</w:t>
      </w:r>
      <w:r w:rsidR="00C26474" w:rsidRPr="00B80905">
        <w:rPr>
          <w:sz w:val="20"/>
          <w:szCs w:val="20"/>
          <w:lang w:val="en"/>
        </w:rPr>
        <w:t xml:space="preserve"> "reasonable." </w:t>
      </w:r>
      <w:r w:rsidR="00076D2D">
        <w:rPr>
          <w:sz w:val="20"/>
          <w:szCs w:val="20"/>
          <w:lang w:val="en"/>
        </w:rPr>
        <w:t xml:space="preserve">E.g. the reseller will in such </w:t>
      </w:r>
      <w:proofErr w:type="gramStart"/>
      <w:r w:rsidR="00076D2D">
        <w:rPr>
          <w:sz w:val="20"/>
          <w:szCs w:val="20"/>
          <w:lang w:val="en"/>
        </w:rPr>
        <w:t>situation</w:t>
      </w:r>
      <w:proofErr w:type="gramEnd"/>
      <w:r w:rsidR="00076D2D">
        <w:rPr>
          <w:sz w:val="20"/>
          <w:szCs w:val="20"/>
          <w:lang w:val="en"/>
        </w:rPr>
        <w:t xml:space="preserve"> have no right to remedy.</w:t>
      </w:r>
    </w:p>
    <w:p w14:paraId="3F0A93F7" w14:textId="0485D7D0" w:rsidR="00C45F4B" w:rsidRPr="00B80905" w:rsidRDefault="00C45F4B" w:rsidP="00F64B22">
      <w:pPr>
        <w:pStyle w:val="ListParagraph"/>
        <w:numPr>
          <w:ilvl w:val="0"/>
          <w:numId w:val="11"/>
        </w:numPr>
        <w:rPr>
          <w:sz w:val="20"/>
          <w:szCs w:val="20"/>
          <w:lang w:val="en-GB"/>
        </w:rPr>
      </w:pPr>
      <w:r w:rsidRPr="00B80905">
        <w:rPr>
          <w:sz w:val="20"/>
          <w:szCs w:val="20"/>
          <w:lang w:val="en"/>
        </w:rPr>
        <w:t xml:space="preserve">Note that the normal limitation of </w:t>
      </w:r>
      <w:r w:rsidR="00BB2E78">
        <w:rPr>
          <w:sz w:val="20"/>
          <w:szCs w:val="20"/>
          <w:lang w:val="en"/>
        </w:rPr>
        <w:t>liability</w:t>
      </w:r>
      <w:r w:rsidR="00BB2E78" w:rsidRPr="00B80905">
        <w:rPr>
          <w:sz w:val="20"/>
          <w:szCs w:val="20"/>
          <w:lang w:val="en"/>
        </w:rPr>
        <w:t xml:space="preserve"> </w:t>
      </w:r>
      <w:r w:rsidRPr="00B80905">
        <w:rPr>
          <w:sz w:val="20"/>
          <w:szCs w:val="20"/>
          <w:lang w:val="en"/>
        </w:rPr>
        <w:t>(</w:t>
      </w:r>
      <w:r w:rsidR="0073704A">
        <w:rPr>
          <w:sz w:val="20"/>
          <w:szCs w:val="20"/>
          <w:lang w:val="en"/>
        </w:rPr>
        <w:t xml:space="preserve">the </w:t>
      </w:r>
      <w:r w:rsidRPr="00B80905">
        <w:rPr>
          <w:sz w:val="20"/>
          <w:szCs w:val="20"/>
          <w:lang w:val="en"/>
        </w:rPr>
        <w:t>limit</w:t>
      </w:r>
      <w:r w:rsidR="0073704A">
        <w:rPr>
          <w:sz w:val="20"/>
          <w:szCs w:val="20"/>
          <w:lang w:val="en"/>
        </w:rPr>
        <w:t>ation</w:t>
      </w:r>
      <w:r w:rsidR="001941A1">
        <w:rPr>
          <w:sz w:val="20"/>
          <w:szCs w:val="20"/>
          <w:lang w:val="en"/>
        </w:rPr>
        <w:t xml:space="preserve"> </w:t>
      </w:r>
      <w:r w:rsidR="00676103" w:rsidRPr="00B80905">
        <w:rPr>
          <w:sz w:val="20"/>
          <w:szCs w:val="20"/>
          <w:lang w:val="en"/>
        </w:rPr>
        <w:t>against</w:t>
      </w:r>
      <w:r w:rsidRPr="00B80905">
        <w:rPr>
          <w:sz w:val="20"/>
          <w:szCs w:val="20"/>
          <w:lang w:val="en"/>
        </w:rPr>
        <w:t xml:space="preserve"> indirect loss) does not apply to unauthorized use</w:t>
      </w:r>
      <w:r w:rsidR="00D50F6C">
        <w:rPr>
          <w:sz w:val="20"/>
          <w:szCs w:val="20"/>
          <w:lang w:val="en"/>
        </w:rPr>
        <w:t xml:space="preserve"> </w:t>
      </w:r>
      <w:r w:rsidRPr="00B80905">
        <w:rPr>
          <w:sz w:val="20"/>
          <w:szCs w:val="20"/>
          <w:lang w:val="en"/>
        </w:rPr>
        <w:t xml:space="preserve">of </w:t>
      </w:r>
      <w:r w:rsidR="00B6183B">
        <w:rPr>
          <w:sz w:val="20"/>
          <w:szCs w:val="20"/>
          <w:lang w:val="en"/>
        </w:rPr>
        <w:t xml:space="preserve">the </w:t>
      </w:r>
      <w:r w:rsidRPr="00B80905">
        <w:rPr>
          <w:sz w:val="20"/>
          <w:szCs w:val="20"/>
          <w:lang w:val="en"/>
        </w:rPr>
        <w:t>other</w:t>
      </w:r>
      <w:r w:rsidR="00B6183B">
        <w:rPr>
          <w:sz w:val="20"/>
          <w:szCs w:val="20"/>
          <w:lang w:val="en"/>
        </w:rPr>
        <w:t>’s</w:t>
      </w:r>
      <w:r w:rsidRPr="00B80905">
        <w:rPr>
          <w:sz w:val="20"/>
          <w:szCs w:val="20"/>
          <w:lang w:val="en"/>
        </w:rPr>
        <w:t xml:space="preserve"> </w:t>
      </w:r>
      <w:r w:rsidR="00DB27AE" w:rsidRPr="00B80905">
        <w:rPr>
          <w:sz w:val="20"/>
          <w:szCs w:val="20"/>
          <w:lang w:val="en"/>
        </w:rPr>
        <w:t>IPR</w:t>
      </w:r>
      <w:r w:rsidRPr="00B80905">
        <w:rPr>
          <w:sz w:val="20"/>
          <w:szCs w:val="20"/>
          <w:lang w:val="en"/>
        </w:rPr>
        <w:t xml:space="preserve">, resale in violation of the provisions </w:t>
      </w:r>
      <w:r w:rsidR="0013173B" w:rsidRPr="00B80905">
        <w:rPr>
          <w:sz w:val="20"/>
          <w:szCs w:val="20"/>
          <w:lang w:val="en"/>
        </w:rPr>
        <w:t>of the</w:t>
      </w:r>
      <w:r w:rsidRPr="00B80905">
        <w:rPr>
          <w:sz w:val="20"/>
          <w:szCs w:val="20"/>
          <w:lang w:val="en"/>
        </w:rPr>
        <w:t xml:space="preserve"> agreement, breach of</w:t>
      </w:r>
      <w:r w:rsidR="00D50F6C">
        <w:rPr>
          <w:sz w:val="20"/>
          <w:szCs w:val="20"/>
          <w:lang w:val="en"/>
        </w:rPr>
        <w:t xml:space="preserve"> </w:t>
      </w:r>
      <w:r w:rsidR="0013173B" w:rsidRPr="00B80905">
        <w:rPr>
          <w:sz w:val="20"/>
          <w:szCs w:val="20"/>
          <w:lang w:val="en"/>
        </w:rPr>
        <w:t>compliance obligations or breach of confidentiality</w:t>
      </w:r>
      <w:r w:rsidR="00B6183B">
        <w:rPr>
          <w:sz w:val="20"/>
          <w:szCs w:val="20"/>
          <w:lang w:val="en"/>
        </w:rPr>
        <w:t xml:space="preserve"> duty</w:t>
      </w:r>
      <w:r w:rsidR="0013173B" w:rsidRPr="00B80905">
        <w:rPr>
          <w:sz w:val="20"/>
          <w:szCs w:val="20"/>
          <w:lang w:val="en"/>
        </w:rPr>
        <w:t xml:space="preserve">. This </w:t>
      </w:r>
      <w:r w:rsidR="00363563" w:rsidRPr="00B80905">
        <w:rPr>
          <w:sz w:val="20"/>
          <w:szCs w:val="20"/>
          <w:lang w:val="en"/>
        </w:rPr>
        <w:t xml:space="preserve">means that the </w:t>
      </w:r>
      <w:r w:rsidR="00F65DC4">
        <w:rPr>
          <w:sz w:val="20"/>
          <w:szCs w:val="20"/>
          <w:lang w:val="en"/>
        </w:rPr>
        <w:t>reseller</w:t>
      </w:r>
      <w:r w:rsidR="00363563" w:rsidRPr="00B80905">
        <w:rPr>
          <w:sz w:val="20"/>
          <w:szCs w:val="20"/>
          <w:lang w:val="en"/>
        </w:rPr>
        <w:t xml:space="preserve">'s liability for </w:t>
      </w:r>
      <w:r w:rsidR="00F65DC4">
        <w:rPr>
          <w:sz w:val="20"/>
          <w:szCs w:val="20"/>
          <w:lang w:val="en"/>
        </w:rPr>
        <w:t xml:space="preserve">the </w:t>
      </w:r>
      <w:r w:rsidR="00363563" w:rsidRPr="00B80905">
        <w:rPr>
          <w:sz w:val="20"/>
          <w:szCs w:val="20"/>
          <w:lang w:val="en"/>
        </w:rPr>
        <w:t>most practical purposes is unlimited</w:t>
      </w:r>
      <w:r w:rsidR="004F5CEA">
        <w:rPr>
          <w:sz w:val="20"/>
          <w:szCs w:val="20"/>
          <w:lang w:val="en"/>
        </w:rPr>
        <w:t>.</w:t>
      </w:r>
    </w:p>
    <w:p w14:paraId="3D3E624C" w14:textId="2F4C7DCF" w:rsidR="00F64B22" w:rsidRPr="00B80905" w:rsidRDefault="00F64B22" w:rsidP="00F64B22">
      <w:pPr>
        <w:pStyle w:val="ListParagraph"/>
        <w:numPr>
          <w:ilvl w:val="0"/>
          <w:numId w:val="11"/>
        </w:numPr>
        <w:rPr>
          <w:sz w:val="20"/>
          <w:szCs w:val="20"/>
          <w:lang w:val="en-GB"/>
        </w:rPr>
      </w:pPr>
      <w:r w:rsidRPr="00B80905">
        <w:rPr>
          <w:sz w:val="20"/>
          <w:szCs w:val="20"/>
          <w:lang w:val="en"/>
        </w:rPr>
        <w:t xml:space="preserve">The contracting party is </w:t>
      </w:r>
      <w:r w:rsidR="00F65DC4">
        <w:rPr>
          <w:sz w:val="20"/>
          <w:szCs w:val="20"/>
          <w:lang w:val="en"/>
        </w:rPr>
        <w:t>mainly</w:t>
      </w:r>
      <w:r w:rsidRPr="00B80905">
        <w:rPr>
          <w:sz w:val="20"/>
          <w:szCs w:val="20"/>
          <w:lang w:val="en"/>
        </w:rPr>
        <w:t xml:space="preserve"> Microsoft Ireland, </w:t>
      </w:r>
      <w:r w:rsidR="00F65DC4">
        <w:rPr>
          <w:sz w:val="20"/>
          <w:szCs w:val="20"/>
          <w:lang w:val="en"/>
        </w:rPr>
        <w:t>and</w:t>
      </w:r>
      <w:r w:rsidRPr="00B80905">
        <w:rPr>
          <w:sz w:val="20"/>
          <w:szCs w:val="20"/>
          <w:lang w:val="en"/>
        </w:rPr>
        <w:t xml:space="preserve"> Irish</w:t>
      </w:r>
      <w:r w:rsidR="00BB2E78">
        <w:rPr>
          <w:sz w:val="20"/>
          <w:szCs w:val="20"/>
          <w:lang w:val="en"/>
        </w:rPr>
        <w:t xml:space="preserve"> law</w:t>
      </w:r>
      <w:r w:rsidRPr="00B80905">
        <w:rPr>
          <w:sz w:val="20"/>
          <w:szCs w:val="20"/>
          <w:lang w:val="en"/>
        </w:rPr>
        <w:t xml:space="preserve"> </w:t>
      </w:r>
      <w:r w:rsidR="00F65DC4">
        <w:rPr>
          <w:sz w:val="20"/>
          <w:szCs w:val="20"/>
          <w:lang w:val="en"/>
        </w:rPr>
        <w:t xml:space="preserve">is the </w:t>
      </w:r>
      <w:r w:rsidRPr="00B80905">
        <w:rPr>
          <w:sz w:val="20"/>
          <w:szCs w:val="20"/>
          <w:lang w:val="en"/>
        </w:rPr>
        <w:t xml:space="preserve">choice of law. </w:t>
      </w:r>
    </w:p>
    <w:p w14:paraId="157C01E2" w14:textId="77777777" w:rsidR="00F05B50" w:rsidRPr="00B80905" w:rsidRDefault="00F05B50" w:rsidP="00F05B50">
      <w:pPr>
        <w:rPr>
          <w:sz w:val="20"/>
          <w:szCs w:val="20"/>
          <w:lang w:val="en-GB"/>
        </w:rPr>
      </w:pPr>
    </w:p>
    <w:p w14:paraId="681040E2" w14:textId="5F7A34DE" w:rsidR="00BC005A" w:rsidRPr="00874662" w:rsidRDefault="00BB2E78" w:rsidP="008F21E8">
      <w:pPr>
        <w:pStyle w:val="Heading3"/>
        <w:rPr>
          <w:lang w:val="en"/>
        </w:rPr>
      </w:pPr>
      <w:r w:rsidRPr="00874662">
        <w:rPr>
          <w:lang w:val="en"/>
        </w:rPr>
        <w:t xml:space="preserve">Routines that should be established: </w:t>
      </w:r>
    </w:p>
    <w:p w14:paraId="6E4B2075" w14:textId="77777777" w:rsidR="00BB2E78" w:rsidRPr="00B80905" w:rsidRDefault="00BB2E78" w:rsidP="00F05B50">
      <w:pPr>
        <w:rPr>
          <w:sz w:val="20"/>
          <w:szCs w:val="20"/>
          <w:lang w:val="en-GB"/>
        </w:rPr>
      </w:pPr>
    </w:p>
    <w:p w14:paraId="641847E0" w14:textId="415ABF60" w:rsidR="00BC005A" w:rsidRPr="00B740D5" w:rsidRDefault="00B740D5" w:rsidP="00F05B50">
      <w:pPr>
        <w:rPr>
          <w:sz w:val="20"/>
          <w:szCs w:val="20"/>
          <w:lang w:val="en-GB"/>
        </w:rPr>
      </w:pPr>
      <w:r>
        <w:rPr>
          <w:sz w:val="20"/>
          <w:szCs w:val="20"/>
          <w:lang w:val="en"/>
        </w:rPr>
        <w:t xml:space="preserve">The </w:t>
      </w:r>
      <w:r w:rsidRPr="00B80905">
        <w:rPr>
          <w:sz w:val="20"/>
          <w:szCs w:val="20"/>
          <w:lang w:val="en"/>
        </w:rPr>
        <w:t>MPA</w:t>
      </w:r>
      <w:r>
        <w:rPr>
          <w:sz w:val="20"/>
          <w:szCs w:val="20"/>
          <w:lang w:val="en"/>
        </w:rPr>
        <w:t xml:space="preserve"> contains </w:t>
      </w:r>
      <w:r w:rsidR="00F65DC4" w:rsidRPr="00B80905">
        <w:rPr>
          <w:sz w:val="20"/>
          <w:szCs w:val="20"/>
          <w:lang w:val="en"/>
        </w:rPr>
        <w:t>several</w:t>
      </w:r>
      <w:r w:rsidR="009F7E26" w:rsidRPr="00B80905">
        <w:rPr>
          <w:sz w:val="20"/>
          <w:szCs w:val="20"/>
          <w:lang w:val="en"/>
        </w:rPr>
        <w:t xml:space="preserve"> </w:t>
      </w:r>
      <w:r w:rsidR="00727E79" w:rsidRPr="00B80905">
        <w:rPr>
          <w:sz w:val="20"/>
          <w:szCs w:val="20"/>
          <w:lang w:val="en"/>
        </w:rPr>
        <w:t xml:space="preserve">compliance </w:t>
      </w:r>
      <w:r w:rsidR="009F7E26" w:rsidRPr="00B80905">
        <w:rPr>
          <w:sz w:val="20"/>
          <w:szCs w:val="20"/>
          <w:lang w:val="en"/>
        </w:rPr>
        <w:t>obligations</w:t>
      </w:r>
      <w:r w:rsidR="005C46C6" w:rsidRPr="00B80905">
        <w:rPr>
          <w:sz w:val="20"/>
          <w:szCs w:val="20"/>
          <w:lang w:val="en"/>
        </w:rPr>
        <w:t xml:space="preserve">. Since non-compliance can </w:t>
      </w:r>
      <w:r>
        <w:rPr>
          <w:sz w:val="20"/>
          <w:szCs w:val="20"/>
          <w:lang w:val="en"/>
        </w:rPr>
        <w:t>result in</w:t>
      </w:r>
      <w:r w:rsidR="005C46C6" w:rsidRPr="00B80905">
        <w:rPr>
          <w:sz w:val="20"/>
          <w:szCs w:val="20"/>
          <w:lang w:val="en"/>
        </w:rPr>
        <w:t xml:space="preserve"> both suspension and/or termination</w:t>
      </w:r>
      <w:r>
        <w:rPr>
          <w:sz w:val="20"/>
          <w:szCs w:val="20"/>
          <w:lang w:val="en"/>
        </w:rPr>
        <w:t xml:space="preserve"> for cause</w:t>
      </w:r>
      <w:r w:rsidR="005C46C6" w:rsidRPr="00B80905">
        <w:rPr>
          <w:sz w:val="20"/>
          <w:szCs w:val="20"/>
          <w:lang w:val="en"/>
        </w:rPr>
        <w:t>, as well as unlimited liability</w:t>
      </w:r>
      <w:r w:rsidR="004F6DDD">
        <w:rPr>
          <w:sz w:val="20"/>
          <w:szCs w:val="20"/>
          <w:lang w:val="en"/>
        </w:rPr>
        <w:t xml:space="preserve"> for damages</w:t>
      </w:r>
      <w:r w:rsidR="005C46C6" w:rsidRPr="00B80905">
        <w:rPr>
          <w:sz w:val="20"/>
          <w:szCs w:val="20"/>
          <w:lang w:val="en"/>
        </w:rPr>
        <w:t>, it is important to familiarize yourself with and comply with these</w:t>
      </w:r>
      <w:r w:rsidR="004F6DDD">
        <w:rPr>
          <w:sz w:val="20"/>
          <w:szCs w:val="20"/>
          <w:lang w:val="en"/>
        </w:rPr>
        <w:t xml:space="preserve"> obligations</w:t>
      </w:r>
      <w:r w:rsidR="005C46C6" w:rsidRPr="00B80905">
        <w:rPr>
          <w:sz w:val="20"/>
          <w:szCs w:val="20"/>
          <w:lang w:val="en"/>
        </w:rPr>
        <w:t xml:space="preserve">. </w:t>
      </w:r>
      <w:r w:rsidR="00BB2E78">
        <w:rPr>
          <w:sz w:val="20"/>
          <w:szCs w:val="20"/>
          <w:lang w:val="en"/>
        </w:rPr>
        <w:t>For instance</w:t>
      </w:r>
      <w:r w:rsidR="00B35428" w:rsidRPr="00B80905">
        <w:rPr>
          <w:sz w:val="20"/>
          <w:szCs w:val="20"/>
          <w:lang w:val="en"/>
        </w:rPr>
        <w:t>:</w:t>
      </w:r>
    </w:p>
    <w:p w14:paraId="1C654EC7" w14:textId="07285B7C" w:rsidR="00CA36C2" w:rsidRPr="00CA36C2" w:rsidRDefault="00CA36C2" w:rsidP="00CA36C2">
      <w:pPr>
        <w:pStyle w:val="ListParagraph"/>
        <w:numPr>
          <w:ilvl w:val="0"/>
          <w:numId w:val="11"/>
        </w:numPr>
        <w:rPr>
          <w:sz w:val="20"/>
          <w:szCs w:val="20"/>
          <w:lang w:val="en"/>
        </w:rPr>
      </w:pPr>
      <w:r w:rsidRPr="00CA36C2">
        <w:rPr>
          <w:sz w:val="20"/>
          <w:szCs w:val="20"/>
          <w:lang w:val="en"/>
        </w:rPr>
        <w:t xml:space="preserve">Microsoft's Trademark </w:t>
      </w:r>
      <w:r>
        <w:rPr>
          <w:sz w:val="20"/>
          <w:szCs w:val="20"/>
          <w:lang w:val="en"/>
        </w:rPr>
        <w:t>and Brand Guidelines for use of Microsoft trademarks</w:t>
      </w:r>
    </w:p>
    <w:p w14:paraId="509519F1" w14:textId="754B224D" w:rsidR="00C00854" w:rsidRPr="00B80905" w:rsidRDefault="00CA36C2" w:rsidP="00B35428">
      <w:pPr>
        <w:pStyle w:val="ListParagraph"/>
        <w:numPr>
          <w:ilvl w:val="0"/>
          <w:numId w:val="11"/>
        </w:numPr>
        <w:rPr>
          <w:sz w:val="20"/>
          <w:szCs w:val="20"/>
          <w:lang w:val="en-GB"/>
        </w:rPr>
      </w:pPr>
      <w:r>
        <w:rPr>
          <w:sz w:val="20"/>
          <w:szCs w:val="20"/>
          <w:lang w:val="en"/>
        </w:rPr>
        <w:t>Detailed</w:t>
      </w:r>
      <w:r w:rsidR="001941A1">
        <w:rPr>
          <w:sz w:val="20"/>
          <w:szCs w:val="20"/>
          <w:lang w:val="en"/>
        </w:rPr>
        <w:t xml:space="preserve"> </w:t>
      </w:r>
      <w:r w:rsidR="00C91F30" w:rsidRPr="00B80905">
        <w:rPr>
          <w:sz w:val="20"/>
          <w:szCs w:val="20"/>
          <w:lang w:val="en"/>
        </w:rPr>
        <w:t>business</w:t>
      </w:r>
      <w:r w:rsidR="001941A1">
        <w:rPr>
          <w:sz w:val="20"/>
          <w:szCs w:val="20"/>
          <w:lang w:val="en"/>
        </w:rPr>
        <w:t xml:space="preserve"> </w:t>
      </w:r>
      <w:r w:rsidR="005C46C6" w:rsidRPr="00B80905">
        <w:rPr>
          <w:sz w:val="20"/>
          <w:szCs w:val="20"/>
          <w:lang w:val="en"/>
        </w:rPr>
        <w:t>integrity</w:t>
      </w:r>
      <w:r w:rsidR="00C91F30" w:rsidRPr="00B80905">
        <w:rPr>
          <w:sz w:val="20"/>
          <w:szCs w:val="20"/>
          <w:lang w:val="en"/>
        </w:rPr>
        <w:t xml:space="preserve"> requirements such as</w:t>
      </w:r>
      <w:r w:rsidR="005C46C6" w:rsidRPr="00B80905">
        <w:rPr>
          <w:sz w:val="20"/>
          <w:szCs w:val="20"/>
          <w:lang w:val="en"/>
        </w:rPr>
        <w:t xml:space="preserve"> compliance with export control rules, legislation</w:t>
      </w:r>
      <w:r w:rsidR="00D50F6C">
        <w:rPr>
          <w:sz w:val="20"/>
          <w:szCs w:val="20"/>
          <w:lang w:val="en"/>
        </w:rPr>
        <w:t xml:space="preserve"> </w:t>
      </w:r>
      <w:r w:rsidR="002F3E67" w:rsidRPr="00B80905">
        <w:rPr>
          <w:sz w:val="20"/>
          <w:szCs w:val="20"/>
          <w:lang w:val="en"/>
        </w:rPr>
        <w:t xml:space="preserve">related to environmental protection, IPR, HSE, anti-corruption legislation, </w:t>
      </w:r>
      <w:r>
        <w:rPr>
          <w:sz w:val="20"/>
          <w:szCs w:val="20"/>
          <w:lang w:val="en"/>
        </w:rPr>
        <w:t>anti-</w:t>
      </w:r>
      <w:r w:rsidR="002F3E67" w:rsidRPr="00B80905">
        <w:rPr>
          <w:sz w:val="20"/>
          <w:szCs w:val="20"/>
          <w:lang w:val="en"/>
        </w:rPr>
        <w:t>money laundering rules, internal control rules (e.g. under GDPR), bookkeeping obligations, etc</w:t>
      </w:r>
      <w:r w:rsidR="002419B9">
        <w:rPr>
          <w:sz w:val="20"/>
          <w:szCs w:val="20"/>
          <w:lang w:val="en"/>
        </w:rPr>
        <w:t>.</w:t>
      </w:r>
    </w:p>
    <w:p w14:paraId="317D057D" w14:textId="516C97B2" w:rsidR="002F3E67" w:rsidRPr="00B80905" w:rsidRDefault="002F3E67" w:rsidP="00B35428">
      <w:pPr>
        <w:pStyle w:val="ListParagraph"/>
        <w:numPr>
          <w:ilvl w:val="0"/>
          <w:numId w:val="11"/>
        </w:numPr>
        <w:rPr>
          <w:sz w:val="20"/>
          <w:szCs w:val="20"/>
          <w:lang w:val="en-GB"/>
        </w:rPr>
      </w:pPr>
      <w:r w:rsidRPr="00B80905">
        <w:rPr>
          <w:sz w:val="20"/>
          <w:szCs w:val="20"/>
          <w:lang w:val="en"/>
        </w:rPr>
        <w:t xml:space="preserve">Requirements for </w:t>
      </w:r>
      <w:r w:rsidR="00F44C46">
        <w:rPr>
          <w:sz w:val="20"/>
          <w:szCs w:val="20"/>
          <w:lang w:val="en-GB"/>
        </w:rPr>
        <w:t>completion of</w:t>
      </w:r>
      <w:r w:rsidR="00687930" w:rsidRPr="00B80905">
        <w:rPr>
          <w:sz w:val="20"/>
          <w:szCs w:val="20"/>
          <w:lang w:val="en"/>
        </w:rPr>
        <w:t xml:space="preserve"> Microsoft </w:t>
      </w:r>
      <w:r w:rsidR="00BB2E78">
        <w:rPr>
          <w:sz w:val="20"/>
          <w:szCs w:val="20"/>
          <w:lang w:val="en"/>
        </w:rPr>
        <w:t>training</w:t>
      </w:r>
      <w:r w:rsidR="00BB2E78" w:rsidRPr="00B80905">
        <w:rPr>
          <w:sz w:val="20"/>
          <w:szCs w:val="20"/>
          <w:lang w:val="en"/>
        </w:rPr>
        <w:t xml:space="preserve"> </w:t>
      </w:r>
      <w:r w:rsidR="00687930" w:rsidRPr="00B80905">
        <w:rPr>
          <w:sz w:val="20"/>
          <w:szCs w:val="20"/>
          <w:lang w:val="en"/>
        </w:rPr>
        <w:t>in anti-corruption</w:t>
      </w:r>
    </w:p>
    <w:p w14:paraId="18F0DF9C" w14:textId="07C41A00" w:rsidR="00ED1C4E" w:rsidRPr="00B80905" w:rsidRDefault="00ED1C4E" w:rsidP="00B35428">
      <w:pPr>
        <w:pStyle w:val="ListParagraph"/>
        <w:numPr>
          <w:ilvl w:val="0"/>
          <w:numId w:val="11"/>
        </w:numPr>
        <w:rPr>
          <w:sz w:val="20"/>
          <w:szCs w:val="20"/>
          <w:lang w:val="en-GB"/>
        </w:rPr>
      </w:pPr>
      <w:r w:rsidRPr="00B80905">
        <w:rPr>
          <w:sz w:val="20"/>
          <w:szCs w:val="20"/>
          <w:lang w:val="en"/>
        </w:rPr>
        <w:t>Compliance with Microsoft's own code of conduct</w:t>
      </w:r>
    </w:p>
    <w:p w14:paraId="17D766BA" w14:textId="6D91C1C7" w:rsidR="00ED1C4E" w:rsidRPr="00B80905" w:rsidRDefault="00F44C46" w:rsidP="00B35428">
      <w:pPr>
        <w:pStyle w:val="ListParagraph"/>
        <w:numPr>
          <w:ilvl w:val="0"/>
          <w:numId w:val="11"/>
        </w:numPr>
        <w:rPr>
          <w:sz w:val="20"/>
          <w:szCs w:val="20"/>
          <w:lang w:val="en-GB"/>
        </w:rPr>
      </w:pPr>
      <w:r>
        <w:rPr>
          <w:sz w:val="20"/>
          <w:szCs w:val="20"/>
          <w:lang w:val="en"/>
        </w:rPr>
        <w:t>R</w:t>
      </w:r>
      <w:r w:rsidRPr="00B80905">
        <w:rPr>
          <w:sz w:val="20"/>
          <w:szCs w:val="20"/>
          <w:lang w:val="en"/>
        </w:rPr>
        <w:t xml:space="preserve">equirements </w:t>
      </w:r>
      <w:r>
        <w:rPr>
          <w:sz w:val="20"/>
          <w:szCs w:val="20"/>
          <w:lang w:val="en"/>
        </w:rPr>
        <w:t>for re</w:t>
      </w:r>
      <w:r w:rsidR="00ED1C4E" w:rsidRPr="00B80905">
        <w:rPr>
          <w:sz w:val="20"/>
          <w:szCs w:val="20"/>
          <w:lang w:val="en"/>
        </w:rPr>
        <w:t>porting</w:t>
      </w:r>
      <w:r w:rsidR="00686525" w:rsidRPr="00B80905">
        <w:rPr>
          <w:sz w:val="20"/>
          <w:szCs w:val="20"/>
          <w:lang w:val="en"/>
        </w:rPr>
        <w:t xml:space="preserve">. </w:t>
      </w:r>
      <w:r w:rsidR="0036251A" w:rsidRPr="00B80905">
        <w:rPr>
          <w:sz w:val="20"/>
          <w:szCs w:val="20"/>
          <w:lang w:val="en"/>
        </w:rPr>
        <w:t xml:space="preserve">There is a risk that orders </w:t>
      </w:r>
      <w:r>
        <w:rPr>
          <w:sz w:val="20"/>
          <w:szCs w:val="20"/>
          <w:lang w:val="en"/>
        </w:rPr>
        <w:t>may</w:t>
      </w:r>
      <w:r w:rsidR="0036251A" w:rsidRPr="00B80905">
        <w:rPr>
          <w:sz w:val="20"/>
          <w:szCs w:val="20"/>
          <w:lang w:val="en"/>
        </w:rPr>
        <w:t xml:space="preserve"> be suspended or that </w:t>
      </w:r>
      <w:r>
        <w:rPr>
          <w:sz w:val="20"/>
          <w:szCs w:val="20"/>
          <w:lang w:val="en"/>
        </w:rPr>
        <w:t>payment</w:t>
      </w:r>
      <w:r w:rsidR="0036251A" w:rsidRPr="00B80905">
        <w:rPr>
          <w:sz w:val="20"/>
          <w:szCs w:val="20"/>
          <w:lang w:val="en"/>
        </w:rPr>
        <w:t xml:space="preserve"> </w:t>
      </w:r>
      <w:r>
        <w:rPr>
          <w:sz w:val="20"/>
          <w:szCs w:val="20"/>
          <w:lang w:val="en"/>
        </w:rPr>
        <w:t xml:space="preserve">may </w:t>
      </w:r>
      <w:r w:rsidR="0036251A" w:rsidRPr="00B80905">
        <w:rPr>
          <w:sz w:val="20"/>
          <w:szCs w:val="20"/>
          <w:lang w:val="en"/>
        </w:rPr>
        <w:t xml:space="preserve">be withheld </w:t>
      </w:r>
      <w:r>
        <w:rPr>
          <w:sz w:val="20"/>
          <w:szCs w:val="20"/>
          <w:lang w:val="en"/>
        </w:rPr>
        <w:t xml:space="preserve">in case of noncompliance with these </w:t>
      </w:r>
      <w:r w:rsidR="00815126">
        <w:rPr>
          <w:sz w:val="20"/>
          <w:szCs w:val="20"/>
          <w:lang w:val="en"/>
        </w:rPr>
        <w:t xml:space="preserve">reporting </w:t>
      </w:r>
      <w:r>
        <w:rPr>
          <w:sz w:val="20"/>
          <w:szCs w:val="20"/>
          <w:lang w:val="en"/>
        </w:rPr>
        <w:t>requirements</w:t>
      </w:r>
      <w:r w:rsidR="00ED1C4E" w:rsidRPr="00B80905">
        <w:rPr>
          <w:sz w:val="20"/>
          <w:szCs w:val="20"/>
          <w:lang w:val="en"/>
        </w:rPr>
        <w:t xml:space="preserve">. </w:t>
      </w:r>
    </w:p>
    <w:p w14:paraId="540991BA" w14:textId="54B9E8CF" w:rsidR="002F3E67" w:rsidRPr="00B80905" w:rsidRDefault="00E71C30" w:rsidP="00DD0122">
      <w:pPr>
        <w:pStyle w:val="ListParagraph"/>
        <w:numPr>
          <w:ilvl w:val="0"/>
          <w:numId w:val="11"/>
        </w:numPr>
        <w:rPr>
          <w:sz w:val="20"/>
          <w:szCs w:val="20"/>
          <w:lang w:val="en-GB"/>
        </w:rPr>
      </w:pPr>
      <w:r w:rsidRPr="00B80905">
        <w:rPr>
          <w:sz w:val="20"/>
          <w:szCs w:val="20"/>
          <w:lang w:val="en"/>
        </w:rPr>
        <w:t xml:space="preserve">Requirements for </w:t>
      </w:r>
      <w:r w:rsidR="00192F99" w:rsidRPr="00B80905">
        <w:rPr>
          <w:sz w:val="20"/>
          <w:szCs w:val="20"/>
          <w:lang w:val="en"/>
        </w:rPr>
        <w:t>complete documentation</w:t>
      </w:r>
      <w:r w:rsidRPr="00B80905">
        <w:rPr>
          <w:sz w:val="20"/>
          <w:szCs w:val="20"/>
          <w:lang w:val="en"/>
        </w:rPr>
        <w:t xml:space="preserve"> of the</w:t>
      </w:r>
      <w:r w:rsidR="00D50F6C">
        <w:rPr>
          <w:sz w:val="20"/>
          <w:szCs w:val="20"/>
          <w:lang w:val="en"/>
        </w:rPr>
        <w:t xml:space="preserve"> </w:t>
      </w:r>
      <w:r w:rsidR="00CD053F" w:rsidRPr="00B80905">
        <w:rPr>
          <w:sz w:val="20"/>
          <w:szCs w:val="20"/>
          <w:lang w:val="en"/>
        </w:rPr>
        <w:t>re</w:t>
      </w:r>
      <w:r w:rsidR="00F44C46">
        <w:rPr>
          <w:sz w:val="20"/>
          <w:szCs w:val="20"/>
          <w:lang w:val="en"/>
        </w:rPr>
        <w:t>selle</w:t>
      </w:r>
      <w:r w:rsidR="00CD053F" w:rsidRPr="00B80905">
        <w:rPr>
          <w:sz w:val="20"/>
          <w:szCs w:val="20"/>
          <w:lang w:val="en"/>
        </w:rPr>
        <w:t xml:space="preserve">r's fulfilment of its obligations under the MPA, including information about customers, orders, </w:t>
      </w:r>
      <w:r w:rsidR="00F44C46">
        <w:rPr>
          <w:sz w:val="20"/>
          <w:szCs w:val="20"/>
          <w:lang w:val="en"/>
        </w:rPr>
        <w:t>quantities</w:t>
      </w:r>
      <w:r w:rsidR="00CD053F" w:rsidRPr="00B80905">
        <w:rPr>
          <w:sz w:val="20"/>
          <w:szCs w:val="20"/>
          <w:lang w:val="en"/>
        </w:rPr>
        <w:t xml:space="preserve">, etc. </w:t>
      </w:r>
    </w:p>
    <w:p w14:paraId="3E54EB13" w14:textId="11A620B6" w:rsidR="000E03B1" w:rsidRPr="00B80905" w:rsidRDefault="000E03B1" w:rsidP="00AB4B9B">
      <w:pPr>
        <w:pStyle w:val="ListParagraph"/>
        <w:ind w:left="360"/>
        <w:rPr>
          <w:sz w:val="20"/>
          <w:szCs w:val="20"/>
          <w:lang w:val="en-GB"/>
        </w:rPr>
      </w:pPr>
    </w:p>
    <w:p w14:paraId="4F4EB045" w14:textId="3530428C" w:rsidR="00F64B22" w:rsidRPr="00874662" w:rsidRDefault="002E2E13" w:rsidP="008F21E8">
      <w:pPr>
        <w:pStyle w:val="Heading3"/>
      </w:pPr>
      <w:r w:rsidRPr="00874662">
        <w:rPr>
          <w:lang w:val="en"/>
        </w:rPr>
        <w:t xml:space="preserve">Privacy and </w:t>
      </w:r>
      <w:r w:rsidR="00F44C46" w:rsidRPr="00874662">
        <w:rPr>
          <w:lang w:val="en"/>
        </w:rPr>
        <w:t>Data protection</w:t>
      </w:r>
      <w:r w:rsidR="00C56A38" w:rsidRPr="00874662">
        <w:rPr>
          <w:lang w:val="en"/>
        </w:rPr>
        <w:t>:</w:t>
      </w:r>
    </w:p>
    <w:p w14:paraId="4B36C42F" w14:textId="77777777" w:rsidR="00C56A38" w:rsidRPr="00B80905" w:rsidRDefault="00C56A38" w:rsidP="00DD0122">
      <w:pPr>
        <w:rPr>
          <w:sz w:val="20"/>
          <w:szCs w:val="20"/>
        </w:rPr>
      </w:pPr>
    </w:p>
    <w:p w14:paraId="7F64FE22" w14:textId="46DA3E6F" w:rsidR="00B70EE0" w:rsidRPr="00B80905" w:rsidRDefault="00F44C46" w:rsidP="00900F59">
      <w:pPr>
        <w:pStyle w:val="ListParagraph"/>
        <w:numPr>
          <w:ilvl w:val="0"/>
          <w:numId w:val="11"/>
        </w:numPr>
        <w:rPr>
          <w:sz w:val="20"/>
          <w:szCs w:val="20"/>
          <w:lang w:val="en-GB"/>
        </w:rPr>
      </w:pPr>
      <w:r>
        <w:rPr>
          <w:sz w:val="20"/>
          <w:szCs w:val="20"/>
          <w:lang w:val="en"/>
        </w:rPr>
        <w:t xml:space="preserve">Each party </w:t>
      </w:r>
      <w:r w:rsidR="005D47A8">
        <w:rPr>
          <w:sz w:val="20"/>
          <w:szCs w:val="20"/>
          <w:lang w:val="en"/>
        </w:rPr>
        <w:t>acts as</w:t>
      </w:r>
      <w:r>
        <w:rPr>
          <w:sz w:val="20"/>
          <w:szCs w:val="20"/>
          <w:lang w:val="en"/>
        </w:rPr>
        <w:t xml:space="preserve"> </w:t>
      </w:r>
      <w:r w:rsidRPr="00B80905">
        <w:rPr>
          <w:sz w:val="20"/>
          <w:szCs w:val="20"/>
          <w:lang w:val="en"/>
        </w:rPr>
        <w:t xml:space="preserve">data controller </w:t>
      </w:r>
      <w:r>
        <w:rPr>
          <w:sz w:val="20"/>
          <w:szCs w:val="20"/>
          <w:lang w:val="en"/>
        </w:rPr>
        <w:t>w</w:t>
      </w:r>
      <w:r w:rsidR="00900F59" w:rsidRPr="00B80905">
        <w:rPr>
          <w:sz w:val="20"/>
          <w:szCs w:val="20"/>
          <w:lang w:val="en"/>
        </w:rPr>
        <w:t xml:space="preserve">ith respect to </w:t>
      </w:r>
      <w:r w:rsidR="00FB5CBE" w:rsidRPr="00B80905">
        <w:rPr>
          <w:sz w:val="20"/>
          <w:szCs w:val="20"/>
          <w:lang w:val="en"/>
        </w:rPr>
        <w:t>a</w:t>
      </w:r>
      <w:r w:rsidR="005D47A8">
        <w:rPr>
          <w:sz w:val="20"/>
          <w:szCs w:val="20"/>
          <w:lang w:val="en"/>
        </w:rPr>
        <w:t xml:space="preserve">ny </w:t>
      </w:r>
      <w:r w:rsidR="00FB5CBE" w:rsidRPr="00B80905">
        <w:rPr>
          <w:sz w:val="20"/>
          <w:szCs w:val="20"/>
          <w:lang w:val="en"/>
        </w:rPr>
        <w:t xml:space="preserve">personal data exchanged between the </w:t>
      </w:r>
      <w:r>
        <w:rPr>
          <w:sz w:val="20"/>
          <w:szCs w:val="20"/>
          <w:lang w:val="en"/>
        </w:rPr>
        <w:t xml:space="preserve">reseller </w:t>
      </w:r>
      <w:r w:rsidR="00FB5CBE" w:rsidRPr="00B80905">
        <w:rPr>
          <w:sz w:val="20"/>
          <w:szCs w:val="20"/>
          <w:lang w:val="en"/>
        </w:rPr>
        <w:t>and Microsoft under the Microsoft Partner Agreement</w:t>
      </w:r>
      <w:r w:rsidR="00900F59" w:rsidRPr="00B80905">
        <w:rPr>
          <w:sz w:val="20"/>
          <w:szCs w:val="20"/>
          <w:lang w:val="en"/>
        </w:rPr>
        <w:t xml:space="preserve">. </w:t>
      </w:r>
      <w:r w:rsidR="001B3582" w:rsidRPr="00B80905">
        <w:rPr>
          <w:sz w:val="20"/>
          <w:szCs w:val="20"/>
          <w:lang w:val="en"/>
        </w:rPr>
        <w:t>The nature</w:t>
      </w:r>
      <w:r w:rsidR="00B50479" w:rsidRPr="00B80905">
        <w:rPr>
          <w:sz w:val="20"/>
          <w:szCs w:val="20"/>
          <w:lang w:val="en"/>
        </w:rPr>
        <w:t xml:space="preserve">, purpose and </w:t>
      </w:r>
      <w:r w:rsidR="001B3582" w:rsidRPr="00B80905">
        <w:rPr>
          <w:sz w:val="20"/>
          <w:szCs w:val="20"/>
          <w:lang w:val="en"/>
        </w:rPr>
        <w:t xml:space="preserve">category of personal data </w:t>
      </w:r>
      <w:r w:rsidR="00C947F3" w:rsidRPr="00B80905">
        <w:rPr>
          <w:sz w:val="20"/>
          <w:szCs w:val="20"/>
          <w:lang w:val="en"/>
        </w:rPr>
        <w:t>must</w:t>
      </w:r>
      <w:r w:rsidR="001941A1">
        <w:rPr>
          <w:sz w:val="20"/>
          <w:szCs w:val="20"/>
          <w:lang w:val="en"/>
        </w:rPr>
        <w:t xml:space="preserve"> </w:t>
      </w:r>
      <w:r w:rsidR="00611A8D" w:rsidRPr="00B80905">
        <w:rPr>
          <w:sz w:val="20"/>
          <w:szCs w:val="20"/>
          <w:lang w:val="en"/>
        </w:rPr>
        <w:t xml:space="preserve">be stated in the specific form </w:t>
      </w:r>
      <w:r w:rsidR="00651129">
        <w:rPr>
          <w:sz w:val="20"/>
          <w:szCs w:val="20"/>
          <w:lang w:val="en"/>
        </w:rPr>
        <w:t>filled out when</w:t>
      </w:r>
      <w:r w:rsidR="00611A8D" w:rsidRPr="00B80905">
        <w:rPr>
          <w:sz w:val="20"/>
          <w:szCs w:val="20"/>
          <w:lang w:val="en"/>
        </w:rPr>
        <w:t xml:space="preserve"> the</w:t>
      </w:r>
      <w:r w:rsidR="00B230F3">
        <w:rPr>
          <w:sz w:val="20"/>
          <w:szCs w:val="20"/>
          <w:lang w:val="en"/>
        </w:rPr>
        <w:t xml:space="preserve"> reseller</w:t>
      </w:r>
      <w:r w:rsidR="00D50F6C">
        <w:rPr>
          <w:sz w:val="20"/>
          <w:szCs w:val="20"/>
          <w:lang w:val="en"/>
        </w:rPr>
        <w:t xml:space="preserve"> </w:t>
      </w:r>
      <w:proofErr w:type="gramStart"/>
      <w:r w:rsidR="00611A8D" w:rsidRPr="00B80905">
        <w:rPr>
          <w:sz w:val="20"/>
          <w:szCs w:val="20"/>
          <w:lang w:val="en"/>
        </w:rPr>
        <w:t>register</w:t>
      </w:r>
      <w:proofErr w:type="gramEnd"/>
      <w:r w:rsidR="00611A8D" w:rsidRPr="00B80905">
        <w:rPr>
          <w:sz w:val="20"/>
          <w:szCs w:val="20"/>
          <w:lang w:val="en"/>
        </w:rPr>
        <w:t xml:space="preserve"> as </w:t>
      </w:r>
      <w:r w:rsidR="00BA6D38" w:rsidRPr="00B80905">
        <w:rPr>
          <w:sz w:val="20"/>
          <w:szCs w:val="20"/>
          <w:lang w:val="en"/>
        </w:rPr>
        <w:t xml:space="preserve">a </w:t>
      </w:r>
      <w:r w:rsidR="001941A1">
        <w:rPr>
          <w:sz w:val="20"/>
          <w:szCs w:val="20"/>
          <w:lang w:val="en"/>
        </w:rPr>
        <w:t>reseller</w:t>
      </w:r>
      <w:r w:rsidR="00900F59" w:rsidRPr="00B80905">
        <w:rPr>
          <w:sz w:val="20"/>
          <w:szCs w:val="20"/>
          <w:lang w:val="en"/>
        </w:rPr>
        <w:t>.</w:t>
      </w:r>
      <w:r w:rsidR="001941A1">
        <w:rPr>
          <w:sz w:val="20"/>
          <w:szCs w:val="20"/>
          <w:lang w:val="en"/>
        </w:rPr>
        <w:t xml:space="preserve"> </w:t>
      </w:r>
      <w:r w:rsidR="00B230F3">
        <w:rPr>
          <w:sz w:val="20"/>
          <w:szCs w:val="20"/>
          <w:lang w:val="en"/>
        </w:rPr>
        <w:t xml:space="preserve">The reseller </w:t>
      </w:r>
      <w:r w:rsidR="00232734" w:rsidRPr="00B80905">
        <w:rPr>
          <w:sz w:val="20"/>
          <w:szCs w:val="20"/>
          <w:lang w:val="en"/>
        </w:rPr>
        <w:t xml:space="preserve">must ensure that </w:t>
      </w:r>
      <w:r w:rsidR="005D47A8">
        <w:rPr>
          <w:sz w:val="20"/>
          <w:szCs w:val="20"/>
          <w:lang w:val="en"/>
        </w:rPr>
        <w:t>it</w:t>
      </w:r>
      <w:r w:rsidR="00B230F3">
        <w:rPr>
          <w:sz w:val="20"/>
          <w:szCs w:val="20"/>
          <w:lang w:val="en"/>
        </w:rPr>
        <w:t xml:space="preserve"> </w:t>
      </w:r>
      <w:r w:rsidR="00DE34C4" w:rsidRPr="00B80905">
        <w:rPr>
          <w:sz w:val="20"/>
          <w:szCs w:val="20"/>
          <w:lang w:val="en"/>
        </w:rPr>
        <w:t xml:space="preserve">has a legal basis to be the controller of that personal data and to </w:t>
      </w:r>
      <w:r w:rsidR="00232734" w:rsidRPr="00B80905">
        <w:rPr>
          <w:sz w:val="20"/>
          <w:szCs w:val="20"/>
          <w:lang w:val="en"/>
        </w:rPr>
        <w:t>disclose any such personal data to Microsoft.</w:t>
      </w:r>
    </w:p>
    <w:p w14:paraId="048F081A" w14:textId="44B50E9D" w:rsidR="00900F59" w:rsidRPr="00B41E59" w:rsidRDefault="00C879AA" w:rsidP="00900F59">
      <w:pPr>
        <w:pStyle w:val="ListParagraph"/>
        <w:numPr>
          <w:ilvl w:val="0"/>
          <w:numId w:val="11"/>
        </w:numPr>
        <w:rPr>
          <w:sz w:val="20"/>
          <w:szCs w:val="20"/>
          <w:lang w:val="en-GB"/>
        </w:rPr>
      </w:pPr>
      <w:r w:rsidRPr="00B80905">
        <w:rPr>
          <w:sz w:val="20"/>
          <w:szCs w:val="20"/>
          <w:lang w:val="en"/>
        </w:rPr>
        <w:t xml:space="preserve">Customer data shall be defined in the individual customer agreement. </w:t>
      </w:r>
      <w:r w:rsidR="005D47A8" w:rsidRPr="005D47A8">
        <w:rPr>
          <w:sz w:val="20"/>
          <w:szCs w:val="20"/>
          <w:lang w:val="en-GB"/>
        </w:rPr>
        <w:t>P</w:t>
      </w:r>
      <w:r w:rsidR="005D47A8">
        <w:rPr>
          <w:sz w:val="20"/>
          <w:szCs w:val="20"/>
          <w:lang w:val="en-GB"/>
        </w:rPr>
        <w:t xml:space="preserve">rior to receiving </w:t>
      </w:r>
      <w:r w:rsidR="00874662">
        <w:rPr>
          <w:sz w:val="20"/>
          <w:szCs w:val="20"/>
          <w:lang w:val="en"/>
        </w:rPr>
        <w:t>cu</w:t>
      </w:r>
      <w:r w:rsidR="005D47A8" w:rsidRPr="00B80905">
        <w:rPr>
          <w:sz w:val="20"/>
          <w:szCs w:val="20"/>
          <w:lang w:val="en"/>
        </w:rPr>
        <w:t>stomer</w:t>
      </w:r>
      <w:r w:rsidRPr="00B80905">
        <w:rPr>
          <w:sz w:val="20"/>
          <w:szCs w:val="20"/>
          <w:lang w:val="en"/>
        </w:rPr>
        <w:t xml:space="preserve"> </w:t>
      </w:r>
      <w:r w:rsidR="005D47A8">
        <w:rPr>
          <w:sz w:val="20"/>
          <w:szCs w:val="20"/>
          <w:lang w:val="en"/>
        </w:rPr>
        <w:t>d</w:t>
      </w:r>
      <w:r w:rsidRPr="00B80905">
        <w:rPr>
          <w:sz w:val="20"/>
          <w:szCs w:val="20"/>
          <w:lang w:val="en"/>
        </w:rPr>
        <w:t xml:space="preserve">ata, </w:t>
      </w:r>
      <w:r w:rsidR="00DB434A">
        <w:rPr>
          <w:sz w:val="20"/>
          <w:szCs w:val="20"/>
          <w:lang w:val="en"/>
        </w:rPr>
        <w:t>that</w:t>
      </w:r>
      <w:r w:rsidR="00DB434A" w:rsidRPr="00B80905">
        <w:rPr>
          <w:sz w:val="20"/>
          <w:szCs w:val="20"/>
          <w:lang w:val="en"/>
        </w:rPr>
        <w:t xml:space="preserve"> </w:t>
      </w:r>
      <w:r w:rsidRPr="00B80905">
        <w:rPr>
          <w:sz w:val="20"/>
          <w:szCs w:val="20"/>
          <w:lang w:val="en"/>
        </w:rPr>
        <w:t xml:space="preserve">is </w:t>
      </w:r>
      <w:r w:rsidR="005D47A8">
        <w:rPr>
          <w:sz w:val="20"/>
          <w:szCs w:val="20"/>
          <w:lang w:val="en"/>
        </w:rPr>
        <w:t>p</w:t>
      </w:r>
      <w:r w:rsidRPr="00B80905">
        <w:rPr>
          <w:sz w:val="20"/>
          <w:szCs w:val="20"/>
          <w:lang w:val="en"/>
        </w:rPr>
        <w:t xml:space="preserve">ersonal </w:t>
      </w:r>
      <w:r w:rsidR="005D47A8">
        <w:rPr>
          <w:sz w:val="20"/>
          <w:szCs w:val="20"/>
          <w:lang w:val="en"/>
        </w:rPr>
        <w:t>d</w:t>
      </w:r>
      <w:r w:rsidRPr="00B80905">
        <w:rPr>
          <w:sz w:val="20"/>
          <w:szCs w:val="20"/>
          <w:lang w:val="en"/>
        </w:rPr>
        <w:t xml:space="preserve">ata, </w:t>
      </w:r>
      <w:r w:rsidR="001941A1">
        <w:rPr>
          <w:sz w:val="20"/>
          <w:szCs w:val="20"/>
          <w:lang w:val="en"/>
        </w:rPr>
        <w:t>t</w:t>
      </w:r>
      <w:r w:rsidR="00B230F3">
        <w:rPr>
          <w:sz w:val="20"/>
          <w:szCs w:val="20"/>
          <w:lang w:val="en"/>
        </w:rPr>
        <w:t xml:space="preserve">he reseller </w:t>
      </w:r>
      <w:r w:rsidRPr="00B80905">
        <w:rPr>
          <w:sz w:val="20"/>
          <w:szCs w:val="20"/>
          <w:lang w:val="en"/>
        </w:rPr>
        <w:t xml:space="preserve">shall ensure that both </w:t>
      </w:r>
      <w:r w:rsidR="00AA03DB">
        <w:rPr>
          <w:sz w:val="20"/>
          <w:szCs w:val="20"/>
          <w:lang w:val="en"/>
        </w:rPr>
        <w:t>t</w:t>
      </w:r>
      <w:r w:rsidR="00B230F3">
        <w:rPr>
          <w:sz w:val="20"/>
          <w:szCs w:val="20"/>
          <w:lang w:val="en"/>
        </w:rPr>
        <w:t xml:space="preserve">he reseller </w:t>
      </w:r>
      <w:r w:rsidRPr="00B80905">
        <w:rPr>
          <w:sz w:val="20"/>
          <w:szCs w:val="20"/>
          <w:lang w:val="en"/>
        </w:rPr>
        <w:t xml:space="preserve">and Microsoft have a legal basis for processing </w:t>
      </w:r>
      <w:r w:rsidR="00651129">
        <w:rPr>
          <w:sz w:val="20"/>
          <w:szCs w:val="20"/>
          <w:lang w:val="en"/>
        </w:rPr>
        <w:t>such</w:t>
      </w:r>
      <w:r w:rsidR="00651129" w:rsidRPr="00B80905">
        <w:rPr>
          <w:sz w:val="20"/>
          <w:szCs w:val="20"/>
          <w:lang w:val="en"/>
        </w:rPr>
        <w:t xml:space="preserve"> </w:t>
      </w:r>
      <w:r w:rsidR="005D47A8">
        <w:rPr>
          <w:sz w:val="20"/>
          <w:szCs w:val="20"/>
          <w:lang w:val="en"/>
        </w:rPr>
        <w:t>p</w:t>
      </w:r>
      <w:r w:rsidRPr="00B80905">
        <w:rPr>
          <w:sz w:val="20"/>
          <w:szCs w:val="20"/>
          <w:lang w:val="en"/>
        </w:rPr>
        <w:t xml:space="preserve">ersonal </w:t>
      </w:r>
      <w:r w:rsidR="005D47A8">
        <w:rPr>
          <w:sz w:val="20"/>
          <w:szCs w:val="20"/>
          <w:lang w:val="en"/>
        </w:rPr>
        <w:t>d</w:t>
      </w:r>
      <w:r w:rsidRPr="00B80905">
        <w:rPr>
          <w:sz w:val="20"/>
          <w:szCs w:val="20"/>
          <w:lang w:val="en"/>
        </w:rPr>
        <w:t xml:space="preserve">ata. </w:t>
      </w:r>
      <w:r w:rsidR="00816710">
        <w:rPr>
          <w:sz w:val="20"/>
          <w:szCs w:val="20"/>
          <w:lang w:val="en"/>
        </w:rPr>
        <w:t>The reseller</w:t>
      </w:r>
      <w:r w:rsidR="00816710" w:rsidRPr="00B80905">
        <w:rPr>
          <w:sz w:val="20"/>
          <w:szCs w:val="20"/>
          <w:lang w:val="en"/>
        </w:rPr>
        <w:t xml:space="preserve"> and Microsoft will be independent processors </w:t>
      </w:r>
      <w:r w:rsidR="00816710">
        <w:rPr>
          <w:sz w:val="20"/>
          <w:szCs w:val="20"/>
          <w:lang w:val="en"/>
        </w:rPr>
        <w:t>f</w:t>
      </w:r>
      <w:r w:rsidRPr="00B80905">
        <w:rPr>
          <w:sz w:val="20"/>
          <w:szCs w:val="20"/>
          <w:lang w:val="en"/>
        </w:rPr>
        <w:t xml:space="preserve">or processing of such personal data. This means that Microsoft will not be a subcontracted processor of the </w:t>
      </w:r>
      <w:r w:rsidR="009353C5">
        <w:rPr>
          <w:sz w:val="20"/>
          <w:szCs w:val="20"/>
          <w:lang w:val="en"/>
        </w:rPr>
        <w:t>reseller</w:t>
      </w:r>
      <w:r w:rsidRPr="00B80905">
        <w:rPr>
          <w:sz w:val="20"/>
          <w:szCs w:val="20"/>
          <w:lang w:val="en"/>
        </w:rPr>
        <w:t xml:space="preserve">, but </w:t>
      </w:r>
      <w:r w:rsidR="00B230F3">
        <w:rPr>
          <w:sz w:val="20"/>
          <w:szCs w:val="20"/>
          <w:lang w:val="en"/>
        </w:rPr>
        <w:t xml:space="preserve">the reseller </w:t>
      </w:r>
      <w:r w:rsidRPr="00B80905">
        <w:rPr>
          <w:sz w:val="20"/>
          <w:szCs w:val="20"/>
          <w:lang w:val="en"/>
        </w:rPr>
        <w:t xml:space="preserve">is responsible for establishing a basis for Microsoft being a data processor. </w:t>
      </w:r>
      <w:r w:rsidR="00816710">
        <w:rPr>
          <w:sz w:val="20"/>
          <w:szCs w:val="20"/>
          <w:lang w:val="en"/>
        </w:rPr>
        <w:t>T</w:t>
      </w:r>
      <w:r w:rsidR="00816710" w:rsidRPr="00B80905">
        <w:rPr>
          <w:sz w:val="20"/>
          <w:szCs w:val="20"/>
          <w:lang w:val="en"/>
        </w:rPr>
        <w:t>herefore</w:t>
      </w:r>
      <w:r w:rsidR="00816710">
        <w:rPr>
          <w:sz w:val="20"/>
          <w:szCs w:val="20"/>
          <w:lang w:val="en"/>
        </w:rPr>
        <w:t>, t</w:t>
      </w:r>
      <w:r w:rsidR="00B230F3">
        <w:rPr>
          <w:sz w:val="20"/>
          <w:szCs w:val="20"/>
          <w:lang w:val="en"/>
        </w:rPr>
        <w:t xml:space="preserve">he reseller </w:t>
      </w:r>
      <w:r w:rsidRPr="00B80905">
        <w:rPr>
          <w:sz w:val="20"/>
          <w:szCs w:val="20"/>
          <w:lang w:val="en"/>
        </w:rPr>
        <w:t>must ensure that the customer agreement is concluded</w:t>
      </w:r>
      <w:r w:rsidR="00FE3CE8">
        <w:rPr>
          <w:sz w:val="20"/>
          <w:szCs w:val="20"/>
          <w:lang w:val="en"/>
        </w:rPr>
        <w:t xml:space="preserve">, </w:t>
      </w:r>
      <w:r w:rsidRPr="00B80905">
        <w:rPr>
          <w:sz w:val="20"/>
          <w:szCs w:val="20"/>
          <w:lang w:val="en"/>
        </w:rPr>
        <w:t xml:space="preserve">so that a data processing agreement is established between the customer and Microsoft. If </w:t>
      </w:r>
      <w:r w:rsidR="00B230F3">
        <w:rPr>
          <w:sz w:val="20"/>
          <w:szCs w:val="20"/>
          <w:lang w:val="en"/>
        </w:rPr>
        <w:t xml:space="preserve">the reseller </w:t>
      </w:r>
      <w:r w:rsidRPr="00B80905">
        <w:rPr>
          <w:sz w:val="20"/>
          <w:szCs w:val="20"/>
          <w:lang w:val="en"/>
        </w:rPr>
        <w:t xml:space="preserve">also processes this </w:t>
      </w:r>
      <w:r w:rsidRPr="00B80905">
        <w:rPr>
          <w:sz w:val="20"/>
          <w:szCs w:val="20"/>
          <w:lang w:val="en"/>
        </w:rPr>
        <w:lastRenderedPageBreak/>
        <w:t xml:space="preserve">personal data, a data processing agreement between </w:t>
      </w:r>
      <w:r w:rsidR="00B230F3">
        <w:rPr>
          <w:sz w:val="20"/>
          <w:szCs w:val="20"/>
          <w:lang w:val="en"/>
        </w:rPr>
        <w:t xml:space="preserve">the reseller </w:t>
      </w:r>
      <w:r w:rsidRPr="00B80905">
        <w:rPr>
          <w:sz w:val="20"/>
          <w:szCs w:val="20"/>
          <w:lang w:val="en"/>
        </w:rPr>
        <w:t>and the customer</w:t>
      </w:r>
      <w:r w:rsidR="00651129" w:rsidRPr="00651129">
        <w:rPr>
          <w:sz w:val="20"/>
          <w:szCs w:val="20"/>
          <w:lang w:val="en"/>
        </w:rPr>
        <w:t xml:space="preserve"> </w:t>
      </w:r>
      <w:r w:rsidR="00651129">
        <w:rPr>
          <w:sz w:val="20"/>
          <w:szCs w:val="20"/>
          <w:lang w:val="en"/>
        </w:rPr>
        <w:t xml:space="preserve">must also be </w:t>
      </w:r>
      <w:r w:rsidR="00651129" w:rsidRPr="00B80905">
        <w:rPr>
          <w:sz w:val="20"/>
          <w:szCs w:val="20"/>
          <w:lang w:val="en"/>
        </w:rPr>
        <w:t>established</w:t>
      </w:r>
      <w:r w:rsidRPr="00B80905">
        <w:rPr>
          <w:sz w:val="20"/>
          <w:szCs w:val="20"/>
          <w:lang w:val="en"/>
        </w:rPr>
        <w:t>.</w:t>
      </w:r>
    </w:p>
    <w:p w14:paraId="66EF64EF" w14:textId="7D727142" w:rsidR="00D77A1D" w:rsidRPr="00B41E59" w:rsidRDefault="00D77A1D" w:rsidP="00900F59">
      <w:pPr>
        <w:pStyle w:val="ListParagraph"/>
        <w:numPr>
          <w:ilvl w:val="0"/>
          <w:numId w:val="11"/>
        </w:numPr>
        <w:rPr>
          <w:sz w:val="20"/>
          <w:szCs w:val="20"/>
          <w:lang w:val="en"/>
        </w:rPr>
      </w:pPr>
      <w:r w:rsidRPr="00B41E59">
        <w:rPr>
          <w:sz w:val="20"/>
          <w:szCs w:val="20"/>
          <w:lang w:val="en"/>
        </w:rPr>
        <w:t>Furthermore, as part of the MCA between the end customers and Microsoft, a separate DPA is established between these parties</w:t>
      </w:r>
      <w:r>
        <w:rPr>
          <w:sz w:val="20"/>
          <w:szCs w:val="20"/>
          <w:lang w:val="en"/>
        </w:rPr>
        <w:t>.</w:t>
      </w:r>
    </w:p>
    <w:p w14:paraId="179AA515" w14:textId="77777777" w:rsidR="00C06EB7" w:rsidRPr="00B80905" w:rsidRDefault="00C06EB7" w:rsidP="00C06EB7">
      <w:pPr>
        <w:pStyle w:val="ListParagraph"/>
        <w:ind w:left="360"/>
        <w:rPr>
          <w:sz w:val="20"/>
          <w:szCs w:val="20"/>
          <w:lang w:val="en-GB"/>
        </w:rPr>
      </w:pPr>
    </w:p>
    <w:p w14:paraId="4B077D85" w14:textId="694AE8D1" w:rsidR="00681498" w:rsidRPr="00874662" w:rsidRDefault="00651129" w:rsidP="008F21E8">
      <w:pPr>
        <w:pStyle w:val="Heading3"/>
        <w:rPr>
          <w:lang w:val="en"/>
        </w:rPr>
      </w:pPr>
      <w:r w:rsidRPr="00874662">
        <w:rPr>
          <w:lang w:val="en-GB"/>
        </w:rPr>
        <w:t>K</w:t>
      </w:r>
      <w:r w:rsidR="00040A96" w:rsidRPr="00874662">
        <w:rPr>
          <w:lang w:val="en-GB"/>
        </w:rPr>
        <w:t>ey</w:t>
      </w:r>
      <w:r w:rsidR="00BD23DA" w:rsidRPr="00874662">
        <w:rPr>
          <w:lang w:val="en"/>
        </w:rPr>
        <w:t xml:space="preserve"> f</w:t>
      </w:r>
      <w:r w:rsidR="00681498" w:rsidRPr="00874662">
        <w:rPr>
          <w:lang w:val="en"/>
        </w:rPr>
        <w:t>indings i</w:t>
      </w:r>
      <w:r w:rsidR="00904CB8" w:rsidRPr="00874662">
        <w:rPr>
          <w:lang w:val="en"/>
        </w:rPr>
        <w:t xml:space="preserve">n the </w:t>
      </w:r>
      <w:r w:rsidR="00681498" w:rsidRPr="00874662">
        <w:rPr>
          <w:lang w:val="en"/>
        </w:rPr>
        <w:t xml:space="preserve">Microsoft Partner Network </w:t>
      </w:r>
      <w:r w:rsidR="00904CB8" w:rsidRPr="00874662">
        <w:rPr>
          <w:lang w:val="en"/>
        </w:rPr>
        <w:t>Agreement</w:t>
      </w:r>
      <w:r w:rsidR="00681498" w:rsidRPr="00874662">
        <w:rPr>
          <w:lang w:val="en"/>
        </w:rPr>
        <w:t xml:space="preserve">: </w:t>
      </w:r>
    </w:p>
    <w:p w14:paraId="79D287EB" w14:textId="77777777" w:rsidR="00874662" w:rsidRPr="00904CB8" w:rsidRDefault="00874662" w:rsidP="00681498">
      <w:pPr>
        <w:rPr>
          <w:sz w:val="20"/>
          <w:szCs w:val="20"/>
          <w:lang w:val="en-GB"/>
        </w:rPr>
      </w:pPr>
    </w:p>
    <w:p w14:paraId="4251F391" w14:textId="7F8C5092" w:rsidR="00E674AB" w:rsidRPr="00B80905" w:rsidRDefault="00E674AB" w:rsidP="00E674AB">
      <w:pPr>
        <w:pStyle w:val="ListParagraph"/>
        <w:numPr>
          <w:ilvl w:val="0"/>
          <w:numId w:val="11"/>
        </w:numPr>
        <w:rPr>
          <w:sz w:val="20"/>
          <w:szCs w:val="20"/>
          <w:lang w:val="en-GB"/>
        </w:rPr>
      </w:pPr>
      <w:r w:rsidRPr="00B80905">
        <w:rPr>
          <w:sz w:val="20"/>
          <w:szCs w:val="20"/>
          <w:lang w:val="en"/>
        </w:rPr>
        <w:t xml:space="preserve">The right to </w:t>
      </w:r>
      <w:r w:rsidR="009353C5">
        <w:rPr>
          <w:sz w:val="20"/>
          <w:szCs w:val="20"/>
          <w:lang w:val="en"/>
        </w:rPr>
        <w:t xml:space="preserve">resell </w:t>
      </w:r>
      <w:r w:rsidRPr="00B80905">
        <w:rPr>
          <w:sz w:val="20"/>
          <w:szCs w:val="20"/>
          <w:lang w:val="en"/>
        </w:rPr>
        <w:t xml:space="preserve">Microsoft Online services </w:t>
      </w:r>
      <w:r w:rsidR="002E2E13">
        <w:rPr>
          <w:sz w:val="20"/>
          <w:szCs w:val="20"/>
          <w:lang w:val="en"/>
        </w:rPr>
        <w:t>presupposes</w:t>
      </w:r>
      <w:r w:rsidRPr="00B80905">
        <w:rPr>
          <w:sz w:val="20"/>
          <w:szCs w:val="20"/>
          <w:lang w:val="en"/>
        </w:rPr>
        <w:t xml:space="preserve"> a valid Microsoft Partner Network Agreement. Microsoft may terminate the Microsoft Partner Agreement</w:t>
      </w:r>
      <w:r w:rsidR="002E2E13">
        <w:rPr>
          <w:sz w:val="20"/>
          <w:szCs w:val="20"/>
          <w:lang w:val="en"/>
        </w:rPr>
        <w:t xml:space="preserve"> for cause</w:t>
      </w:r>
      <w:r w:rsidRPr="00B80905">
        <w:rPr>
          <w:sz w:val="20"/>
          <w:szCs w:val="20"/>
          <w:lang w:val="en"/>
        </w:rPr>
        <w:t xml:space="preserve"> i</w:t>
      </w:r>
      <w:r w:rsidR="002E2E13">
        <w:rPr>
          <w:sz w:val="20"/>
          <w:szCs w:val="20"/>
          <w:lang w:val="en"/>
        </w:rPr>
        <w:t>n the event of breach of</w:t>
      </w:r>
      <w:r w:rsidRPr="00B80905">
        <w:rPr>
          <w:sz w:val="20"/>
          <w:szCs w:val="20"/>
          <w:lang w:val="en"/>
        </w:rPr>
        <w:t xml:space="preserve"> the Network Agreement</w:t>
      </w:r>
      <w:r w:rsidR="002E2E13">
        <w:rPr>
          <w:sz w:val="20"/>
          <w:szCs w:val="20"/>
          <w:lang w:val="en"/>
        </w:rPr>
        <w:t>.</w:t>
      </w:r>
    </w:p>
    <w:p w14:paraId="76CA540D" w14:textId="70FE6F3B" w:rsidR="00681498" w:rsidRPr="00B80905" w:rsidRDefault="002E2E13" w:rsidP="00681498">
      <w:pPr>
        <w:pStyle w:val="ListParagraph"/>
        <w:numPr>
          <w:ilvl w:val="0"/>
          <w:numId w:val="11"/>
        </w:numPr>
        <w:rPr>
          <w:sz w:val="20"/>
          <w:szCs w:val="20"/>
          <w:lang w:val="en-GB"/>
        </w:rPr>
      </w:pPr>
      <w:r>
        <w:rPr>
          <w:sz w:val="20"/>
          <w:szCs w:val="20"/>
          <w:lang w:val="en"/>
        </w:rPr>
        <w:t xml:space="preserve">The </w:t>
      </w:r>
      <w:r w:rsidR="00E90860">
        <w:rPr>
          <w:sz w:val="20"/>
          <w:szCs w:val="20"/>
          <w:lang w:val="en"/>
        </w:rPr>
        <w:t xml:space="preserve">Microsoft Partner </w:t>
      </w:r>
      <w:r w:rsidR="00E674AB" w:rsidRPr="00B80905">
        <w:rPr>
          <w:sz w:val="20"/>
          <w:szCs w:val="20"/>
          <w:lang w:val="en"/>
        </w:rPr>
        <w:t xml:space="preserve">Network </w:t>
      </w:r>
      <w:r w:rsidR="00E90860">
        <w:rPr>
          <w:sz w:val="20"/>
          <w:szCs w:val="20"/>
          <w:lang w:val="en"/>
        </w:rPr>
        <w:t>A</w:t>
      </w:r>
      <w:r w:rsidR="00A25C73">
        <w:rPr>
          <w:sz w:val="20"/>
          <w:szCs w:val="20"/>
          <w:lang w:val="en"/>
        </w:rPr>
        <w:t>greement</w:t>
      </w:r>
      <w:r w:rsidR="00526264" w:rsidRPr="00B80905">
        <w:rPr>
          <w:sz w:val="20"/>
          <w:szCs w:val="20"/>
          <w:lang w:val="en"/>
        </w:rPr>
        <w:t xml:space="preserve"> may be terminated </w:t>
      </w:r>
      <w:r w:rsidRPr="00B80905">
        <w:rPr>
          <w:sz w:val="20"/>
          <w:szCs w:val="20"/>
          <w:lang w:val="en"/>
        </w:rPr>
        <w:t xml:space="preserve">by Microsoft </w:t>
      </w:r>
      <w:r>
        <w:rPr>
          <w:sz w:val="20"/>
          <w:szCs w:val="20"/>
          <w:lang w:val="en"/>
        </w:rPr>
        <w:t xml:space="preserve">without cause </w:t>
      </w:r>
      <w:r w:rsidR="00526264" w:rsidRPr="00B80905">
        <w:rPr>
          <w:sz w:val="20"/>
          <w:szCs w:val="20"/>
          <w:lang w:val="en"/>
        </w:rPr>
        <w:t xml:space="preserve">with 30 days' notice. If </w:t>
      </w:r>
      <w:r w:rsidR="00E674AB" w:rsidRPr="00B80905">
        <w:rPr>
          <w:sz w:val="20"/>
          <w:szCs w:val="20"/>
          <w:lang w:val="en"/>
        </w:rPr>
        <w:t>the Network</w:t>
      </w:r>
      <w:r w:rsidR="00526264" w:rsidRPr="00B80905">
        <w:rPr>
          <w:sz w:val="20"/>
          <w:szCs w:val="20"/>
          <w:lang w:val="en"/>
        </w:rPr>
        <w:t xml:space="preserve"> agreement is terminated, the Microsoft Partner Agreement will also </w:t>
      </w:r>
      <w:r w:rsidR="00651129">
        <w:rPr>
          <w:sz w:val="20"/>
          <w:szCs w:val="20"/>
          <w:lang w:val="en"/>
        </w:rPr>
        <w:t>terminate</w:t>
      </w:r>
      <w:r w:rsidR="00651129" w:rsidRPr="002E2E13">
        <w:rPr>
          <w:sz w:val="20"/>
          <w:szCs w:val="20"/>
          <w:lang w:val="en"/>
        </w:rPr>
        <w:t xml:space="preserve"> </w:t>
      </w:r>
      <w:r w:rsidRPr="00B80905">
        <w:rPr>
          <w:sz w:val="20"/>
          <w:szCs w:val="20"/>
          <w:lang w:val="en"/>
        </w:rPr>
        <w:t>automatically</w:t>
      </w:r>
      <w:r w:rsidR="00526264" w:rsidRPr="00B80905">
        <w:rPr>
          <w:sz w:val="20"/>
          <w:szCs w:val="20"/>
          <w:lang w:val="en"/>
        </w:rPr>
        <w:t>.</w:t>
      </w:r>
    </w:p>
    <w:p w14:paraId="60F542B7" w14:textId="16668ADE" w:rsidR="00526264" w:rsidRPr="00B80905" w:rsidRDefault="002E2E13" w:rsidP="00681498">
      <w:pPr>
        <w:pStyle w:val="ListParagraph"/>
        <w:numPr>
          <w:ilvl w:val="0"/>
          <w:numId w:val="11"/>
        </w:numPr>
        <w:rPr>
          <w:sz w:val="20"/>
          <w:szCs w:val="20"/>
          <w:lang w:val="en-GB"/>
        </w:rPr>
      </w:pPr>
      <w:r>
        <w:rPr>
          <w:sz w:val="20"/>
          <w:szCs w:val="20"/>
          <w:lang w:val="en"/>
        </w:rPr>
        <w:t xml:space="preserve">Termination </w:t>
      </w:r>
      <w:r w:rsidR="003457B4">
        <w:rPr>
          <w:sz w:val="20"/>
          <w:szCs w:val="20"/>
          <w:lang w:val="en"/>
        </w:rPr>
        <w:t xml:space="preserve">of the Microsoft Partner Network Agreement </w:t>
      </w:r>
      <w:r>
        <w:rPr>
          <w:sz w:val="20"/>
          <w:szCs w:val="20"/>
          <w:lang w:val="en"/>
        </w:rPr>
        <w:t>for cause</w:t>
      </w:r>
      <w:r w:rsidR="00526264" w:rsidRPr="00B80905">
        <w:rPr>
          <w:sz w:val="20"/>
          <w:szCs w:val="20"/>
          <w:lang w:val="en"/>
        </w:rPr>
        <w:t xml:space="preserve"> may </w:t>
      </w:r>
      <w:r>
        <w:rPr>
          <w:sz w:val="20"/>
          <w:szCs w:val="20"/>
          <w:lang w:val="en"/>
        </w:rPr>
        <w:t>take place</w:t>
      </w:r>
      <w:r w:rsidR="00526264" w:rsidRPr="00B80905">
        <w:rPr>
          <w:sz w:val="20"/>
          <w:szCs w:val="20"/>
          <w:lang w:val="en"/>
        </w:rPr>
        <w:t xml:space="preserve"> immediately</w:t>
      </w:r>
      <w:r w:rsidR="00C35AC3">
        <w:rPr>
          <w:sz w:val="20"/>
          <w:szCs w:val="20"/>
          <w:lang w:val="en"/>
        </w:rPr>
        <w:t>, and without having the right to remedy,</w:t>
      </w:r>
      <w:r w:rsidR="00526264" w:rsidRPr="00B80905">
        <w:rPr>
          <w:sz w:val="20"/>
          <w:szCs w:val="20"/>
          <w:lang w:val="en"/>
        </w:rPr>
        <w:t xml:space="preserve"> </w:t>
      </w:r>
      <w:r>
        <w:rPr>
          <w:sz w:val="20"/>
          <w:szCs w:val="20"/>
          <w:lang w:val="en"/>
        </w:rPr>
        <w:t>in the event of</w:t>
      </w:r>
      <w:r w:rsidR="00526264" w:rsidRPr="00B80905">
        <w:rPr>
          <w:sz w:val="20"/>
          <w:szCs w:val="20"/>
          <w:lang w:val="en"/>
        </w:rPr>
        <w:t xml:space="preserve"> non-compliance</w:t>
      </w:r>
      <w:r>
        <w:rPr>
          <w:sz w:val="20"/>
          <w:szCs w:val="20"/>
          <w:lang w:val="en"/>
        </w:rPr>
        <w:t xml:space="preserve"> with </w:t>
      </w:r>
      <w:r w:rsidR="00526264" w:rsidRPr="00B80905">
        <w:rPr>
          <w:sz w:val="20"/>
          <w:szCs w:val="20"/>
          <w:lang w:val="en"/>
        </w:rPr>
        <w:t>Privacy and Data protection, Confidentiality</w:t>
      </w:r>
      <w:r w:rsidR="00C35AC3">
        <w:rPr>
          <w:sz w:val="20"/>
          <w:szCs w:val="20"/>
          <w:lang w:val="en"/>
        </w:rPr>
        <w:t xml:space="preserve"> and/or</w:t>
      </w:r>
      <w:r w:rsidR="00526264" w:rsidRPr="00B80905">
        <w:rPr>
          <w:sz w:val="20"/>
          <w:szCs w:val="20"/>
          <w:lang w:val="en"/>
        </w:rPr>
        <w:t xml:space="preserve"> Business Integrity Principles</w:t>
      </w:r>
      <w:r w:rsidR="00001AA4">
        <w:rPr>
          <w:sz w:val="20"/>
          <w:szCs w:val="20"/>
          <w:lang w:val="en"/>
        </w:rPr>
        <w:t>. This also applies in the event of</w:t>
      </w:r>
      <w:r w:rsidR="00526264" w:rsidRPr="00B80905">
        <w:rPr>
          <w:sz w:val="20"/>
          <w:szCs w:val="20"/>
          <w:lang w:val="en"/>
        </w:rPr>
        <w:t xml:space="preserve"> breach of the other's IPR, or other breach that cannot be remedied within a reasonable time. There is no requirement that the </w:t>
      </w:r>
      <w:r w:rsidR="00CD55AD">
        <w:rPr>
          <w:sz w:val="20"/>
          <w:szCs w:val="20"/>
          <w:lang w:val="en"/>
        </w:rPr>
        <w:t xml:space="preserve">non-compliance or the </w:t>
      </w:r>
      <w:r w:rsidR="00526264" w:rsidRPr="00B80905">
        <w:rPr>
          <w:sz w:val="20"/>
          <w:szCs w:val="20"/>
          <w:lang w:val="en"/>
        </w:rPr>
        <w:t xml:space="preserve">breach of contract </w:t>
      </w:r>
      <w:r>
        <w:rPr>
          <w:sz w:val="20"/>
          <w:szCs w:val="20"/>
          <w:lang w:val="en"/>
        </w:rPr>
        <w:t>must be</w:t>
      </w:r>
      <w:r w:rsidR="00526264" w:rsidRPr="00B80905">
        <w:rPr>
          <w:sz w:val="20"/>
          <w:szCs w:val="20"/>
          <w:lang w:val="en"/>
        </w:rPr>
        <w:t xml:space="preserve"> </w:t>
      </w:r>
      <w:r w:rsidR="00526264" w:rsidRPr="00B80905">
        <w:rPr>
          <w:sz w:val="20"/>
          <w:szCs w:val="20"/>
          <w:u w:val="single"/>
          <w:lang w:val="en"/>
        </w:rPr>
        <w:t>material</w:t>
      </w:r>
      <w:r w:rsidR="005825DB" w:rsidRPr="00B80905">
        <w:rPr>
          <w:sz w:val="20"/>
          <w:szCs w:val="20"/>
          <w:lang w:val="en"/>
        </w:rPr>
        <w:t xml:space="preserve">. Since the Microsoft Partner Network Agreement is a prerequisite for the Microsoft Partner Agreement, this </w:t>
      </w:r>
      <w:r w:rsidR="00F53872">
        <w:rPr>
          <w:sz w:val="20"/>
          <w:szCs w:val="20"/>
          <w:lang w:val="en"/>
        </w:rPr>
        <w:t xml:space="preserve">prerequisite </w:t>
      </w:r>
      <w:r w:rsidR="005825DB" w:rsidRPr="00B80905">
        <w:rPr>
          <w:sz w:val="20"/>
          <w:szCs w:val="20"/>
          <w:lang w:val="en"/>
        </w:rPr>
        <w:t xml:space="preserve">entails an increased risk that the Microsoft Partner Agreement may </w:t>
      </w:r>
      <w:r w:rsidR="0044461F">
        <w:rPr>
          <w:sz w:val="20"/>
          <w:szCs w:val="20"/>
          <w:lang w:val="en"/>
        </w:rPr>
        <w:t>terminate</w:t>
      </w:r>
      <w:r w:rsidR="00CB38A2">
        <w:rPr>
          <w:sz w:val="20"/>
          <w:szCs w:val="20"/>
          <w:lang w:val="en"/>
        </w:rPr>
        <w:t>,</w:t>
      </w:r>
      <w:r w:rsidR="005825DB" w:rsidRPr="00B80905">
        <w:rPr>
          <w:sz w:val="20"/>
          <w:szCs w:val="20"/>
          <w:lang w:val="en"/>
        </w:rPr>
        <w:t xml:space="preserve"> </w:t>
      </w:r>
      <w:r w:rsidR="00E20C3F">
        <w:rPr>
          <w:sz w:val="20"/>
          <w:szCs w:val="20"/>
          <w:lang w:val="en"/>
        </w:rPr>
        <w:t>even though the reseller is not violating the Microsoft Partner Agreement as such</w:t>
      </w:r>
      <w:r w:rsidR="005825DB" w:rsidRPr="00B80905">
        <w:rPr>
          <w:sz w:val="20"/>
          <w:szCs w:val="20"/>
          <w:lang w:val="en"/>
        </w:rPr>
        <w:t xml:space="preserve">. Again, this underlines the importance of having </w:t>
      </w:r>
      <w:r w:rsidR="001C3EF2">
        <w:rPr>
          <w:sz w:val="20"/>
          <w:szCs w:val="20"/>
          <w:lang w:val="en"/>
        </w:rPr>
        <w:t xml:space="preserve">under </w:t>
      </w:r>
      <w:r w:rsidR="005825DB" w:rsidRPr="00B80905">
        <w:rPr>
          <w:sz w:val="20"/>
          <w:szCs w:val="20"/>
          <w:lang w:val="en"/>
        </w:rPr>
        <w:t xml:space="preserve">control all obligations in the agreement and creating </w:t>
      </w:r>
      <w:r w:rsidR="001C3EF2">
        <w:rPr>
          <w:sz w:val="20"/>
          <w:szCs w:val="20"/>
          <w:lang w:val="en"/>
        </w:rPr>
        <w:t>procedures</w:t>
      </w:r>
      <w:r w:rsidR="005825DB" w:rsidRPr="00B80905">
        <w:rPr>
          <w:sz w:val="20"/>
          <w:szCs w:val="20"/>
          <w:lang w:val="en"/>
        </w:rPr>
        <w:t xml:space="preserve"> for complying with these</w:t>
      </w:r>
      <w:r w:rsidR="001C3EF2">
        <w:rPr>
          <w:sz w:val="20"/>
          <w:szCs w:val="20"/>
          <w:lang w:val="en"/>
        </w:rPr>
        <w:t xml:space="preserve"> obligations</w:t>
      </w:r>
      <w:r w:rsidR="005825DB" w:rsidRPr="00B80905">
        <w:rPr>
          <w:sz w:val="20"/>
          <w:szCs w:val="20"/>
          <w:lang w:val="en"/>
        </w:rPr>
        <w:t>.</w:t>
      </w:r>
    </w:p>
    <w:p w14:paraId="4B634E2B" w14:textId="76EA3518" w:rsidR="00681498" w:rsidRPr="002127FE" w:rsidRDefault="009946B5" w:rsidP="001F1B6A">
      <w:pPr>
        <w:pStyle w:val="ListParagraph"/>
        <w:numPr>
          <w:ilvl w:val="0"/>
          <w:numId w:val="11"/>
        </w:numPr>
        <w:rPr>
          <w:sz w:val="20"/>
          <w:szCs w:val="20"/>
          <w:lang w:val="en-GB"/>
        </w:rPr>
      </w:pPr>
      <w:r w:rsidRPr="00B80905">
        <w:rPr>
          <w:sz w:val="20"/>
          <w:szCs w:val="20"/>
          <w:lang w:val="en"/>
        </w:rPr>
        <w:t>Microsoft may modify the Microsoft Partner</w:t>
      </w:r>
      <w:r w:rsidR="00F4082C" w:rsidRPr="00B80905">
        <w:rPr>
          <w:sz w:val="20"/>
          <w:szCs w:val="20"/>
          <w:lang w:val="en"/>
        </w:rPr>
        <w:t xml:space="preserve"> Network</w:t>
      </w:r>
      <w:r w:rsidRPr="00B80905">
        <w:rPr>
          <w:sz w:val="20"/>
          <w:szCs w:val="20"/>
          <w:lang w:val="en"/>
        </w:rPr>
        <w:t xml:space="preserve"> Agreement,</w:t>
      </w:r>
      <w:r w:rsidR="00E20C3F">
        <w:rPr>
          <w:sz w:val="20"/>
          <w:szCs w:val="20"/>
          <w:lang w:val="en"/>
        </w:rPr>
        <w:t xml:space="preserve"> including</w:t>
      </w:r>
      <w:r w:rsidRPr="00B80905">
        <w:rPr>
          <w:sz w:val="20"/>
          <w:szCs w:val="20"/>
          <w:lang w:val="en"/>
        </w:rPr>
        <w:t xml:space="preserve"> Microsoft materials (</w:t>
      </w:r>
      <w:r w:rsidR="00F4082C" w:rsidRPr="00B80905">
        <w:rPr>
          <w:sz w:val="20"/>
          <w:szCs w:val="20"/>
          <w:lang w:val="en"/>
        </w:rPr>
        <w:t>content, information, sales tools, documentation, marketing materials such as logos</w:t>
      </w:r>
      <w:r w:rsidRPr="00B80905">
        <w:rPr>
          <w:sz w:val="20"/>
          <w:szCs w:val="20"/>
          <w:lang w:val="en"/>
        </w:rPr>
        <w:t>, etc</w:t>
      </w:r>
      <w:r w:rsidR="00F4082C" w:rsidRPr="00B80905">
        <w:rPr>
          <w:sz w:val="20"/>
          <w:szCs w:val="20"/>
          <w:lang w:val="en"/>
        </w:rPr>
        <w:t>.)</w:t>
      </w:r>
      <w:r w:rsidR="00D72ECD" w:rsidRPr="00B80905">
        <w:rPr>
          <w:sz w:val="20"/>
          <w:szCs w:val="20"/>
          <w:lang w:val="en"/>
        </w:rPr>
        <w:t xml:space="preserve"> </w:t>
      </w:r>
      <w:r w:rsidR="00BD6185">
        <w:rPr>
          <w:sz w:val="20"/>
          <w:szCs w:val="20"/>
          <w:lang w:val="en"/>
        </w:rPr>
        <w:t>and</w:t>
      </w:r>
      <w:r w:rsidR="00D72ECD" w:rsidRPr="00B80905">
        <w:rPr>
          <w:sz w:val="20"/>
          <w:szCs w:val="20"/>
          <w:lang w:val="en"/>
        </w:rPr>
        <w:t xml:space="preserve"> a program (</w:t>
      </w:r>
      <w:r w:rsidR="00F4082C" w:rsidRPr="00B80905">
        <w:rPr>
          <w:sz w:val="20"/>
          <w:szCs w:val="20"/>
          <w:lang w:val="en"/>
        </w:rPr>
        <w:t>offers, incentives, promotions,</w:t>
      </w:r>
      <w:r w:rsidR="00D50F6C">
        <w:rPr>
          <w:sz w:val="20"/>
          <w:szCs w:val="20"/>
          <w:lang w:val="en"/>
        </w:rPr>
        <w:t xml:space="preserve"> </w:t>
      </w:r>
      <w:r w:rsidRPr="00B80905">
        <w:rPr>
          <w:sz w:val="20"/>
          <w:szCs w:val="20"/>
          <w:lang w:val="en"/>
        </w:rPr>
        <w:t>etc</w:t>
      </w:r>
      <w:r w:rsidR="00033443" w:rsidRPr="00B80905">
        <w:rPr>
          <w:sz w:val="20"/>
          <w:szCs w:val="20"/>
          <w:lang w:val="en"/>
        </w:rPr>
        <w:t>.) etc. with 30 days' written notice.</w:t>
      </w:r>
    </w:p>
    <w:p w14:paraId="75BAB784" w14:textId="77777777" w:rsidR="0044461F" w:rsidRPr="00B80905" w:rsidRDefault="0044461F" w:rsidP="00B41E59">
      <w:pPr>
        <w:pStyle w:val="ListParagraph"/>
        <w:ind w:left="360"/>
        <w:rPr>
          <w:sz w:val="20"/>
          <w:szCs w:val="20"/>
          <w:lang w:val="en-GB"/>
        </w:rPr>
      </w:pPr>
    </w:p>
    <w:p w14:paraId="71B34175" w14:textId="39D198CA" w:rsidR="00B85B8A" w:rsidRPr="00B80905" w:rsidRDefault="00DA67AE" w:rsidP="00B85B8A">
      <w:pPr>
        <w:rPr>
          <w:sz w:val="20"/>
          <w:szCs w:val="20"/>
          <w:lang w:val="en-GB"/>
        </w:rPr>
      </w:pPr>
      <w:r w:rsidRPr="00B80905">
        <w:rPr>
          <w:sz w:val="20"/>
          <w:szCs w:val="20"/>
          <w:lang w:val="en"/>
        </w:rPr>
        <w:t xml:space="preserve">As the above </w:t>
      </w:r>
      <w:r w:rsidR="001C3EF2">
        <w:rPr>
          <w:sz w:val="20"/>
          <w:szCs w:val="20"/>
          <w:lang w:val="en"/>
        </w:rPr>
        <w:t>key findings demonstrate</w:t>
      </w:r>
      <w:r w:rsidRPr="00B80905">
        <w:rPr>
          <w:sz w:val="20"/>
          <w:szCs w:val="20"/>
          <w:lang w:val="en"/>
        </w:rPr>
        <w:t xml:space="preserve">, </w:t>
      </w:r>
      <w:r w:rsidR="00B230F3">
        <w:rPr>
          <w:sz w:val="20"/>
          <w:szCs w:val="20"/>
          <w:lang w:val="en"/>
        </w:rPr>
        <w:t>the reseller</w:t>
      </w:r>
      <w:r w:rsidR="00D50F6C">
        <w:rPr>
          <w:sz w:val="20"/>
          <w:szCs w:val="20"/>
          <w:lang w:val="en"/>
        </w:rPr>
        <w:t xml:space="preserve"> </w:t>
      </w:r>
      <w:r w:rsidR="0046053F" w:rsidRPr="00B80905">
        <w:rPr>
          <w:sz w:val="20"/>
          <w:szCs w:val="20"/>
          <w:lang w:val="en"/>
        </w:rPr>
        <w:t>in th</w:t>
      </w:r>
      <w:r w:rsidR="0046053F">
        <w:rPr>
          <w:sz w:val="20"/>
          <w:szCs w:val="20"/>
          <w:lang w:val="en"/>
        </w:rPr>
        <w:t>is</w:t>
      </w:r>
      <w:r w:rsidR="0046053F" w:rsidRPr="00B80905">
        <w:rPr>
          <w:sz w:val="20"/>
          <w:szCs w:val="20"/>
          <w:lang w:val="en"/>
        </w:rPr>
        <w:t xml:space="preserve"> contractual relationship</w:t>
      </w:r>
      <w:r w:rsidR="0046053F">
        <w:rPr>
          <w:sz w:val="20"/>
          <w:szCs w:val="20"/>
          <w:lang w:val="en"/>
        </w:rPr>
        <w:t xml:space="preserve"> </w:t>
      </w:r>
      <w:r w:rsidRPr="00B80905">
        <w:rPr>
          <w:sz w:val="20"/>
          <w:szCs w:val="20"/>
          <w:lang w:val="en"/>
        </w:rPr>
        <w:t xml:space="preserve">has relatively </w:t>
      </w:r>
      <w:r w:rsidR="009A6C4D" w:rsidRPr="00B80905">
        <w:rPr>
          <w:sz w:val="20"/>
          <w:szCs w:val="20"/>
          <w:lang w:val="en"/>
        </w:rPr>
        <w:t>little</w:t>
      </w:r>
      <w:r w:rsidRPr="00B80905">
        <w:rPr>
          <w:sz w:val="20"/>
          <w:szCs w:val="20"/>
          <w:lang w:val="en"/>
        </w:rPr>
        <w:t xml:space="preserve"> predictability</w:t>
      </w:r>
      <w:r w:rsidR="0044461F">
        <w:rPr>
          <w:sz w:val="20"/>
          <w:szCs w:val="20"/>
          <w:lang w:val="en"/>
        </w:rPr>
        <w:t xml:space="preserve"> in </w:t>
      </w:r>
      <w:proofErr w:type="gramStart"/>
      <w:r w:rsidR="0044461F">
        <w:rPr>
          <w:sz w:val="20"/>
          <w:szCs w:val="20"/>
          <w:lang w:val="en"/>
        </w:rPr>
        <w:t>the T</w:t>
      </w:r>
      <w:proofErr w:type="gramEnd"/>
      <w:r w:rsidR="0044461F">
        <w:rPr>
          <w:sz w:val="20"/>
          <w:szCs w:val="20"/>
          <w:lang w:val="en"/>
        </w:rPr>
        <w:t>&amp;C’s</w:t>
      </w:r>
      <w:r w:rsidR="001C3EF2">
        <w:rPr>
          <w:sz w:val="20"/>
          <w:szCs w:val="20"/>
          <w:lang w:val="en"/>
        </w:rPr>
        <w:t xml:space="preserve"> while having extensive</w:t>
      </w:r>
      <w:r w:rsidR="001C3EF2" w:rsidRPr="00B80905">
        <w:rPr>
          <w:sz w:val="20"/>
          <w:szCs w:val="20"/>
          <w:lang w:val="en"/>
        </w:rPr>
        <w:t xml:space="preserve"> obligations</w:t>
      </w:r>
      <w:r w:rsidRPr="00B80905">
        <w:rPr>
          <w:sz w:val="20"/>
          <w:szCs w:val="20"/>
          <w:lang w:val="en"/>
        </w:rPr>
        <w:t>.</w:t>
      </w:r>
      <w:r w:rsidR="00D50F6C">
        <w:rPr>
          <w:sz w:val="20"/>
          <w:szCs w:val="20"/>
          <w:lang w:val="en"/>
        </w:rPr>
        <w:t xml:space="preserve"> </w:t>
      </w:r>
      <w:r w:rsidR="00957B36" w:rsidRPr="00B80905">
        <w:rPr>
          <w:sz w:val="20"/>
          <w:szCs w:val="20"/>
          <w:lang w:val="en"/>
        </w:rPr>
        <w:t xml:space="preserve">In the following </w:t>
      </w:r>
      <w:r w:rsidR="001C3EF2">
        <w:rPr>
          <w:sz w:val="20"/>
          <w:szCs w:val="20"/>
          <w:lang w:val="en"/>
        </w:rPr>
        <w:t>you will find our</w:t>
      </w:r>
      <w:r w:rsidR="001C3EF2" w:rsidRPr="00B80905">
        <w:rPr>
          <w:sz w:val="20"/>
          <w:szCs w:val="20"/>
          <w:lang w:val="en"/>
        </w:rPr>
        <w:t xml:space="preserve"> detail</w:t>
      </w:r>
      <w:r w:rsidR="001C3EF2">
        <w:rPr>
          <w:sz w:val="20"/>
          <w:szCs w:val="20"/>
          <w:lang w:val="en"/>
        </w:rPr>
        <w:t>ed review of each</w:t>
      </w:r>
      <w:r w:rsidR="00957B36" w:rsidRPr="00B80905">
        <w:rPr>
          <w:sz w:val="20"/>
          <w:szCs w:val="20"/>
          <w:lang w:val="en"/>
        </w:rPr>
        <w:t xml:space="preserve"> individual agreement document</w:t>
      </w:r>
      <w:r w:rsidRPr="00B80905">
        <w:rPr>
          <w:sz w:val="20"/>
          <w:szCs w:val="20"/>
          <w:lang w:val="en"/>
        </w:rPr>
        <w:t xml:space="preserve">, </w:t>
      </w:r>
      <w:r w:rsidR="001C3EF2">
        <w:rPr>
          <w:sz w:val="20"/>
          <w:szCs w:val="20"/>
          <w:lang w:val="en"/>
        </w:rPr>
        <w:t>as well as our suggestion</w:t>
      </w:r>
      <w:r w:rsidR="009B2E5C">
        <w:rPr>
          <w:sz w:val="20"/>
          <w:szCs w:val="20"/>
          <w:lang w:val="en"/>
        </w:rPr>
        <w:t>s</w:t>
      </w:r>
      <w:r w:rsidRPr="00B80905">
        <w:rPr>
          <w:sz w:val="20"/>
          <w:szCs w:val="20"/>
          <w:lang w:val="en"/>
        </w:rPr>
        <w:t xml:space="preserve"> </w:t>
      </w:r>
      <w:r w:rsidR="009B2E5C">
        <w:rPr>
          <w:sz w:val="20"/>
          <w:szCs w:val="20"/>
          <w:lang w:val="en"/>
        </w:rPr>
        <w:t xml:space="preserve">as to </w:t>
      </w:r>
      <w:r w:rsidRPr="00B80905">
        <w:rPr>
          <w:sz w:val="20"/>
          <w:szCs w:val="20"/>
          <w:lang w:val="en"/>
        </w:rPr>
        <w:t>how</w:t>
      </w:r>
      <w:r w:rsidR="001C3EF2">
        <w:rPr>
          <w:sz w:val="20"/>
          <w:szCs w:val="20"/>
          <w:lang w:val="en"/>
        </w:rPr>
        <w:t xml:space="preserve"> </w:t>
      </w:r>
      <w:r w:rsidR="009B2E5C">
        <w:rPr>
          <w:sz w:val="20"/>
          <w:szCs w:val="20"/>
          <w:lang w:val="en"/>
        </w:rPr>
        <w:t>to manage the</w:t>
      </w:r>
      <w:r w:rsidRPr="00B80905">
        <w:rPr>
          <w:sz w:val="20"/>
          <w:szCs w:val="20"/>
          <w:lang w:val="en"/>
        </w:rPr>
        <w:t xml:space="preserve"> risk</w:t>
      </w:r>
      <w:r w:rsidR="009B2E5C">
        <w:rPr>
          <w:sz w:val="20"/>
          <w:szCs w:val="20"/>
          <w:lang w:val="en"/>
        </w:rPr>
        <w:t>s</w:t>
      </w:r>
      <w:r w:rsidRPr="00B80905">
        <w:rPr>
          <w:sz w:val="20"/>
          <w:szCs w:val="20"/>
          <w:lang w:val="en"/>
        </w:rPr>
        <w:t xml:space="preserve">. </w:t>
      </w:r>
      <w:r w:rsidR="009B2E5C">
        <w:rPr>
          <w:sz w:val="20"/>
          <w:szCs w:val="20"/>
          <w:lang w:val="en"/>
        </w:rPr>
        <w:t xml:space="preserve">The risks may be </w:t>
      </w:r>
      <w:r w:rsidR="0046053F">
        <w:rPr>
          <w:sz w:val="20"/>
          <w:szCs w:val="20"/>
          <w:lang w:val="en"/>
        </w:rPr>
        <w:t xml:space="preserve">managed </w:t>
      </w:r>
      <w:r w:rsidR="009B2E5C">
        <w:rPr>
          <w:sz w:val="20"/>
          <w:szCs w:val="20"/>
          <w:lang w:val="en"/>
        </w:rPr>
        <w:t>e</w:t>
      </w:r>
      <w:r w:rsidRPr="00B80905">
        <w:rPr>
          <w:sz w:val="20"/>
          <w:szCs w:val="20"/>
          <w:lang w:val="en"/>
        </w:rPr>
        <w:t xml:space="preserve">ither </w:t>
      </w:r>
      <w:r w:rsidR="0046053F">
        <w:rPr>
          <w:sz w:val="20"/>
          <w:szCs w:val="20"/>
          <w:lang w:val="en"/>
        </w:rPr>
        <w:t>by establishing</w:t>
      </w:r>
      <w:r w:rsidRPr="00B80905">
        <w:rPr>
          <w:sz w:val="20"/>
          <w:szCs w:val="20"/>
          <w:lang w:val="en"/>
        </w:rPr>
        <w:t xml:space="preserve"> internal </w:t>
      </w:r>
      <w:r w:rsidR="0046053F">
        <w:rPr>
          <w:sz w:val="20"/>
          <w:szCs w:val="20"/>
          <w:lang w:val="en"/>
        </w:rPr>
        <w:t>procedures</w:t>
      </w:r>
      <w:r w:rsidRPr="00B80905">
        <w:rPr>
          <w:sz w:val="20"/>
          <w:szCs w:val="20"/>
          <w:lang w:val="en"/>
        </w:rPr>
        <w:t xml:space="preserve"> to ensure compliance with the obligations</w:t>
      </w:r>
      <w:r w:rsidR="003377F2">
        <w:rPr>
          <w:sz w:val="20"/>
          <w:szCs w:val="20"/>
          <w:lang w:val="en"/>
        </w:rPr>
        <w:t>, obligations to be mirrored against the</w:t>
      </w:r>
      <w:r w:rsidR="003377F2" w:rsidRPr="00B41E59">
        <w:rPr>
          <w:rStyle w:val="cf01"/>
          <w:lang w:val="en-US"/>
        </w:rPr>
        <w:t xml:space="preserve"> distributor</w:t>
      </w:r>
      <w:r w:rsidR="003377F2">
        <w:rPr>
          <w:rStyle w:val="cf01"/>
          <w:lang w:val="en-US"/>
        </w:rPr>
        <w:t xml:space="preserve"> in the Additional Terms</w:t>
      </w:r>
      <w:r w:rsidR="002E3FDE" w:rsidRPr="00B80905">
        <w:rPr>
          <w:sz w:val="20"/>
          <w:szCs w:val="20"/>
          <w:lang w:val="en"/>
        </w:rPr>
        <w:t xml:space="preserve"> or</w:t>
      </w:r>
      <w:r w:rsidR="00BE21FA" w:rsidRPr="00B80905">
        <w:rPr>
          <w:sz w:val="20"/>
          <w:szCs w:val="20"/>
          <w:lang w:val="en"/>
        </w:rPr>
        <w:t xml:space="preserve"> </w:t>
      </w:r>
      <w:r w:rsidR="0046053F">
        <w:rPr>
          <w:sz w:val="20"/>
          <w:szCs w:val="20"/>
          <w:lang w:val="en"/>
        </w:rPr>
        <w:t>by mirroring risks</w:t>
      </w:r>
      <w:r w:rsidR="003377F2">
        <w:rPr>
          <w:sz w:val="20"/>
          <w:szCs w:val="20"/>
          <w:lang w:val="en"/>
        </w:rPr>
        <w:t xml:space="preserve"> or obligations</w:t>
      </w:r>
      <w:r w:rsidR="0046053F">
        <w:rPr>
          <w:sz w:val="20"/>
          <w:szCs w:val="20"/>
          <w:lang w:val="en"/>
        </w:rPr>
        <w:t xml:space="preserve"> </w:t>
      </w:r>
      <w:r w:rsidRPr="00B80905">
        <w:rPr>
          <w:sz w:val="20"/>
          <w:szCs w:val="20"/>
          <w:lang w:val="en"/>
        </w:rPr>
        <w:t>in the agreements with</w:t>
      </w:r>
      <w:r w:rsidR="0016717B">
        <w:rPr>
          <w:sz w:val="20"/>
          <w:szCs w:val="20"/>
          <w:lang w:val="en"/>
        </w:rPr>
        <w:t xml:space="preserve"> </w:t>
      </w:r>
      <w:r w:rsidR="00BD6185">
        <w:rPr>
          <w:sz w:val="20"/>
          <w:szCs w:val="20"/>
          <w:lang w:val="en"/>
        </w:rPr>
        <w:t>your</w:t>
      </w:r>
      <w:r w:rsidR="00BD6185" w:rsidRPr="00B80905">
        <w:rPr>
          <w:sz w:val="20"/>
          <w:szCs w:val="20"/>
          <w:lang w:val="en"/>
        </w:rPr>
        <w:t xml:space="preserve"> </w:t>
      </w:r>
      <w:r w:rsidRPr="00B80905">
        <w:rPr>
          <w:sz w:val="20"/>
          <w:szCs w:val="20"/>
          <w:lang w:val="en"/>
        </w:rPr>
        <w:t>own end customers</w:t>
      </w:r>
      <w:r w:rsidR="002E3FDE" w:rsidRPr="00B80905">
        <w:rPr>
          <w:sz w:val="20"/>
          <w:szCs w:val="20"/>
          <w:lang w:val="en"/>
        </w:rPr>
        <w:t>.</w:t>
      </w:r>
    </w:p>
    <w:p w14:paraId="1516F160" w14:textId="77777777" w:rsidR="00B85B8A" w:rsidRPr="00B80905" w:rsidRDefault="00B85B8A" w:rsidP="00B85B8A">
      <w:pPr>
        <w:rPr>
          <w:sz w:val="20"/>
          <w:szCs w:val="20"/>
          <w:lang w:val="en-GB"/>
        </w:rPr>
      </w:pPr>
    </w:p>
    <w:p w14:paraId="7325543F" w14:textId="251422EF" w:rsidR="00B85B8A" w:rsidRPr="00B80905" w:rsidRDefault="00B85B8A" w:rsidP="00B85B8A">
      <w:pPr>
        <w:rPr>
          <w:sz w:val="20"/>
          <w:szCs w:val="20"/>
          <w:lang w:val="en-GB"/>
        </w:rPr>
      </w:pPr>
      <w:r w:rsidRPr="00B80905">
        <w:rPr>
          <w:sz w:val="20"/>
          <w:szCs w:val="20"/>
          <w:lang w:val="en"/>
        </w:rPr>
        <w:t xml:space="preserve">NOTE – the </w:t>
      </w:r>
      <w:r w:rsidR="00465DF1">
        <w:rPr>
          <w:sz w:val="20"/>
          <w:szCs w:val="20"/>
          <w:lang w:val="en"/>
        </w:rPr>
        <w:t>purpose</w:t>
      </w:r>
      <w:r w:rsidRPr="00B80905">
        <w:rPr>
          <w:sz w:val="20"/>
          <w:szCs w:val="20"/>
          <w:lang w:val="en"/>
        </w:rPr>
        <w:t xml:space="preserve"> of this document is to provide an overview of the rights and obligations in the</w:t>
      </w:r>
      <w:r w:rsidR="001D6A82">
        <w:rPr>
          <w:sz w:val="20"/>
          <w:szCs w:val="20"/>
          <w:lang w:val="en"/>
        </w:rPr>
        <w:t>se</w:t>
      </w:r>
      <w:r w:rsidRPr="00B80905">
        <w:rPr>
          <w:sz w:val="20"/>
          <w:szCs w:val="20"/>
          <w:lang w:val="en"/>
        </w:rPr>
        <w:t xml:space="preserve"> agreements and thus help</w:t>
      </w:r>
      <w:r w:rsidR="0016717B">
        <w:rPr>
          <w:sz w:val="20"/>
          <w:szCs w:val="20"/>
          <w:lang w:val="en"/>
        </w:rPr>
        <w:t xml:space="preserve"> you</w:t>
      </w:r>
      <w:r w:rsidRPr="00B80905">
        <w:rPr>
          <w:sz w:val="20"/>
          <w:szCs w:val="20"/>
          <w:lang w:val="en"/>
        </w:rPr>
        <w:t xml:space="preserve"> to understand </w:t>
      </w:r>
      <w:proofErr w:type="gramStart"/>
      <w:r w:rsidR="001D6A82">
        <w:rPr>
          <w:sz w:val="20"/>
          <w:szCs w:val="20"/>
          <w:lang w:val="en"/>
        </w:rPr>
        <w:t xml:space="preserve">them as a </w:t>
      </w:r>
      <w:r w:rsidRPr="00B80905">
        <w:rPr>
          <w:sz w:val="20"/>
          <w:szCs w:val="20"/>
          <w:lang w:val="en"/>
        </w:rPr>
        <w:t>whole</w:t>
      </w:r>
      <w:proofErr w:type="gramEnd"/>
      <w:r w:rsidRPr="00B80905">
        <w:rPr>
          <w:sz w:val="20"/>
          <w:szCs w:val="20"/>
          <w:lang w:val="en"/>
        </w:rPr>
        <w:t xml:space="preserve">. It is </w:t>
      </w:r>
      <w:r w:rsidR="00465DF1">
        <w:rPr>
          <w:sz w:val="20"/>
          <w:szCs w:val="20"/>
          <w:lang w:val="en"/>
        </w:rPr>
        <w:t>not easy</w:t>
      </w:r>
      <w:r w:rsidRPr="00B80905">
        <w:rPr>
          <w:sz w:val="20"/>
          <w:szCs w:val="20"/>
          <w:lang w:val="en"/>
        </w:rPr>
        <w:t xml:space="preserve"> to make a summary that </w:t>
      </w:r>
      <w:r w:rsidR="001D6A82">
        <w:rPr>
          <w:sz w:val="20"/>
          <w:szCs w:val="20"/>
          <w:lang w:val="en"/>
        </w:rPr>
        <w:t>would address</w:t>
      </w:r>
      <w:r w:rsidRPr="00B80905">
        <w:rPr>
          <w:sz w:val="20"/>
          <w:szCs w:val="20"/>
          <w:lang w:val="en"/>
        </w:rPr>
        <w:t xml:space="preserve"> all the details of the terms and conditions in a way that </w:t>
      </w:r>
      <w:r w:rsidR="001D6A82">
        <w:rPr>
          <w:sz w:val="20"/>
          <w:szCs w:val="20"/>
          <w:lang w:val="en"/>
        </w:rPr>
        <w:t xml:space="preserve">would </w:t>
      </w:r>
      <w:r w:rsidRPr="00B80905">
        <w:rPr>
          <w:sz w:val="20"/>
          <w:szCs w:val="20"/>
          <w:lang w:val="en"/>
        </w:rPr>
        <w:t xml:space="preserve">cover </w:t>
      </w:r>
      <w:r w:rsidR="001D6A82" w:rsidRPr="00B80905">
        <w:rPr>
          <w:sz w:val="20"/>
          <w:szCs w:val="20"/>
          <w:lang w:val="en"/>
        </w:rPr>
        <w:t xml:space="preserve">all </w:t>
      </w:r>
      <w:r w:rsidR="001D6A82">
        <w:rPr>
          <w:sz w:val="20"/>
          <w:szCs w:val="20"/>
          <w:lang w:val="en"/>
        </w:rPr>
        <w:t>reseller</w:t>
      </w:r>
      <w:r w:rsidR="001D6A82" w:rsidRPr="00B80905">
        <w:rPr>
          <w:sz w:val="20"/>
          <w:szCs w:val="20"/>
          <w:lang w:val="en"/>
        </w:rPr>
        <w:t>s</w:t>
      </w:r>
      <w:r w:rsidR="001D6A82">
        <w:rPr>
          <w:sz w:val="20"/>
          <w:szCs w:val="20"/>
          <w:lang w:val="en"/>
        </w:rPr>
        <w:t>’</w:t>
      </w:r>
      <w:r w:rsidRPr="00B80905">
        <w:rPr>
          <w:sz w:val="20"/>
          <w:szCs w:val="20"/>
          <w:lang w:val="en"/>
        </w:rPr>
        <w:t xml:space="preserve"> needs, so </w:t>
      </w:r>
      <w:r w:rsidR="004C2A74">
        <w:rPr>
          <w:sz w:val="20"/>
          <w:szCs w:val="20"/>
          <w:lang w:val="en"/>
        </w:rPr>
        <w:t>you</w:t>
      </w:r>
      <w:r w:rsidRPr="00B80905">
        <w:rPr>
          <w:sz w:val="20"/>
          <w:szCs w:val="20"/>
          <w:lang w:val="en"/>
        </w:rPr>
        <w:t xml:space="preserve"> </w:t>
      </w:r>
      <w:r w:rsidR="004C2A74">
        <w:rPr>
          <w:sz w:val="20"/>
          <w:szCs w:val="20"/>
          <w:lang w:val="en"/>
        </w:rPr>
        <w:t>should</w:t>
      </w:r>
      <w:r w:rsidR="004C2A74" w:rsidRPr="00B80905">
        <w:rPr>
          <w:sz w:val="20"/>
          <w:szCs w:val="20"/>
          <w:lang w:val="en"/>
        </w:rPr>
        <w:t xml:space="preserve"> </w:t>
      </w:r>
      <w:r w:rsidRPr="00B80905">
        <w:rPr>
          <w:sz w:val="20"/>
          <w:szCs w:val="20"/>
          <w:lang w:val="en"/>
        </w:rPr>
        <w:t xml:space="preserve">also read through the terms and conditions in their entirety if </w:t>
      </w:r>
      <w:r w:rsidR="008802C6">
        <w:rPr>
          <w:sz w:val="20"/>
          <w:szCs w:val="20"/>
          <w:lang w:val="en"/>
        </w:rPr>
        <w:t>you</w:t>
      </w:r>
      <w:r w:rsidR="008802C6" w:rsidRPr="00B80905">
        <w:rPr>
          <w:sz w:val="20"/>
          <w:szCs w:val="20"/>
          <w:lang w:val="en"/>
        </w:rPr>
        <w:t xml:space="preserve"> </w:t>
      </w:r>
      <w:r w:rsidRPr="00B80905">
        <w:rPr>
          <w:sz w:val="20"/>
          <w:szCs w:val="20"/>
          <w:lang w:val="en"/>
        </w:rPr>
        <w:t xml:space="preserve">want </w:t>
      </w:r>
      <w:r w:rsidR="001D6A82">
        <w:rPr>
          <w:sz w:val="20"/>
          <w:szCs w:val="20"/>
          <w:lang w:val="en"/>
        </w:rPr>
        <w:t xml:space="preserve">to </w:t>
      </w:r>
      <w:r w:rsidR="0016717B">
        <w:rPr>
          <w:sz w:val="20"/>
          <w:szCs w:val="20"/>
          <w:lang w:val="en"/>
        </w:rPr>
        <w:t>maintain full</w:t>
      </w:r>
      <w:r w:rsidR="001D6A82">
        <w:rPr>
          <w:sz w:val="20"/>
          <w:szCs w:val="20"/>
          <w:lang w:val="en"/>
        </w:rPr>
        <w:t xml:space="preserve"> </w:t>
      </w:r>
      <w:r w:rsidR="001D6A82" w:rsidRPr="00B80905">
        <w:rPr>
          <w:sz w:val="20"/>
          <w:szCs w:val="20"/>
          <w:lang w:val="en"/>
        </w:rPr>
        <w:t>control</w:t>
      </w:r>
      <w:r w:rsidR="001D6A82">
        <w:rPr>
          <w:sz w:val="20"/>
          <w:szCs w:val="20"/>
          <w:lang w:val="en"/>
        </w:rPr>
        <w:t>.</w:t>
      </w:r>
    </w:p>
    <w:sectPr w:rsidR="00B85B8A" w:rsidRPr="00B80905" w:rsidSect="00F04EEB">
      <w:headerReference w:type="default" r:id="rId26"/>
      <w:footerReference w:type="default" r:id="rId27"/>
      <w:footerReference w:type="first" r:id="rId28"/>
      <w:pgSz w:w="11906" w:h="16838"/>
      <w:pgMar w:top="1928" w:right="1559" w:bottom="284" w:left="1559" w:header="340"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tein Ramse" w:date="2023-11-28T10:31:00Z" w:initials="JR">
    <w:p w14:paraId="32B57961" w14:textId="77777777" w:rsidR="003B7E59" w:rsidRDefault="001514EB">
      <w:pPr>
        <w:pStyle w:val="CommentText"/>
      </w:pPr>
      <w:r>
        <w:rPr>
          <w:rStyle w:val="CommentReference"/>
        </w:rPr>
        <w:annotationRef/>
      </w:r>
      <w:r w:rsidR="003B7E59">
        <w:t>I dette dokumentet er bør også termene gjennomgås slik at det blir konsistent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B57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03FF9" w16cex:dateUtc="2023-11-28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B57961" w16cid:durableId="29103F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CA6CF" w14:textId="77777777" w:rsidR="00050184" w:rsidRDefault="00050184" w:rsidP="003918BB">
      <w:r>
        <w:rPr>
          <w:lang w:val="en"/>
        </w:rPr>
        <w:separator/>
      </w:r>
    </w:p>
  </w:endnote>
  <w:endnote w:type="continuationSeparator" w:id="0">
    <w:p w14:paraId="1697C541" w14:textId="77777777" w:rsidR="00050184" w:rsidRDefault="00050184" w:rsidP="003918BB">
      <w:r>
        <w:rPr>
          <w:lang w:val="en"/>
        </w:rPr>
        <w:continuationSeparator/>
      </w:r>
    </w:p>
  </w:endnote>
  <w:endnote w:type="continuationNotice" w:id="1">
    <w:p w14:paraId="0E21A0CE" w14:textId="77777777" w:rsidR="00050184" w:rsidRDefault="00050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2915" w14:textId="77777777" w:rsidR="00AB031B" w:rsidRDefault="00AB031B" w:rsidP="001B1120">
    <w:pPr>
      <w:pStyle w:val="Sidenr"/>
      <w:jc w:val="right"/>
    </w:pPr>
  </w:p>
  <w:p w14:paraId="0CDDED8A" w14:textId="6BA5AC52" w:rsidR="00AB031B" w:rsidRDefault="00AB031B" w:rsidP="001B1120">
    <w:pPr>
      <w:pStyle w:val="Sidenr"/>
      <w:jc w:val="right"/>
    </w:pPr>
    <w:r>
      <w:rPr>
        <w:lang w:val="en"/>
      </w:rPr>
      <w:t xml:space="preserve">Page </w:t>
    </w:r>
    <w:sdt>
      <w:sdtPr>
        <w:id w:val="-917254256"/>
        <w:docPartObj>
          <w:docPartGallery w:val="Page Numbers (Bottom of Page)"/>
          <w:docPartUnique/>
        </w:docPartObj>
      </w:sdtPr>
      <w:sdtContent>
        <w:r>
          <w:rPr>
            <w:lang w:val="en"/>
          </w:rPr>
          <w:fldChar w:fldCharType="begin"/>
        </w:r>
        <w:r>
          <w:rPr>
            <w:lang w:val="en"/>
          </w:rPr>
          <w:instrText>PAGE   \* MERGEFORMAT</w:instrText>
        </w:r>
        <w:r>
          <w:rPr>
            <w:lang w:val="en"/>
          </w:rPr>
          <w:fldChar w:fldCharType="separate"/>
        </w:r>
        <w:r>
          <w:rPr>
            <w:noProof/>
            <w:lang w:val="en"/>
          </w:rPr>
          <w:t>2</w:t>
        </w:r>
        <w:r>
          <w:rPr>
            <w:lang w:val="en"/>
          </w:rPr>
          <w:fldChar w:fldCharType="end"/>
        </w:r>
        <w:r>
          <w:rPr>
            <w:lang w:val="en"/>
          </w:rPr>
          <w:t xml:space="preserve"> of </w:t>
        </w:r>
        <w:r w:rsidR="0070113C">
          <w:rPr>
            <w:lang w:val="en"/>
          </w:rPr>
          <w:fldChar w:fldCharType="begin"/>
        </w:r>
        <w:r w:rsidR="0070113C">
          <w:rPr>
            <w:lang w:val="en"/>
          </w:rPr>
          <w:instrText xml:space="preserve"> NUMPAGES   \* MERGEFORMAT </w:instrText>
        </w:r>
        <w:r w:rsidR="0070113C">
          <w:rPr>
            <w:lang w:val="en"/>
          </w:rPr>
          <w:fldChar w:fldCharType="separate"/>
        </w:r>
        <w:r>
          <w:rPr>
            <w:noProof/>
            <w:lang w:val="en"/>
          </w:rPr>
          <w:t>2</w:t>
        </w:r>
        <w:r w:rsidR="0070113C">
          <w:rPr>
            <w:noProof/>
            <w:lang w:val="en"/>
          </w:rPr>
          <w:fldChar w:fldCharType="end"/>
        </w:r>
      </w:sdtContent>
    </w:sdt>
  </w:p>
  <w:p w14:paraId="38EE719E" w14:textId="77777777" w:rsidR="00AB031B" w:rsidRDefault="00AB0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37C7" w14:textId="77777777" w:rsidR="00AB031B" w:rsidRPr="00C952DC" w:rsidRDefault="00AB031B" w:rsidP="00EB623F">
    <w:pPr>
      <w:pStyle w:val="Footer"/>
      <w:spacing w:line="180" w:lineRule="auto"/>
      <w:rPr>
        <w14:reflection w14:blurRad="0" w14:stA="60000" w14:stPos="0" w14:endA="0" w14:endPos="0" w14:dist="0" w14:dir="0" w14:fadeDir="0" w14:sx="0" w14:sy="0" w14:kx="0" w14:ky="0" w14:algn="b"/>
      </w:rPr>
    </w:pPr>
  </w:p>
  <w:p w14:paraId="3646AAA8" w14:textId="77777777" w:rsidR="00AB031B" w:rsidRDefault="00AB031B" w:rsidP="00EB623F">
    <w:pPr>
      <w:pStyle w:val="Footer"/>
      <w:spacing w:line="180" w:lineRule="auto"/>
    </w:pPr>
  </w:p>
  <w:p w14:paraId="500DAEF2" w14:textId="77777777" w:rsidR="00AB031B" w:rsidRPr="007D20E0" w:rsidRDefault="00AB031B" w:rsidP="00EB623F">
    <w:pPr>
      <w:pStyle w:val="Footer"/>
      <w:rPr>
        <w:lang w:val="en-GB"/>
      </w:rPr>
    </w:pPr>
  </w:p>
  <w:p w14:paraId="37FD516E" w14:textId="77777777" w:rsidR="00AB031B" w:rsidRPr="00EB623F" w:rsidRDefault="00AB031B" w:rsidP="00EB623F">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C523" w14:textId="77777777" w:rsidR="00050184" w:rsidRDefault="00050184" w:rsidP="003918BB">
      <w:r>
        <w:rPr>
          <w:lang w:val="en"/>
        </w:rPr>
        <w:separator/>
      </w:r>
    </w:p>
  </w:footnote>
  <w:footnote w:type="continuationSeparator" w:id="0">
    <w:p w14:paraId="3D5501F6" w14:textId="77777777" w:rsidR="00050184" w:rsidRDefault="00050184" w:rsidP="003918BB">
      <w:r>
        <w:rPr>
          <w:lang w:val="en"/>
        </w:rPr>
        <w:continuationSeparator/>
      </w:r>
    </w:p>
  </w:footnote>
  <w:footnote w:type="continuationNotice" w:id="1">
    <w:p w14:paraId="07B490D1" w14:textId="77777777" w:rsidR="00050184" w:rsidRDefault="000501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6052" w14:textId="4B7B9066" w:rsidR="00AB031B" w:rsidRDefault="00AB031B" w:rsidP="003918BB">
    <w:pPr>
      <w:pStyle w:val="Sidenr"/>
    </w:pPr>
    <w:r w:rsidRPr="00987D42">
      <w:rPr>
        <w:noProof/>
        <w:lang w:val="en"/>
      </w:rPr>
      <w:drawing>
        <wp:anchor distT="0" distB="0" distL="114300" distR="114300" simplePos="0" relativeHeight="251658240" behindDoc="1" locked="0" layoutInCell="1" allowOverlap="1" wp14:anchorId="3ADA257F" wp14:editId="5E5F761D">
          <wp:simplePos x="0" y="0"/>
          <wp:positionH relativeFrom="margin">
            <wp:posOffset>2073</wp:posOffset>
          </wp:positionH>
          <wp:positionV relativeFrom="margin">
            <wp:posOffset>-870597</wp:posOffset>
          </wp:positionV>
          <wp:extent cx="1180800" cy="190800"/>
          <wp:effectExtent l="0" t="0" r="635"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80800" cy="190800"/>
                  </a:xfrm>
                  <a:prstGeom prst="rect">
                    <a:avLst/>
                  </a:prstGeom>
                </pic:spPr>
              </pic:pic>
            </a:graphicData>
          </a:graphic>
          <wp14:sizeRelH relativeFrom="margin">
            <wp14:pctWidth>0</wp14:pctWidth>
          </wp14:sizeRelH>
          <wp14:sizeRelV relativeFrom="margin">
            <wp14:pctHeight>0</wp14:pctHeight>
          </wp14:sizeRelV>
        </wp:anchor>
      </w:drawing>
    </w:r>
  </w:p>
  <w:p w14:paraId="49D1FED5" w14:textId="57D0A370" w:rsidR="00AB031B" w:rsidRDefault="00AB031B" w:rsidP="003918BB">
    <w:pPr>
      <w:pStyle w:val="Sidenr"/>
    </w:pPr>
  </w:p>
  <w:p w14:paraId="182A1171" w14:textId="2DAAE1BD" w:rsidR="00AB031B" w:rsidRDefault="00AB031B" w:rsidP="00B22114">
    <w:pPr>
      <w:pStyle w:val="Sidenr"/>
      <w:tabs>
        <w:tab w:val="clear" w:pos="4536"/>
      </w:tabs>
    </w:pPr>
    <w:r>
      <w:rPr>
        <w:lang w:val="en"/>
      </w:rPr>
      <w:tab/>
    </w:r>
  </w:p>
  <w:p w14:paraId="20EBCA49" w14:textId="17ED90CF" w:rsidR="00AB031B" w:rsidRDefault="00AB031B" w:rsidP="003918BB">
    <w:pPr>
      <w:pStyle w:val="Siden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886"/>
    <w:lvl w:ilvl="0">
      <w:start w:val="1"/>
      <w:numFmt w:val="decimal"/>
      <w:lvlText w:val="%1."/>
      <w:lvlJc w:val="left"/>
      <w:pPr>
        <w:ind w:left="880" w:hanging="360"/>
      </w:pPr>
      <w:rPr>
        <w:rFonts w:ascii="Lucida Sans Unicode" w:hAnsi="Lucida Sans Unicode" w:cs="Lucida Sans Unicode"/>
        <w:b w:val="0"/>
        <w:bCs w:val="0"/>
        <w:spacing w:val="0"/>
        <w:w w:val="99"/>
        <w:sz w:val="20"/>
        <w:szCs w:val="20"/>
      </w:rPr>
    </w:lvl>
    <w:lvl w:ilvl="1">
      <w:start w:val="1"/>
      <w:numFmt w:val="lowerLetter"/>
      <w:lvlText w:val="(%2)"/>
      <w:lvlJc w:val="left"/>
      <w:pPr>
        <w:ind w:left="1226" w:hanging="339"/>
      </w:pPr>
      <w:rPr>
        <w:rFonts w:ascii="Lucida Sans Unicode" w:hAnsi="Lucida Sans Unicode" w:cs="Lucida Sans Unicode"/>
        <w:b w:val="0"/>
        <w:bCs w:val="0"/>
        <w:spacing w:val="-1"/>
        <w:w w:val="99"/>
        <w:sz w:val="20"/>
        <w:szCs w:val="20"/>
      </w:rPr>
    </w:lvl>
    <w:lvl w:ilvl="2">
      <w:start w:val="1"/>
      <w:numFmt w:val="lowerRoman"/>
      <w:lvlText w:val="(%3)"/>
      <w:lvlJc w:val="left"/>
      <w:pPr>
        <w:ind w:left="1600" w:hanging="360"/>
      </w:pPr>
      <w:rPr>
        <w:b w:val="0"/>
        <w:bCs w:val="0"/>
        <w:w w:val="99"/>
      </w:rPr>
    </w:lvl>
    <w:lvl w:ilvl="3">
      <w:numFmt w:val="bullet"/>
      <w:lvlText w:val="•"/>
      <w:lvlJc w:val="left"/>
      <w:pPr>
        <w:ind w:left="2605" w:hanging="360"/>
      </w:pPr>
    </w:lvl>
    <w:lvl w:ilvl="4">
      <w:numFmt w:val="bullet"/>
      <w:lvlText w:val="•"/>
      <w:lvlJc w:val="left"/>
      <w:pPr>
        <w:ind w:left="3610" w:hanging="360"/>
      </w:pPr>
    </w:lvl>
    <w:lvl w:ilvl="5">
      <w:numFmt w:val="bullet"/>
      <w:lvlText w:val="•"/>
      <w:lvlJc w:val="left"/>
      <w:pPr>
        <w:ind w:left="4615" w:hanging="360"/>
      </w:pPr>
    </w:lvl>
    <w:lvl w:ilvl="6">
      <w:numFmt w:val="bullet"/>
      <w:lvlText w:val="•"/>
      <w:lvlJc w:val="left"/>
      <w:pPr>
        <w:ind w:left="5620" w:hanging="360"/>
      </w:pPr>
    </w:lvl>
    <w:lvl w:ilvl="7">
      <w:numFmt w:val="bullet"/>
      <w:lvlText w:val="•"/>
      <w:lvlJc w:val="left"/>
      <w:pPr>
        <w:ind w:left="6625" w:hanging="360"/>
      </w:pPr>
    </w:lvl>
    <w:lvl w:ilvl="8">
      <w:numFmt w:val="bullet"/>
      <w:lvlText w:val="•"/>
      <w:lvlJc w:val="left"/>
      <w:pPr>
        <w:ind w:left="7630" w:hanging="360"/>
      </w:pPr>
    </w:lvl>
  </w:abstractNum>
  <w:abstractNum w:abstractNumId="1" w15:restartNumberingAfterBreak="0">
    <w:nsid w:val="00D04A2A"/>
    <w:multiLevelType w:val="multilevel"/>
    <w:tmpl w:val="E85EE2A0"/>
    <w:styleLink w:val="Bilager"/>
    <w:lvl w:ilvl="0">
      <w:start w:val="1"/>
      <w:numFmt w:val="decimal"/>
      <w:pStyle w:val="Bilag"/>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0A57DA"/>
    <w:multiLevelType w:val="hybridMultilevel"/>
    <w:tmpl w:val="2C0AD332"/>
    <w:lvl w:ilvl="0" w:tplc="D91CC124">
      <w:start w:val="1"/>
      <w:numFmt w:val="decimal"/>
      <w:pStyle w:val="Vedlegg"/>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C45FE9"/>
    <w:multiLevelType w:val="multilevel"/>
    <w:tmpl w:val="D700D24E"/>
    <w:lvl w:ilvl="0">
      <w:start w:val="1"/>
      <w:numFmt w:val="decimal"/>
      <w:pStyle w:val="Heading1"/>
      <w:lvlText w:val="%1."/>
      <w:lvlJc w:val="left"/>
      <w:pPr>
        <w:ind w:left="862" w:hanging="862"/>
      </w:pPr>
      <w:rPr>
        <w:rFonts w:hint="default"/>
      </w:rPr>
    </w:lvl>
    <w:lvl w:ilvl="1">
      <w:start w:val="1"/>
      <w:numFmt w:val="decimal"/>
      <w:pStyle w:val="Heading2"/>
      <w:lvlText w:val="%1.%2."/>
      <w:lvlJc w:val="left"/>
      <w:pPr>
        <w:ind w:left="862" w:hanging="862"/>
      </w:pPr>
      <w:rPr>
        <w:rFonts w:hint="default"/>
      </w:rPr>
    </w:lvl>
    <w:lvl w:ilvl="2">
      <w:start w:val="1"/>
      <w:numFmt w:val="decimal"/>
      <w:pStyle w:val="Heading3"/>
      <w:lvlText w:val="%1.%2.%3."/>
      <w:lvlJc w:val="left"/>
      <w:pPr>
        <w:ind w:left="862" w:hanging="862"/>
      </w:pPr>
      <w:rPr>
        <w:rFonts w:hint="default"/>
      </w:rPr>
    </w:lvl>
    <w:lvl w:ilvl="3">
      <w:start w:val="1"/>
      <w:numFmt w:val="decimal"/>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5" w15:restartNumberingAfterBreak="0">
    <w:nsid w:val="242145B2"/>
    <w:multiLevelType w:val="hybridMultilevel"/>
    <w:tmpl w:val="E4427C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9C36ED"/>
    <w:multiLevelType w:val="hybridMultilevel"/>
    <w:tmpl w:val="76449CCE"/>
    <w:lvl w:ilvl="0" w:tplc="75C0E7F6">
      <w:start w:val="2"/>
      <w:numFmt w:val="bullet"/>
      <w:lvlText w:val="-"/>
      <w:lvlJc w:val="left"/>
      <w:pPr>
        <w:ind w:left="360" w:hanging="360"/>
      </w:pPr>
      <w:rPr>
        <w:rFonts w:ascii="Calibri Light" w:eastAsiaTheme="minorHAnsi" w:hAnsi="Calibri Light" w:cs="Calibri Light"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28667A24"/>
    <w:multiLevelType w:val="hybridMultilevel"/>
    <w:tmpl w:val="FDE28A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D76346E"/>
    <w:multiLevelType w:val="hybridMultilevel"/>
    <w:tmpl w:val="3858D002"/>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3FB66F59"/>
    <w:multiLevelType w:val="hybridMultilevel"/>
    <w:tmpl w:val="D1202E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4AD397B"/>
    <w:multiLevelType w:val="hybridMultilevel"/>
    <w:tmpl w:val="B8982356"/>
    <w:lvl w:ilvl="0" w:tplc="C01EAF26">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7B80557"/>
    <w:multiLevelType w:val="multilevel"/>
    <w:tmpl w:val="FF3E71EA"/>
    <w:lvl w:ilvl="0">
      <w:start w:val="1"/>
      <w:numFmt w:val="decimal"/>
      <w:pStyle w:val="Vitne"/>
      <w:lvlText w:val="Vitne %1:"/>
      <w:lvlJc w:val="left"/>
      <w:pPr>
        <w:tabs>
          <w:tab w:val="num" w:pos="1418"/>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06F28FE"/>
    <w:multiLevelType w:val="hybridMultilevel"/>
    <w:tmpl w:val="36B04EAE"/>
    <w:lvl w:ilvl="0" w:tplc="50984486">
      <w:numFmt w:val="bullet"/>
      <w:lvlText w:val="-"/>
      <w:lvlJc w:val="left"/>
      <w:pPr>
        <w:ind w:left="360" w:hanging="360"/>
      </w:pPr>
      <w:rPr>
        <w:rFonts w:ascii="Calibri Light" w:eastAsiaTheme="minorHAnsi" w:hAnsi="Calibri Light" w:cs="Calibri Light"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5" w15:restartNumberingAfterBreak="0">
    <w:nsid w:val="73A72FAB"/>
    <w:multiLevelType w:val="multilevel"/>
    <w:tmpl w:val="E85EE2A0"/>
    <w:numStyleLink w:val="Bilager"/>
  </w:abstractNum>
  <w:abstractNum w:abstractNumId="16" w15:restartNumberingAfterBreak="0">
    <w:nsid w:val="7AC77E7F"/>
    <w:multiLevelType w:val="hybridMultilevel"/>
    <w:tmpl w:val="2C0AD2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81254007">
    <w:abstractNumId w:val="13"/>
  </w:num>
  <w:num w:numId="2" w16cid:durableId="299725617">
    <w:abstractNumId w:val="4"/>
  </w:num>
  <w:num w:numId="3" w16cid:durableId="628128496">
    <w:abstractNumId w:val="10"/>
  </w:num>
  <w:num w:numId="4" w16cid:durableId="1631938699">
    <w:abstractNumId w:val="12"/>
  </w:num>
  <w:num w:numId="5" w16cid:durableId="889193869">
    <w:abstractNumId w:val="3"/>
  </w:num>
  <w:num w:numId="6" w16cid:durableId="111830441">
    <w:abstractNumId w:val="1"/>
  </w:num>
  <w:num w:numId="7" w16cid:durableId="1334407241">
    <w:abstractNumId w:val="15"/>
  </w:num>
  <w:num w:numId="8" w16cid:durableId="1871797845">
    <w:abstractNumId w:val="2"/>
  </w:num>
  <w:num w:numId="9" w16cid:durableId="1149204642">
    <w:abstractNumId w:val="6"/>
  </w:num>
  <w:num w:numId="10" w16cid:durableId="2047683174">
    <w:abstractNumId w:val="16"/>
  </w:num>
  <w:num w:numId="11" w16cid:durableId="411506173">
    <w:abstractNumId w:val="14"/>
  </w:num>
  <w:num w:numId="12" w16cid:durableId="1777210787">
    <w:abstractNumId w:val="8"/>
  </w:num>
  <w:num w:numId="13" w16cid:durableId="1105266998">
    <w:abstractNumId w:val="6"/>
  </w:num>
  <w:num w:numId="14" w16cid:durableId="2014339418">
    <w:abstractNumId w:val="0"/>
  </w:num>
  <w:num w:numId="15" w16cid:durableId="160583541">
    <w:abstractNumId w:val="11"/>
  </w:num>
  <w:num w:numId="16" w16cid:durableId="1989019401">
    <w:abstractNumId w:val="4"/>
  </w:num>
  <w:num w:numId="17" w16cid:durableId="1577593142">
    <w:abstractNumId w:val="7"/>
  </w:num>
  <w:num w:numId="18" w16cid:durableId="2038264907">
    <w:abstractNumId w:val="9"/>
  </w:num>
  <w:num w:numId="19" w16cid:durableId="366225781">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tein Ramse">
    <w15:presenceInfo w15:providerId="AD" w15:userId="S::Jostein.Ramse@foyen.no::8ccf39db-ec42-4f77-89de-251015a4f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AE0"/>
    <w:rsid w:val="000000ED"/>
    <w:rsid w:val="00000EB7"/>
    <w:rsid w:val="0000133E"/>
    <w:rsid w:val="00001911"/>
    <w:rsid w:val="00001AA4"/>
    <w:rsid w:val="0000208F"/>
    <w:rsid w:val="000029D0"/>
    <w:rsid w:val="000031D8"/>
    <w:rsid w:val="00004A63"/>
    <w:rsid w:val="00005413"/>
    <w:rsid w:val="00005D13"/>
    <w:rsid w:val="00010A6A"/>
    <w:rsid w:val="00010CA6"/>
    <w:rsid w:val="00011512"/>
    <w:rsid w:val="00012408"/>
    <w:rsid w:val="00012760"/>
    <w:rsid w:val="000131B5"/>
    <w:rsid w:val="000138DC"/>
    <w:rsid w:val="00014428"/>
    <w:rsid w:val="00014B79"/>
    <w:rsid w:val="00015144"/>
    <w:rsid w:val="000174BA"/>
    <w:rsid w:val="00017578"/>
    <w:rsid w:val="0001790F"/>
    <w:rsid w:val="00020464"/>
    <w:rsid w:val="000213CC"/>
    <w:rsid w:val="000214B0"/>
    <w:rsid w:val="00022F0C"/>
    <w:rsid w:val="00023622"/>
    <w:rsid w:val="00024938"/>
    <w:rsid w:val="000252AE"/>
    <w:rsid w:val="000256C6"/>
    <w:rsid w:val="000256E9"/>
    <w:rsid w:val="00025B18"/>
    <w:rsid w:val="000265AF"/>
    <w:rsid w:val="0002709A"/>
    <w:rsid w:val="0003017A"/>
    <w:rsid w:val="000314F1"/>
    <w:rsid w:val="00032679"/>
    <w:rsid w:val="000327EC"/>
    <w:rsid w:val="00033443"/>
    <w:rsid w:val="00034364"/>
    <w:rsid w:val="000349B5"/>
    <w:rsid w:val="00035775"/>
    <w:rsid w:val="00035C9C"/>
    <w:rsid w:val="00036C9E"/>
    <w:rsid w:val="00037AEA"/>
    <w:rsid w:val="00040A96"/>
    <w:rsid w:val="000427BB"/>
    <w:rsid w:val="0004377F"/>
    <w:rsid w:val="00044D56"/>
    <w:rsid w:val="000452D7"/>
    <w:rsid w:val="00045808"/>
    <w:rsid w:val="00047277"/>
    <w:rsid w:val="00047927"/>
    <w:rsid w:val="00050184"/>
    <w:rsid w:val="000503B4"/>
    <w:rsid w:val="0005130D"/>
    <w:rsid w:val="000514AF"/>
    <w:rsid w:val="00051690"/>
    <w:rsid w:val="00051EED"/>
    <w:rsid w:val="00052982"/>
    <w:rsid w:val="00052B8D"/>
    <w:rsid w:val="00053428"/>
    <w:rsid w:val="000534C1"/>
    <w:rsid w:val="000537B2"/>
    <w:rsid w:val="00053A8E"/>
    <w:rsid w:val="00054681"/>
    <w:rsid w:val="000559EB"/>
    <w:rsid w:val="0005610A"/>
    <w:rsid w:val="00056532"/>
    <w:rsid w:val="000570AD"/>
    <w:rsid w:val="00057219"/>
    <w:rsid w:val="000608C9"/>
    <w:rsid w:val="000637AF"/>
    <w:rsid w:val="000638CD"/>
    <w:rsid w:val="0006505D"/>
    <w:rsid w:val="00065B0D"/>
    <w:rsid w:val="00066BF4"/>
    <w:rsid w:val="0006766A"/>
    <w:rsid w:val="0007031C"/>
    <w:rsid w:val="000720D9"/>
    <w:rsid w:val="00072516"/>
    <w:rsid w:val="00072A60"/>
    <w:rsid w:val="000732D7"/>
    <w:rsid w:val="000736FE"/>
    <w:rsid w:val="00073BEA"/>
    <w:rsid w:val="00073CA9"/>
    <w:rsid w:val="0007441F"/>
    <w:rsid w:val="000753D0"/>
    <w:rsid w:val="00075A51"/>
    <w:rsid w:val="00075D2B"/>
    <w:rsid w:val="00076607"/>
    <w:rsid w:val="00076D2D"/>
    <w:rsid w:val="00076EBC"/>
    <w:rsid w:val="000774E8"/>
    <w:rsid w:val="00077955"/>
    <w:rsid w:val="000803FC"/>
    <w:rsid w:val="00080FE5"/>
    <w:rsid w:val="00081D52"/>
    <w:rsid w:val="0008373A"/>
    <w:rsid w:val="00084AC7"/>
    <w:rsid w:val="00085565"/>
    <w:rsid w:val="00085BE1"/>
    <w:rsid w:val="000874F1"/>
    <w:rsid w:val="00087E02"/>
    <w:rsid w:val="00087FB2"/>
    <w:rsid w:val="0009052D"/>
    <w:rsid w:val="00090E97"/>
    <w:rsid w:val="000912D6"/>
    <w:rsid w:val="00091632"/>
    <w:rsid w:val="00092EAF"/>
    <w:rsid w:val="00093003"/>
    <w:rsid w:val="00093195"/>
    <w:rsid w:val="00094B4B"/>
    <w:rsid w:val="00096323"/>
    <w:rsid w:val="000964DF"/>
    <w:rsid w:val="00096D58"/>
    <w:rsid w:val="00097068"/>
    <w:rsid w:val="000A067A"/>
    <w:rsid w:val="000A0867"/>
    <w:rsid w:val="000A1695"/>
    <w:rsid w:val="000A18BA"/>
    <w:rsid w:val="000A1926"/>
    <w:rsid w:val="000A1938"/>
    <w:rsid w:val="000A2C6C"/>
    <w:rsid w:val="000A3749"/>
    <w:rsid w:val="000A3845"/>
    <w:rsid w:val="000A3D46"/>
    <w:rsid w:val="000A4BAD"/>
    <w:rsid w:val="000A5278"/>
    <w:rsid w:val="000A7059"/>
    <w:rsid w:val="000A77FF"/>
    <w:rsid w:val="000A7E92"/>
    <w:rsid w:val="000B03B0"/>
    <w:rsid w:val="000B0CAD"/>
    <w:rsid w:val="000B0E53"/>
    <w:rsid w:val="000B101D"/>
    <w:rsid w:val="000B1180"/>
    <w:rsid w:val="000B15F2"/>
    <w:rsid w:val="000B2B70"/>
    <w:rsid w:val="000B2C43"/>
    <w:rsid w:val="000B2F78"/>
    <w:rsid w:val="000B3366"/>
    <w:rsid w:val="000B34DF"/>
    <w:rsid w:val="000B36CC"/>
    <w:rsid w:val="000B41CE"/>
    <w:rsid w:val="000B4CEC"/>
    <w:rsid w:val="000B5909"/>
    <w:rsid w:val="000B626F"/>
    <w:rsid w:val="000B6586"/>
    <w:rsid w:val="000B758C"/>
    <w:rsid w:val="000B77B8"/>
    <w:rsid w:val="000B7B27"/>
    <w:rsid w:val="000C14B1"/>
    <w:rsid w:val="000C1A18"/>
    <w:rsid w:val="000C2206"/>
    <w:rsid w:val="000C3105"/>
    <w:rsid w:val="000C3772"/>
    <w:rsid w:val="000C3E44"/>
    <w:rsid w:val="000C3E6E"/>
    <w:rsid w:val="000C4356"/>
    <w:rsid w:val="000C463B"/>
    <w:rsid w:val="000C46AB"/>
    <w:rsid w:val="000C474A"/>
    <w:rsid w:val="000C596E"/>
    <w:rsid w:val="000C5F3F"/>
    <w:rsid w:val="000C666A"/>
    <w:rsid w:val="000C6741"/>
    <w:rsid w:val="000C681F"/>
    <w:rsid w:val="000D105D"/>
    <w:rsid w:val="000D1552"/>
    <w:rsid w:val="000D16B5"/>
    <w:rsid w:val="000D205D"/>
    <w:rsid w:val="000D3FD1"/>
    <w:rsid w:val="000D4152"/>
    <w:rsid w:val="000D41CC"/>
    <w:rsid w:val="000D4625"/>
    <w:rsid w:val="000D4914"/>
    <w:rsid w:val="000D51A8"/>
    <w:rsid w:val="000D75E3"/>
    <w:rsid w:val="000D7D67"/>
    <w:rsid w:val="000E03A9"/>
    <w:rsid w:val="000E03B1"/>
    <w:rsid w:val="000E0706"/>
    <w:rsid w:val="000E1796"/>
    <w:rsid w:val="000E20C9"/>
    <w:rsid w:val="000E26D2"/>
    <w:rsid w:val="000E28E9"/>
    <w:rsid w:val="000E33B2"/>
    <w:rsid w:val="000E3B30"/>
    <w:rsid w:val="000E62AA"/>
    <w:rsid w:val="000E6483"/>
    <w:rsid w:val="000F0EE2"/>
    <w:rsid w:val="000F13EE"/>
    <w:rsid w:val="000F1B61"/>
    <w:rsid w:val="000F1D1C"/>
    <w:rsid w:val="000F2A96"/>
    <w:rsid w:val="000F2C22"/>
    <w:rsid w:val="000F34FA"/>
    <w:rsid w:val="000F4B3E"/>
    <w:rsid w:val="000F4FBE"/>
    <w:rsid w:val="000F563C"/>
    <w:rsid w:val="000F602E"/>
    <w:rsid w:val="000F63BE"/>
    <w:rsid w:val="000F782F"/>
    <w:rsid w:val="0010140C"/>
    <w:rsid w:val="00102B15"/>
    <w:rsid w:val="0010512C"/>
    <w:rsid w:val="001054C5"/>
    <w:rsid w:val="00105609"/>
    <w:rsid w:val="00105730"/>
    <w:rsid w:val="001058AA"/>
    <w:rsid w:val="00105F67"/>
    <w:rsid w:val="001066C7"/>
    <w:rsid w:val="00106F13"/>
    <w:rsid w:val="001108CA"/>
    <w:rsid w:val="00110B18"/>
    <w:rsid w:val="00110FF8"/>
    <w:rsid w:val="001120B8"/>
    <w:rsid w:val="00112A28"/>
    <w:rsid w:val="001138AE"/>
    <w:rsid w:val="001139F0"/>
    <w:rsid w:val="00114A64"/>
    <w:rsid w:val="00115330"/>
    <w:rsid w:val="001156C8"/>
    <w:rsid w:val="00115908"/>
    <w:rsid w:val="00116818"/>
    <w:rsid w:val="00117405"/>
    <w:rsid w:val="001176E6"/>
    <w:rsid w:val="00117C26"/>
    <w:rsid w:val="00117CCF"/>
    <w:rsid w:val="00120CBC"/>
    <w:rsid w:val="0012123B"/>
    <w:rsid w:val="0012135F"/>
    <w:rsid w:val="001222B1"/>
    <w:rsid w:val="00122D63"/>
    <w:rsid w:val="00123717"/>
    <w:rsid w:val="00124693"/>
    <w:rsid w:val="00124A09"/>
    <w:rsid w:val="00124C99"/>
    <w:rsid w:val="0012500F"/>
    <w:rsid w:val="001251A2"/>
    <w:rsid w:val="00126F28"/>
    <w:rsid w:val="00127A47"/>
    <w:rsid w:val="001300AB"/>
    <w:rsid w:val="00130BA4"/>
    <w:rsid w:val="0013173B"/>
    <w:rsid w:val="0013242F"/>
    <w:rsid w:val="00132783"/>
    <w:rsid w:val="001331A5"/>
    <w:rsid w:val="00134DA2"/>
    <w:rsid w:val="0013549C"/>
    <w:rsid w:val="00135DD0"/>
    <w:rsid w:val="00136975"/>
    <w:rsid w:val="0014073B"/>
    <w:rsid w:val="00141CCA"/>
    <w:rsid w:val="00142FD3"/>
    <w:rsid w:val="00143C62"/>
    <w:rsid w:val="00144C35"/>
    <w:rsid w:val="00144D5D"/>
    <w:rsid w:val="0014561A"/>
    <w:rsid w:val="0014572B"/>
    <w:rsid w:val="00146505"/>
    <w:rsid w:val="00147058"/>
    <w:rsid w:val="00147089"/>
    <w:rsid w:val="00147C42"/>
    <w:rsid w:val="001514EB"/>
    <w:rsid w:val="001529D3"/>
    <w:rsid w:val="00152F11"/>
    <w:rsid w:val="00153E5F"/>
    <w:rsid w:val="001558DA"/>
    <w:rsid w:val="00156EB4"/>
    <w:rsid w:val="0015710D"/>
    <w:rsid w:val="001574C7"/>
    <w:rsid w:val="00157673"/>
    <w:rsid w:val="00157EAA"/>
    <w:rsid w:val="0016001B"/>
    <w:rsid w:val="001618DA"/>
    <w:rsid w:val="0016224C"/>
    <w:rsid w:val="001635FF"/>
    <w:rsid w:val="0016445C"/>
    <w:rsid w:val="001650ED"/>
    <w:rsid w:val="001653CA"/>
    <w:rsid w:val="00165828"/>
    <w:rsid w:val="00166A57"/>
    <w:rsid w:val="0016717B"/>
    <w:rsid w:val="001676FE"/>
    <w:rsid w:val="00170478"/>
    <w:rsid w:val="00170819"/>
    <w:rsid w:val="00170C5E"/>
    <w:rsid w:val="001710D9"/>
    <w:rsid w:val="001714B3"/>
    <w:rsid w:val="00171524"/>
    <w:rsid w:val="00171F91"/>
    <w:rsid w:val="00172311"/>
    <w:rsid w:val="00172409"/>
    <w:rsid w:val="00173F20"/>
    <w:rsid w:val="00175012"/>
    <w:rsid w:val="00175452"/>
    <w:rsid w:val="001754F7"/>
    <w:rsid w:val="001756C1"/>
    <w:rsid w:val="00175916"/>
    <w:rsid w:val="00176BC1"/>
    <w:rsid w:val="00176C31"/>
    <w:rsid w:val="00181401"/>
    <w:rsid w:val="00182693"/>
    <w:rsid w:val="0018382C"/>
    <w:rsid w:val="00184D53"/>
    <w:rsid w:val="00186075"/>
    <w:rsid w:val="00186094"/>
    <w:rsid w:val="00186373"/>
    <w:rsid w:val="001879CC"/>
    <w:rsid w:val="00187D40"/>
    <w:rsid w:val="00191464"/>
    <w:rsid w:val="00192F99"/>
    <w:rsid w:val="0019319C"/>
    <w:rsid w:val="00193CB7"/>
    <w:rsid w:val="00193DA8"/>
    <w:rsid w:val="001940B7"/>
    <w:rsid w:val="001941A1"/>
    <w:rsid w:val="00194312"/>
    <w:rsid w:val="00195766"/>
    <w:rsid w:val="001957B4"/>
    <w:rsid w:val="00195BEB"/>
    <w:rsid w:val="0019714A"/>
    <w:rsid w:val="001A012D"/>
    <w:rsid w:val="001A136D"/>
    <w:rsid w:val="001A15F9"/>
    <w:rsid w:val="001A165D"/>
    <w:rsid w:val="001A241E"/>
    <w:rsid w:val="001A27A7"/>
    <w:rsid w:val="001A344B"/>
    <w:rsid w:val="001A37B4"/>
    <w:rsid w:val="001A45CA"/>
    <w:rsid w:val="001A4EC2"/>
    <w:rsid w:val="001A5562"/>
    <w:rsid w:val="001A57B4"/>
    <w:rsid w:val="001A61B6"/>
    <w:rsid w:val="001A63EF"/>
    <w:rsid w:val="001A72A7"/>
    <w:rsid w:val="001A7CF9"/>
    <w:rsid w:val="001B00C5"/>
    <w:rsid w:val="001B0217"/>
    <w:rsid w:val="001B04B8"/>
    <w:rsid w:val="001B0887"/>
    <w:rsid w:val="001B0C2A"/>
    <w:rsid w:val="001B1120"/>
    <w:rsid w:val="001B1C68"/>
    <w:rsid w:val="001B204A"/>
    <w:rsid w:val="001B2284"/>
    <w:rsid w:val="001B274D"/>
    <w:rsid w:val="001B2FA5"/>
    <w:rsid w:val="001B3582"/>
    <w:rsid w:val="001B36D6"/>
    <w:rsid w:val="001B3AB7"/>
    <w:rsid w:val="001B4327"/>
    <w:rsid w:val="001B4B51"/>
    <w:rsid w:val="001B4F20"/>
    <w:rsid w:val="001B62C3"/>
    <w:rsid w:val="001B6C66"/>
    <w:rsid w:val="001B766F"/>
    <w:rsid w:val="001C0797"/>
    <w:rsid w:val="001C0A3E"/>
    <w:rsid w:val="001C14D2"/>
    <w:rsid w:val="001C3EF2"/>
    <w:rsid w:val="001C46B0"/>
    <w:rsid w:val="001C4FC1"/>
    <w:rsid w:val="001C5129"/>
    <w:rsid w:val="001C54F2"/>
    <w:rsid w:val="001C5AE8"/>
    <w:rsid w:val="001C6F84"/>
    <w:rsid w:val="001C728A"/>
    <w:rsid w:val="001C73A3"/>
    <w:rsid w:val="001C75EE"/>
    <w:rsid w:val="001C7829"/>
    <w:rsid w:val="001D0521"/>
    <w:rsid w:val="001D088C"/>
    <w:rsid w:val="001D117F"/>
    <w:rsid w:val="001D1C25"/>
    <w:rsid w:val="001D261B"/>
    <w:rsid w:val="001D2708"/>
    <w:rsid w:val="001D2896"/>
    <w:rsid w:val="001D3C84"/>
    <w:rsid w:val="001D42C3"/>
    <w:rsid w:val="001D42DB"/>
    <w:rsid w:val="001D579D"/>
    <w:rsid w:val="001D6A82"/>
    <w:rsid w:val="001D6BA3"/>
    <w:rsid w:val="001D7F35"/>
    <w:rsid w:val="001E0B21"/>
    <w:rsid w:val="001E136F"/>
    <w:rsid w:val="001E276E"/>
    <w:rsid w:val="001E3512"/>
    <w:rsid w:val="001E424A"/>
    <w:rsid w:val="001E571B"/>
    <w:rsid w:val="001E6ACC"/>
    <w:rsid w:val="001E787A"/>
    <w:rsid w:val="001E7C55"/>
    <w:rsid w:val="001E7E26"/>
    <w:rsid w:val="001F01EA"/>
    <w:rsid w:val="001F120D"/>
    <w:rsid w:val="001F1872"/>
    <w:rsid w:val="001F1B6A"/>
    <w:rsid w:val="001F2105"/>
    <w:rsid w:val="001F23A1"/>
    <w:rsid w:val="001F24A7"/>
    <w:rsid w:val="001F3513"/>
    <w:rsid w:val="001F46B7"/>
    <w:rsid w:val="001F486D"/>
    <w:rsid w:val="001F4CA8"/>
    <w:rsid w:val="001F55AA"/>
    <w:rsid w:val="001F589B"/>
    <w:rsid w:val="001F5A7C"/>
    <w:rsid w:val="001F6164"/>
    <w:rsid w:val="00201840"/>
    <w:rsid w:val="0020200D"/>
    <w:rsid w:val="002027A0"/>
    <w:rsid w:val="002027B5"/>
    <w:rsid w:val="00203820"/>
    <w:rsid w:val="00203FEA"/>
    <w:rsid w:val="0020446C"/>
    <w:rsid w:val="00207CAD"/>
    <w:rsid w:val="002107F3"/>
    <w:rsid w:val="00211B9B"/>
    <w:rsid w:val="002127FE"/>
    <w:rsid w:val="00212EEF"/>
    <w:rsid w:val="00213B75"/>
    <w:rsid w:val="00214A15"/>
    <w:rsid w:val="00214CA1"/>
    <w:rsid w:val="00214EB8"/>
    <w:rsid w:val="0021555A"/>
    <w:rsid w:val="00215881"/>
    <w:rsid w:val="00215BA6"/>
    <w:rsid w:val="002166CD"/>
    <w:rsid w:val="00217BEE"/>
    <w:rsid w:val="0022033B"/>
    <w:rsid w:val="002210DE"/>
    <w:rsid w:val="00221EAA"/>
    <w:rsid w:val="002221C4"/>
    <w:rsid w:val="002226BD"/>
    <w:rsid w:val="00223B65"/>
    <w:rsid w:val="00223C7D"/>
    <w:rsid w:val="00223E07"/>
    <w:rsid w:val="0022521C"/>
    <w:rsid w:val="00225964"/>
    <w:rsid w:val="00225B26"/>
    <w:rsid w:val="00225FFC"/>
    <w:rsid w:val="0022659E"/>
    <w:rsid w:val="00226736"/>
    <w:rsid w:val="0022698D"/>
    <w:rsid w:val="00226C10"/>
    <w:rsid w:val="00226D63"/>
    <w:rsid w:val="002272EC"/>
    <w:rsid w:val="00227C82"/>
    <w:rsid w:val="00227CCC"/>
    <w:rsid w:val="00231F5C"/>
    <w:rsid w:val="00232571"/>
    <w:rsid w:val="00232734"/>
    <w:rsid w:val="0023333A"/>
    <w:rsid w:val="002339D3"/>
    <w:rsid w:val="00234105"/>
    <w:rsid w:val="00235506"/>
    <w:rsid w:val="002359C1"/>
    <w:rsid w:val="0023606F"/>
    <w:rsid w:val="002365D2"/>
    <w:rsid w:val="00236BD2"/>
    <w:rsid w:val="00236C91"/>
    <w:rsid w:val="00240550"/>
    <w:rsid w:val="002405C0"/>
    <w:rsid w:val="00240A91"/>
    <w:rsid w:val="002419B9"/>
    <w:rsid w:val="00241B6B"/>
    <w:rsid w:val="002427FC"/>
    <w:rsid w:val="0024295C"/>
    <w:rsid w:val="00242A38"/>
    <w:rsid w:val="00243718"/>
    <w:rsid w:val="00243FA5"/>
    <w:rsid w:val="002447B9"/>
    <w:rsid w:val="00244992"/>
    <w:rsid w:val="002453B9"/>
    <w:rsid w:val="00245489"/>
    <w:rsid w:val="002455A3"/>
    <w:rsid w:val="00245F1D"/>
    <w:rsid w:val="002460DF"/>
    <w:rsid w:val="002461C3"/>
    <w:rsid w:val="002464F8"/>
    <w:rsid w:val="002468B3"/>
    <w:rsid w:val="00246EDD"/>
    <w:rsid w:val="00247844"/>
    <w:rsid w:val="00250701"/>
    <w:rsid w:val="00250A06"/>
    <w:rsid w:val="00250E2F"/>
    <w:rsid w:val="0025183F"/>
    <w:rsid w:val="002524FA"/>
    <w:rsid w:val="00253967"/>
    <w:rsid w:val="00253D93"/>
    <w:rsid w:val="00257F59"/>
    <w:rsid w:val="00260EFD"/>
    <w:rsid w:val="00261ECC"/>
    <w:rsid w:val="00263B57"/>
    <w:rsid w:val="002653A3"/>
    <w:rsid w:val="00265625"/>
    <w:rsid w:val="00265A46"/>
    <w:rsid w:val="002701AE"/>
    <w:rsid w:val="00270654"/>
    <w:rsid w:val="00270851"/>
    <w:rsid w:val="00270AF5"/>
    <w:rsid w:val="00270B93"/>
    <w:rsid w:val="0027119B"/>
    <w:rsid w:val="0027172A"/>
    <w:rsid w:val="00271AA8"/>
    <w:rsid w:val="00271F0A"/>
    <w:rsid w:val="00274019"/>
    <w:rsid w:val="0027454A"/>
    <w:rsid w:val="00275051"/>
    <w:rsid w:val="00275F94"/>
    <w:rsid w:val="00276CBB"/>
    <w:rsid w:val="00276F79"/>
    <w:rsid w:val="0027752C"/>
    <w:rsid w:val="00277A19"/>
    <w:rsid w:val="00277ADC"/>
    <w:rsid w:val="00277DE5"/>
    <w:rsid w:val="002801F5"/>
    <w:rsid w:val="00280CC9"/>
    <w:rsid w:val="00281106"/>
    <w:rsid w:val="00281A03"/>
    <w:rsid w:val="002828B9"/>
    <w:rsid w:val="00282A6B"/>
    <w:rsid w:val="002851DF"/>
    <w:rsid w:val="00285893"/>
    <w:rsid w:val="00285F39"/>
    <w:rsid w:val="00286511"/>
    <w:rsid w:val="002905A4"/>
    <w:rsid w:val="0029147D"/>
    <w:rsid w:val="0029197F"/>
    <w:rsid w:val="00291A93"/>
    <w:rsid w:val="00292424"/>
    <w:rsid w:val="0029401B"/>
    <w:rsid w:val="00294D3D"/>
    <w:rsid w:val="0029565F"/>
    <w:rsid w:val="00295987"/>
    <w:rsid w:val="00295D9D"/>
    <w:rsid w:val="002962F0"/>
    <w:rsid w:val="002976E3"/>
    <w:rsid w:val="002978D8"/>
    <w:rsid w:val="00297D57"/>
    <w:rsid w:val="002A00CA"/>
    <w:rsid w:val="002A07B0"/>
    <w:rsid w:val="002A123F"/>
    <w:rsid w:val="002A1DAD"/>
    <w:rsid w:val="002A32A8"/>
    <w:rsid w:val="002A3823"/>
    <w:rsid w:val="002A4255"/>
    <w:rsid w:val="002A4A90"/>
    <w:rsid w:val="002A4BFB"/>
    <w:rsid w:val="002A4FDB"/>
    <w:rsid w:val="002A5A83"/>
    <w:rsid w:val="002A5D8D"/>
    <w:rsid w:val="002A5E4E"/>
    <w:rsid w:val="002A610A"/>
    <w:rsid w:val="002B0D82"/>
    <w:rsid w:val="002B27DB"/>
    <w:rsid w:val="002B2E1E"/>
    <w:rsid w:val="002B313D"/>
    <w:rsid w:val="002B3584"/>
    <w:rsid w:val="002B4CDC"/>
    <w:rsid w:val="002B4D87"/>
    <w:rsid w:val="002B51A0"/>
    <w:rsid w:val="002B54D8"/>
    <w:rsid w:val="002B563E"/>
    <w:rsid w:val="002B6438"/>
    <w:rsid w:val="002B68D7"/>
    <w:rsid w:val="002B70C6"/>
    <w:rsid w:val="002C03E3"/>
    <w:rsid w:val="002C0484"/>
    <w:rsid w:val="002C28DD"/>
    <w:rsid w:val="002C4655"/>
    <w:rsid w:val="002C4B5A"/>
    <w:rsid w:val="002C57EF"/>
    <w:rsid w:val="002C5AA5"/>
    <w:rsid w:val="002C5CE0"/>
    <w:rsid w:val="002C6631"/>
    <w:rsid w:val="002C6C2D"/>
    <w:rsid w:val="002C714B"/>
    <w:rsid w:val="002D01EB"/>
    <w:rsid w:val="002D098F"/>
    <w:rsid w:val="002D1191"/>
    <w:rsid w:val="002D203C"/>
    <w:rsid w:val="002D4932"/>
    <w:rsid w:val="002D50F0"/>
    <w:rsid w:val="002D58BD"/>
    <w:rsid w:val="002D5B91"/>
    <w:rsid w:val="002D6A83"/>
    <w:rsid w:val="002D7F42"/>
    <w:rsid w:val="002E0824"/>
    <w:rsid w:val="002E0922"/>
    <w:rsid w:val="002E21AA"/>
    <w:rsid w:val="002E2BF5"/>
    <w:rsid w:val="002E2E13"/>
    <w:rsid w:val="002E33C2"/>
    <w:rsid w:val="002E3658"/>
    <w:rsid w:val="002E39E7"/>
    <w:rsid w:val="002E3FDE"/>
    <w:rsid w:val="002E4BD6"/>
    <w:rsid w:val="002E5A15"/>
    <w:rsid w:val="002E5DB2"/>
    <w:rsid w:val="002E60D4"/>
    <w:rsid w:val="002E698F"/>
    <w:rsid w:val="002E69CD"/>
    <w:rsid w:val="002E70F4"/>
    <w:rsid w:val="002E7D51"/>
    <w:rsid w:val="002E7EB5"/>
    <w:rsid w:val="002F0AF1"/>
    <w:rsid w:val="002F23C2"/>
    <w:rsid w:val="002F261B"/>
    <w:rsid w:val="002F32D3"/>
    <w:rsid w:val="002F365F"/>
    <w:rsid w:val="002F399F"/>
    <w:rsid w:val="002F3D4A"/>
    <w:rsid w:val="002F3E67"/>
    <w:rsid w:val="002F3F13"/>
    <w:rsid w:val="002F44F7"/>
    <w:rsid w:val="002F4596"/>
    <w:rsid w:val="002F49CA"/>
    <w:rsid w:val="002F54B1"/>
    <w:rsid w:val="002F5A46"/>
    <w:rsid w:val="002F5AF8"/>
    <w:rsid w:val="002F5B28"/>
    <w:rsid w:val="002F5F15"/>
    <w:rsid w:val="002F6725"/>
    <w:rsid w:val="002F6842"/>
    <w:rsid w:val="002F689B"/>
    <w:rsid w:val="002F7782"/>
    <w:rsid w:val="003007BA"/>
    <w:rsid w:val="0030155E"/>
    <w:rsid w:val="00301FF8"/>
    <w:rsid w:val="00302D63"/>
    <w:rsid w:val="00303807"/>
    <w:rsid w:val="00303D5F"/>
    <w:rsid w:val="0030406F"/>
    <w:rsid w:val="00304338"/>
    <w:rsid w:val="00305556"/>
    <w:rsid w:val="00305FB9"/>
    <w:rsid w:val="00306739"/>
    <w:rsid w:val="00306948"/>
    <w:rsid w:val="003071E7"/>
    <w:rsid w:val="00307F4C"/>
    <w:rsid w:val="00310660"/>
    <w:rsid w:val="00311152"/>
    <w:rsid w:val="00311BC4"/>
    <w:rsid w:val="00311ED6"/>
    <w:rsid w:val="00312F02"/>
    <w:rsid w:val="0031392B"/>
    <w:rsid w:val="0031538F"/>
    <w:rsid w:val="0031550C"/>
    <w:rsid w:val="00315732"/>
    <w:rsid w:val="0031573B"/>
    <w:rsid w:val="003158D9"/>
    <w:rsid w:val="00315F05"/>
    <w:rsid w:val="00316355"/>
    <w:rsid w:val="00317181"/>
    <w:rsid w:val="00317B9B"/>
    <w:rsid w:val="003211AA"/>
    <w:rsid w:val="00321C3E"/>
    <w:rsid w:val="00321E4B"/>
    <w:rsid w:val="003226D1"/>
    <w:rsid w:val="00322EF3"/>
    <w:rsid w:val="0032367E"/>
    <w:rsid w:val="00324BFD"/>
    <w:rsid w:val="00326A09"/>
    <w:rsid w:val="00326AC2"/>
    <w:rsid w:val="00326E35"/>
    <w:rsid w:val="00327D4A"/>
    <w:rsid w:val="00330076"/>
    <w:rsid w:val="00331760"/>
    <w:rsid w:val="00331A9F"/>
    <w:rsid w:val="00332942"/>
    <w:rsid w:val="00333152"/>
    <w:rsid w:val="00333792"/>
    <w:rsid w:val="00334790"/>
    <w:rsid w:val="00335CAB"/>
    <w:rsid w:val="00336FE7"/>
    <w:rsid w:val="003377F2"/>
    <w:rsid w:val="00341276"/>
    <w:rsid w:val="00341D3C"/>
    <w:rsid w:val="00341D81"/>
    <w:rsid w:val="003423D5"/>
    <w:rsid w:val="00342749"/>
    <w:rsid w:val="00342A27"/>
    <w:rsid w:val="00342CF3"/>
    <w:rsid w:val="00343664"/>
    <w:rsid w:val="00343776"/>
    <w:rsid w:val="003438BA"/>
    <w:rsid w:val="00344228"/>
    <w:rsid w:val="003446E3"/>
    <w:rsid w:val="003448B0"/>
    <w:rsid w:val="0034495D"/>
    <w:rsid w:val="003452B6"/>
    <w:rsid w:val="00345733"/>
    <w:rsid w:val="003457B4"/>
    <w:rsid w:val="00345A60"/>
    <w:rsid w:val="00345BA2"/>
    <w:rsid w:val="003462B0"/>
    <w:rsid w:val="0035149C"/>
    <w:rsid w:val="003515B7"/>
    <w:rsid w:val="00351D16"/>
    <w:rsid w:val="00352C5D"/>
    <w:rsid w:val="003535B5"/>
    <w:rsid w:val="0035362D"/>
    <w:rsid w:val="0035367F"/>
    <w:rsid w:val="00353F67"/>
    <w:rsid w:val="00355042"/>
    <w:rsid w:val="00355155"/>
    <w:rsid w:val="00355F2F"/>
    <w:rsid w:val="0035665D"/>
    <w:rsid w:val="003570F3"/>
    <w:rsid w:val="003575B7"/>
    <w:rsid w:val="0036031B"/>
    <w:rsid w:val="003609DF"/>
    <w:rsid w:val="00360D1C"/>
    <w:rsid w:val="00360DAA"/>
    <w:rsid w:val="00361D52"/>
    <w:rsid w:val="0036209F"/>
    <w:rsid w:val="0036231F"/>
    <w:rsid w:val="0036251A"/>
    <w:rsid w:val="00362656"/>
    <w:rsid w:val="00363563"/>
    <w:rsid w:val="0036360D"/>
    <w:rsid w:val="00363892"/>
    <w:rsid w:val="00363C6C"/>
    <w:rsid w:val="0036499D"/>
    <w:rsid w:val="00364BE8"/>
    <w:rsid w:val="00364E10"/>
    <w:rsid w:val="00366083"/>
    <w:rsid w:val="00366C04"/>
    <w:rsid w:val="003670E2"/>
    <w:rsid w:val="00371324"/>
    <w:rsid w:val="00371E04"/>
    <w:rsid w:val="00372084"/>
    <w:rsid w:val="003726A7"/>
    <w:rsid w:val="00372EE8"/>
    <w:rsid w:val="00373B0F"/>
    <w:rsid w:val="00376613"/>
    <w:rsid w:val="00377866"/>
    <w:rsid w:val="003813C2"/>
    <w:rsid w:val="00381421"/>
    <w:rsid w:val="003826DB"/>
    <w:rsid w:val="00382846"/>
    <w:rsid w:val="00382D67"/>
    <w:rsid w:val="00385F1F"/>
    <w:rsid w:val="0038613E"/>
    <w:rsid w:val="00386704"/>
    <w:rsid w:val="003869D7"/>
    <w:rsid w:val="00387179"/>
    <w:rsid w:val="003871DE"/>
    <w:rsid w:val="003872CD"/>
    <w:rsid w:val="0038792C"/>
    <w:rsid w:val="00387954"/>
    <w:rsid w:val="00390DEC"/>
    <w:rsid w:val="00391712"/>
    <w:rsid w:val="003918BB"/>
    <w:rsid w:val="00392C1F"/>
    <w:rsid w:val="00393854"/>
    <w:rsid w:val="00393AF9"/>
    <w:rsid w:val="003955EA"/>
    <w:rsid w:val="00395943"/>
    <w:rsid w:val="00396E27"/>
    <w:rsid w:val="003978D7"/>
    <w:rsid w:val="00397B13"/>
    <w:rsid w:val="00397E06"/>
    <w:rsid w:val="003A0503"/>
    <w:rsid w:val="003A0AA2"/>
    <w:rsid w:val="003A0B7C"/>
    <w:rsid w:val="003A2137"/>
    <w:rsid w:val="003A3047"/>
    <w:rsid w:val="003A3093"/>
    <w:rsid w:val="003A30CB"/>
    <w:rsid w:val="003A465B"/>
    <w:rsid w:val="003A4C5B"/>
    <w:rsid w:val="003A5116"/>
    <w:rsid w:val="003A542D"/>
    <w:rsid w:val="003A7307"/>
    <w:rsid w:val="003B1721"/>
    <w:rsid w:val="003B1C42"/>
    <w:rsid w:val="003B1C4B"/>
    <w:rsid w:val="003B2ABB"/>
    <w:rsid w:val="003B2AE8"/>
    <w:rsid w:val="003B39DC"/>
    <w:rsid w:val="003B3B14"/>
    <w:rsid w:val="003B3DD3"/>
    <w:rsid w:val="003B7A23"/>
    <w:rsid w:val="003B7C80"/>
    <w:rsid w:val="003B7E59"/>
    <w:rsid w:val="003C058B"/>
    <w:rsid w:val="003C153E"/>
    <w:rsid w:val="003C36A4"/>
    <w:rsid w:val="003C407E"/>
    <w:rsid w:val="003C454F"/>
    <w:rsid w:val="003C5510"/>
    <w:rsid w:val="003C70A1"/>
    <w:rsid w:val="003C7E63"/>
    <w:rsid w:val="003D01DB"/>
    <w:rsid w:val="003D1399"/>
    <w:rsid w:val="003D13FD"/>
    <w:rsid w:val="003D1FAD"/>
    <w:rsid w:val="003D2532"/>
    <w:rsid w:val="003D3EC5"/>
    <w:rsid w:val="003D448E"/>
    <w:rsid w:val="003D5D72"/>
    <w:rsid w:val="003D7658"/>
    <w:rsid w:val="003E0124"/>
    <w:rsid w:val="003E0628"/>
    <w:rsid w:val="003E31D5"/>
    <w:rsid w:val="003E34E5"/>
    <w:rsid w:val="003E3F1A"/>
    <w:rsid w:val="003E40A9"/>
    <w:rsid w:val="003E420F"/>
    <w:rsid w:val="003E4C48"/>
    <w:rsid w:val="003E584A"/>
    <w:rsid w:val="003E6780"/>
    <w:rsid w:val="003E74A2"/>
    <w:rsid w:val="003E77F5"/>
    <w:rsid w:val="003E79AA"/>
    <w:rsid w:val="003F1C41"/>
    <w:rsid w:val="003F2909"/>
    <w:rsid w:val="003F2AE4"/>
    <w:rsid w:val="003F463C"/>
    <w:rsid w:val="003F48F8"/>
    <w:rsid w:val="003F4A15"/>
    <w:rsid w:val="003F4A90"/>
    <w:rsid w:val="003F4C4A"/>
    <w:rsid w:val="003F5687"/>
    <w:rsid w:val="003F60BD"/>
    <w:rsid w:val="003F643D"/>
    <w:rsid w:val="003F7399"/>
    <w:rsid w:val="003F7DBF"/>
    <w:rsid w:val="004000CC"/>
    <w:rsid w:val="0040358E"/>
    <w:rsid w:val="00403974"/>
    <w:rsid w:val="00403C39"/>
    <w:rsid w:val="0040470D"/>
    <w:rsid w:val="00404FD9"/>
    <w:rsid w:val="00405070"/>
    <w:rsid w:val="00405683"/>
    <w:rsid w:val="00405ACD"/>
    <w:rsid w:val="00406088"/>
    <w:rsid w:val="00406140"/>
    <w:rsid w:val="0040682B"/>
    <w:rsid w:val="00406D1D"/>
    <w:rsid w:val="0041010D"/>
    <w:rsid w:val="00410112"/>
    <w:rsid w:val="00410748"/>
    <w:rsid w:val="00410893"/>
    <w:rsid w:val="00411B2C"/>
    <w:rsid w:val="004128C5"/>
    <w:rsid w:val="00414B24"/>
    <w:rsid w:val="00414DF2"/>
    <w:rsid w:val="00415193"/>
    <w:rsid w:val="00415AC2"/>
    <w:rsid w:val="00415DDB"/>
    <w:rsid w:val="00415FEE"/>
    <w:rsid w:val="00416A69"/>
    <w:rsid w:val="004230AE"/>
    <w:rsid w:val="004233C6"/>
    <w:rsid w:val="00423656"/>
    <w:rsid w:val="00424539"/>
    <w:rsid w:val="00424DCD"/>
    <w:rsid w:val="00425086"/>
    <w:rsid w:val="0042549B"/>
    <w:rsid w:val="00425608"/>
    <w:rsid w:val="004258B7"/>
    <w:rsid w:val="00426E34"/>
    <w:rsid w:val="00427452"/>
    <w:rsid w:val="00427BBC"/>
    <w:rsid w:val="00430042"/>
    <w:rsid w:val="00430C76"/>
    <w:rsid w:val="0043141D"/>
    <w:rsid w:val="004316F8"/>
    <w:rsid w:val="00431909"/>
    <w:rsid w:val="00432EFD"/>
    <w:rsid w:val="00432F22"/>
    <w:rsid w:val="004334A7"/>
    <w:rsid w:val="00433B8B"/>
    <w:rsid w:val="004343FF"/>
    <w:rsid w:val="00435275"/>
    <w:rsid w:val="0043599A"/>
    <w:rsid w:val="00435A95"/>
    <w:rsid w:val="004367FE"/>
    <w:rsid w:val="00437913"/>
    <w:rsid w:val="0043796F"/>
    <w:rsid w:val="00437C8C"/>
    <w:rsid w:val="00440F3A"/>
    <w:rsid w:val="0044116D"/>
    <w:rsid w:val="00442167"/>
    <w:rsid w:val="0044263E"/>
    <w:rsid w:val="00443512"/>
    <w:rsid w:val="004436B0"/>
    <w:rsid w:val="004442F0"/>
    <w:rsid w:val="0044461F"/>
    <w:rsid w:val="00450B9F"/>
    <w:rsid w:val="004527E5"/>
    <w:rsid w:val="0045390C"/>
    <w:rsid w:val="00453D15"/>
    <w:rsid w:val="0045414B"/>
    <w:rsid w:val="00454ADB"/>
    <w:rsid w:val="00455074"/>
    <w:rsid w:val="00456FB7"/>
    <w:rsid w:val="0045743E"/>
    <w:rsid w:val="004601EC"/>
    <w:rsid w:val="0046053F"/>
    <w:rsid w:val="00461A1E"/>
    <w:rsid w:val="004639C2"/>
    <w:rsid w:val="00463C28"/>
    <w:rsid w:val="0046477C"/>
    <w:rsid w:val="00464FA7"/>
    <w:rsid w:val="00465949"/>
    <w:rsid w:val="00465DF1"/>
    <w:rsid w:val="004669D3"/>
    <w:rsid w:val="00466ACF"/>
    <w:rsid w:val="00466DAC"/>
    <w:rsid w:val="00467728"/>
    <w:rsid w:val="004701B1"/>
    <w:rsid w:val="004706DF"/>
    <w:rsid w:val="00470A2E"/>
    <w:rsid w:val="0047159C"/>
    <w:rsid w:val="00471860"/>
    <w:rsid w:val="004723DF"/>
    <w:rsid w:val="004723EF"/>
    <w:rsid w:val="004724D0"/>
    <w:rsid w:val="0047265F"/>
    <w:rsid w:val="00473657"/>
    <w:rsid w:val="00474E2A"/>
    <w:rsid w:val="00475B97"/>
    <w:rsid w:val="00475F5D"/>
    <w:rsid w:val="004762A9"/>
    <w:rsid w:val="004768D0"/>
    <w:rsid w:val="00476E83"/>
    <w:rsid w:val="00476FBD"/>
    <w:rsid w:val="0047751E"/>
    <w:rsid w:val="00477C18"/>
    <w:rsid w:val="00477DFA"/>
    <w:rsid w:val="00477F0D"/>
    <w:rsid w:val="004804B0"/>
    <w:rsid w:val="00480693"/>
    <w:rsid w:val="00481B0D"/>
    <w:rsid w:val="00481DD5"/>
    <w:rsid w:val="0048297E"/>
    <w:rsid w:val="0048334A"/>
    <w:rsid w:val="00484CAE"/>
    <w:rsid w:val="0048613D"/>
    <w:rsid w:val="00486235"/>
    <w:rsid w:val="0049102C"/>
    <w:rsid w:val="00492ADA"/>
    <w:rsid w:val="00492F73"/>
    <w:rsid w:val="00493571"/>
    <w:rsid w:val="004938E7"/>
    <w:rsid w:val="0049496C"/>
    <w:rsid w:val="0049629F"/>
    <w:rsid w:val="0049691F"/>
    <w:rsid w:val="00496BE7"/>
    <w:rsid w:val="004972D2"/>
    <w:rsid w:val="00497E82"/>
    <w:rsid w:val="004A0074"/>
    <w:rsid w:val="004A0512"/>
    <w:rsid w:val="004A05F6"/>
    <w:rsid w:val="004A1A33"/>
    <w:rsid w:val="004A2675"/>
    <w:rsid w:val="004A2B1A"/>
    <w:rsid w:val="004A2C67"/>
    <w:rsid w:val="004A34E0"/>
    <w:rsid w:val="004A5DF9"/>
    <w:rsid w:val="004A5F68"/>
    <w:rsid w:val="004A6E2A"/>
    <w:rsid w:val="004B0D9E"/>
    <w:rsid w:val="004B1709"/>
    <w:rsid w:val="004B1B3E"/>
    <w:rsid w:val="004B3B90"/>
    <w:rsid w:val="004B5C31"/>
    <w:rsid w:val="004B6ACA"/>
    <w:rsid w:val="004B7B43"/>
    <w:rsid w:val="004C0C5D"/>
    <w:rsid w:val="004C12BB"/>
    <w:rsid w:val="004C13D1"/>
    <w:rsid w:val="004C1579"/>
    <w:rsid w:val="004C1654"/>
    <w:rsid w:val="004C2A74"/>
    <w:rsid w:val="004C399A"/>
    <w:rsid w:val="004C41C3"/>
    <w:rsid w:val="004C422B"/>
    <w:rsid w:val="004C49CF"/>
    <w:rsid w:val="004C4CE0"/>
    <w:rsid w:val="004C4D94"/>
    <w:rsid w:val="004C5F99"/>
    <w:rsid w:val="004C62CE"/>
    <w:rsid w:val="004C65CD"/>
    <w:rsid w:val="004C71EB"/>
    <w:rsid w:val="004C7BFE"/>
    <w:rsid w:val="004D0F4A"/>
    <w:rsid w:val="004D378B"/>
    <w:rsid w:val="004D39A9"/>
    <w:rsid w:val="004D4D07"/>
    <w:rsid w:val="004D5F0E"/>
    <w:rsid w:val="004D6156"/>
    <w:rsid w:val="004D7B53"/>
    <w:rsid w:val="004E0B60"/>
    <w:rsid w:val="004E3CF8"/>
    <w:rsid w:val="004E4A57"/>
    <w:rsid w:val="004E5DE9"/>
    <w:rsid w:val="004E5E35"/>
    <w:rsid w:val="004E6248"/>
    <w:rsid w:val="004E6726"/>
    <w:rsid w:val="004E6EFD"/>
    <w:rsid w:val="004E709F"/>
    <w:rsid w:val="004E7377"/>
    <w:rsid w:val="004E7838"/>
    <w:rsid w:val="004E7878"/>
    <w:rsid w:val="004E7D0E"/>
    <w:rsid w:val="004F0F04"/>
    <w:rsid w:val="004F1001"/>
    <w:rsid w:val="004F165A"/>
    <w:rsid w:val="004F2F3E"/>
    <w:rsid w:val="004F3831"/>
    <w:rsid w:val="004F3E1D"/>
    <w:rsid w:val="004F3F60"/>
    <w:rsid w:val="004F45DA"/>
    <w:rsid w:val="004F4651"/>
    <w:rsid w:val="004F48B8"/>
    <w:rsid w:val="004F50A2"/>
    <w:rsid w:val="004F5719"/>
    <w:rsid w:val="004F5CDA"/>
    <w:rsid w:val="004F5CEA"/>
    <w:rsid w:val="004F5FB8"/>
    <w:rsid w:val="004F694D"/>
    <w:rsid w:val="004F6DDD"/>
    <w:rsid w:val="004F7097"/>
    <w:rsid w:val="004F78EB"/>
    <w:rsid w:val="004F7C30"/>
    <w:rsid w:val="004F7EC5"/>
    <w:rsid w:val="00500A45"/>
    <w:rsid w:val="00500D69"/>
    <w:rsid w:val="00500F71"/>
    <w:rsid w:val="00501554"/>
    <w:rsid w:val="0050156E"/>
    <w:rsid w:val="005015A1"/>
    <w:rsid w:val="00502090"/>
    <w:rsid w:val="00502A31"/>
    <w:rsid w:val="00503063"/>
    <w:rsid w:val="0050316D"/>
    <w:rsid w:val="0050509A"/>
    <w:rsid w:val="00505C2E"/>
    <w:rsid w:val="00507938"/>
    <w:rsid w:val="005125E5"/>
    <w:rsid w:val="005127CB"/>
    <w:rsid w:val="0051413C"/>
    <w:rsid w:val="00514AE4"/>
    <w:rsid w:val="005156F9"/>
    <w:rsid w:val="00515C10"/>
    <w:rsid w:val="00515E9C"/>
    <w:rsid w:val="0051650B"/>
    <w:rsid w:val="005167CB"/>
    <w:rsid w:val="005171ED"/>
    <w:rsid w:val="00520550"/>
    <w:rsid w:val="00520830"/>
    <w:rsid w:val="00521A03"/>
    <w:rsid w:val="0052309A"/>
    <w:rsid w:val="00523DC0"/>
    <w:rsid w:val="00524E5A"/>
    <w:rsid w:val="00525D02"/>
    <w:rsid w:val="00526264"/>
    <w:rsid w:val="00530428"/>
    <w:rsid w:val="00530AB8"/>
    <w:rsid w:val="00530DC2"/>
    <w:rsid w:val="0053163A"/>
    <w:rsid w:val="005320BF"/>
    <w:rsid w:val="00532BC8"/>
    <w:rsid w:val="00533537"/>
    <w:rsid w:val="00533AB8"/>
    <w:rsid w:val="005351C0"/>
    <w:rsid w:val="00535368"/>
    <w:rsid w:val="00536B31"/>
    <w:rsid w:val="00537878"/>
    <w:rsid w:val="0053799A"/>
    <w:rsid w:val="00537D64"/>
    <w:rsid w:val="005400EC"/>
    <w:rsid w:val="00541ECB"/>
    <w:rsid w:val="00542868"/>
    <w:rsid w:val="00542DF4"/>
    <w:rsid w:val="0054398F"/>
    <w:rsid w:val="00543FE2"/>
    <w:rsid w:val="00546637"/>
    <w:rsid w:val="00546A0B"/>
    <w:rsid w:val="00546AE8"/>
    <w:rsid w:val="0054753C"/>
    <w:rsid w:val="00547568"/>
    <w:rsid w:val="00547EAB"/>
    <w:rsid w:val="0055026C"/>
    <w:rsid w:val="005513B3"/>
    <w:rsid w:val="00551565"/>
    <w:rsid w:val="0055338A"/>
    <w:rsid w:val="00554818"/>
    <w:rsid w:val="00555ABF"/>
    <w:rsid w:val="0055791C"/>
    <w:rsid w:val="00561520"/>
    <w:rsid w:val="005615B9"/>
    <w:rsid w:val="00563086"/>
    <w:rsid w:val="00563674"/>
    <w:rsid w:val="00563771"/>
    <w:rsid w:val="005638AE"/>
    <w:rsid w:val="00563DCF"/>
    <w:rsid w:val="005644A6"/>
    <w:rsid w:val="00564D84"/>
    <w:rsid w:val="0056676B"/>
    <w:rsid w:val="00566AA3"/>
    <w:rsid w:val="005703C7"/>
    <w:rsid w:val="005703FE"/>
    <w:rsid w:val="00571AE3"/>
    <w:rsid w:val="005729B1"/>
    <w:rsid w:val="00572CCA"/>
    <w:rsid w:val="00573C06"/>
    <w:rsid w:val="00573D3D"/>
    <w:rsid w:val="0057423C"/>
    <w:rsid w:val="00574AFC"/>
    <w:rsid w:val="00574E49"/>
    <w:rsid w:val="005766EC"/>
    <w:rsid w:val="00576D1E"/>
    <w:rsid w:val="005778CA"/>
    <w:rsid w:val="00580251"/>
    <w:rsid w:val="0058096D"/>
    <w:rsid w:val="00580E91"/>
    <w:rsid w:val="005812C5"/>
    <w:rsid w:val="005825DB"/>
    <w:rsid w:val="00582AD0"/>
    <w:rsid w:val="00582C78"/>
    <w:rsid w:val="00583FAA"/>
    <w:rsid w:val="0058488E"/>
    <w:rsid w:val="005851EB"/>
    <w:rsid w:val="0058572B"/>
    <w:rsid w:val="005857B8"/>
    <w:rsid w:val="00585D23"/>
    <w:rsid w:val="00586715"/>
    <w:rsid w:val="00590197"/>
    <w:rsid w:val="005909E9"/>
    <w:rsid w:val="005918CA"/>
    <w:rsid w:val="00591A8C"/>
    <w:rsid w:val="00592B60"/>
    <w:rsid w:val="00592D7D"/>
    <w:rsid w:val="00593AF1"/>
    <w:rsid w:val="00594596"/>
    <w:rsid w:val="0059624A"/>
    <w:rsid w:val="0059627F"/>
    <w:rsid w:val="005964CA"/>
    <w:rsid w:val="005967B1"/>
    <w:rsid w:val="00596928"/>
    <w:rsid w:val="00597438"/>
    <w:rsid w:val="005A0496"/>
    <w:rsid w:val="005A05FA"/>
    <w:rsid w:val="005A0950"/>
    <w:rsid w:val="005A1D2B"/>
    <w:rsid w:val="005A2E3D"/>
    <w:rsid w:val="005A3653"/>
    <w:rsid w:val="005A48FC"/>
    <w:rsid w:val="005A5517"/>
    <w:rsid w:val="005A6184"/>
    <w:rsid w:val="005A6567"/>
    <w:rsid w:val="005A6813"/>
    <w:rsid w:val="005A6EA6"/>
    <w:rsid w:val="005A74A6"/>
    <w:rsid w:val="005A7602"/>
    <w:rsid w:val="005A7D29"/>
    <w:rsid w:val="005B0B1C"/>
    <w:rsid w:val="005B0DA9"/>
    <w:rsid w:val="005B0E7D"/>
    <w:rsid w:val="005B2C28"/>
    <w:rsid w:val="005B2EC8"/>
    <w:rsid w:val="005B32EF"/>
    <w:rsid w:val="005B356D"/>
    <w:rsid w:val="005B38A9"/>
    <w:rsid w:val="005B3C0C"/>
    <w:rsid w:val="005B6456"/>
    <w:rsid w:val="005B6A7A"/>
    <w:rsid w:val="005C0FA6"/>
    <w:rsid w:val="005C14F8"/>
    <w:rsid w:val="005C1EBE"/>
    <w:rsid w:val="005C20C5"/>
    <w:rsid w:val="005C260B"/>
    <w:rsid w:val="005C2CA8"/>
    <w:rsid w:val="005C46C6"/>
    <w:rsid w:val="005C5D93"/>
    <w:rsid w:val="005C711C"/>
    <w:rsid w:val="005C739B"/>
    <w:rsid w:val="005C7788"/>
    <w:rsid w:val="005D126F"/>
    <w:rsid w:val="005D24F8"/>
    <w:rsid w:val="005D441F"/>
    <w:rsid w:val="005D46A0"/>
    <w:rsid w:val="005D47A8"/>
    <w:rsid w:val="005D494B"/>
    <w:rsid w:val="005D5CA9"/>
    <w:rsid w:val="005D5DEF"/>
    <w:rsid w:val="005D782F"/>
    <w:rsid w:val="005E08AD"/>
    <w:rsid w:val="005E1A4A"/>
    <w:rsid w:val="005E1EE4"/>
    <w:rsid w:val="005E2645"/>
    <w:rsid w:val="005E4D75"/>
    <w:rsid w:val="005E5DE4"/>
    <w:rsid w:val="005E770C"/>
    <w:rsid w:val="005E7AEC"/>
    <w:rsid w:val="005F0598"/>
    <w:rsid w:val="005F0EC2"/>
    <w:rsid w:val="005F1A7D"/>
    <w:rsid w:val="005F2337"/>
    <w:rsid w:val="005F2490"/>
    <w:rsid w:val="005F2DC7"/>
    <w:rsid w:val="005F333A"/>
    <w:rsid w:val="005F3F13"/>
    <w:rsid w:val="005F4205"/>
    <w:rsid w:val="005F6F07"/>
    <w:rsid w:val="005F7B01"/>
    <w:rsid w:val="005F7F18"/>
    <w:rsid w:val="006016F8"/>
    <w:rsid w:val="00601C88"/>
    <w:rsid w:val="0060285E"/>
    <w:rsid w:val="006034B1"/>
    <w:rsid w:val="00603D7C"/>
    <w:rsid w:val="00606766"/>
    <w:rsid w:val="00607116"/>
    <w:rsid w:val="006077EE"/>
    <w:rsid w:val="00607BF5"/>
    <w:rsid w:val="00610568"/>
    <w:rsid w:val="006118F8"/>
    <w:rsid w:val="00611A8D"/>
    <w:rsid w:val="00613959"/>
    <w:rsid w:val="00613A6A"/>
    <w:rsid w:val="00614591"/>
    <w:rsid w:val="0061471E"/>
    <w:rsid w:val="00615E8A"/>
    <w:rsid w:val="00616808"/>
    <w:rsid w:val="006173AA"/>
    <w:rsid w:val="00617405"/>
    <w:rsid w:val="006175BB"/>
    <w:rsid w:val="00617AE0"/>
    <w:rsid w:val="00617E4E"/>
    <w:rsid w:val="006202FE"/>
    <w:rsid w:val="0062030C"/>
    <w:rsid w:val="0062081D"/>
    <w:rsid w:val="00620964"/>
    <w:rsid w:val="00621C92"/>
    <w:rsid w:val="00622F33"/>
    <w:rsid w:val="00622FA3"/>
    <w:rsid w:val="00623769"/>
    <w:rsid w:val="00624C99"/>
    <w:rsid w:val="00625DD0"/>
    <w:rsid w:val="0062674F"/>
    <w:rsid w:val="006323BB"/>
    <w:rsid w:val="006324A3"/>
    <w:rsid w:val="006334F0"/>
    <w:rsid w:val="006337D5"/>
    <w:rsid w:val="00633A36"/>
    <w:rsid w:val="00635629"/>
    <w:rsid w:val="00635A18"/>
    <w:rsid w:val="006362DA"/>
    <w:rsid w:val="00636D72"/>
    <w:rsid w:val="00636DB2"/>
    <w:rsid w:val="00637724"/>
    <w:rsid w:val="00637C6E"/>
    <w:rsid w:val="00637F30"/>
    <w:rsid w:val="00640458"/>
    <w:rsid w:val="00640B4F"/>
    <w:rsid w:val="0064242F"/>
    <w:rsid w:val="0064295D"/>
    <w:rsid w:val="006448D4"/>
    <w:rsid w:val="00644AB8"/>
    <w:rsid w:val="00645190"/>
    <w:rsid w:val="0065051F"/>
    <w:rsid w:val="00650539"/>
    <w:rsid w:val="00650B35"/>
    <w:rsid w:val="00651129"/>
    <w:rsid w:val="00652CE4"/>
    <w:rsid w:val="006530B5"/>
    <w:rsid w:val="00653A87"/>
    <w:rsid w:val="00653D10"/>
    <w:rsid w:val="006544DC"/>
    <w:rsid w:val="00655053"/>
    <w:rsid w:val="006562EA"/>
    <w:rsid w:val="00656E90"/>
    <w:rsid w:val="00657FBE"/>
    <w:rsid w:val="00660CA4"/>
    <w:rsid w:val="00660CD9"/>
    <w:rsid w:val="0066218A"/>
    <w:rsid w:val="00662450"/>
    <w:rsid w:val="0066295E"/>
    <w:rsid w:val="00662A64"/>
    <w:rsid w:val="00662B97"/>
    <w:rsid w:val="00663A4C"/>
    <w:rsid w:val="00667036"/>
    <w:rsid w:val="006679EB"/>
    <w:rsid w:val="00667DF4"/>
    <w:rsid w:val="00670053"/>
    <w:rsid w:val="00670855"/>
    <w:rsid w:val="00670F92"/>
    <w:rsid w:val="00672779"/>
    <w:rsid w:val="00672AA1"/>
    <w:rsid w:val="00674F9F"/>
    <w:rsid w:val="0067528F"/>
    <w:rsid w:val="0067544A"/>
    <w:rsid w:val="00676103"/>
    <w:rsid w:val="00676107"/>
    <w:rsid w:val="0067612E"/>
    <w:rsid w:val="00677FFE"/>
    <w:rsid w:val="00680368"/>
    <w:rsid w:val="00680FDB"/>
    <w:rsid w:val="00681498"/>
    <w:rsid w:val="00681D6D"/>
    <w:rsid w:val="00681E62"/>
    <w:rsid w:val="00682375"/>
    <w:rsid w:val="00682580"/>
    <w:rsid w:val="00682766"/>
    <w:rsid w:val="0068283E"/>
    <w:rsid w:val="0068360C"/>
    <w:rsid w:val="00683813"/>
    <w:rsid w:val="00683A83"/>
    <w:rsid w:val="00683DFD"/>
    <w:rsid w:val="00685062"/>
    <w:rsid w:val="00685D1C"/>
    <w:rsid w:val="00686525"/>
    <w:rsid w:val="00687930"/>
    <w:rsid w:val="0069019E"/>
    <w:rsid w:val="00690853"/>
    <w:rsid w:val="00690968"/>
    <w:rsid w:val="00691C1D"/>
    <w:rsid w:val="0069275F"/>
    <w:rsid w:val="00692E86"/>
    <w:rsid w:val="006931F3"/>
    <w:rsid w:val="00693D0A"/>
    <w:rsid w:val="00694A6B"/>
    <w:rsid w:val="00694C28"/>
    <w:rsid w:val="00695ADA"/>
    <w:rsid w:val="00695EFA"/>
    <w:rsid w:val="00696465"/>
    <w:rsid w:val="006965DA"/>
    <w:rsid w:val="006967AD"/>
    <w:rsid w:val="006971EE"/>
    <w:rsid w:val="006A10E2"/>
    <w:rsid w:val="006A1259"/>
    <w:rsid w:val="006A1C79"/>
    <w:rsid w:val="006A292C"/>
    <w:rsid w:val="006A2DA5"/>
    <w:rsid w:val="006A35C4"/>
    <w:rsid w:val="006A421A"/>
    <w:rsid w:val="006A6241"/>
    <w:rsid w:val="006A6651"/>
    <w:rsid w:val="006A690D"/>
    <w:rsid w:val="006A6E14"/>
    <w:rsid w:val="006A6E93"/>
    <w:rsid w:val="006A6EFB"/>
    <w:rsid w:val="006A78D2"/>
    <w:rsid w:val="006B0176"/>
    <w:rsid w:val="006B06E5"/>
    <w:rsid w:val="006B1211"/>
    <w:rsid w:val="006B1A4B"/>
    <w:rsid w:val="006B2356"/>
    <w:rsid w:val="006B40B7"/>
    <w:rsid w:val="006B4516"/>
    <w:rsid w:val="006B457D"/>
    <w:rsid w:val="006B53C6"/>
    <w:rsid w:val="006B541C"/>
    <w:rsid w:val="006B5E6C"/>
    <w:rsid w:val="006B6D21"/>
    <w:rsid w:val="006B715F"/>
    <w:rsid w:val="006B7278"/>
    <w:rsid w:val="006B77CF"/>
    <w:rsid w:val="006C1B0C"/>
    <w:rsid w:val="006C2789"/>
    <w:rsid w:val="006C2AE6"/>
    <w:rsid w:val="006C32AE"/>
    <w:rsid w:val="006C363F"/>
    <w:rsid w:val="006C392E"/>
    <w:rsid w:val="006C39B1"/>
    <w:rsid w:val="006C3E78"/>
    <w:rsid w:val="006C47C1"/>
    <w:rsid w:val="006C52FB"/>
    <w:rsid w:val="006C5421"/>
    <w:rsid w:val="006C573E"/>
    <w:rsid w:val="006C678A"/>
    <w:rsid w:val="006C67B9"/>
    <w:rsid w:val="006C7251"/>
    <w:rsid w:val="006D0C2D"/>
    <w:rsid w:val="006D1802"/>
    <w:rsid w:val="006D1A05"/>
    <w:rsid w:val="006D1CF0"/>
    <w:rsid w:val="006D1E5A"/>
    <w:rsid w:val="006D1EDF"/>
    <w:rsid w:val="006D221D"/>
    <w:rsid w:val="006D41EA"/>
    <w:rsid w:val="006D4306"/>
    <w:rsid w:val="006D4399"/>
    <w:rsid w:val="006D60F9"/>
    <w:rsid w:val="006D7932"/>
    <w:rsid w:val="006E130B"/>
    <w:rsid w:val="006E1462"/>
    <w:rsid w:val="006E1958"/>
    <w:rsid w:val="006E240D"/>
    <w:rsid w:val="006E327D"/>
    <w:rsid w:val="006E33AD"/>
    <w:rsid w:val="006E391A"/>
    <w:rsid w:val="006E40DB"/>
    <w:rsid w:val="006E426C"/>
    <w:rsid w:val="006E489D"/>
    <w:rsid w:val="006E4E77"/>
    <w:rsid w:val="006E64DE"/>
    <w:rsid w:val="006E74E9"/>
    <w:rsid w:val="006E77FA"/>
    <w:rsid w:val="006E79BE"/>
    <w:rsid w:val="006F0274"/>
    <w:rsid w:val="006F0E07"/>
    <w:rsid w:val="006F19F9"/>
    <w:rsid w:val="006F3B30"/>
    <w:rsid w:val="006F3DC6"/>
    <w:rsid w:val="006F5FC8"/>
    <w:rsid w:val="006F7708"/>
    <w:rsid w:val="0070113C"/>
    <w:rsid w:val="007015BA"/>
    <w:rsid w:val="00701641"/>
    <w:rsid w:val="00701F11"/>
    <w:rsid w:val="00704044"/>
    <w:rsid w:val="007055A9"/>
    <w:rsid w:val="0070661A"/>
    <w:rsid w:val="00707181"/>
    <w:rsid w:val="0071044A"/>
    <w:rsid w:val="00710868"/>
    <w:rsid w:val="00710B23"/>
    <w:rsid w:val="00711313"/>
    <w:rsid w:val="0071201E"/>
    <w:rsid w:val="00712687"/>
    <w:rsid w:val="00713019"/>
    <w:rsid w:val="00714C30"/>
    <w:rsid w:val="00715480"/>
    <w:rsid w:val="007162F8"/>
    <w:rsid w:val="007165DC"/>
    <w:rsid w:val="00717B14"/>
    <w:rsid w:val="00720065"/>
    <w:rsid w:val="0072075D"/>
    <w:rsid w:val="00720BAF"/>
    <w:rsid w:val="00721B90"/>
    <w:rsid w:val="00723B9E"/>
    <w:rsid w:val="00723CEA"/>
    <w:rsid w:val="0072610B"/>
    <w:rsid w:val="007267FC"/>
    <w:rsid w:val="00726E33"/>
    <w:rsid w:val="007276A4"/>
    <w:rsid w:val="00727E79"/>
    <w:rsid w:val="007309A3"/>
    <w:rsid w:val="007311B5"/>
    <w:rsid w:val="007317C4"/>
    <w:rsid w:val="007325D3"/>
    <w:rsid w:val="0073387A"/>
    <w:rsid w:val="0073411F"/>
    <w:rsid w:val="00734630"/>
    <w:rsid w:val="0073557D"/>
    <w:rsid w:val="0073704A"/>
    <w:rsid w:val="0073779B"/>
    <w:rsid w:val="00740F94"/>
    <w:rsid w:val="00741C9F"/>
    <w:rsid w:val="00742388"/>
    <w:rsid w:val="00742865"/>
    <w:rsid w:val="007439BD"/>
    <w:rsid w:val="00743B12"/>
    <w:rsid w:val="00743D01"/>
    <w:rsid w:val="007454EE"/>
    <w:rsid w:val="0074579E"/>
    <w:rsid w:val="007457D4"/>
    <w:rsid w:val="0075065B"/>
    <w:rsid w:val="00753B2C"/>
    <w:rsid w:val="00754D2D"/>
    <w:rsid w:val="00755019"/>
    <w:rsid w:val="00755039"/>
    <w:rsid w:val="0075564A"/>
    <w:rsid w:val="00755C22"/>
    <w:rsid w:val="00756031"/>
    <w:rsid w:val="007565BB"/>
    <w:rsid w:val="007566CF"/>
    <w:rsid w:val="0075726B"/>
    <w:rsid w:val="00760ADA"/>
    <w:rsid w:val="00760B98"/>
    <w:rsid w:val="007618EF"/>
    <w:rsid w:val="00761E5B"/>
    <w:rsid w:val="00761F4D"/>
    <w:rsid w:val="00761FCE"/>
    <w:rsid w:val="00762214"/>
    <w:rsid w:val="00762E3B"/>
    <w:rsid w:val="0076353E"/>
    <w:rsid w:val="00764FF0"/>
    <w:rsid w:val="0076667A"/>
    <w:rsid w:val="00767063"/>
    <w:rsid w:val="007675B2"/>
    <w:rsid w:val="00773093"/>
    <w:rsid w:val="0077360B"/>
    <w:rsid w:val="007736EA"/>
    <w:rsid w:val="00773D60"/>
    <w:rsid w:val="0077524F"/>
    <w:rsid w:val="0077628B"/>
    <w:rsid w:val="00776650"/>
    <w:rsid w:val="00777904"/>
    <w:rsid w:val="007802E1"/>
    <w:rsid w:val="00780868"/>
    <w:rsid w:val="007810D0"/>
    <w:rsid w:val="007812BD"/>
    <w:rsid w:val="0078150D"/>
    <w:rsid w:val="00781512"/>
    <w:rsid w:val="00781670"/>
    <w:rsid w:val="00782A36"/>
    <w:rsid w:val="0078321B"/>
    <w:rsid w:val="00784938"/>
    <w:rsid w:val="00784948"/>
    <w:rsid w:val="00784EE6"/>
    <w:rsid w:val="00785C42"/>
    <w:rsid w:val="00785C69"/>
    <w:rsid w:val="00785F4F"/>
    <w:rsid w:val="007870E6"/>
    <w:rsid w:val="0078773E"/>
    <w:rsid w:val="0079066D"/>
    <w:rsid w:val="0079158A"/>
    <w:rsid w:val="007919B7"/>
    <w:rsid w:val="00791F8F"/>
    <w:rsid w:val="00792607"/>
    <w:rsid w:val="007926DE"/>
    <w:rsid w:val="00792B8E"/>
    <w:rsid w:val="00792C1B"/>
    <w:rsid w:val="007954EB"/>
    <w:rsid w:val="00796248"/>
    <w:rsid w:val="007972ED"/>
    <w:rsid w:val="00797B47"/>
    <w:rsid w:val="007A12F5"/>
    <w:rsid w:val="007A144D"/>
    <w:rsid w:val="007A1DE0"/>
    <w:rsid w:val="007A31A3"/>
    <w:rsid w:val="007A399F"/>
    <w:rsid w:val="007A4923"/>
    <w:rsid w:val="007A4ACD"/>
    <w:rsid w:val="007A4CC0"/>
    <w:rsid w:val="007A5C22"/>
    <w:rsid w:val="007A608C"/>
    <w:rsid w:val="007A6DE8"/>
    <w:rsid w:val="007A7349"/>
    <w:rsid w:val="007A7656"/>
    <w:rsid w:val="007B26DF"/>
    <w:rsid w:val="007B37DA"/>
    <w:rsid w:val="007B3B03"/>
    <w:rsid w:val="007B3F4F"/>
    <w:rsid w:val="007B402C"/>
    <w:rsid w:val="007B4E44"/>
    <w:rsid w:val="007B5910"/>
    <w:rsid w:val="007B74B2"/>
    <w:rsid w:val="007B76D4"/>
    <w:rsid w:val="007C00E9"/>
    <w:rsid w:val="007C08AE"/>
    <w:rsid w:val="007C0F1E"/>
    <w:rsid w:val="007C2005"/>
    <w:rsid w:val="007C3727"/>
    <w:rsid w:val="007C3A30"/>
    <w:rsid w:val="007C40B4"/>
    <w:rsid w:val="007C4132"/>
    <w:rsid w:val="007C419D"/>
    <w:rsid w:val="007C4C2D"/>
    <w:rsid w:val="007C6517"/>
    <w:rsid w:val="007C65CB"/>
    <w:rsid w:val="007C6E34"/>
    <w:rsid w:val="007C7165"/>
    <w:rsid w:val="007D0BA0"/>
    <w:rsid w:val="007D0D34"/>
    <w:rsid w:val="007D108B"/>
    <w:rsid w:val="007D1987"/>
    <w:rsid w:val="007D1F47"/>
    <w:rsid w:val="007D2348"/>
    <w:rsid w:val="007D2626"/>
    <w:rsid w:val="007D2672"/>
    <w:rsid w:val="007D32E1"/>
    <w:rsid w:val="007D3307"/>
    <w:rsid w:val="007D382B"/>
    <w:rsid w:val="007D3FAB"/>
    <w:rsid w:val="007D420D"/>
    <w:rsid w:val="007D4324"/>
    <w:rsid w:val="007D4CBA"/>
    <w:rsid w:val="007D5B29"/>
    <w:rsid w:val="007D66CB"/>
    <w:rsid w:val="007D6BC0"/>
    <w:rsid w:val="007D73DC"/>
    <w:rsid w:val="007D7B11"/>
    <w:rsid w:val="007E0927"/>
    <w:rsid w:val="007E0AEC"/>
    <w:rsid w:val="007E0BCB"/>
    <w:rsid w:val="007E225C"/>
    <w:rsid w:val="007E37D9"/>
    <w:rsid w:val="007E6282"/>
    <w:rsid w:val="007E70BE"/>
    <w:rsid w:val="007F0A71"/>
    <w:rsid w:val="007F0D97"/>
    <w:rsid w:val="007F18FB"/>
    <w:rsid w:val="007F2CB8"/>
    <w:rsid w:val="007F313D"/>
    <w:rsid w:val="007F3967"/>
    <w:rsid w:val="007F45D2"/>
    <w:rsid w:val="007F4EF3"/>
    <w:rsid w:val="007F5584"/>
    <w:rsid w:val="007F5644"/>
    <w:rsid w:val="007F5913"/>
    <w:rsid w:val="007F6308"/>
    <w:rsid w:val="007F6B84"/>
    <w:rsid w:val="007F6D2E"/>
    <w:rsid w:val="00800793"/>
    <w:rsid w:val="008015C4"/>
    <w:rsid w:val="0080180B"/>
    <w:rsid w:val="00801ED2"/>
    <w:rsid w:val="00802525"/>
    <w:rsid w:val="00802964"/>
    <w:rsid w:val="00803F3A"/>
    <w:rsid w:val="0080503B"/>
    <w:rsid w:val="008051C3"/>
    <w:rsid w:val="008105CD"/>
    <w:rsid w:val="00810A8C"/>
    <w:rsid w:val="00812032"/>
    <w:rsid w:val="008122E9"/>
    <w:rsid w:val="0081297F"/>
    <w:rsid w:val="00812E76"/>
    <w:rsid w:val="00815126"/>
    <w:rsid w:val="00815399"/>
    <w:rsid w:val="00815AE1"/>
    <w:rsid w:val="00815B0D"/>
    <w:rsid w:val="00815D06"/>
    <w:rsid w:val="00816710"/>
    <w:rsid w:val="00816A39"/>
    <w:rsid w:val="00816A54"/>
    <w:rsid w:val="008171D4"/>
    <w:rsid w:val="00820078"/>
    <w:rsid w:val="00820282"/>
    <w:rsid w:val="00820BB4"/>
    <w:rsid w:val="0082254D"/>
    <w:rsid w:val="00822591"/>
    <w:rsid w:val="0082327D"/>
    <w:rsid w:val="0082463F"/>
    <w:rsid w:val="0082569E"/>
    <w:rsid w:val="00825D00"/>
    <w:rsid w:val="008260BB"/>
    <w:rsid w:val="00827AC6"/>
    <w:rsid w:val="00827B58"/>
    <w:rsid w:val="00827F3B"/>
    <w:rsid w:val="0083067B"/>
    <w:rsid w:val="00830B28"/>
    <w:rsid w:val="00830E36"/>
    <w:rsid w:val="00831B8A"/>
    <w:rsid w:val="00832176"/>
    <w:rsid w:val="00832BD2"/>
    <w:rsid w:val="008333F5"/>
    <w:rsid w:val="00833BF4"/>
    <w:rsid w:val="0083430E"/>
    <w:rsid w:val="00834319"/>
    <w:rsid w:val="00836652"/>
    <w:rsid w:val="00840054"/>
    <w:rsid w:val="00841186"/>
    <w:rsid w:val="008422F8"/>
    <w:rsid w:val="00842573"/>
    <w:rsid w:val="00843A8C"/>
    <w:rsid w:val="0084621D"/>
    <w:rsid w:val="00847C34"/>
    <w:rsid w:val="008514DC"/>
    <w:rsid w:val="008516D1"/>
    <w:rsid w:val="00852EFD"/>
    <w:rsid w:val="00852FC5"/>
    <w:rsid w:val="0085342C"/>
    <w:rsid w:val="00853DC5"/>
    <w:rsid w:val="00855827"/>
    <w:rsid w:val="00855EF3"/>
    <w:rsid w:val="00856260"/>
    <w:rsid w:val="008570D2"/>
    <w:rsid w:val="008572C4"/>
    <w:rsid w:val="008574AB"/>
    <w:rsid w:val="00857798"/>
    <w:rsid w:val="008616E3"/>
    <w:rsid w:val="00861A98"/>
    <w:rsid w:val="00862055"/>
    <w:rsid w:val="00863952"/>
    <w:rsid w:val="008649AE"/>
    <w:rsid w:val="00865733"/>
    <w:rsid w:val="00865E1C"/>
    <w:rsid w:val="0086625A"/>
    <w:rsid w:val="00866344"/>
    <w:rsid w:val="00867E5F"/>
    <w:rsid w:val="008703DD"/>
    <w:rsid w:val="00871BDE"/>
    <w:rsid w:val="008730C6"/>
    <w:rsid w:val="008735A4"/>
    <w:rsid w:val="008736ED"/>
    <w:rsid w:val="008740E3"/>
    <w:rsid w:val="00874662"/>
    <w:rsid w:val="008748A2"/>
    <w:rsid w:val="008748A5"/>
    <w:rsid w:val="0087522D"/>
    <w:rsid w:val="00876383"/>
    <w:rsid w:val="0087780F"/>
    <w:rsid w:val="00877B9E"/>
    <w:rsid w:val="008802C6"/>
    <w:rsid w:val="008809F5"/>
    <w:rsid w:val="00882646"/>
    <w:rsid w:val="0088351B"/>
    <w:rsid w:val="00883FB3"/>
    <w:rsid w:val="00884319"/>
    <w:rsid w:val="00884F4E"/>
    <w:rsid w:val="008858EC"/>
    <w:rsid w:val="00885CB2"/>
    <w:rsid w:val="0088656A"/>
    <w:rsid w:val="00887EFE"/>
    <w:rsid w:val="00890023"/>
    <w:rsid w:val="00890FF6"/>
    <w:rsid w:val="00892263"/>
    <w:rsid w:val="00892A50"/>
    <w:rsid w:val="00892DFD"/>
    <w:rsid w:val="00893587"/>
    <w:rsid w:val="008935FF"/>
    <w:rsid w:val="0089398D"/>
    <w:rsid w:val="008940AF"/>
    <w:rsid w:val="00896D7D"/>
    <w:rsid w:val="00897600"/>
    <w:rsid w:val="00897DA9"/>
    <w:rsid w:val="008A14D9"/>
    <w:rsid w:val="008A1AE0"/>
    <w:rsid w:val="008A34FD"/>
    <w:rsid w:val="008A3BBD"/>
    <w:rsid w:val="008A4415"/>
    <w:rsid w:val="008A48C1"/>
    <w:rsid w:val="008A4D27"/>
    <w:rsid w:val="008A4F26"/>
    <w:rsid w:val="008A520E"/>
    <w:rsid w:val="008A6148"/>
    <w:rsid w:val="008A67EF"/>
    <w:rsid w:val="008A78A6"/>
    <w:rsid w:val="008A7F7A"/>
    <w:rsid w:val="008B02A0"/>
    <w:rsid w:val="008B146E"/>
    <w:rsid w:val="008B1A21"/>
    <w:rsid w:val="008B1AE0"/>
    <w:rsid w:val="008B2B3B"/>
    <w:rsid w:val="008B2D05"/>
    <w:rsid w:val="008B630D"/>
    <w:rsid w:val="008B6F4D"/>
    <w:rsid w:val="008B71D8"/>
    <w:rsid w:val="008B73DE"/>
    <w:rsid w:val="008C17CE"/>
    <w:rsid w:val="008C3942"/>
    <w:rsid w:val="008C41B2"/>
    <w:rsid w:val="008C4BAA"/>
    <w:rsid w:val="008C5448"/>
    <w:rsid w:val="008C66C6"/>
    <w:rsid w:val="008C6BFC"/>
    <w:rsid w:val="008C7E4A"/>
    <w:rsid w:val="008D02DD"/>
    <w:rsid w:val="008D0389"/>
    <w:rsid w:val="008D04D5"/>
    <w:rsid w:val="008D0D6D"/>
    <w:rsid w:val="008D1421"/>
    <w:rsid w:val="008D15C2"/>
    <w:rsid w:val="008D1677"/>
    <w:rsid w:val="008D2116"/>
    <w:rsid w:val="008D2AA3"/>
    <w:rsid w:val="008D2BC6"/>
    <w:rsid w:val="008D2EC8"/>
    <w:rsid w:val="008D3EDB"/>
    <w:rsid w:val="008D4A5F"/>
    <w:rsid w:val="008D4C0B"/>
    <w:rsid w:val="008D5F6F"/>
    <w:rsid w:val="008D7440"/>
    <w:rsid w:val="008E10EB"/>
    <w:rsid w:val="008E1353"/>
    <w:rsid w:val="008E14EB"/>
    <w:rsid w:val="008E1F29"/>
    <w:rsid w:val="008E247D"/>
    <w:rsid w:val="008E2C57"/>
    <w:rsid w:val="008E3743"/>
    <w:rsid w:val="008E387C"/>
    <w:rsid w:val="008E4F76"/>
    <w:rsid w:val="008E5366"/>
    <w:rsid w:val="008E7F83"/>
    <w:rsid w:val="008F0A69"/>
    <w:rsid w:val="008F0CED"/>
    <w:rsid w:val="008F1035"/>
    <w:rsid w:val="008F185A"/>
    <w:rsid w:val="008F21E8"/>
    <w:rsid w:val="008F2302"/>
    <w:rsid w:val="008F23E5"/>
    <w:rsid w:val="008F3711"/>
    <w:rsid w:val="008F3D0E"/>
    <w:rsid w:val="008F46F1"/>
    <w:rsid w:val="008F48B5"/>
    <w:rsid w:val="008F4B96"/>
    <w:rsid w:val="008F4C46"/>
    <w:rsid w:val="008F5506"/>
    <w:rsid w:val="008F677B"/>
    <w:rsid w:val="008F7818"/>
    <w:rsid w:val="008F7DB2"/>
    <w:rsid w:val="00900F08"/>
    <w:rsid w:val="00900F59"/>
    <w:rsid w:val="00900F87"/>
    <w:rsid w:val="009010AA"/>
    <w:rsid w:val="0090402D"/>
    <w:rsid w:val="00904CB8"/>
    <w:rsid w:val="00906A78"/>
    <w:rsid w:val="00906B28"/>
    <w:rsid w:val="009072D5"/>
    <w:rsid w:val="00907FBB"/>
    <w:rsid w:val="00910DCA"/>
    <w:rsid w:val="009111EA"/>
    <w:rsid w:val="009116F2"/>
    <w:rsid w:val="00911E36"/>
    <w:rsid w:val="009129F0"/>
    <w:rsid w:val="00914E4A"/>
    <w:rsid w:val="009155E2"/>
    <w:rsid w:val="009158F2"/>
    <w:rsid w:val="00915DF7"/>
    <w:rsid w:val="00916D62"/>
    <w:rsid w:val="009171B7"/>
    <w:rsid w:val="009176B1"/>
    <w:rsid w:val="00917A74"/>
    <w:rsid w:val="00920780"/>
    <w:rsid w:val="0092147D"/>
    <w:rsid w:val="00921C68"/>
    <w:rsid w:val="00921DB0"/>
    <w:rsid w:val="00921F85"/>
    <w:rsid w:val="00922085"/>
    <w:rsid w:val="00922390"/>
    <w:rsid w:val="00922A6A"/>
    <w:rsid w:val="00922C15"/>
    <w:rsid w:val="00922E0F"/>
    <w:rsid w:val="00923CA0"/>
    <w:rsid w:val="00924DED"/>
    <w:rsid w:val="009265CC"/>
    <w:rsid w:val="00926D67"/>
    <w:rsid w:val="00927242"/>
    <w:rsid w:val="00927303"/>
    <w:rsid w:val="00927532"/>
    <w:rsid w:val="00927C61"/>
    <w:rsid w:val="00927F9F"/>
    <w:rsid w:val="00930340"/>
    <w:rsid w:val="00930B3E"/>
    <w:rsid w:val="009316F3"/>
    <w:rsid w:val="009325FB"/>
    <w:rsid w:val="00933E7F"/>
    <w:rsid w:val="009341F2"/>
    <w:rsid w:val="00934A0E"/>
    <w:rsid w:val="009352A0"/>
    <w:rsid w:val="009353C5"/>
    <w:rsid w:val="00935752"/>
    <w:rsid w:val="00935E12"/>
    <w:rsid w:val="009360A4"/>
    <w:rsid w:val="0093614C"/>
    <w:rsid w:val="0093700C"/>
    <w:rsid w:val="009401EA"/>
    <w:rsid w:val="00940D6B"/>
    <w:rsid w:val="009421D9"/>
    <w:rsid w:val="00943456"/>
    <w:rsid w:val="00943A7C"/>
    <w:rsid w:val="00944A7A"/>
    <w:rsid w:val="00945832"/>
    <w:rsid w:val="009467E9"/>
    <w:rsid w:val="009468B2"/>
    <w:rsid w:val="00946AFD"/>
    <w:rsid w:val="00946DB5"/>
    <w:rsid w:val="00947A12"/>
    <w:rsid w:val="00947EFB"/>
    <w:rsid w:val="0095010A"/>
    <w:rsid w:val="0095065C"/>
    <w:rsid w:val="00950DC0"/>
    <w:rsid w:val="00950FF2"/>
    <w:rsid w:val="00951517"/>
    <w:rsid w:val="00951CEC"/>
    <w:rsid w:val="009522EE"/>
    <w:rsid w:val="00954BAF"/>
    <w:rsid w:val="00954E5E"/>
    <w:rsid w:val="0095659C"/>
    <w:rsid w:val="00956FE5"/>
    <w:rsid w:val="00957B36"/>
    <w:rsid w:val="00960188"/>
    <w:rsid w:val="0096181D"/>
    <w:rsid w:val="009618FC"/>
    <w:rsid w:val="00963580"/>
    <w:rsid w:val="00964504"/>
    <w:rsid w:val="00964633"/>
    <w:rsid w:val="00964A0A"/>
    <w:rsid w:val="0096554F"/>
    <w:rsid w:val="00965BF7"/>
    <w:rsid w:val="009677E5"/>
    <w:rsid w:val="00967AB2"/>
    <w:rsid w:val="00970CE3"/>
    <w:rsid w:val="00970D6B"/>
    <w:rsid w:val="00971331"/>
    <w:rsid w:val="0097174E"/>
    <w:rsid w:val="00971CD5"/>
    <w:rsid w:val="009724C6"/>
    <w:rsid w:val="009733C5"/>
    <w:rsid w:val="009733FE"/>
    <w:rsid w:val="00973CDB"/>
    <w:rsid w:val="0097409B"/>
    <w:rsid w:val="0097418F"/>
    <w:rsid w:val="00974521"/>
    <w:rsid w:val="00974FF5"/>
    <w:rsid w:val="009759D3"/>
    <w:rsid w:val="009759DF"/>
    <w:rsid w:val="00975FAF"/>
    <w:rsid w:val="00976206"/>
    <w:rsid w:val="00976BD9"/>
    <w:rsid w:val="00977F63"/>
    <w:rsid w:val="00981FD3"/>
    <w:rsid w:val="00982065"/>
    <w:rsid w:val="00982EA4"/>
    <w:rsid w:val="0098321D"/>
    <w:rsid w:val="00983575"/>
    <w:rsid w:val="0098360F"/>
    <w:rsid w:val="00983A23"/>
    <w:rsid w:val="00983CB7"/>
    <w:rsid w:val="0098417E"/>
    <w:rsid w:val="00984A00"/>
    <w:rsid w:val="009860C2"/>
    <w:rsid w:val="00986F80"/>
    <w:rsid w:val="00987886"/>
    <w:rsid w:val="00987F93"/>
    <w:rsid w:val="00991556"/>
    <w:rsid w:val="00991FC0"/>
    <w:rsid w:val="009922A0"/>
    <w:rsid w:val="00992DA4"/>
    <w:rsid w:val="00993F9E"/>
    <w:rsid w:val="009946B5"/>
    <w:rsid w:val="009964D1"/>
    <w:rsid w:val="009971B5"/>
    <w:rsid w:val="0099794E"/>
    <w:rsid w:val="009A20CA"/>
    <w:rsid w:val="009A31CD"/>
    <w:rsid w:val="009A3BD2"/>
    <w:rsid w:val="009A46D8"/>
    <w:rsid w:val="009A60D8"/>
    <w:rsid w:val="009A62A8"/>
    <w:rsid w:val="009A6A55"/>
    <w:rsid w:val="009A6C4D"/>
    <w:rsid w:val="009A6DC9"/>
    <w:rsid w:val="009A7677"/>
    <w:rsid w:val="009A7F5A"/>
    <w:rsid w:val="009B053A"/>
    <w:rsid w:val="009B076B"/>
    <w:rsid w:val="009B147B"/>
    <w:rsid w:val="009B159D"/>
    <w:rsid w:val="009B1B85"/>
    <w:rsid w:val="009B2E5C"/>
    <w:rsid w:val="009B3D40"/>
    <w:rsid w:val="009B3F94"/>
    <w:rsid w:val="009B516F"/>
    <w:rsid w:val="009B5F64"/>
    <w:rsid w:val="009B5FAF"/>
    <w:rsid w:val="009B6942"/>
    <w:rsid w:val="009B6F19"/>
    <w:rsid w:val="009B7094"/>
    <w:rsid w:val="009B74BF"/>
    <w:rsid w:val="009B75B8"/>
    <w:rsid w:val="009B7CF5"/>
    <w:rsid w:val="009C0AD5"/>
    <w:rsid w:val="009C19CF"/>
    <w:rsid w:val="009C34DC"/>
    <w:rsid w:val="009C3570"/>
    <w:rsid w:val="009C4500"/>
    <w:rsid w:val="009C4870"/>
    <w:rsid w:val="009C5544"/>
    <w:rsid w:val="009C5E9C"/>
    <w:rsid w:val="009C62AF"/>
    <w:rsid w:val="009C66EC"/>
    <w:rsid w:val="009C6A8B"/>
    <w:rsid w:val="009C7E3F"/>
    <w:rsid w:val="009C7FF8"/>
    <w:rsid w:val="009D00F3"/>
    <w:rsid w:val="009D04E1"/>
    <w:rsid w:val="009D08A2"/>
    <w:rsid w:val="009D1DE5"/>
    <w:rsid w:val="009D2B8E"/>
    <w:rsid w:val="009D3021"/>
    <w:rsid w:val="009D3521"/>
    <w:rsid w:val="009D479C"/>
    <w:rsid w:val="009D59C6"/>
    <w:rsid w:val="009D5C3B"/>
    <w:rsid w:val="009D64E7"/>
    <w:rsid w:val="009D722B"/>
    <w:rsid w:val="009E0E0E"/>
    <w:rsid w:val="009E1C20"/>
    <w:rsid w:val="009E1EF6"/>
    <w:rsid w:val="009E2C6C"/>
    <w:rsid w:val="009E4615"/>
    <w:rsid w:val="009E54A5"/>
    <w:rsid w:val="009E55ED"/>
    <w:rsid w:val="009E6053"/>
    <w:rsid w:val="009E6246"/>
    <w:rsid w:val="009E7B57"/>
    <w:rsid w:val="009F0341"/>
    <w:rsid w:val="009F05C7"/>
    <w:rsid w:val="009F088E"/>
    <w:rsid w:val="009F0B6E"/>
    <w:rsid w:val="009F3CCF"/>
    <w:rsid w:val="009F4A26"/>
    <w:rsid w:val="009F4B1D"/>
    <w:rsid w:val="009F4B23"/>
    <w:rsid w:val="009F59C4"/>
    <w:rsid w:val="009F645E"/>
    <w:rsid w:val="009F7380"/>
    <w:rsid w:val="009F7CE7"/>
    <w:rsid w:val="009F7E26"/>
    <w:rsid w:val="00A00229"/>
    <w:rsid w:val="00A00357"/>
    <w:rsid w:val="00A00CF2"/>
    <w:rsid w:val="00A01583"/>
    <w:rsid w:val="00A0161D"/>
    <w:rsid w:val="00A01660"/>
    <w:rsid w:val="00A01F50"/>
    <w:rsid w:val="00A0224F"/>
    <w:rsid w:val="00A02422"/>
    <w:rsid w:val="00A02B15"/>
    <w:rsid w:val="00A02B6A"/>
    <w:rsid w:val="00A0314E"/>
    <w:rsid w:val="00A048BB"/>
    <w:rsid w:val="00A05308"/>
    <w:rsid w:val="00A100DB"/>
    <w:rsid w:val="00A11743"/>
    <w:rsid w:val="00A11A2B"/>
    <w:rsid w:val="00A11FAC"/>
    <w:rsid w:val="00A1235F"/>
    <w:rsid w:val="00A12903"/>
    <w:rsid w:val="00A135B2"/>
    <w:rsid w:val="00A139F6"/>
    <w:rsid w:val="00A14A9D"/>
    <w:rsid w:val="00A14FCC"/>
    <w:rsid w:val="00A151DF"/>
    <w:rsid w:val="00A158D2"/>
    <w:rsid w:val="00A2089C"/>
    <w:rsid w:val="00A20D64"/>
    <w:rsid w:val="00A21394"/>
    <w:rsid w:val="00A221D2"/>
    <w:rsid w:val="00A224CA"/>
    <w:rsid w:val="00A234C6"/>
    <w:rsid w:val="00A2462B"/>
    <w:rsid w:val="00A24865"/>
    <w:rsid w:val="00A25293"/>
    <w:rsid w:val="00A256DA"/>
    <w:rsid w:val="00A259B9"/>
    <w:rsid w:val="00A25C73"/>
    <w:rsid w:val="00A25DA6"/>
    <w:rsid w:val="00A26A13"/>
    <w:rsid w:val="00A27999"/>
    <w:rsid w:val="00A3020A"/>
    <w:rsid w:val="00A30B59"/>
    <w:rsid w:val="00A3126A"/>
    <w:rsid w:val="00A315C8"/>
    <w:rsid w:val="00A31D6E"/>
    <w:rsid w:val="00A31F5D"/>
    <w:rsid w:val="00A3276E"/>
    <w:rsid w:val="00A335D9"/>
    <w:rsid w:val="00A33CCC"/>
    <w:rsid w:val="00A340E2"/>
    <w:rsid w:val="00A34708"/>
    <w:rsid w:val="00A35DE8"/>
    <w:rsid w:val="00A3601A"/>
    <w:rsid w:val="00A36493"/>
    <w:rsid w:val="00A36D5A"/>
    <w:rsid w:val="00A37875"/>
    <w:rsid w:val="00A37E13"/>
    <w:rsid w:val="00A4030F"/>
    <w:rsid w:val="00A40449"/>
    <w:rsid w:val="00A4093F"/>
    <w:rsid w:val="00A40C8E"/>
    <w:rsid w:val="00A415F8"/>
    <w:rsid w:val="00A41EA4"/>
    <w:rsid w:val="00A423E0"/>
    <w:rsid w:val="00A4288D"/>
    <w:rsid w:val="00A43339"/>
    <w:rsid w:val="00A44F53"/>
    <w:rsid w:val="00A458AD"/>
    <w:rsid w:val="00A45CA5"/>
    <w:rsid w:val="00A470F9"/>
    <w:rsid w:val="00A477AB"/>
    <w:rsid w:val="00A47F03"/>
    <w:rsid w:val="00A52CF4"/>
    <w:rsid w:val="00A54992"/>
    <w:rsid w:val="00A550D4"/>
    <w:rsid w:val="00A57341"/>
    <w:rsid w:val="00A57561"/>
    <w:rsid w:val="00A57BF5"/>
    <w:rsid w:val="00A57CA2"/>
    <w:rsid w:val="00A60B23"/>
    <w:rsid w:val="00A60BB4"/>
    <w:rsid w:val="00A62CA8"/>
    <w:rsid w:val="00A6322C"/>
    <w:rsid w:val="00A63D9B"/>
    <w:rsid w:val="00A64C60"/>
    <w:rsid w:val="00A655A5"/>
    <w:rsid w:val="00A6616A"/>
    <w:rsid w:val="00A66D16"/>
    <w:rsid w:val="00A670AF"/>
    <w:rsid w:val="00A67BD6"/>
    <w:rsid w:val="00A70EF4"/>
    <w:rsid w:val="00A71212"/>
    <w:rsid w:val="00A71539"/>
    <w:rsid w:val="00A72EAA"/>
    <w:rsid w:val="00A74B8C"/>
    <w:rsid w:val="00A765C8"/>
    <w:rsid w:val="00A77D53"/>
    <w:rsid w:val="00A80914"/>
    <w:rsid w:val="00A80D39"/>
    <w:rsid w:val="00A82073"/>
    <w:rsid w:val="00A842F0"/>
    <w:rsid w:val="00A842F9"/>
    <w:rsid w:val="00A87DB0"/>
    <w:rsid w:val="00A905BD"/>
    <w:rsid w:val="00A9099D"/>
    <w:rsid w:val="00A90B8F"/>
    <w:rsid w:val="00A91153"/>
    <w:rsid w:val="00A919CA"/>
    <w:rsid w:val="00A91CAE"/>
    <w:rsid w:val="00A91F64"/>
    <w:rsid w:val="00A924D4"/>
    <w:rsid w:val="00A93579"/>
    <w:rsid w:val="00A94165"/>
    <w:rsid w:val="00A94260"/>
    <w:rsid w:val="00A944BD"/>
    <w:rsid w:val="00A94A2B"/>
    <w:rsid w:val="00A95236"/>
    <w:rsid w:val="00A957E8"/>
    <w:rsid w:val="00A958E4"/>
    <w:rsid w:val="00A95937"/>
    <w:rsid w:val="00A95AB4"/>
    <w:rsid w:val="00A95E7B"/>
    <w:rsid w:val="00A968A5"/>
    <w:rsid w:val="00A971DA"/>
    <w:rsid w:val="00A9778B"/>
    <w:rsid w:val="00AA03DB"/>
    <w:rsid w:val="00AA19CB"/>
    <w:rsid w:val="00AA3CA5"/>
    <w:rsid w:val="00AA3D41"/>
    <w:rsid w:val="00AA3E38"/>
    <w:rsid w:val="00AA63C8"/>
    <w:rsid w:val="00AA6541"/>
    <w:rsid w:val="00AA685C"/>
    <w:rsid w:val="00AA70DC"/>
    <w:rsid w:val="00AB00E1"/>
    <w:rsid w:val="00AB031B"/>
    <w:rsid w:val="00AB09D7"/>
    <w:rsid w:val="00AB0AE1"/>
    <w:rsid w:val="00AB1DDE"/>
    <w:rsid w:val="00AB26AE"/>
    <w:rsid w:val="00AB2B00"/>
    <w:rsid w:val="00AB319A"/>
    <w:rsid w:val="00AB37B4"/>
    <w:rsid w:val="00AB37D3"/>
    <w:rsid w:val="00AB3BF2"/>
    <w:rsid w:val="00AB4360"/>
    <w:rsid w:val="00AB4411"/>
    <w:rsid w:val="00AB4B9B"/>
    <w:rsid w:val="00AB4BA2"/>
    <w:rsid w:val="00AB58F6"/>
    <w:rsid w:val="00AB5960"/>
    <w:rsid w:val="00AB5B00"/>
    <w:rsid w:val="00AB692F"/>
    <w:rsid w:val="00AB709B"/>
    <w:rsid w:val="00AB74AB"/>
    <w:rsid w:val="00AC15F3"/>
    <w:rsid w:val="00AC18B1"/>
    <w:rsid w:val="00AC1901"/>
    <w:rsid w:val="00AC1E1E"/>
    <w:rsid w:val="00AC20E9"/>
    <w:rsid w:val="00AC2A17"/>
    <w:rsid w:val="00AC5184"/>
    <w:rsid w:val="00AC6388"/>
    <w:rsid w:val="00AC7ED5"/>
    <w:rsid w:val="00AD02F9"/>
    <w:rsid w:val="00AD063B"/>
    <w:rsid w:val="00AD0766"/>
    <w:rsid w:val="00AD149D"/>
    <w:rsid w:val="00AD14AC"/>
    <w:rsid w:val="00AD1B9E"/>
    <w:rsid w:val="00AD1CCB"/>
    <w:rsid w:val="00AD1E1A"/>
    <w:rsid w:val="00AD3124"/>
    <w:rsid w:val="00AD3427"/>
    <w:rsid w:val="00AD380F"/>
    <w:rsid w:val="00AD4476"/>
    <w:rsid w:val="00AD5DF4"/>
    <w:rsid w:val="00AD64E1"/>
    <w:rsid w:val="00AD7237"/>
    <w:rsid w:val="00AD782E"/>
    <w:rsid w:val="00AD7EFD"/>
    <w:rsid w:val="00AE08C0"/>
    <w:rsid w:val="00AE1A4D"/>
    <w:rsid w:val="00AE2A69"/>
    <w:rsid w:val="00AE30DB"/>
    <w:rsid w:val="00AE3A63"/>
    <w:rsid w:val="00AE3C2A"/>
    <w:rsid w:val="00AE416F"/>
    <w:rsid w:val="00AE48AB"/>
    <w:rsid w:val="00AE4C9D"/>
    <w:rsid w:val="00AE6087"/>
    <w:rsid w:val="00AE7912"/>
    <w:rsid w:val="00AE7D7D"/>
    <w:rsid w:val="00AF114F"/>
    <w:rsid w:val="00AF13C8"/>
    <w:rsid w:val="00AF15D5"/>
    <w:rsid w:val="00AF1ACA"/>
    <w:rsid w:val="00AF42B3"/>
    <w:rsid w:val="00AF4BA3"/>
    <w:rsid w:val="00AF58C1"/>
    <w:rsid w:val="00AF638A"/>
    <w:rsid w:val="00AF689F"/>
    <w:rsid w:val="00AF6E03"/>
    <w:rsid w:val="00AF7284"/>
    <w:rsid w:val="00AF72D4"/>
    <w:rsid w:val="00B000E5"/>
    <w:rsid w:val="00B00AF8"/>
    <w:rsid w:val="00B00F8C"/>
    <w:rsid w:val="00B01040"/>
    <w:rsid w:val="00B01871"/>
    <w:rsid w:val="00B020DE"/>
    <w:rsid w:val="00B021C5"/>
    <w:rsid w:val="00B028DF"/>
    <w:rsid w:val="00B02945"/>
    <w:rsid w:val="00B0318E"/>
    <w:rsid w:val="00B03923"/>
    <w:rsid w:val="00B0433B"/>
    <w:rsid w:val="00B04A8D"/>
    <w:rsid w:val="00B04F8E"/>
    <w:rsid w:val="00B05116"/>
    <w:rsid w:val="00B05490"/>
    <w:rsid w:val="00B055A2"/>
    <w:rsid w:val="00B05BC5"/>
    <w:rsid w:val="00B05D5B"/>
    <w:rsid w:val="00B0655F"/>
    <w:rsid w:val="00B070C3"/>
    <w:rsid w:val="00B07EF5"/>
    <w:rsid w:val="00B11910"/>
    <w:rsid w:val="00B128DE"/>
    <w:rsid w:val="00B13C8F"/>
    <w:rsid w:val="00B140B3"/>
    <w:rsid w:val="00B145B3"/>
    <w:rsid w:val="00B1472E"/>
    <w:rsid w:val="00B14AF4"/>
    <w:rsid w:val="00B14DA4"/>
    <w:rsid w:val="00B1601D"/>
    <w:rsid w:val="00B1609A"/>
    <w:rsid w:val="00B164C0"/>
    <w:rsid w:val="00B16CC4"/>
    <w:rsid w:val="00B174C2"/>
    <w:rsid w:val="00B204B9"/>
    <w:rsid w:val="00B20979"/>
    <w:rsid w:val="00B20FAB"/>
    <w:rsid w:val="00B2142E"/>
    <w:rsid w:val="00B22114"/>
    <w:rsid w:val="00B230F3"/>
    <w:rsid w:val="00B232DB"/>
    <w:rsid w:val="00B23461"/>
    <w:rsid w:val="00B235C9"/>
    <w:rsid w:val="00B23FE6"/>
    <w:rsid w:val="00B24453"/>
    <w:rsid w:val="00B24BAC"/>
    <w:rsid w:val="00B252B4"/>
    <w:rsid w:val="00B26857"/>
    <w:rsid w:val="00B26F85"/>
    <w:rsid w:val="00B27B0E"/>
    <w:rsid w:val="00B30C3A"/>
    <w:rsid w:val="00B30C51"/>
    <w:rsid w:val="00B31823"/>
    <w:rsid w:val="00B32125"/>
    <w:rsid w:val="00B32D8D"/>
    <w:rsid w:val="00B3312B"/>
    <w:rsid w:val="00B3383B"/>
    <w:rsid w:val="00B34564"/>
    <w:rsid w:val="00B3507B"/>
    <w:rsid w:val="00B35428"/>
    <w:rsid w:val="00B37E3A"/>
    <w:rsid w:val="00B406F6"/>
    <w:rsid w:val="00B4139D"/>
    <w:rsid w:val="00B416B9"/>
    <w:rsid w:val="00B41D1A"/>
    <w:rsid w:val="00B41E59"/>
    <w:rsid w:val="00B422C6"/>
    <w:rsid w:val="00B44E0E"/>
    <w:rsid w:val="00B450F3"/>
    <w:rsid w:val="00B45829"/>
    <w:rsid w:val="00B45C89"/>
    <w:rsid w:val="00B45EB2"/>
    <w:rsid w:val="00B45EC6"/>
    <w:rsid w:val="00B50134"/>
    <w:rsid w:val="00B50479"/>
    <w:rsid w:val="00B5096C"/>
    <w:rsid w:val="00B50BDE"/>
    <w:rsid w:val="00B5277D"/>
    <w:rsid w:val="00B53DB2"/>
    <w:rsid w:val="00B55986"/>
    <w:rsid w:val="00B57508"/>
    <w:rsid w:val="00B6063E"/>
    <w:rsid w:val="00B6183B"/>
    <w:rsid w:val="00B618FF"/>
    <w:rsid w:val="00B619B4"/>
    <w:rsid w:val="00B627B1"/>
    <w:rsid w:val="00B6354C"/>
    <w:rsid w:val="00B63D74"/>
    <w:rsid w:val="00B649FE"/>
    <w:rsid w:val="00B64DEA"/>
    <w:rsid w:val="00B650AF"/>
    <w:rsid w:val="00B656FE"/>
    <w:rsid w:val="00B66F0E"/>
    <w:rsid w:val="00B70140"/>
    <w:rsid w:val="00B7099C"/>
    <w:rsid w:val="00B70AC0"/>
    <w:rsid w:val="00B70D8D"/>
    <w:rsid w:val="00B70EE0"/>
    <w:rsid w:val="00B71C52"/>
    <w:rsid w:val="00B71E4C"/>
    <w:rsid w:val="00B72944"/>
    <w:rsid w:val="00B73C75"/>
    <w:rsid w:val="00B740D5"/>
    <w:rsid w:val="00B74AC5"/>
    <w:rsid w:val="00B75018"/>
    <w:rsid w:val="00B7596F"/>
    <w:rsid w:val="00B75FC4"/>
    <w:rsid w:val="00B7629A"/>
    <w:rsid w:val="00B769B2"/>
    <w:rsid w:val="00B771A4"/>
    <w:rsid w:val="00B77254"/>
    <w:rsid w:val="00B8023C"/>
    <w:rsid w:val="00B80777"/>
    <w:rsid w:val="00B80905"/>
    <w:rsid w:val="00B80F73"/>
    <w:rsid w:val="00B8102B"/>
    <w:rsid w:val="00B816E0"/>
    <w:rsid w:val="00B81B7D"/>
    <w:rsid w:val="00B81DB7"/>
    <w:rsid w:val="00B81ED1"/>
    <w:rsid w:val="00B821A5"/>
    <w:rsid w:val="00B8276E"/>
    <w:rsid w:val="00B832BF"/>
    <w:rsid w:val="00B83429"/>
    <w:rsid w:val="00B83ED6"/>
    <w:rsid w:val="00B84A43"/>
    <w:rsid w:val="00B84B91"/>
    <w:rsid w:val="00B84BDB"/>
    <w:rsid w:val="00B85B8A"/>
    <w:rsid w:val="00B85FC6"/>
    <w:rsid w:val="00B87CB4"/>
    <w:rsid w:val="00B92E7F"/>
    <w:rsid w:val="00B94496"/>
    <w:rsid w:val="00B94A94"/>
    <w:rsid w:val="00B94B8C"/>
    <w:rsid w:val="00B951A4"/>
    <w:rsid w:val="00B95F58"/>
    <w:rsid w:val="00B97AA9"/>
    <w:rsid w:val="00BA07B7"/>
    <w:rsid w:val="00BA157D"/>
    <w:rsid w:val="00BA1CE1"/>
    <w:rsid w:val="00BA31CA"/>
    <w:rsid w:val="00BA4ED8"/>
    <w:rsid w:val="00BA5508"/>
    <w:rsid w:val="00BA5A87"/>
    <w:rsid w:val="00BA68FA"/>
    <w:rsid w:val="00BA6973"/>
    <w:rsid w:val="00BA6D38"/>
    <w:rsid w:val="00BA6E94"/>
    <w:rsid w:val="00BB0119"/>
    <w:rsid w:val="00BB0315"/>
    <w:rsid w:val="00BB0825"/>
    <w:rsid w:val="00BB0FB2"/>
    <w:rsid w:val="00BB15EF"/>
    <w:rsid w:val="00BB21A9"/>
    <w:rsid w:val="00BB2623"/>
    <w:rsid w:val="00BB2E5D"/>
    <w:rsid w:val="00BB2E78"/>
    <w:rsid w:val="00BB366A"/>
    <w:rsid w:val="00BB4A61"/>
    <w:rsid w:val="00BB5910"/>
    <w:rsid w:val="00BB6348"/>
    <w:rsid w:val="00BB69B8"/>
    <w:rsid w:val="00BB6C29"/>
    <w:rsid w:val="00BB7FB5"/>
    <w:rsid w:val="00BC005A"/>
    <w:rsid w:val="00BC070B"/>
    <w:rsid w:val="00BC0D2F"/>
    <w:rsid w:val="00BC1DF7"/>
    <w:rsid w:val="00BC1F78"/>
    <w:rsid w:val="00BC2784"/>
    <w:rsid w:val="00BC3F20"/>
    <w:rsid w:val="00BC5208"/>
    <w:rsid w:val="00BC7BCC"/>
    <w:rsid w:val="00BD00BC"/>
    <w:rsid w:val="00BD0684"/>
    <w:rsid w:val="00BD11BE"/>
    <w:rsid w:val="00BD17EC"/>
    <w:rsid w:val="00BD1FC9"/>
    <w:rsid w:val="00BD22B9"/>
    <w:rsid w:val="00BD23DA"/>
    <w:rsid w:val="00BD3439"/>
    <w:rsid w:val="00BD3BE7"/>
    <w:rsid w:val="00BD5A75"/>
    <w:rsid w:val="00BD6053"/>
    <w:rsid w:val="00BD6185"/>
    <w:rsid w:val="00BD62E5"/>
    <w:rsid w:val="00BD7205"/>
    <w:rsid w:val="00BD7678"/>
    <w:rsid w:val="00BD7B11"/>
    <w:rsid w:val="00BE0AFF"/>
    <w:rsid w:val="00BE0E9D"/>
    <w:rsid w:val="00BE1D02"/>
    <w:rsid w:val="00BE1DD4"/>
    <w:rsid w:val="00BE21FA"/>
    <w:rsid w:val="00BE238C"/>
    <w:rsid w:val="00BE243B"/>
    <w:rsid w:val="00BE2706"/>
    <w:rsid w:val="00BE2809"/>
    <w:rsid w:val="00BE4754"/>
    <w:rsid w:val="00BE5735"/>
    <w:rsid w:val="00BE619F"/>
    <w:rsid w:val="00BE626D"/>
    <w:rsid w:val="00BE7130"/>
    <w:rsid w:val="00BF019E"/>
    <w:rsid w:val="00BF09C0"/>
    <w:rsid w:val="00BF0AA6"/>
    <w:rsid w:val="00BF0DCF"/>
    <w:rsid w:val="00BF16BA"/>
    <w:rsid w:val="00BF19F7"/>
    <w:rsid w:val="00BF2320"/>
    <w:rsid w:val="00BF43DE"/>
    <w:rsid w:val="00BF4B52"/>
    <w:rsid w:val="00BF4DE9"/>
    <w:rsid w:val="00BF54FE"/>
    <w:rsid w:val="00BF5762"/>
    <w:rsid w:val="00BF67E6"/>
    <w:rsid w:val="00C00854"/>
    <w:rsid w:val="00C008CE"/>
    <w:rsid w:val="00C00E63"/>
    <w:rsid w:val="00C01B0B"/>
    <w:rsid w:val="00C01BDE"/>
    <w:rsid w:val="00C02CDC"/>
    <w:rsid w:val="00C03C77"/>
    <w:rsid w:val="00C03FF0"/>
    <w:rsid w:val="00C042C3"/>
    <w:rsid w:val="00C04333"/>
    <w:rsid w:val="00C04417"/>
    <w:rsid w:val="00C0475D"/>
    <w:rsid w:val="00C05790"/>
    <w:rsid w:val="00C069D4"/>
    <w:rsid w:val="00C06C7A"/>
    <w:rsid w:val="00C06E83"/>
    <w:rsid w:val="00C06EB7"/>
    <w:rsid w:val="00C074EB"/>
    <w:rsid w:val="00C075F9"/>
    <w:rsid w:val="00C103A6"/>
    <w:rsid w:val="00C10A3E"/>
    <w:rsid w:val="00C10FE0"/>
    <w:rsid w:val="00C1154F"/>
    <w:rsid w:val="00C115F5"/>
    <w:rsid w:val="00C11909"/>
    <w:rsid w:val="00C13319"/>
    <w:rsid w:val="00C13766"/>
    <w:rsid w:val="00C14435"/>
    <w:rsid w:val="00C14A11"/>
    <w:rsid w:val="00C150BA"/>
    <w:rsid w:val="00C15FBF"/>
    <w:rsid w:val="00C1627C"/>
    <w:rsid w:val="00C16BB4"/>
    <w:rsid w:val="00C16C06"/>
    <w:rsid w:val="00C20744"/>
    <w:rsid w:val="00C22570"/>
    <w:rsid w:val="00C234A4"/>
    <w:rsid w:val="00C23589"/>
    <w:rsid w:val="00C2385B"/>
    <w:rsid w:val="00C25FED"/>
    <w:rsid w:val="00C26343"/>
    <w:rsid w:val="00C26474"/>
    <w:rsid w:val="00C269D0"/>
    <w:rsid w:val="00C26CC9"/>
    <w:rsid w:val="00C30571"/>
    <w:rsid w:val="00C31883"/>
    <w:rsid w:val="00C3219F"/>
    <w:rsid w:val="00C32201"/>
    <w:rsid w:val="00C322DA"/>
    <w:rsid w:val="00C330F9"/>
    <w:rsid w:val="00C33F6D"/>
    <w:rsid w:val="00C34134"/>
    <w:rsid w:val="00C34598"/>
    <w:rsid w:val="00C34DA1"/>
    <w:rsid w:val="00C35AC3"/>
    <w:rsid w:val="00C364E8"/>
    <w:rsid w:val="00C3748A"/>
    <w:rsid w:val="00C374ED"/>
    <w:rsid w:val="00C418A0"/>
    <w:rsid w:val="00C4279F"/>
    <w:rsid w:val="00C42AE9"/>
    <w:rsid w:val="00C42B22"/>
    <w:rsid w:val="00C44B46"/>
    <w:rsid w:val="00C451D7"/>
    <w:rsid w:val="00C45BED"/>
    <w:rsid w:val="00C45CCF"/>
    <w:rsid w:val="00C45F4B"/>
    <w:rsid w:val="00C46018"/>
    <w:rsid w:val="00C4681E"/>
    <w:rsid w:val="00C479C4"/>
    <w:rsid w:val="00C504DE"/>
    <w:rsid w:val="00C506F8"/>
    <w:rsid w:val="00C50846"/>
    <w:rsid w:val="00C50D3D"/>
    <w:rsid w:val="00C51534"/>
    <w:rsid w:val="00C51722"/>
    <w:rsid w:val="00C517F3"/>
    <w:rsid w:val="00C51B67"/>
    <w:rsid w:val="00C5397A"/>
    <w:rsid w:val="00C54200"/>
    <w:rsid w:val="00C54585"/>
    <w:rsid w:val="00C54ACA"/>
    <w:rsid w:val="00C556D8"/>
    <w:rsid w:val="00C56A38"/>
    <w:rsid w:val="00C575E1"/>
    <w:rsid w:val="00C60303"/>
    <w:rsid w:val="00C6034F"/>
    <w:rsid w:val="00C61B3F"/>
    <w:rsid w:val="00C61FA8"/>
    <w:rsid w:val="00C6236F"/>
    <w:rsid w:val="00C627AD"/>
    <w:rsid w:val="00C6336B"/>
    <w:rsid w:val="00C6370C"/>
    <w:rsid w:val="00C64529"/>
    <w:rsid w:val="00C666D6"/>
    <w:rsid w:val="00C667DF"/>
    <w:rsid w:val="00C66B01"/>
    <w:rsid w:val="00C66DDB"/>
    <w:rsid w:val="00C66E44"/>
    <w:rsid w:val="00C6703F"/>
    <w:rsid w:val="00C671DA"/>
    <w:rsid w:val="00C70353"/>
    <w:rsid w:val="00C70C70"/>
    <w:rsid w:val="00C70D83"/>
    <w:rsid w:val="00C712FF"/>
    <w:rsid w:val="00C7200A"/>
    <w:rsid w:val="00C73393"/>
    <w:rsid w:val="00C739B8"/>
    <w:rsid w:val="00C74DFB"/>
    <w:rsid w:val="00C75EDC"/>
    <w:rsid w:val="00C768D9"/>
    <w:rsid w:val="00C76DB9"/>
    <w:rsid w:val="00C77276"/>
    <w:rsid w:val="00C774CE"/>
    <w:rsid w:val="00C77820"/>
    <w:rsid w:val="00C77A5E"/>
    <w:rsid w:val="00C80BDE"/>
    <w:rsid w:val="00C8216F"/>
    <w:rsid w:val="00C82A29"/>
    <w:rsid w:val="00C82D29"/>
    <w:rsid w:val="00C82ECE"/>
    <w:rsid w:val="00C833C0"/>
    <w:rsid w:val="00C83DF1"/>
    <w:rsid w:val="00C84E89"/>
    <w:rsid w:val="00C85474"/>
    <w:rsid w:val="00C879AA"/>
    <w:rsid w:val="00C87D32"/>
    <w:rsid w:val="00C87F33"/>
    <w:rsid w:val="00C9052C"/>
    <w:rsid w:val="00C9133A"/>
    <w:rsid w:val="00C91824"/>
    <w:rsid w:val="00C919D1"/>
    <w:rsid w:val="00C91F30"/>
    <w:rsid w:val="00C93F4A"/>
    <w:rsid w:val="00C94707"/>
    <w:rsid w:val="00C94753"/>
    <w:rsid w:val="00C947F3"/>
    <w:rsid w:val="00C95008"/>
    <w:rsid w:val="00C9571C"/>
    <w:rsid w:val="00C959FA"/>
    <w:rsid w:val="00C95AB2"/>
    <w:rsid w:val="00C95B62"/>
    <w:rsid w:val="00C9654D"/>
    <w:rsid w:val="00C97BB6"/>
    <w:rsid w:val="00C97E3E"/>
    <w:rsid w:val="00CA0E2F"/>
    <w:rsid w:val="00CA1056"/>
    <w:rsid w:val="00CA1A77"/>
    <w:rsid w:val="00CA1DCD"/>
    <w:rsid w:val="00CA2B19"/>
    <w:rsid w:val="00CA36C2"/>
    <w:rsid w:val="00CA3AC3"/>
    <w:rsid w:val="00CA4D23"/>
    <w:rsid w:val="00CA5231"/>
    <w:rsid w:val="00CA58C2"/>
    <w:rsid w:val="00CA7497"/>
    <w:rsid w:val="00CA7535"/>
    <w:rsid w:val="00CA796C"/>
    <w:rsid w:val="00CA7A7B"/>
    <w:rsid w:val="00CB07AC"/>
    <w:rsid w:val="00CB1150"/>
    <w:rsid w:val="00CB1339"/>
    <w:rsid w:val="00CB1A4F"/>
    <w:rsid w:val="00CB1B24"/>
    <w:rsid w:val="00CB2E46"/>
    <w:rsid w:val="00CB38A2"/>
    <w:rsid w:val="00CB38AC"/>
    <w:rsid w:val="00CB4238"/>
    <w:rsid w:val="00CB5EF1"/>
    <w:rsid w:val="00CB6732"/>
    <w:rsid w:val="00CB6EC6"/>
    <w:rsid w:val="00CC0DBA"/>
    <w:rsid w:val="00CC1336"/>
    <w:rsid w:val="00CC263A"/>
    <w:rsid w:val="00CC32CB"/>
    <w:rsid w:val="00CC32F4"/>
    <w:rsid w:val="00CC3325"/>
    <w:rsid w:val="00CC3756"/>
    <w:rsid w:val="00CC523C"/>
    <w:rsid w:val="00CC532F"/>
    <w:rsid w:val="00CC583F"/>
    <w:rsid w:val="00CC6DE7"/>
    <w:rsid w:val="00CC7A1F"/>
    <w:rsid w:val="00CC7E0D"/>
    <w:rsid w:val="00CD053F"/>
    <w:rsid w:val="00CD1E16"/>
    <w:rsid w:val="00CD2237"/>
    <w:rsid w:val="00CD3678"/>
    <w:rsid w:val="00CD47E2"/>
    <w:rsid w:val="00CD55AD"/>
    <w:rsid w:val="00CD610C"/>
    <w:rsid w:val="00CD6313"/>
    <w:rsid w:val="00CD68A0"/>
    <w:rsid w:val="00CD7BC6"/>
    <w:rsid w:val="00CE08AC"/>
    <w:rsid w:val="00CE092C"/>
    <w:rsid w:val="00CE116C"/>
    <w:rsid w:val="00CE2998"/>
    <w:rsid w:val="00CE3980"/>
    <w:rsid w:val="00CE44ED"/>
    <w:rsid w:val="00CE49C7"/>
    <w:rsid w:val="00CE68A5"/>
    <w:rsid w:val="00CE7358"/>
    <w:rsid w:val="00CE74C7"/>
    <w:rsid w:val="00CE7DE8"/>
    <w:rsid w:val="00CF05F8"/>
    <w:rsid w:val="00CF074E"/>
    <w:rsid w:val="00CF1687"/>
    <w:rsid w:val="00CF1B69"/>
    <w:rsid w:val="00CF5A5E"/>
    <w:rsid w:val="00CF5CC4"/>
    <w:rsid w:val="00CF62EA"/>
    <w:rsid w:val="00CF703E"/>
    <w:rsid w:val="00CF7494"/>
    <w:rsid w:val="00D00243"/>
    <w:rsid w:val="00D007F5"/>
    <w:rsid w:val="00D024FD"/>
    <w:rsid w:val="00D02937"/>
    <w:rsid w:val="00D029AC"/>
    <w:rsid w:val="00D02CC7"/>
    <w:rsid w:val="00D03112"/>
    <w:rsid w:val="00D04F95"/>
    <w:rsid w:val="00D06B10"/>
    <w:rsid w:val="00D0725B"/>
    <w:rsid w:val="00D1133F"/>
    <w:rsid w:val="00D14869"/>
    <w:rsid w:val="00D14DE1"/>
    <w:rsid w:val="00D15837"/>
    <w:rsid w:val="00D15EDF"/>
    <w:rsid w:val="00D1655D"/>
    <w:rsid w:val="00D16705"/>
    <w:rsid w:val="00D1681F"/>
    <w:rsid w:val="00D17A20"/>
    <w:rsid w:val="00D20905"/>
    <w:rsid w:val="00D20B19"/>
    <w:rsid w:val="00D21988"/>
    <w:rsid w:val="00D22584"/>
    <w:rsid w:val="00D22A79"/>
    <w:rsid w:val="00D2313C"/>
    <w:rsid w:val="00D23B9E"/>
    <w:rsid w:val="00D23D01"/>
    <w:rsid w:val="00D24E01"/>
    <w:rsid w:val="00D2595B"/>
    <w:rsid w:val="00D25B7A"/>
    <w:rsid w:val="00D25F41"/>
    <w:rsid w:val="00D26CFB"/>
    <w:rsid w:val="00D3120C"/>
    <w:rsid w:val="00D3185A"/>
    <w:rsid w:val="00D328D4"/>
    <w:rsid w:val="00D33126"/>
    <w:rsid w:val="00D3381B"/>
    <w:rsid w:val="00D34336"/>
    <w:rsid w:val="00D35749"/>
    <w:rsid w:val="00D35844"/>
    <w:rsid w:val="00D41586"/>
    <w:rsid w:val="00D41E9B"/>
    <w:rsid w:val="00D424C2"/>
    <w:rsid w:val="00D42500"/>
    <w:rsid w:val="00D42A12"/>
    <w:rsid w:val="00D42DBB"/>
    <w:rsid w:val="00D43B5B"/>
    <w:rsid w:val="00D44B0C"/>
    <w:rsid w:val="00D46930"/>
    <w:rsid w:val="00D46E4F"/>
    <w:rsid w:val="00D46ED6"/>
    <w:rsid w:val="00D46FA1"/>
    <w:rsid w:val="00D47980"/>
    <w:rsid w:val="00D505FC"/>
    <w:rsid w:val="00D5079B"/>
    <w:rsid w:val="00D50F6C"/>
    <w:rsid w:val="00D51185"/>
    <w:rsid w:val="00D527CF"/>
    <w:rsid w:val="00D5293A"/>
    <w:rsid w:val="00D5330E"/>
    <w:rsid w:val="00D533BD"/>
    <w:rsid w:val="00D55999"/>
    <w:rsid w:val="00D608AE"/>
    <w:rsid w:val="00D6296F"/>
    <w:rsid w:val="00D62CC1"/>
    <w:rsid w:val="00D63AE7"/>
    <w:rsid w:val="00D659B6"/>
    <w:rsid w:val="00D66727"/>
    <w:rsid w:val="00D679B9"/>
    <w:rsid w:val="00D67BEF"/>
    <w:rsid w:val="00D7045F"/>
    <w:rsid w:val="00D71B5F"/>
    <w:rsid w:val="00D71F38"/>
    <w:rsid w:val="00D72703"/>
    <w:rsid w:val="00D72AB6"/>
    <w:rsid w:val="00D72ECD"/>
    <w:rsid w:val="00D739F2"/>
    <w:rsid w:val="00D73D32"/>
    <w:rsid w:val="00D74DFB"/>
    <w:rsid w:val="00D75CA3"/>
    <w:rsid w:val="00D7615E"/>
    <w:rsid w:val="00D7631C"/>
    <w:rsid w:val="00D763CE"/>
    <w:rsid w:val="00D76523"/>
    <w:rsid w:val="00D774B4"/>
    <w:rsid w:val="00D776AE"/>
    <w:rsid w:val="00D77A1D"/>
    <w:rsid w:val="00D77B85"/>
    <w:rsid w:val="00D805FB"/>
    <w:rsid w:val="00D83DC3"/>
    <w:rsid w:val="00D847CA"/>
    <w:rsid w:val="00D84BF8"/>
    <w:rsid w:val="00D86EEE"/>
    <w:rsid w:val="00D8778A"/>
    <w:rsid w:val="00D904B8"/>
    <w:rsid w:val="00D91FE5"/>
    <w:rsid w:val="00D9298B"/>
    <w:rsid w:val="00D92A52"/>
    <w:rsid w:val="00D92DCE"/>
    <w:rsid w:val="00D9382A"/>
    <w:rsid w:val="00D93DE6"/>
    <w:rsid w:val="00D93F0B"/>
    <w:rsid w:val="00D94DCF"/>
    <w:rsid w:val="00D95829"/>
    <w:rsid w:val="00D966AA"/>
    <w:rsid w:val="00D96838"/>
    <w:rsid w:val="00DA02E0"/>
    <w:rsid w:val="00DA031E"/>
    <w:rsid w:val="00DA0B54"/>
    <w:rsid w:val="00DA0FFE"/>
    <w:rsid w:val="00DA224D"/>
    <w:rsid w:val="00DA34FD"/>
    <w:rsid w:val="00DA5701"/>
    <w:rsid w:val="00DA58DC"/>
    <w:rsid w:val="00DA62D5"/>
    <w:rsid w:val="00DA67AE"/>
    <w:rsid w:val="00DA7169"/>
    <w:rsid w:val="00DB0D84"/>
    <w:rsid w:val="00DB1037"/>
    <w:rsid w:val="00DB1371"/>
    <w:rsid w:val="00DB1EA8"/>
    <w:rsid w:val="00DB248A"/>
    <w:rsid w:val="00DB27AE"/>
    <w:rsid w:val="00DB42AC"/>
    <w:rsid w:val="00DB434A"/>
    <w:rsid w:val="00DB43A1"/>
    <w:rsid w:val="00DB5283"/>
    <w:rsid w:val="00DB79A9"/>
    <w:rsid w:val="00DC0652"/>
    <w:rsid w:val="00DC2360"/>
    <w:rsid w:val="00DC2C5D"/>
    <w:rsid w:val="00DC2E91"/>
    <w:rsid w:val="00DC3951"/>
    <w:rsid w:val="00DC598F"/>
    <w:rsid w:val="00DC73DA"/>
    <w:rsid w:val="00DC73EA"/>
    <w:rsid w:val="00DD0122"/>
    <w:rsid w:val="00DD0DCB"/>
    <w:rsid w:val="00DD273C"/>
    <w:rsid w:val="00DD2F7F"/>
    <w:rsid w:val="00DD304E"/>
    <w:rsid w:val="00DD34C2"/>
    <w:rsid w:val="00DD4699"/>
    <w:rsid w:val="00DD625F"/>
    <w:rsid w:val="00DD630D"/>
    <w:rsid w:val="00DD64B5"/>
    <w:rsid w:val="00DD6C62"/>
    <w:rsid w:val="00DD7158"/>
    <w:rsid w:val="00DD7C44"/>
    <w:rsid w:val="00DE07D2"/>
    <w:rsid w:val="00DE0892"/>
    <w:rsid w:val="00DE17C8"/>
    <w:rsid w:val="00DE2AD1"/>
    <w:rsid w:val="00DE2E20"/>
    <w:rsid w:val="00DE3007"/>
    <w:rsid w:val="00DE30D6"/>
    <w:rsid w:val="00DE32A5"/>
    <w:rsid w:val="00DE34C4"/>
    <w:rsid w:val="00DE3C92"/>
    <w:rsid w:val="00DE4B81"/>
    <w:rsid w:val="00DE4CB9"/>
    <w:rsid w:val="00DE4DAC"/>
    <w:rsid w:val="00DE523E"/>
    <w:rsid w:val="00DE54E4"/>
    <w:rsid w:val="00DE72FC"/>
    <w:rsid w:val="00DE75A3"/>
    <w:rsid w:val="00DF111C"/>
    <w:rsid w:val="00DF2100"/>
    <w:rsid w:val="00DF23F1"/>
    <w:rsid w:val="00DF25C4"/>
    <w:rsid w:val="00DF4E9E"/>
    <w:rsid w:val="00DF4FCE"/>
    <w:rsid w:val="00DF5749"/>
    <w:rsid w:val="00DF5B5F"/>
    <w:rsid w:val="00DF5CEA"/>
    <w:rsid w:val="00DF6CBC"/>
    <w:rsid w:val="00DF79A3"/>
    <w:rsid w:val="00DF7AB9"/>
    <w:rsid w:val="00E00148"/>
    <w:rsid w:val="00E004C5"/>
    <w:rsid w:val="00E007B7"/>
    <w:rsid w:val="00E01CA8"/>
    <w:rsid w:val="00E02015"/>
    <w:rsid w:val="00E0302E"/>
    <w:rsid w:val="00E03608"/>
    <w:rsid w:val="00E0377E"/>
    <w:rsid w:val="00E0502B"/>
    <w:rsid w:val="00E054E8"/>
    <w:rsid w:val="00E06583"/>
    <w:rsid w:val="00E06749"/>
    <w:rsid w:val="00E06A78"/>
    <w:rsid w:val="00E07568"/>
    <w:rsid w:val="00E07739"/>
    <w:rsid w:val="00E10435"/>
    <w:rsid w:val="00E10521"/>
    <w:rsid w:val="00E10BC6"/>
    <w:rsid w:val="00E115EA"/>
    <w:rsid w:val="00E1165F"/>
    <w:rsid w:val="00E130B5"/>
    <w:rsid w:val="00E13692"/>
    <w:rsid w:val="00E1550D"/>
    <w:rsid w:val="00E160E4"/>
    <w:rsid w:val="00E16740"/>
    <w:rsid w:val="00E20515"/>
    <w:rsid w:val="00E20C3C"/>
    <w:rsid w:val="00E20C3F"/>
    <w:rsid w:val="00E2173D"/>
    <w:rsid w:val="00E21760"/>
    <w:rsid w:val="00E218D6"/>
    <w:rsid w:val="00E21909"/>
    <w:rsid w:val="00E21BB5"/>
    <w:rsid w:val="00E21FC2"/>
    <w:rsid w:val="00E22588"/>
    <w:rsid w:val="00E229F4"/>
    <w:rsid w:val="00E23010"/>
    <w:rsid w:val="00E24139"/>
    <w:rsid w:val="00E25A46"/>
    <w:rsid w:val="00E25DDB"/>
    <w:rsid w:val="00E25E51"/>
    <w:rsid w:val="00E265E9"/>
    <w:rsid w:val="00E2706B"/>
    <w:rsid w:val="00E27688"/>
    <w:rsid w:val="00E27EC5"/>
    <w:rsid w:val="00E302AC"/>
    <w:rsid w:val="00E314BD"/>
    <w:rsid w:val="00E332E1"/>
    <w:rsid w:val="00E34031"/>
    <w:rsid w:val="00E34929"/>
    <w:rsid w:val="00E36065"/>
    <w:rsid w:val="00E40738"/>
    <w:rsid w:val="00E41C9F"/>
    <w:rsid w:val="00E41EE9"/>
    <w:rsid w:val="00E42764"/>
    <w:rsid w:val="00E4310B"/>
    <w:rsid w:val="00E45183"/>
    <w:rsid w:val="00E5016C"/>
    <w:rsid w:val="00E5101D"/>
    <w:rsid w:val="00E53CF3"/>
    <w:rsid w:val="00E54B2D"/>
    <w:rsid w:val="00E54BCB"/>
    <w:rsid w:val="00E55288"/>
    <w:rsid w:val="00E563C3"/>
    <w:rsid w:val="00E56E7E"/>
    <w:rsid w:val="00E577B9"/>
    <w:rsid w:val="00E607CD"/>
    <w:rsid w:val="00E6085B"/>
    <w:rsid w:val="00E61059"/>
    <w:rsid w:val="00E61095"/>
    <w:rsid w:val="00E61A47"/>
    <w:rsid w:val="00E626FE"/>
    <w:rsid w:val="00E62A56"/>
    <w:rsid w:val="00E62AE5"/>
    <w:rsid w:val="00E6380D"/>
    <w:rsid w:val="00E64706"/>
    <w:rsid w:val="00E64F15"/>
    <w:rsid w:val="00E674AB"/>
    <w:rsid w:val="00E675C8"/>
    <w:rsid w:val="00E70227"/>
    <w:rsid w:val="00E70D3C"/>
    <w:rsid w:val="00E710AB"/>
    <w:rsid w:val="00E71AD3"/>
    <w:rsid w:val="00E71C30"/>
    <w:rsid w:val="00E71CD4"/>
    <w:rsid w:val="00E728A4"/>
    <w:rsid w:val="00E74EA0"/>
    <w:rsid w:val="00E75CD4"/>
    <w:rsid w:val="00E768E3"/>
    <w:rsid w:val="00E7725F"/>
    <w:rsid w:val="00E8050E"/>
    <w:rsid w:val="00E82CFB"/>
    <w:rsid w:val="00E83493"/>
    <w:rsid w:val="00E83824"/>
    <w:rsid w:val="00E858E2"/>
    <w:rsid w:val="00E861FA"/>
    <w:rsid w:val="00E86770"/>
    <w:rsid w:val="00E87894"/>
    <w:rsid w:val="00E8798D"/>
    <w:rsid w:val="00E87F80"/>
    <w:rsid w:val="00E90860"/>
    <w:rsid w:val="00E913FF"/>
    <w:rsid w:val="00E92749"/>
    <w:rsid w:val="00E929F8"/>
    <w:rsid w:val="00E95238"/>
    <w:rsid w:val="00E95981"/>
    <w:rsid w:val="00E959FE"/>
    <w:rsid w:val="00E95AA1"/>
    <w:rsid w:val="00E95ABD"/>
    <w:rsid w:val="00E95C79"/>
    <w:rsid w:val="00E9639A"/>
    <w:rsid w:val="00E96C62"/>
    <w:rsid w:val="00E96DA7"/>
    <w:rsid w:val="00E9756A"/>
    <w:rsid w:val="00E97614"/>
    <w:rsid w:val="00E97EDC"/>
    <w:rsid w:val="00EA0420"/>
    <w:rsid w:val="00EA069E"/>
    <w:rsid w:val="00EA0830"/>
    <w:rsid w:val="00EA0934"/>
    <w:rsid w:val="00EA1096"/>
    <w:rsid w:val="00EA1635"/>
    <w:rsid w:val="00EA1F76"/>
    <w:rsid w:val="00EA3F5B"/>
    <w:rsid w:val="00EA4403"/>
    <w:rsid w:val="00EA5D20"/>
    <w:rsid w:val="00EA5EF7"/>
    <w:rsid w:val="00EA5FAE"/>
    <w:rsid w:val="00EA625F"/>
    <w:rsid w:val="00EA63BB"/>
    <w:rsid w:val="00EA6495"/>
    <w:rsid w:val="00EA6828"/>
    <w:rsid w:val="00EA6ED8"/>
    <w:rsid w:val="00EA7DB6"/>
    <w:rsid w:val="00EB099C"/>
    <w:rsid w:val="00EB0E4F"/>
    <w:rsid w:val="00EB129F"/>
    <w:rsid w:val="00EB425A"/>
    <w:rsid w:val="00EB4D98"/>
    <w:rsid w:val="00EB4FEF"/>
    <w:rsid w:val="00EB5841"/>
    <w:rsid w:val="00EB5B30"/>
    <w:rsid w:val="00EB6057"/>
    <w:rsid w:val="00EB623F"/>
    <w:rsid w:val="00EB746C"/>
    <w:rsid w:val="00EB7B29"/>
    <w:rsid w:val="00EB7BF5"/>
    <w:rsid w:val="00EC0E63"/>
    <w:rsid w:val="00EC1A65"/>
    <w:rsid w:val="00EC1CBD"/>
    <w:rsid w:val="00EC2790"/>
    <w:rsid w:val="00EC2850"/>
    <w:rsid w:val="00EC3EC0"/>
    <w:rsid w:val="00EC5B46"/>
    <w:rsid w:val="00EC5C0C"/>
    <w:rsid w:val="00EC6061"/>
    <w:rsid w:val="00ED0A4C"/>
    <w:rsid w:val="00ED18C0"/>
    <w:rsid w:val="00ED1C4E"/>
    <w:rsid w:val="00ED1E9A"/>
    <w:rsid w:val="00ED2ADB"/>
    <w:rsid w:val="00ED2C98"/>
    <w:rsid w:val="00ED3610"/>
    <w:rsid w:val="00ED3CA5"/>
    <w:rsid w:val="00ED41C3"/>
    <w:rsid w:val="00ED6498"/>
    <w:rsid w:val="00ED653C"/>
    <w:rsid w:val="00ED66BA"/>
    <w:rsid w:val="00ED6993"/>
    <w:rsid w:val="00ED6AAA"/>
    <w:rsid w:val="00EE0B2D"/>
    <w:rsid w:val="00EE120C"/>
    <w:rsid w:val="00EE17B0"/>
    <w:rsid w:val="00EE21BA"/>
    <w:rsid w:val="00EE25FC"/>
    <w:rsid w:val="00EE29F3"/>
    <w:rsid w:val="00EE3640"/>
    <w:rsid w:val="00EE3DBB"/>
    <w:rsid w:val="00EE3E1C"/>
    <w:rsid w:val="00EE52E3"/>
    <w:rsid w:val="00EE52F3"/>
    <w:rsid w:val="00EE5428"/>
    <w:rsid w:val="00EE5839"/>
    <w:rsid w:val="00EE610A"/>
    <w:rsid w:val="00EE6AFF"/>
    <w:rsid w:val="00EE6CFF"/>
    <w:rsid w:val="00EF0582"/>
    <w:rsid w:val="00EF1772"/>
    <w:rsid w:val="00EF38B7"/>
    <w:rsid w:val="00EF4225"/>
    <w:rsid w:val="00EF4AAB"/>
    <w:rsid w:val="00EF5687"/>
    <w:rsid w:val="00EF5C4F"/>
    <w:rsid w:val="00EF6247"/>
    <w:rsid w:val="00EF78FD"/>
    <w:rsid w:val="00F001AE"/>
    <w:rsid w:val="00F00266"/>
    <w:rsid w:val="00F00AB9"/>
    <w:rsid w:val="00F00C95"/>
    <w:rsid w:val="00F01063"/>
    <w:rsid w:val="00F01A49"/>
    <w:rsid w:val="00F02159"/>
    <w:rsid w:val="00F025CC"/>
    <w:rsid w:val="00F033FC"/>
    <w:rsid w:val="00F035E6"/>
    <w:rsid w:val="00F039E5"/>
    <w:rsid w:val="00F048DC"/>
    <w:rsid w:val="00F049D6"/>
    <w:rsid w:val="00F04EC9"/>
    <w:rsid w:val="00F04EEB"/>
    <w:rsid w:val="00F0561D"/>
    <w:rsid w:val="00F05791"/>
    <w:rsid w:val="00F05B50"/>
    <w:rsid w:val="00F0668E"/>
    <w:rsid w:val="00F078ED"/>
    <w:rsid w:val="00F115A0"/>
    <w:rsid w:val="00F11E22"/>
    <w:rsid w:val="00F12AE6"/>
    <w:rsid w:val="00F12FD0"/>
    <w:rsid w:val="00F13DFE"/>
    <w:rsid w:val="00F13FF8"/>
    <w:rsid w:val="00F1442E"/>
    <w:rsid w:val="00F1506B"/>
    <w:rsid w:val="00F15ACA"/>
    <w:rsid w:val="00F15B1B"/>
    <w:rsid w:val="00F177B0"/>
    <w:rsid w:val="00F17C2C"/>
    <w:rsid w:val="00F17CBF"/>
    <w:rsid w:val="00F20027"/>
    <w:rsid w:val="00F201A9"/>
    <w:rsid w:val="00F20D16"/>
    <w:rsid w:val="00F2102A"/>
    <w:rsid w:val="00F215EB"/>
    <w:rsid w:val="00F21916"/>
    <w:rsid w:val="00F21C3B"/>
    <w:rsid w:val="00F22141"/>
    <w:rsid w:val="00F22845"/>
    <w:rsid w:val="00F22DB1"/>
    <w:rsid w:val="00F23E20"/>
    <w:rsid w:val="00F25D87"/>
    <w:rsid w:val="00F26183"/>
    <w:rsid w:val="00F26FA9"/>
    <w:rsid w:val="00F2784D"/>
    <w:rsid w:val="00F27C99"/>
    <w:rsid w:val="00F3057C"/>
    <w:rsid w:val="00F3070D"/>
    <w:rsid w:val="00F30AFE"/>
    <w:rsid w:val="00F326E7"/>
    <w:rsid w:val="00F33372"/>
    <w:rsid w:val="00F33EF9"/>
    <w:rsid w:val="00F340BF"/>
    <w:rsid w:val="00F34A7F"/>
    <w:rsid w:val="00F34CC1"/>
    <w:rsid w:val="00F34FE0"/>
    <w:rsid w:val="00F35B1A"/>
    <w:rsid w:val="00F360E4"/>
    <w:rsid w:val="00F36ABF"/>
    <w:rsid w:val="00F37184"/>
    <w:rsid w:val="00F4082C"/>
    <w:rsid w:val="00F40E7F"/>
    <w:rsid w:val="00F419A2"/>
    <w:rsid w:val="00F43B80"/>
    <w:rsid w:val="00F44B26"/>
    <w:rsid w:val="00F44C46"/>
    <w:rsid w:val="00F44E90"/>
    <w:rsid w:val="00F45167"/>
    <w:rsid w:val="00F457C8"/>
    <w:rsid w:val="00F460BD"/>
    <w:rsid w:val="00F4707D"/>
    <w:rsid w:val="00F470DB"/>
    <w:rsid w:val="00F50410"/>
    <w:rsid w:val="00F51937"/>
    <w:rsid w:val="00F519EA"/>
    <w:rsid w:val="00F51B70"/>
    <w:rsid w:val="00F5269D"/>
    <w:rsid w:val="00F529A1"/>
    <w:rsid w:val="00F53872"/>
    <w:rsid w:val="00F53AFA"/>
    <w:rsid w:val="00F554D5"/>
    <w:rsid w:val="00F55CEB"/>
    <w:rsid w:val="00F5763E"/>
    <w:rsid w:val="00F579DE"/>
    <w:rsid w:val="00F57AA3"/>
    <w:rsid w:val="00F57D79"/>
    <w:rsid w:val="00F62871"/>
    <w:rsid w:val="00F62B1C"/>
    <w:rsid w:val="00F62CE7"/>
    <w:rsid w:val="00F62EE3"/>
    <w:rsid w:val="00F63705"/>
    <w:rsid w:val="00F64235"/>
    <w:rsid w:val="00F64B22"/>
    <w:rsid w:val="00F65005"/>
    <w:rsid w:val="00F65546"/>
    <w:rsid w:val="00F65DC4"/>
    <w:rsid w:val="00F6600E"/>
    <w:rsid w:val="00F6682F"/>
    <w:rsid w:val="00F7113C"/>
    <w:rsid w:val="00F7119A"/>
    <w:rsid w:val="00F7295D"/>
    <w:rsid w:val="00F72FF9"/>
    <w:rsid w:val="00F73859"/>
    <w:rsid w:val="00F7421D"/>
    <w:rsid w:val="00F744DC"/>
    <w:rsid w:val="00F74B3B"/>
    <w:rsid w:val="00F758F3"/>
    <w:rsid w:val="00F813E4"/>
    <w:rsid w:val="00F81791"/>
    <w:rsid w:val="00F81A05"/>
    <w:rsid w:val="00F81A53"/>
    <w:rsid w:val="00F85FC4"/>
    <w:rsid w:val="00F872CA"/>
    <w:rsid w:val="00F875F3"/>
    <w:rsid w:val="00F87D62"/>
    <w:rsid w:val="00F900C7"/>
    <w:rsid w:val="00F9083E"/>
    <w:rsid w:val="00F90F08"/>
    <w:rsid w:val="00F91E46"/>
    <w:rsid w:val="00F92A25"/>
    <w:rsid w:val="00F92E25"/>
    <w:rsid w:val="00F92F56"/>
    <w:rsid w:val="00F94927"/>
    <w:rsid w:val="00F954A4"/>
    <w:rsid w:val="00F9715C"/>
    <w:rsid w:val="00FA049B"/>
    <w:rsid w:val="00FA0C9B"/>
    <w:rsid w:val="00FA11CC"/>
    <w:rsid w:val="00FA1550"/>
    <w:rsid w:val="00FA1E26"/>
    <w:rsid w:val="00FA2295"/>
    <w:rsid w:val="00FA2871"/>
    <w:rsid w:val="00FA34CB"/>
    <w:rsid w:val="00FA7565"/>
    <w:rsid w:val="00FB1FC5"/>
    <w:rsid w:val="00FB2458"/>
    <w:rsid w:val="00FB3165"/>
    <w:rsid w:val="00FB3AD0"/>
    <w:rsid w:val="00FB530F"/>
    <w:rsid w:val="00FB574B"/>
    <w:rsid w:val="00FB5783"/>
    <w:rsid w:val="00FB58FE"/>
    <w:rsid w:val="00FB5CBE"/>
    <w:rsid w:val="00FB5F64"/>
    <w:rsid w:val="00FB6E63"/>
    <w:rsid w:val="00FC0CCB"/>
    <w:rsid w:val="00FC0D69"/>
    <w:rsid w:val="00FC0E3D"/>
    <w:rsid w:val="00FC2D22"/>
    <w:rsid w:val="00FC320B"/>
    <w:rsid w:val="00FC3370"/>
    <w:rsid w:val="00FC3999"/>
    <w:rsid w:val="00FC39DF"/>
    <w:rsid w:val="00FC3E05"/>
    <w:rsid w:val="00FC404F"/>
    <w:rsid w:val="00FC4747"/>
    <w:rsid w:val="00FC49BC"/>
    <w:rsid w:val="00FC4D21"/>
    <w:rsid w:val="00FC4D3F"/>
    <w:rsid w:val="00FC7ACD"/>
    <w:rsid w:val="00FD026D"/>
    <w:rsid w:val="00FD07E2"/>
    <w:rsid w:val="00FD1E22"/>
    <w:rsid w:val="00FD24F6"/>
    <w:rsid w:val="00FD2A70"/>
    <w:rsid w:val="00FD3870"/>
    <w:rsid w:val="00FD5519"/>
    <w:rsid w:val="00FD5C5E"/>
    <w:rsid w:val="00FD6617"/>
    <w:rsid w:val="00FD7A23"/>
    <w:rsid w:val="00FD7B2F"/>
    <w:rsid w:val="00FE2058"/>
    <w:rsid w:val="00FE3961"/>
    <w:rsid w:val="00FE3BB4"/>
    <w:rsid w:val="00FE3CE8"/>
    <w:rsid w:val="00FE3E62"/>
    <w:rsid w:val="00FE4E12"/>
    <w:rsid w:val="00FE59A2"/>
    <w:rsid w:val="00FE6065"/>
    <w:rsid w:val="00FE7C2F"/>
    <w:rsid w:val="00FF0CD5"/>
    <w:rsid w:val="00FF2206"/>
    <w:rsid w:val="00FF2443"/>
    <w:rsid w:val="00FF26D4"/>
    <w:rsid w:val="00FF2920"/>
    <w:rsid w:val="00FF365A"/>
    <w:rsid w:val="00FF379A"/>
    <w:rsid w:val="00FF3CF1"/>
    <w:rsid w:val="00FF41F9"/>
    <w:rsid w:val="00FF647A"/>
    <w:rsid w:val="00FF6A17"/>
    <w:rsid w:val="00FF713E"/>
    <w:rsid w:val="00FF7785"/>
    <w:rsid w:val="00FF7978"/>
    <w:rsid w:val="00FF79BA"/>
    <w:rsid w:val="024617BA"/>
    <w:rsid w:val="049258B9"/>
    <w:rsid w:val="0560A60E"/>
    <w:rsid w:val="159948EB"/>
    <w:rsid w:val="22FB91E4"/>
    <w:rsid w:val="387CC3B1"/>
    <w:rsid w:val="518DCCDE"/>
    <w:rsid w:val="56E0C304"/>
    <w:rsid w:val="60DF226E"/>
    <w:rsid w:val="61EAABFD"/>
    <w:rsid w:val="737E88F6"/>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E41D3"/>
  <w15:chartTrackingRefBased/>
  <w15:docId w15:val="{DE7CAB14-FEF0-4015-AD17-66B89B14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CF4"/>
    <w:pPr>
      <w:spacing w:after="0"/>
    </w:pPr>
  </w:style>
  <w:style w:type="paragraph" w:styleId="Heading1">
    <w:name w:val="heading 1"/>
    <w:aliases w:val="FT Overskrift 1"/>
    <w:basedOn w:val="Normal"/>
    <w:next w:val="Normal"/>
    <w:link w:val="Heading1Char"/>
    <w:uiPriority w:val="9"/>
    <w:qFormat/>
    <w:rsid w:val="00A25C73"/>
    <w:pPr>
      <w:keepNext/>
      <w:keepLines/>
      <w:numPr>
        <w:numId w:val="2"/>
      </w:numPr>
      <w:spacing w:before="360" w:after="120"/>
      <w:contextualSpacing/>
      <w:outlineLvl w:val="0"/>
    </w:pPr>
    <w:rPr>
      <w:rFonts w:eastAsiaTheme="majorEastAsia" w:cstheme="majorBidi"/>
      <w:b/>
      <w:color w:val="000000" w:themeColor="text1"/>
      <w:sz w:val="20"/>
      <w:szCs w:val="32"/>
    </w:rPr>
  </w:style>
  <w:style w:type="paragraph" w:styleId="Heading2">
    <w:name w:val="heading 2"/>
    <w:aliases w:val="FT Overskrift 2"/>
    <w:basedOn w:val="Heading1"/>
    <w:next w:val="Normal"/>
    <w:link w:val="Heading2Char"/>
    <w:uiPriority w:val="9"/>
    <w:qFormat/>
    <w:rsid w:val="00430042"/>
    <w:pPr>
      <w:numPr>
        <w:ilvl w:val="1"/>
      </w:numPr>
      <w:spacing w:before="240"/>
      <w:contextualSpacing w:val="0"/>
      <w:mirrorIndents/>
      <w:outlineLvl w:val="1"/>
    </w:pPr>
    <w:rPr>
      <w:szCs w:val="26"/>
    </w:rPr>
  </w:style>
  <w:style w:type="paragraph" w:styleId="Heading3">
    <w:name w:val="heading 3"/>
    <w:aliases w:val="FT Overskrift 3"/>
    <w:basedOn w:val="Heading2"/>
    <w:next w:val="Normal"/>
    <w:link w:val="Heading3Char"/>
    <w:autoRedefine/>
    <w:uiPriority w:val="9"/>
    <w:qFormat/>
    <w:rsid w:val="00BF54FE"/>
    <w:pPr>
      <w:numPr>
        <w:ilvl w:val="2"/>
      </w:numPr>
      <w:spacing w:before="160" w:after="160"/>
      <w:outlineLvl w:val="2"/>
    </w:pPr>
    <w:rPr>
      <w:b w:val="0"/>
      <w:i/>
      <w:szCs w:val="24"/>
    </w:rPr>
  </w:style>
  <w:style w:type="paragraph" w:styleId="Heading4">
    <w:name w:val="heading 4"/>
    <w:aliases w:val="FT Overskrift 4"/>
    <w:basedOn w:val="Normal"/>
    <w:next w:val="Normal"/>
    <w:link w:val="Heading4Char"/>
    <w:autoRedefine/>
    <w:uiPriority w:val="9"/>
    <w:qFormat/>
    <w:rsid w:val="008F21E8"/>
    <w:pPr>
      <w:keepNext/>
      <w:keepLines/>
      <w:spacing w:before="160" w:after="160"/>
      <w:outlineLvl w:val="3"/>
    </w:pPr>
    <w:rPr>
      <w:rFonts w:eastAsiaTheme="majorEastAsia" w:cstheme="majorBidi"/>
      <w:b/>
      <w:bCs/>
      <w:sz w:val="28"/>
      <w:szCs w:val="28"/>
      <w:lang w:val="en"/>
    </w:rPr>
  </w:style>
  <w:style w:type="paragraph" w:styleId="Heading5">
    <w:name w:val="heading 5"/>
    <w:basedOn w:val="Normal"/>
    <w:next w:val="Normal"/>
    <w:link w:val="Heading5Char"/>
    <w:uiPriority w:val="9"/>
    <w:semiHidden/>
    <w:rsid w:val="00A52CF4"/>
    <w:pPr>
      <w:keepNext/>
      <w:keepLines/>
      <w:numPr>
        <w:ilvl w:val="4"/>
        <w:numId w:val="1"/>
      </w:numPr>
      <w:outlineLvl w:val="4"/>
    </w:pPr>
    <w:rPr>
      <w:rFonts w:eastAsiaTheme="majorEastAsia" w:cstheme="majorBidi"/>
    </w:rPr>
  </w:style>
  <w:style w:type="paragraph" w:styleId="Heading6">
    <w:name w:val="heading 6"/>
    <w:basedOn w:val="Normal"/>
    <w:next w:val="Normal"/>
    <w:link w:val="Heading6Char"/>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Heading7">
    <w:name w:val="heading 7"/>
    <w:basedOn w:val="Normal"/>
    <w:next w:val="Normal"/>
    <w:link w:val="Heading7Char"/>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akingWavestable1">
    <w:name w:val="Making Waves table 1"/>
    <w:basedOn w:val="TableNorma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Heading4Char">
    <w:name w:val="Heading 4 Char"/>
    <w:aliases w:val="FT Overskrift 4 Char"/>
    <w:basedOn w:val="DefaultParagraphFont"/>
    <w:link w:val="Heading4"/>
    <w:uiPriority w:val="9"/>
    <w:rsid w:val="008F21E8"/>
    <w:rPr>
      <w:rFonts w:eastAsiaTheme="majorEastAsia" w:cstheme="majorBidi"/>
      <w:b/>
      <w:bCs/>
      <w:sz w:val="28"/>
      <w:szCs w:val="28"/>
      <w:lang w:val="en"/>
    </w:rPr>
  </w:style>
  <w:style w:type="character" w:customStyle="1" w:styleId="Heading3Char">
    <w:name w:val="Heading 3 Char"/>
    <w:aliases w:val="FT Overskrift 3 Char"/>
    <w:basedOn w:val="DefaultParagraphFont"/>
    <w:link w:val="Heading3"/>
    <w:uiPriority w:val="9"/>
    <w:rsid w:val="00BF54FE"/>
    <w:rPr>
      <w:rFonts w:eastAsiaTheme="majorEastAsia" w:cstheme="majorBidi"/>
      <w:i/>
      <w:color w:val="000000" w:themeColor="text1"/>
      <w:szCs w:val="24"/>
    </w:rPr>
  </w:style>
  <w:style w:type="character" w:customStyle="1" w:styleId="Heading2Char">
    <w:name w:val="Heading 2 Char"/>
    <w:aliases w:val="FT Overskrift 2 Char"/>
    <w:basedOn w:val="DefaultParagraphFont"/>
    <w:link w:val="Heading2"/>
    <w:uiPriority w:val="9"/>
    <w:rsid w:val="00430042"/>
    <w:rPr>
      <w:rFonts w:eastAsiaTheme="majorEastAsia" w:cstheme="majorBidi"/>
      <w:b/>
      <w:color w:val="000000" w:themeColor="text1"/>
      <w:szCs w:val="26"/>
    </w:rPr>
  </w:style>
  <w:style w:type="character" w:customStyle="1" w:styleId="Heading1Char">
    <w:name w:val="Heading 1 Char"/>
    <w:aliases w:val="FT Overskrift 1 Char"/>
    <w:basedOn w:val="DefaultParagraphFont"/>
    <w:link w:val="Heading1"/>
    <w:uiPriority w:val="9"/>
    <w:rsid w:val="00A25C73"/>
    <w:rPr>
      <w:rFonts w:eastAsiaTheme="majorEastAsia" w:cstheme="majorBidi"/>
      <w:b/>
      <w:color w:val="000000" w:themeColor="text1"/>
      <w:sz w:val="20"/>
      <w:szCs w:val="32"/>
    </w:rPr>
  </w:style>
  <w:style w:type="character" w:customStyle="1" w:styleId="Heading5Char">
    <w:name w:val="Heading 5 Char"/>
    <w:basedOn w:val="DefaultParagraphFont"/>
    <w:link w:val="Heading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Header">
    <w:name w:val="header"/>
    <w:basedOn w:val="Normal"/>
    <w:link w:val="HeaderChar"/>
    <w:uiPriority w:val="2"/>
    <w:unhideWhenUsed/>
    <w:rsid w:val="00A52CF4"/>
    <w:pPr>
      <w:tabs>
        <w:tab w:val="center" w:pos="4536"/>
        <w:tab w:val="right" w:pos="9072"/>
      </w:tabs>
    </w:pPr>
    <w:rPr>
      <w:sz w:val="16"/>
    </w:rPr>
  </w:style>
  <w:style w:type="character" w:customStyle="1" w:styleId="HeaderChar">
    <w:name w:val="Header Char"/>
    <w:basedOn w:val="DefaultParagraphFont"/>
    <w:link w:val="Header"/>
    <w:uiPriority w:val="2"/>
    <w:rsid w:val="00A52CF4"/>
    <w:rPr>
      <w:sz w:val="16"/>
    </w:rPr>
  </w:style>
  <w:style w:type="paragraph" w:styleId="Footer">
    <w:name w:val="footer"/>
    <w:basedOn w:val="Normal"/>
    <w:link w:val="FooterChar"/>
    <w:uiPriority w:val="99"/>
    <w:unhideWhenUsed/>
    <w:qFormat/>
    <w:rsid w:val="00A52CF4"/>
    <w:pPr>
      <w:tabs>
        <w:tab w:val="center" w:pos="4536"/>
        <w:tab w:val="right" w:pos="9072"/>
      </w:tabs>
    </w:pPr>
    <w:rPr>
      <w:sz w:val="16"/>
    </w:rPr>
  </w:style>
  <w:style w:type="character" w:customStyle="1" w:styleId="FooterChar">
    <w:name w:val="Footer Char"/>
    <w:basedOn w:val="DefaultParagraphFont"/>
    <w:link w:val="Footer"/>
    <w:uiPriority w:val="99"/>
    <w:rsid w:val="00A52CF4"/>
    <w:rPr>
      <w:sz w:val="16"/>
    </w:rPr>
  </w:style>
  <w:style w:type="paragraph" w:customStyle="1" w:styleId="Sidenr">
    <w:name w:val="Sidenr"/>
    <w:basedOn w:val="Footer"/>
    <w:uiPriority w:val="3"/>
    <w:qFormat/>
    <w:rsid w:val="00A52CF4"/>
    <w:rPr>
      <w:sz w:val="18"/>
    </w:rPr>
  </w:style>
  <w:style w:type="character" w:customStyle="1" w:styleId="Heading6Char">
    <w:name w:val="Heading 6 Char"/>
    <w:basedOn w:val="DefaultParagraphFont"/>
    <w:link w:val="Heading6"/>
    <w:uiPriority w:val="9"/>
    <w:semiHidden/>
    <w:rsid w:val="00A52CF4"/>
    <w:rPr>
      <w:rFonts w:asciiTheme="majorHAnsi" w:eastAsiaTheme="majorEastAsia" w:hAnsiTheme="majorHAnsi" w:cstheme="majorBidi"/>
      <w:color w:val="7F7F7F" w:themeColor="text1" w:themeTint="80"/>
    </w:rPr>
  </w:style>
  <w:style w:type="paragraph" w:styleId="BalloonText">
    <w:name w:val="Balloon Text"/>
    <w:basedOn w:val="Normal"/>
    <w:link w:val="BalloonTextChar"/>
    <w:uiPriority w:val="99"/>
    <w:semiHidden/>
    <w:unhideWhenUsed/>
    <w:rsid w:val="00A52C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leGrid">
    <w:name w:val="Table Grid"/>
    <w:basedOn w:val="TableNorma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ceholderText">
    <w:name w:val="Placeholder Text"/>
    <w:basedOn w:val="DefaultParagraphFon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TOCHeading">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Heading7Char">
    <w:name w:val="Heading 7 Char"/>
    <w:basedOn w:val="DefaultParagraphFont"/>
    <w:link w:val="Heading7"/>
    <w:uiPriority w:val="9"/>
    <w:semiHidden/>
    <w:rsid w:val="00A52CF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TableNorma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
    <w:name w:val="Bilag"/>
    <w:basedOn w:val="Normal"/>
    <w:next w:val="Normal"/>
    <w:link w:val="BilagChar"/>
    <w:qFormat/>
    <w:rsid w:val="006E40DB"/>
    <w:pPr>
      <w:keepNext/>
      <w:keepLines/>
      <w:numPr>
        <w:numId w:val="7"/>
      </w:numPr>
      <w:contextualSpacing/>
    </w:pPr>
  </w:style>
  <w:style w:type="character" w:customStyle="1" w:styleId="BilagChar">
    <w:name w:val="Bilag Char"/>
    <w:basedOn w:val="DefaultParagraphFont"/>
    <w:link w:val="Bilag"/>
    <w:rsid w:val="006E40DB"/>
  </w:style>
  <w:style w:type="paragraph" w:customStyle="1" w:styleId="Vitne">
    <w:name w:val="Vitne"/>
    <w:basedOn w:val="Normal"/>
    <w:next w:val="Normal"/>
    <w:link w:val="VitneTegn"/>
    <w:qFormat/>
    <w:rsid w:val="00D6296F"/>
    <w:pPr>
      <w:keepNext/>
      <w:keepLines/>
      <w:numPr>
        <w:numId w:val="4"/>
      </w:numPr>
      <w:ind w:left="1430" w:hanging="1430"/>
      <w:contextualSpacing/>
    </w:pPr>
  </w:style>
  <w:style w:type="character" w:customStyle="1" w:styleId="VitneTegn">
    <w:name w:val="Vitne Tegn"/>
    <w:basedOn w:val="DefaultParagraphFont"/>
    <w:link w:val="Vitne"/>
    <w:rsid w:val="00D6296F"/>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
    <w:name w:val="Vedlegg"/>
    <w:basedOn w:val="Normal"/>
    <w:next w:val="Normal"/>
    <w:link w:val="VedleggTegn"/>
    <w:autoRedefine/>
    <w:qFormat/>
    <w:rsid w:val="00A27999"/>
    <w:pPr>
      <w:numPr>
        <w:numId w:val="8"/>
      </w:numPr>
      <w:tabs>
        <w:tab w:val="left" w:pos="1418"/>
      </w:tabs>
      <w:ind w:left="1418" w:hanging="1418"/>
      <w:contextualSpacing/>
    </w:pPr>
  </w:style>
  <w:style w:type="character" w:customStyle="1" w:styleId="VedleggTegn">
    <w:name w:val="Vedlegg Tegn"/>
    <w:basedOn w:val="DefaultParagraphFont"/>
    <w:link w:val="Vedlegg"/>
    <w:rsid w:val="00A27999"/>
  </w:style>
  <w:style w:type="paragraph" w:styleId="ListParagraph">
    <w:name w:val="List Paragraph"/>
    <w:basedOn w:val="Normal"/>
    <w:uiPriority w:val="34"/>
    <w:qFormat/>
    <w:rsid w:val="00617AE0"/>
    <w:pPr>
      <w:ind w:left="720"/>
      <w:contextualSpacing/>
    </w:pPr>
  </w:style>
  <w:style w:type="character" w:styleId="CommentReference">
    <w:name w:val="annotation reference"/>
    <w:basedOn w:val="DefaultParagraphFont"/>
    <w:uiPriority w:val="99"/>
    <w:semiHidden/>
    <w:unhideWhenUsed/>
    <w:rsid w:val="009B74BF"/>
    <w:rPr>
      <w:sz w:val="16"/>
      <w:szCs w:val="16"/>
    </w:rPr>
  </w:style>
  <w:style w:type="paragraph" w:styleId="CommentText">
    <w:name w:val="annotation text"/>
    <w:basedOn w:val="Normal"/>
    <w:link w:val="CommentTextChar"/>
    <w:uiPriority w:val="99"/>
    <w:unhideWhenUsed/>
    <w:rsid w:val="009B74BF"/>
    <w:rPr>
      <w:sz w:val="20"/>
      <w:szCs w:val="20"/>
    </w:rPr>
  </w:style>
  <w:style w:type="character" w:customStyle="1" w:styleId="CommentTextChar">
    <w:name w:val="Comment Text Char"/>
    <w:basedOn w:val="DefaultParagraphFont"/>
    <w:link w:val="CommentText"/>
    <w:uiPriority w:val="99"/>
    <w:rsid w:val="009B74BF"/>
    <w:rPr>
      <w:sz w:val="20"/>
      <w:szCs w:val="20"/>
    </w:rPr>
  </w:style>
  <w:style w:type="paragraph" w:styleId="CommentSubject">
    <w:name w:val="annotation subject"/>
    <w:basedOn w:val="CommentText"/>
    <w:next w:val="CommentText"/>
    <w:link w:val="CommentSubjectChar"/>
    <w:uiPriority w:val="99"/>
    <w:semiHidden/>
    <w:unhideWhenUsed/>
    <w:rsid w:val="009B74BF"/>
    <w:rPr>
      <w:b/>
      <w:bCs/>
    </w:rPr>
  </w:style>
  <w:style w:type="character" w:customStyle="1" w:styleId="CommentSubjectChar">
    <w:name w:val="Comment Subject Char"/>
    <w:basedOn w:val="CommentTextChar"/>
    <w:link w:val="CommentSubject"/>
    <w:uiPriority w:val="99"/>
    <w:semiHidden/>
    <w:rsid w:val="009B74BF"/>
    <w:rPr>
      <w:b/>
      <w:bCs/>
      <w:sz w:val="20"/>
      <w:szCs w:val="20"/>
    </w:rPr>
  </w:style>
  <w:style w:type="paragraph" w:styleId="Revision">
    <w:name w:val="Revision"/>
    <w:hidden/>
    <w:uiPriority w:val="99"/>
    <w:semiHidden/>
    <w:rsid w:val="00184D53"/>
    <w:pPr>
      <w:spacing w:after="0"/>
    </w:pPr>
  </w:style>
  <w:style w:type="character" w:styleId="UnresolvedMention">
    <w:name w:val="Unresolved Mention"/>
    <w:basedOn w:val="DefaultParagraphFont"/>
    <w:uiPriority w:val="99"/>
    <w:semiHidden/>
    <w:unhideWhenUsed/>
    <w:rsid w:val="006B715F"/>
    <w:rPr>
      <w:color w:val="605E5C"/>
      <w:shd w:val="clear" w:color="auto" w:fill="E1DFDD"/>
    </w:rPr>
  </w:style>
  <w:style w:type="character" w:customStyle="1" w:styleId="Hyperlink0">
    <w:name w:val="Hyperlink_0"/>
    <w:basedOn w:val="DefaultParagraphFont"/>
    <w:rsid w:val="002464F8"/>
    <w:rPr>
      <w:rFonts w:ascii="Calibri" w:eastAsia="Calibri" w:hAnsi="Calibri" w:cs="Times New Roman"/>
      <w:color w:val="0000FF"/>
      <w:u w:val="single"/>
    </w:rPr>
  </w:style>
  <w:style w:type="character" w:customStyle="1" w:styleId="cf01">
    <w:name w:val="cf01"/>
    <w:basedOn w:val="DefaultParagraphFont"/>
    <w:rsid w:val="003377F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760563761">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655375621">
      <w:bodyDiv w:val="1"/>
      <w:marLeft w:val="0"/>
      <w:marRight w:val="0"/>
      <w:marTop w:val="0"/>
      <w:marBottom w:val="0"/>
      <w:divBdr>
        <w:top w:val="none" w:sz="0" w:space="0" w:color="auto"/>
        <w:left w:val="none" w:sz="0" w:space="0" w:color="auto"/>
        <w:bottom w:val="none" w:sz="0" w:space="0" w:color="auto"/>
        <w:right w:val="none" w:sz="0" w:space="0" w:color="auto"/>
      </w:divBdr>
    </w:div>
    <w:div w:id="1967155002">
      <w:bodyDiv w:val="1"/>
      <w:marLeft w:val="0"/>
      <w:marRight w:val="0"/>
      <w:marTop w:val="0"/>
      <w:marBottom w:val="0"/>
      <w:divBdr>
        <w:top w:val="none" w:sz="0" w:space="0" w:color="auto"/>
        <w:left w:val="none" w:sz="0" w:space="0" w:color="auto"/>
        <w:bottom w:val="none" w:sz="0" w:space="0" w:color="auto"/>
        <w:right w:val="none" w:sz="0" w:space="0" w:color="auto"/>
      </w:divBdr>
      <w:divsChild>
        <w:div w:id="632443903">
          <w:marLeft w:val="547"/>
          <w:marRight w:val="0"/>
          <w:marTop w:val="0"/>
          <w:marBottom w:val="0"/>
          <w:divBdr>
            <w:top w:val="none" w:sz="0" w:space="0" w:color="auto"/>
            <w:left w:val="none" w:sz="0" w:space="0" w:color="auto"/>
            <w:bottom w:val="none" w:sz="0" w:space="0" w:color="auto"/>
            <w:right w:val="none" w:sz="0" w:space="0" w:color="auto"/>
          </w:divBdr>
        </w:div>
        <w:div w:id="645663706">
          <w:marLeft w:val="547"/>
          <w:marRight w:val="0"/>
          <w:marTop w:val="0"/>
          <w:marBottom w:val="0"/>
          <w:divBdr>
            <w:top w:val="none" w:sz="0" w:space="0" w:color="auto"/>
            <w:left w:val="none" w:sz="0" w:space="0" w:color="auto"/>
            <w:bottom w:val="none" w:sz="0" w:space="0" w:color="auto"/>
            <w:right w:val="none" w:sz="0" w:space="0" w:color="auto"/>
          </w:divBdr>
        </w:div>
      </w:divsChild>
    </w:div>
    <w:div w:id="20356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Data" Target="diagrams/data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diagramQuickStyle" Target="diagrams/quickStyle2.xm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diagramLayout" Target="diagrams/layout2.xml"/><Relationship Id="rId27" Type="http://schemas.openxmlformats.org/officeDocument/2006/relationships/footer" Target="foot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23B8EB-A311-46A4-8522-98AFFB8EC2EB}" type="doc">
      <dgm:prSet loTypeId="urn:microsoft.com/office/officeart/2005/8/layout/hierarchy2" loCatId="hierarchy" qsTypeId="urn:microsoft.com/office/officeart/2005/8/quickstyle/simple1" qsCatId="simple" csTypeId="urn:microsoft.com/office/officeart/2005/8/colors/colorful5" csCatId="colorful" phldr="1"/>
      <dgm:spPr/>
      <dgm:t>
        <a:bodyPr/>
        <a:lstStyle/>
        <a:p>
          <a:endParaRPr lang="nb-NO"/>
        </a:p>
      </dgm:t>
    </dgm:pt>
    <dgm:pt modelId="{841F72F5-8FE2-44FB-8D24-2472EB3CC792}">
      <dgm:prSet phldrT="[Tekst]" custT="1"/>
      <dgm:spPr>
        <a:solidFill>
          <a:schemeClr val="accent2"/>
        </a:solidFill>
      </dgm:spPr>
      <dgm:t>
        <a:bodyPr/>
        <a:lstStyle/>
        <a:p>
          <a:r>
            <a:rPr lang="nb-NO" sz="900" b="1"/>
            <a:t>Terms under </a:t>
          </a:r>
        </a:p>
        <a:p>
          <a:r>
            <a:rPr lang="nb-NO" sz="900" b="1"/>
            <a:t>Microsoft Partner Agreement</a:t>
          </a:r>
        </a:p>
      </dgm:t>
    </dgm:pt>
    <dgm:pt modelId="{2BF0D554-F9E6-436C-ABE8-B139E1524DF5}" type="parTrans" cxnId="{21232A47-D0C3-4AAC-B861-677DD66BBEDD}">
      <dgm:prSet/>
      <dgm:spPr/>
      <dgm:t>
        <a:bodyPr/>
        <a:lstStyle/>
        <a:p>
          <a:endParaRPr lang="nb-NO" b="1"/>
        </a:p>
      </dgm:t>
    </dgm:pt>
    <dgm:pt modelId="{171C7D9F-3E9C-4EAB-B1CF-F2E7D085AB53}" type="sibTrans" cxnId="{21232A47-D0C3-4AAC-B861-677DD66BBEDD}">
      <dgm:prSet/>
      <dgm:spPr/>
      <dgm:t>
        <a:bodyPr/>
        <a:lstStyle/>
        <a:p>
          <a:endParaRPr lang="nb-NO" b="1"/>
        </a:p>
      </dgm:t>
    </dgm:pt>
    <dgm:pt modelId="{B70DD423-DA58-4AAD-8453-E7BFFEDDC927}">
      <dgm:prSet phldrT="[Tekst]"/>
      <dgm:spPr/>
      <dgm:t>
        <a:bodyPr/>
        <a:lstStyle/>
        <a:p>
          <a:r>
            <a:rPr lang="nb-NO" b="1"/>
            <a:t>Enrollment</a:t>
          </a:r>
        </a:p>
      </dgm:t>
    </dgm:pt>
    <dgm:pt modelId="{F7AA8451-D90E-48AE-883D-209182E8C9D2}" type="parTrans" cxnId="{2CD7C63B-C86C-4846-8F25-85E3C9C91482}">
      <dgm:prSet/>
      <dgm:spPr/>
      <dgm:t>
        <a:bodyPr/>
        <a:lstStyle/>
        <a:p>
          <a:endParaRPr lang="nb-NO" b="1"/>
        </a:p>
      </dgm:t>
    </dgm:pt>
    <dgm:pt modelId="{12AC6217-8814-412A-B158-35C64EDC7F3B}" type="sibTrans" cxnId="{2CD7C63B-C86C-4846-8F25-85E3C9C91482}">
      <dgm:prSet/>
      <dgm:spPr/>
      <dgm:t>
        <a:bodyPr/>
        <a:lstStyle/>
        <a:p>
          <a:endParaRPr lang="nb-NO" b="1"/>
        </a:p>
      </dgm:t>
    </dgm:pt>
    <dgm:pt modelId="{1A1BFD1A-B9FB-4A44-A67A-C08BCC629B14}">
      <dgm:prSet/>
      <dgm:spPr/>
      <dgm:t>
        <a:bodyPr/>
        <a:lstStyle/>
        <a:p>
          <a:r>
            <a:rPr lang="nb-NO" b="1"/>
            <a:t>Core Terms</a:t>
          </a:r>
        </a:p>
      </dgm:t>
    </dgm:pt>
    <dgm:pt modelId="{47731D65-4BB4-46B4-924A-3CE65C906BA7}" type="parTrans" cxnId="{C27291CB-14C4-45AF-A971-4DD21D3C1E85}">
      <dgm:prSet/>
      <dgm:spPr/>
      <dgm:t>
        <a:bodyPr/>
        <a:lstStyle/>
        <a:p>
          <a:endParaRPr lang="nb-NO" b="1"/>
        </a:p>
      </dgm:t>
    </dgm:pt>
    <dgm:pt modelId="{7FC5CEE8-3ED4-4431-9202-272FB6886074}" type="sibTrans" cxnId="{C27291CB-14C4-45AF-A971-4DD21D3C1E85}">
      <dgm:prSet/>
      <dgm:spPr/>
      <dgm:t>
        <a:bodyPr/>
        <a:lstStyle/>
        <a:p>
          <a:endParaRPr lang="nb-NO" b="1"/>
        </a:p>
      </dgm:t>
    </dgm:pt>
    <dgm:pt modelId="{8A00BA44-22B3-451A-A5ED-627AFE6F446E}">
      <dgm:prSet phldrT="[Tekst]"/>
      <dgm:spPr/>
      <dgm:t>
        <a:bodyPr/>
        <a:lstStyle/>
        <a:p>
          <a:r>
            <a:rPr lang="nb-NO" b="1"/>
            <a:t>Channel Terms </a:t>
          </a:r>
        </a:p>
      </dgm:t>
    </dgm:pt>
    <dgm:pt modelId="{5E69574C-E859-41D9-AA25-77DBFA7A577C}" type="sibTrans" cxnId="{91FCDE2F-1187-4043-B535-2ED7ABF28561}">
      <dgm:prSet/>
      <dgm:spPr/>
      <dgm:t>
        <a:bodyPr/>
        <a:lstStyle/>
        <a:p>
          <a:endParaRPr lang="nb-NO" b="1"/>
        </a:p>
      </dgm:t>
    </dgm:pt>
    <dgm:pt modelId="{8554804D-F045-48CB-8F77-6DF82D203141}" type="parTrans" cxnId="{91FCDE2F-1187-4043-B535-2ED7ABF28561}">
      <dgm:prSet/>
      <dgm:spPr/>
      <dgm:t>
        <a:bodyPr/>
        <a:lstStyle/>
        <a:p>
          <a:endParaRPr lang="nb-NO" b="1"/>
        </a:p>
      </dgm:t>
    </dgm:pt>
    <dgm:pt modelId="{96774FBB-481D-47D3-8074-5569795F41C8}">
      <dgm:prSet/>
      <dgm:spPr/>
      <dgm:t>
        <a:bodyPr/>
        <a:lstStyle/>
        <a:p>
          <a:r>
            <a:rPr lang="nb-NO" b="1"/>
            <a:t>Channel Autorization</a:t>
          </a:r>
        </a:p>
      </dgm:t>
    </dgm:pt>
    <dgm:pt modelId="{FCC5D4C4-D72E-416A-82DC-DE0C14350EFC}" type="parTrans" cxnId="{4BCD26B9-837F-4004-98D0-30D0B406EB2A}">
      <dgm:prSet/>
      <dgm:spPr/>
      <dgm:t>
        <a:bodyPr/>
        <a:lstStyle/>
        <a:p>
          <a:endParaRPr lang="nb-NO" b="1"/>
        </a:p>
      </dgm:t>
    </dgm:pt>
    <dgm:pt modelId="{95B7DD13-672E-4F46-AD96-648E57464C15}" type="sibTrans" cxnId="{4BCD26B9-837F-4004-98D0-30D0B406EB2A}">
      <dgm:prSet/>
      <dgm:spPr/>
      <dgm:t>
        <a:bodyPr/>
        <a:lstStyle/>
        <a:p>
          <a:endParaRPr lang="nb-NO" b="1"/>
        </a:p>
      </dgm:t>
    </dgm:pt>
    <dgm:pt modelId="{F8799416-5ECF-4A96-B4AA-CC7B0BA4F003}">
      <dgm:prSet/>
      <dgm:spPr/>
      <dgm:t>
        <a:bodyPr/>
        <a:lstStyle/>
        <a:p>
          <a:r>
            <a:rPr lang="nb-NO" b="1"/>
            <a:t>Guides to the Online Services and Software Channel Autorization</a:t>
          </a:r>
        </a:p>
      </dgm:t>
    </dgm:pt>
    <dgm:pt modelId="{057BD1B3-75EE-4A41-8DFB-50BA7D33D27E}" type="parTrans" cxnId="{A5E37196-8B9D-4C30-A1A7-69F7F664E687}">
      <dgm:prSet/>
      <dgm:spPr/>
      <dgm:t>
        <a:bodyPr/>
        <a:lstStyle/>
        <a:p>
          <a:endParaRPr lang="nb-NO" b="1"/>
        </a:p>
      </dgm:t>
    </dgm:pt>
    <dgm:pt modelId="{646A8E0F-52BD-4066-80F1-BABC391AD409}" type="sibTrans" cxnId="{A5E37196-8B9D-4C30-A1A7-69F7F664E687}">
      <dgm:prSet/>
      <dgm:spPr/>
      <dgm:t>
        <a:bodyPr/>
        <a:lstStyle/>
        <a:p>
          <a:endParaRPr lang="nb-NO" b="1"/>
        </a:p>
      </dgm:t>
    </dgm:pt>
    <dgm:pt modelId="{3FFFE91F-3253-480C-805F-AB5907367AE3}">
      <dgm:prSet/>
      <dgm:spPr/>
      <dgm:t>
        <a:bodyPr/>
        <a:lstStyle/>
        <a:p>
          <a:r>
            <a:rPr lang="nb-NO" b="1"/>
            <a:t>Contracting party Microsoft Irland</a:t>
          </a:r>
        </a:p>
      </dgm:t>
    </dgm:pt>
    <dgm:pt modelId="{A4B6EF2C-D6B0-4BDA-886E-259B2308A2CA}" type="parTrans" cxnId="{5C6FFCC0-6539-4ABC-9A34-25EC18169981}">
      <dgm:prSet/>
      <dgm:spPr/>
      <dgm:t>
        <a:bodyPr/>
        <a:lstStyle/>
        <a:p>
          <a:endParaRPr lang="nb-NO" b="1"/>
        </a:p>
      </dgm:t>
    </dgm:pt>
    <dgm:pt modelId="{3973E005-83CA-4D48-B19B-887C2F58BCD6}" type="sibTrans" cxnId="{5C6FFCC0-6539-4ABC-9A34-25EC18169981}">
      <dgm:prSet/>
      <dgm:spPr/>
      <dgm:t>
        <a:bodyPr/>
        <a:lstStyle/>
        <a:p>
          <a:endParaRPr lang="nb-NO" b="1"/>
        </a:p>
      </dgm:t>
    </dgm:pt>
    <dgm:pt modelId="{A7B15087-EC48-4B40-96D1-1D607A3DE8A5}">
      <dgm:prSet/>
      <dgm:spPr/>
      <dgm:t>
        <a:bodyPr/>
        <a:lstStyle/>
        <a:p>
          <a:r>
            <a:rPr lang="nb-NO" b="1"/>
            <a:t>Contracting party Microsoft Irland</a:t>
          </a:r>
        </a:p>
      </dgm:t>
    </dgm:pt>
    <dgm:pt modelId="{A3494CAD-372D-4B24-B742-6E03E187BDEC}" type="parTrans" cxnId="{3540F045-6474-468E-AA57-9A9DBC19694E}">
      <dgm:prSet/>
      <dgm:spPr/>
      <dgm:t>
        <a:bodyPr/>
        <a:lstStyle/>
        <a:p>
          <a:endParaRPr lang="nb-NO" b="1"/>
        </a:p>
      </dgm:t>
    </dgm:pt>
    <dgm:pt modelId="{0EB5E344-1221-4CDB-80D7-0D18C95C7D09}" type="sibTrans" cxnId="{3540F045-6474-468E-AA57-9A9DBC19694E}">
      <dgm:prSet/>
      <dgm:spPr/>
      <dgm:t>
        <a:bodyPr/>
        <a:lstStyle/>
        <a:p>
          <a:endParaRPr lang="nb-NO" b="1"/>
        </a:p>
      </dgm:t>
    </dgm:pt>
    <dgm:pt modelId="{8E768C04-33BA-4401-8A77-A4A3B4D6CA68}">
      <dgm:prSet/>
      <dgm:spPr/>
      <dgm:t>
        <a:bodyPr/>
        <a:lstStyle/>
        <a:p>
          <a:r>
            <a:rPr lang="nb-NO" b="1"/>
            <a:t>Contracting party Microsoft Irland</a:t>
          </a:r>
        </a:p>
      </dgm:t>
    </dgm:pt>
    <dgm:pt modelId="{3C469563-7EC3-4208-953C-A9C2CDC751A9}" type="parTrans" cxnId="{D57A66A3-A47B-4688-8DA0-465035D967F6}">
      <dgm:prSet/>
      <dgm:spPr/>
      <dgm:t>
        <a:bodyPr/>
        <a:lstStyle/>
        <a:p>
          <a:endParaRPr lang="nb-NO" b="1"/>
        </a:p>
      </dgm:t>
    </dgm:pt>
    <dgm:pt modelId="{1659389E-CAA0-4929-9B08-916A829FD3FD}" type="sibTrans" cxnId="{D57A66A3-A47B-4688-8DA0-465035D967F6}">
      <dgm:prSet/>
      <dgm:spPr/>
      <dgm:t>
        <a:bodyPr/>
        <a:lstStyle/>
        <a:p>
          <a:endParaRPr lang="nb-NO" b="1"/>
        </a:p>
      </dgm:t>
    </dgm:pt>
    <dgm:pt modelId="{380BD23F-ACD3-4E90-A088-AA20AAC1E710}">
      <dgm:prSet/>
      <dgm:spPr/>
      <dgm:t>
        <a:bodyPr/>
        <a:lstStyle/>
        <a:p>
          <a:r>
            <a:rPr lang="nb-NO" b="1"/>
            <a:t>Contracting party Microsoft Irland</a:t>
          </a:r>
        </a:p>
      </dgm:t>
    </dgm:pt>
    <dgm:pt modelId="{702EE206-3CB0-4502-BFF2-6A4595271E74}" type="parTrans" cxnId="{B30D0182-D3A3-4D0A-9583-5AA6F41C9C69}">
      <dgm:prSet/>
      <dgm:spPr/>
      <dgm:t>
        <a:bodyPr/>
        <a:lstStyle/>
        <a:p>
          <a:endParaRPr lang="nb-NO" b="1"/>
        </a:p>
      </dgm:t>
    </dgm:pt>
    <dgm:pt modelId="{6E5BE088-3887-4CEA-B51E-37F82E1905CB}" type="sibTrans" cxnId="{B30D0182-D3A3-4D0A-9583-5AA6F41C9C69}">
      <dgm:prSet/>
      <dgm:spPr/>
      <dgm:t>
        <a:bodyPr/>
        <a:lstStyle/>
        <a:p>
          <a:endParaRPr lang="nb-NO" b="1"/>
        </a:p>
      </dgm:t>
    </dgm:pt>
    <dgm:pt modelId="{65A55E82-3E05-4AD9-B7FA-8D4CD7470D25}">
      <dgm:prSet/>
      <dgm:spPr/>
      <dgm:t>
        <a:bodyPr/>
        <a:lstStyle/>
        <a:p>
          <a:r>
            <a:rPr lang="nb-NO" b="1"/>
            <a:t>Contracting party Microsoft Irland</a:t>
          </a:r>
        </a:p>
      </dgm:t>
    </dgm:pt>
    <dgm:pt modelId="{B0075688-C00B-4E8B-9DF0-D1C5D541B663}" type="parTrans" cxnId="{303CAD48-972C-445A-9AB4-73D02DCC9780}">
      <dgm:prSet/>
      <dgm:spPr/>
      <dgm:t>
        <a:bodyPr/>
        <a:lstStyle/>
        <a:p>
          <a:endParaRPr lang="nb-NO" b="1"/>
        </a:p>
      </dgm:t>
    </dgm:pt>
    <dgm:pt modelId="{C3B5D55E-ECFF-4693-92B8-CEEBD76BC61C}" type="sibTrans" cxnId="{303CAD48-972C-445A-9AB4-73D02DCC9780}">
      <dgm:prSet/>
      <dgm:spPr/>
      <dgm:t>
        <a:bodyPr/>
        <a:lstStyle/>
        <a:p>
          <a:endParaRPr lang="nb-NO" b="1"/>
        </a:p>
      </dgm:t>
    </dgm:pt>
    <dgm:pt modelId="{46167481-EF83-43D5-A80F-F20C272EC109}" type="pres">
      <dgm:prSet presAssocID="{7D23B8EB-A311-46A4-8522-98AFFB8EC2EB}" presName="diagram" presStyleCnt="0">
        <dgm:presLayoutVars>
          <dgm:chPref val="1"/>
          <dgm:dir/>
          <dgm:animOne val="branch"/>
          <dgm:animLvl val="lvl"/>
          <dgm:resizeHandles val="exact"/>
        </dgm:presLayoutVars>
      </dgm:prSet>
      <dgm:spPr/>
    </dgm:pt>
    <dgm:pt modelId="{DEC8C5C6-582C-489B-B820-25A29CA2875C}" type="pres">
      <dgm:prSet presAssocID="{841F72F5-8FE2-44FB-8D24-2472EB3CC792}" presName="root1" presStyleCnt="0"/>
      <dgm:spPr/>
    </dgm:pt>
    <dgm:pt modelId="{13696AAD-0B63-438A-BF82-62D029167ED2}" type="pres">
      <dgm:prSet presAssocID="{841F72F5-8FE2-44FB-8D24-2472EB3CC792}" presName="LevelOneTextNode" presStyleLbl="node0" presStyleIdx="0" presStyleCnt="1" custScaleX="201116" custScaleY="294287">
        <dgm:presLayoutVars>
          <dgm:chPref val="3"/>
        </dgm:presLayoutVars>
      </dgm:prSet>
      <dgm:spPr/>
    </dgm:pt>
    <dgm:pt modelId="{4BFDB1A3-6CE8-4750-A740-513B3571AA58}" type="pres">
      <dgm:prSet presAssocID="{841F72F5-8FE2-44FB-8D24-2472EB3CC792}" presName="level2hierChild" presStyleCnt="0"/>
      <dgm:spPr/>
    </dgm:pt>
    <dgm:pt modelId="{80003A5C-333D-4988-B7C1-299913EA9274}" type="pres">
      <dgm:prSet presAssocID="{F7AA8451-D90E-48AE-883D-209182E8C9D2}" presName="conn2-1" presStyleLbl="parChTrans1D2" presStyleIdx="0" presStyleCnt="5"/>
      <dgm:spPr/>
    </dgm:pt>
    <dgm:pt modelId="{908794BC-18A4-4001-9B34-E8BF3F6021DD}" type="pres">
      <dgm:prSet presAssocID="{F7AA8451-D90E-48AE-883D-209182E8C9D2}" presName="connTx" presStyleLbl="parChTrans1D2" presStyleIdx="0" presStyleCnt="5"/>
      <dgm:spPr/>
    </dgm:pt>
    <dgm:pt modelId="{5BD87C07-8029-42DA-8962-D6F76A96489F}" type="pres">
      <dgm:prSet presAssocID="{B70DD423-DA58-4AAD-8453-E7BFFEDDC927}" presName="root2" presStyleCnt="0"/>
      <dgm:spPr/>
    </dgm:pt>
    <dgm:pt modelId="{8E6EA77D-02EE-420A-AD8F-ED62208AAACE}" type="pres">
      <dgm:prSet presAssocID="{B70DD423-DA58-4AAD-8453-E7BFFEDDC927}" presName="LevelTwoTextNode" presStyleLbl="node2" presStyleIdx="0" presStyleCnt="5" custScaleX="181919">
        <dgm:presLayoutVars>
          <dgm:chPref val="3"/>
        </dgm:presLayoutVars>
      </dgm:prSet>
      <dgm:spPr/>
    </dgm:pt>
    <dgm:pt modelId="{0F5B1ECB-9BBA-4C32-BD8B-6517D7F0571C}" type="pres">
      <dgm:prSet presAssocID="{B70DD423-DA58-4AAD-8453-E7BFFEDDC927}" presName="level3hierChild" presStyleCnt="0"/>
      <dgm:spPr/>
    </dgm:pt>
    <dgm:pt modelId="{0DD1C403-1E3C-44E8-A583-F56CF126290C}" type="pres">
      <dgm:prSet presAssocID="{A3494CAD-372D-4B24-B742-6E03E187BDEC}" presName="conn2-1" presStyleLbl="parChTrans1D3" presStyleIdx="0" presStyleCnt="5"/>
      <dgm:spPr/>
    </dgm:pt>
    <dgm:pt modelId="{42D7FE8F-7078-44E6-A0F6-788229575C0C}" type="pres">
      <dgm:prSet presAssocID="{A3494CAD-372D-4B24-B742-6E03E187BDEC}" presName="connTx" presStyleLbl="parChTrans1D3" presStyleIdx="0" presStyleCnt="5"/>
      <dgm:spPr/>
    </dgm:pt>
    <dgm:pt modelId="{1BAD9138-03B1-4EB8-81C4-EC4EC8A78286}" type="pres">
      <dgm:prSet presAssocID="{A7B15087-EC48-4B40-96D1-1D607A3DE8A5}" presName="root2" presStyleCnt="0"/>
      <dgm:spPr/>
    </dgm:pt>
    <dgm:pt modelId="{8ECEA6F5-E503-4EE4-BCB6-85A98B059C63}" type="pres">
      <dgm:prSet presAssocID="{A7B15087-EC48-4B40-96D1-1D607A3DE8A5}" presName="LevelTwoTextNode" presStyleLbl="node3" presStyleIdx="0" presStyleCnt="5" custScaleX="193917" custScaleY="95496">
        <dgm:presLayoutVars>
          <dgm:chPref val="3"/>
        </dgm:presLayoutVars>
      </dgm:prSet>
      <dgm:spPr/>
    </dgm:pt>
    <dgm:pt modelId="{EB6C5F8F-DD6D-448C-B537-CA41CD2D11F0}" type="pres">
      <dgm:prSet presAssocID="{A7B15087-EC48-4B40-96D1-1D607A3DE8A5}" presName="level3hierChild" presStyleCnt="0"/>
      <dgm:spPr/>
    </dgm:pt>
    <dgm:pt modelId="{58F2DCB0-CA8A-43B3-8C67-BC31533189A5}" type="pres">
      <dgm:prSet presAssocID="{47731D65-4BB4-46B4-924A-3CE65C906BA7}" presName="conn2-1" presStyleLbl="parChTrans1D2" presStyleIdx="1" presStyleCnt="5"/>
      <dgm:spPr/>
    </dgm:pt>
    <dgm:pt modelId="{3DD3E8DD-535F-47BB-8079-AD8455A0206A}" type="pres">
      <dgm:prSet presAssocID="{47731D65-4BB4-46B4-924A-3CE65C906BA7}" presName="connTx" presStyleLbl="parChTrans1D2" presStyleIdx="1" presStyleCnt="5"/>
      <dgm:spPr/>
    </dgm:pt>
    <dgm:pt modelId="{EB13F627-2658-41E4-B7E7-4E8CAE666276}" type="pres">
      <dgm:prSet presAssocID="{1A1BFD1A-B9FB-4A44-A67A-C08BCC629B14}" presName="root2" presStyleCnt="0"/>
      <dgm:spPr/>
    </dgm:pt>
    <dgm:pt modelId="{2B701818-E19E-4062-B1D5-AD2006121930}" type="pres">
      <dgm:prSet presAssocID="{1A1BFD1A-B9FB-4A44-A67A-C08BCC629B14}" presName="LevelTwoTextNode" presStyleLbl="node2" presStyleIdx="1" presStyleCnt="5" custScaleX="179965" custLinFactNeighborX="881" custLinFactNeighborY="-1761">
        <dgm:presLayoutVars>
          <dgm:chPref val="3"/>
        </dgm:presLayoutVars>
      </dgm:prSet>
      <dgm:spPr/>
    </dgm:pt>
    <dgm:pt modelId="{4219A889-4EBC-4885-BF07-2FB341707F61}" type="pres">
      <dgm:prSet presAssocID="{1A1BFD1A-B9FB-4A44-A67A-C08BCC629B14}" presName="level3hierChild" presStyleCnt="0"/>
      <dgm:spPr/>
    </dgm:pt>
    <dgm:pt modelId="{65CC6B86-DFDE-44CB-8CC1-86B0B7221E56}" type="pres">
      <dgm:prSet presAssocID="{A4B6EF2C-D6B0-4BDA-886E-259B2308A2CA}" presName="conn2-1" presStyleLbl="parChTrans1D3" presStyleIdx="1" presStyleCnt="5"/>
      <dgm:spPr/>
    </dgm:pt>
    <dgm:pt modelId="{4DCB10AF-C270-4AB1-BBAE-61921707B15D}" type="pres">
      <dgm:prSet presAssocID="{A4B6EF2C-D6B0-4BDA-886E-259B2308A2CA}" presName="connTx" presStyleLbl="parChTrans1D3" presStyleIdx="1" presStyleCnt="5"/>
      <dgm:spPr/>
    </dgm:pt>
    <dgm:pt modelId="{8812E410-84E8-4177-9A50-266833D8415A}" type="pres">
      <dgm:prSet presAssocID="{3FFFE91F-3253-480C-805F-AB5907367AE3}" presName="root2" presStyleCnt="0"/>
      <dgm:spPr/>
    </dgm:pt>
    <dgm:pt modelId="{81CF74D6-CDF7-4CEC-AD78-0F516D029ADF}" type="pres">
      <dgm:prSet presAssocID="{3FFFE91F-3253-480C-805F-AB5907367AE3}" presName="LevelTwoTextNode" presStyleLbl="node3" presStyleIdx="1" presStyleCnt="5" custScaleX="193579" custScaleY="94153">
        <dgm:presLayoutVars>
          <dgm:chPref val="3"/>
        </dgm:presLayoutVars>
      </dgm:prSet>
      <dgm:spPr/>
    </dgm:pt>
    <dgm:pt modelId="{9CB329FD-A0C9-43E1-AAD4-F686C985AD3B}" type="pres">
      <dgm:prSet presAssocID="{3FFFE91F-3253-480C-805F-AB5907367AE3}" presName="level3hierChild" presStyleCnt="0"/>
      <dgm:spPr/>
    </dgm:pt>
    <dgm:pt modelId="{4EF83E51-523B-4970-8354-7E4C17B6F030}" type="pres">
      <dgm:prSet presAssocID="{8554804D-F045-48CB-8F77-6DF82D203141}" presName="conn2-1" presStyleLbl="parChTrans1D2" presStyleIdx="2" presStyleCnt="5"/>
      <dgm:spPr/>
    </dgm:pt>
    <dgm:pt modelId="{F50134E1-14DD-41E0-891C-6730E5953D7B}" type="pres">
      <dgm:prSet presAssocID="{8554804D-F045-48CB-8F77-6DF82D203141}" presName="connTx" presStyleLbl="parChTrans1D2" presStyleIdx="2" presStyleCnt="5"/>
      <dgm:spPr/>
    </dgm:pt>
    <dgm:pt modelId="{C247E262-3227-4315-85D1-1C157C0FB1D3}" type="pres">
      <dgm:prSet presAssocID="{8A00BA44-22B3-451A-A5ED-627AFE6F446E}" presName="root2" presStyleCnt="0"/>
      <dgm:spPr/>
    </dgm:pt>
    <dgm:pt modelId="{5719AA52-7EE1-4D6F-BE20-40E63754074D}" type="pres">
      <dgm:prSet presAssocID="{8A00BA44-22B3-451A-A5ED-627AFE6F446E}" presName="LevelTwoTextNode" presStyleLbl="node2" presStyleIdx="2" presStyleCnt="5" custScaleX="182105">
        <dgm:presLayoutVars>
          <dgm:chPref val="3"/>
        </dgm:presLayoutVars>
      </dgm:prSet>
      <dgm:spPr/>
    </dgm:pt>
    <dgm:pt modelId="{4EDAB2A8-D598-4F80-A196-56D87FE92EE1}" type="pres">
      <dgm:prSet presAssocID="{8A00BA44-22B3-451A-A5ED-627AFE6F446E}" presName="level3hierChild" presStyleCnt="0"/>
      <dgm:spPr/>
    </dgm:pt>
    <dgm:pt modelId="{07E4F228-394C-45C5-A086-6A459ABE195C}" type="pres">
      <dgm:prSet presAssocID="{3C469563-7EC3-4208-953C-A9C2CDC751A9}" presName="conn2-1" presStyleLbl="parChTrans1D3" presStyleIdx="2" presStyleCnt="5"/>
      <dgm:spPr/>
    </dgm:pt>
    <dgm:pt modelId="{8624F7B3-1430-4B0D-8D84-A52AB67ED706}" type="pres">
      <dgm:prSet presAssocID="{3C469563-7EC3-4208-953C-A9C2CDC751A9}" presName="connTx" presStyleLbl="parChTrans1D3" presStyleIdx="2" presStyleCnt="5"/>
      <dgm:spPr/>
    </dgm:pt>
    <dgm:pt modelId="{A362F255-DCED-450A-9A90-E59C087A56DD}" type="pres">
      <dgm:prSet presAssocID="{8E768C04-33BA-4401-8A77-A4A3B4D6CA68}" presName="root2" presStyleCnt="0"/>
      <dgm:spPr/>
    </dgm:pt>
    <dgm:pt modelId="{D7327599-F208-464C-8867-1FC76A8FD8A0}" type="pres">
      <dgm:prSet presAssocID="{8E768C04-33BA-4401-8A77-A4A3B4D6CA68}" presName="LevelTwoTextNode" presStyleLbl="node3" presStyleIdx="2" presStyleCnt="5" custScaleX="193066" custScaleY="98187">
        <dgm:presLayoutVars>
          <dgm:chPref val="3"/>
        </dgm:presLayoutVars>
      </dgm:prSet>
      <dgm:spPr/>
    </dgm:pt>
    <dgm:pt modelId="{BD8BAC85-C25F-4471-A7EF-5ED4B60BFFC5}" type="pres">
      <dgm:prSet presAssocID="{8E768C04-33BA-4401-8A77-A4A3B4D6CA68}" presName="level3hierChild" presStyleCnt="0"/>
      <dgm:spPr/>
    </dgm:pt>
    <dgm:pt modelId="{0231FA5E-2B2A-4EBB-B5D9-0DEA2B41257A}" type="pres">
      <dgm:prSet presAssocID="{FCC5D4C4-D72E-416A-82DC-DE0C14350EFC}" presName="conn2-1" presStyleLbl="parChTrans1D2" presStyleIdx="3" presStyleCnt="5"/>
      <dgm:spPr/>
    </dgm:pt>
    <dgm:pt modelId="{3BD122DE-20F8-411A-8210-DFC977B15E5B}" type="pres">
      <dgm:prSet presAssocID="{FCC5D4C4-D72E-416A-82DC-DE0C14350EFC}" presName="connTx" presStyleLbl="parChTrans1D2" presStyleIdx="3" presStyleCnt="5"/>
      <dgm:spPr/>
    </dgm:pt>
    <dgm:pt modelId="{1A6EBB07-3711-486D-9F60-FC05E0460545}" type="pres">
      <dgm:prSet presAssocID="{96774FBB-481D-47D3-8074-5569795F41C8}" presName="root2" presStyleCnt="0"/>
      <dgm:spPr/>
    </dgm:pt>
    <dgm:pt modelId="{7A718223-4CB1-4628-B14C-E6D266D87106}" type="pres">
      <dgm:prSet presAssocID="{96774FBB-481D-47D3-8074-5569795F41C8}" presName="LevelTwoTextNode" presStyleLbl="node2" presStyleIdx="3" presStyleCnt="5" custScaleX="183422">
        <dgm:presLayoutVars>
          <dgm:chPref val="3"/>
        </dgm:presLayoutVars>
      </dgm:prSet>
      <dgm:spPr/>
    </dgm:pt>
    <dgm:pt modelId="{D5506555-C570-402C-92FE-D8F9E4E2FE7C}" type="pres">
      <dgm:prSet presAssocID="{96774FBB-481D-47D3-8074-5569795F41C8}" presName="level3hierChild" presStyleCnt="0"/>
      <dgm:spPr/>
    </dgm:pt>
    <dgm:pt modelId="{3C028DFB-E6E6-46C2-B708-0784ACBC0B1C}" type="pres">
      <dgm:prSet presAssocID="{702EE206-3CB0-4502-BFF2-6A4595271E74}" presName="conn2-1" presStyleLbl="parChTrans1D3" presStyleIdx="3" presStyleCnt="5"/>
      <dgm:spPr/>
    </dgm:pt>
    <dgm:pt modelId="{393518EA-5FC6-4A54-942A-3A9AB2883D74}" type="pres">
      <dgm:prSet presAssocID="{702EE206-3CB0-4502-BFF2-6A4595271E74}" presName="connTx" presStyleLbl="parChTrans1D3" presStyleIdx="3" presStyleCnt="5"/>
      <dgm:spPr/>
    </dgm:pt>
    <dgm:pt modelId="{96005331-1EE0-4D70-A858-BD258A6FC374}" type="pres">
      <dgm:prSet presAssocID="{380BD23F-ACD3-4E90-A088-AA20AAC1E710}" presName="root2" presStyleCnt="0"/>
      <dgm:spPr/>
    </dgm:pt>
    <dgm:pt modelId="{5FBFB28F-29C0-44AE-A5DE-210226646E41}" type="pres">
      <dgm:prSet presAssocID="{380BD23F-ACD3-4E90-A088-AA20AAC1E710}" presName="LevelTwoTextNode" presStyleLbl="node3" presStyleIdx="3" presStyleCnt="5" custScaleX="190787" custScaleY="99532">
        <dgm:presLayoutVars>
          <dgm:chPref val="3"/>
        </dgm:presLayoutVars>
      </dgm:prSet>
      <dgm:spPr/>
    </dgm:pt>
    <dgm:pt modelId="{FA9D10FE-2AAA-4531-AC68-E838E64866FB}" type="pres">
      <dgm:prSet presAssocID="{380BD23F-ACD3-4E90-A088-AA20AAC1E710}" presName="level3hierChild" presStyleCnt="0"/>
      <dgm:spPr/>
    </dgm:pt>
    <dgm:pt modelId="{A1F76A43-77AC-4D48-9525-02746E0E3BA7}" type="pres">
      <dgm:prSet presAssocID="{057BD1B3-75EE-4A41-8DFB-50BA7D33D27E}" presName="conn2-1" presStyleLbl="parChTrans1D2" presStyleIdx="4" presStyleCnt="5"/>
      <dgm:spPr/>
    </dgm:pt>
    <dgm:pt modelId="{C523E7E4-FF74-487F-8EC8-8ACCABB7AEC3}" type="pres">
      <dgm:prSet presAssocID="{057BD1B3-75EE-4A41-8DFB-50BA7D33D27E}" presName="connTx" presStyleLbl="parChTrans1D2" presStyleIdx="4" presStyleCnt="5"/>
      <dgm:spPr/>
    </dgm:pt>
    <dgm:pt modelId="{8A5EF30A-8420-4F10-8F3E-9D558EB81C9C}" type="pres">
      <dgm:prSet presAssocID="{F8799416-5ECF-4A96-B4AA-CC7B0BA4F003}" presName="root2" presStyleCnt="0"/>
      <dgm:spPr/>
    </dgm:pt>
    <dgm:pt modelId="{044EACD6-847E-4B35-A68E-0C84C73CA6B8}" type="pres">
      <dgm:prSet presAssocID="{F8799416-5ECF-4A96-B4AA-CC7B0BA4F003}" presName="LevelTwoTextNode" presStyleLbl="node2" presStyleIdx="4" presStyleCnt="5" custScaleX="180928">
        <dgm:presLayoutVars>
          <dgm:chPref val="3"/>
        </dgm:presLayoutVars>
      </dgm:prSet>
      <dgm:spPr/>
    </dgm:pt>
    <dgm:pt modelId="{46A920CF-D5E8-4C1B-9824-4000B240EE4E}" type="pres">
      <dgm:prSet presAssocID="{F8799416-5ECF-4A96-B4AA-CC7B0BA4F003}" presName="level3hierChild" presStyleCnt="0"/>
      <dgm:spPr/>
    </dgm:pt>
    <dgm:pt modelId="{E6BBE83A-B8ED-4EA8-995F-0DA2C1E7BE7E}" type="pres">
      <dgm:prSet presAssocID="{B0075688-C00B-4E8B-9DF0-D1C5D541B663}" presName="conn2-1" presStyleLbl="parChTrans1D3" presStyleIdx="4" presStyleCnt="5"/>
      <dgm:spPr/>
    </dgm:pt>
    <dgm:pt modelId="{C7815F66-558F-4B0F-9AE4-255834EF0399}" type="pres">
      <dgm:prSet presAssocID="{B0075688-C00B-4E8B-9DF0-D1C5D541B663}" presName="connTx" presStyleLbl="parChTrans1D3" presStyleIdx="4" presStyleCnt="5"/>
      <dgm:spPr/>
    </dgm:pt>
    <dgm:pt modelId="{CE911874-0BCE-4C24-AB60-E62B723F7786}" type="pres">
      <dgm:prSet presAssocID="{65A55E82-3E05-4AD9-B7FA-8D4CD7470D25}" presName="root2" presStyleCnt="0"/>
      <dgm:spPr/>
    </dgm:pt>
    <dgm:pt modelId="{3F87243E-C07F-4E2F-983D-12FFA75B6443}" type="pres">
      <dgm:prSet presAssocID="{65A55E82-3E05-4AD9-B7FA-8D4CD7470D25}" presName="LevelTwoTextNode" presStyleLbl="node3" presStyleIdx="4" presStyleCnt="5" custScaleX="194908" custScaleY="95496">
        <dgm:presLayoutVars>
          <dgm:chPref val="3"/>
        </dgm:presLayoutVars>
      </dgm:prSet>
      <dgm:spPr/>
    </dgm:pt>
    <dgm:pt modelId="{3EE50393-ED3A-496C-B617-677B50570501}" type="pres">
      <dgm:prSet presAssocID="{65A55E82-3E05-4AD9-B7FA-8D4CD7470D25}" presName="level3hierChild" presStyleCnt="0"/>
      <dgm:spPr/>
    </dgm:pt>
  </dgm:ptLst>
  <dgm:cxnLst>
    <dgm:cxn modelId="{E1443102-77F2-4E3B-9D76-5594E4C048B9}" type="presOf" srcId="{057BD1B3-75EE-4A41-8DFB-50BA7D33D27E}" destId="{C523E7E4-FF74-487F-8EC8-8ACCABB7AEC3}" srcOrd="1" destOrd="0" presId="urn:microsoft.com/office/officeart/2005/8/layout/hierarchy2"/>
    <dgm:cxn modelId="{516F2206-AA9D-49ED-AAF1-29D5C2A4450C}" type="presOf" srcId="{8E768C04-33BA-4401-8A77-A4A3B4D6CA68}" destId="{D7327599-F208-464C-8867-1FC76A8FD8A0}" srcOrd="0" destOrd="0" presId="urn:microsoft.com/office/officeart/2005/8/layout/hierarchy2"/>
    <dgm:cxn modelId="{9869A70D-674E-4DCF-8254-68BECDCFC5C3}" type="presOf" srcId="{3FFFE91F-3253-480C-805F-AB5907367AE3}" destId="{81CF74D6-CDF7-4CEC-AD78-0F516D029ADF}" srcOrd="0" destOrd="0" presId="urn:microsoft.com/office/officeart/2005/8/layout/hierarchy2"/>
    <dgm:cxn modelId="{57744911-56B9-40CC-8214-5146CA2D3508}" type="presOf" srcId="{702EE206-3CB0-4502-BFF2-6A4595271E74}" destId="{3C028DFB-E6E6-46C2-B708-0784ACBC0B1C}" srcOrd="0" destOrd="0" presId="urn:microsoft.com/office/officeart/2005/8/layout/hierarchy2"/>
    <dgm:cxn modelId="{B7E3E716-D036-479A-A3F3-899514224A4B}" type="presOf" srcId="{A3494CAD-372D-4B24-B742-6E03E187BDEC}" destId="{42D7FE8F-7078-44E6-A0F6-788229575C0C}" srcOrd="1" destOrd="0" presId="urn:microsoft.com/office/officeart/2005/8/layout/hierarchy2"/>
    <dgm:cxn modelId="{BB348A17-16F8-40E8-BDF2-30B273187B8C}" type="presOf" srcId="{A4B6EF2C-D6B0-4BDA-886E-259B2308A2CA}" destId="{4DCB10AF-C270-4AB1-BBAE-61921707B15D}" srcOrd="1" destOrd="0" presId="urn:microsoft.com/office/officeart/2005/8/layout/hierarchy2"/>
    <dgm:cxn modelId="{49D04B1C-78B8-496B-818C-82A046E839D9}" type="presOf" srcId="{B0075688-C00B-4E8B-9DF0-D1C5D541B663}" destId="{E6BBE83A-B8ED-4EA8-995F-0DA2C1E7BE7E}" srcOrd="0" destOrd="0" presId="urn:microsoft.com/office/officeart/2005/8/layout/hierarchy2"/>
    <dgm:cxn modelId="{8E50BB20-85CA-45EB-B382-9DA85EA07EBF}" type="presOf" srcId="{3C469563-7EC3-4208-953C-A9C2CDC751A9}" destId="{8624F7B3-1430-4B0D-8D84-A52AB67ED706}" srcOrd="1" destOrd="0" presId="urn:microsoft.com/office/officeart/2005/8/layout/hierarchy2"/>
    <dgm:cxn modelId="{5DB05522-B755-4937-8D92-A8D68986ADCA}" type="presOf" srcId="{47731D65-4BB4-46B4-924A-3CE65C906BA7}" destId="{58F2DCB0-CA8A-43B3-8C67-BC31533189A5}" srcOrd="0" destOrd="0" presId="urn:microsoft.com/office/officeart/2005/8/layout/hierarchy2"/>
    <dgm:cxn modelId="{91FCDE2F-1187-4043-B535-2ED7ABF28561}" srcId="{841F72F5-8FE2-44FB-8D24-2472EB3CC792}" destId="{8A00BA44-22B3-451A-A5ED-627AFE6F446E}" srcOrd="2" destOrd="0" parTransId="{8554804D-F045-48CB-8F77-6DF82D203141}" sibTransId="{5E69574C-E859-41D9-AA25-77DBFA7A577C}"/>
    <dgm:cxn modelId="{82AA8731-AC5C-46B6-BE02-DDD8FB032A04}" type="presOf" srcId="{3C469563-7EC3-4208-953C-A9C2CDC751A9}" destId="{07E4F228-394C-45C5-A086-6A459ABE195C}" srcOrd="0" destOrd="0" presId="urn:microsoft.com/office/officeart/2005/8/layout/hierarchy2"/>
    <dgm:cxn modelId="{2CD7C63B-C86C-4846-8F25-85E3C9C91482}" srcId="{841F72F5-8FE2-44FB-8D24-2472EB3CC792}" destId="{B70DD423-DA58-4AAD-8453-E7BFFEDDC927}" srcOrd="0" destOrd="0" parTransId="{F7AA8451-D90E-48AE-883D-209182E8C9D2}" sibTransId="{12AC6217-8814-412A-B158-35C64EDC7F3B}"/>
    <dgm:cxn modelId="{3ED5B63D-783F-459C-8568-F94A0598AC8F}" type="presOf" srcId="{8554804D-F045-48CB-8F77-6DF82D203141}" destId="{F50134E1-14DD-41E0-891C-6730E5953D7B}" srcOrd="1" destOrd="0" presId="urn:microsoft.com/office/officeart/2005/8/layout/hierarchy2"/>
    <dgm:cxn modelId="{1CFB2D5B-7009-4F7F-AE0D-9E6A2252F65D}" type="presOf" srcId="{380BD23F-ACD3-4E90-A088-AA20AAC1E710}" destId="{5FBFB28F-29C0-44AE-A5DE-210226646E41}" srcOrd="0" destOrd="0" presId="urn:microsoft.com/office/officeart/2005/8/layout/hierarchy2"/>
    <dgm:cxn modelId="{F5969E5B-356A-4486-B5ED-613843BC3229}" type="presOf" srcId="{F8799416-5ECF-4A96-B4AA-CC7B0BA4F003}" destId="{044EACD6-847E-4B35-A68E-0C84C73CA6B8}" srcOrd="0" destOrd="0" presId="urn:microsoft.com/office/officeart/2005/8/layout/hierarchy2"/>
    <dgm:cxn modelId="{900D5A61-4BBD-47DA-8FCF-496512818522}" type="presOf" srcId="{702EE206-3CB0-4502-BFF2-6A4595271E74}" destId="{393518EA-5FC6-4A54-942A-3A9AB2883D74}" srcOrd="1" destOrd="0" presId="urn:microsoft.com/office/officeart/2005/8/layout/hierarchy2"/>
    <dgm:cxn modelId="{0186FB62-E128-48DA-8CA1-C75F322137B1}" type="presOf" srcId="{A3494CAD-372D-4B24-B742-6E03E187BDEC}" destId="{0DD1C403-1E3C-44E8-A583-F56CF126290C}" srcOrd="0" destOrd="0" presId="urn:microsoft.com/office/officeart/2005/8/layout/hierarchy2"/>
    <dgm:cxn modelId="{74FF5B45-64EB-47D3-A23A-EA738A42DE3C}" type="presOf" srcId="{F7AA8451-D90E-48AE-883D-209182E8C9D2}" destId="{80003A5C-333D-4988-B7C1-299913EA9274}" srcOrd="0" destOrd="0" presId="urn:microsoft.com/office/officeart/2005/8/layout/hierarchy2"/>
    <dgm:cxn modelId="{3540F045-6474-468E-AA57-9A9DBC19694E}" srcId="{B70DD423-DA58-4AAD-8453-E7BFFEDDC927}" destId="{A7B15087-EC48-4B40-96D1-1D607A3DE8A5}" srcOrd="0" destOrd="0" parTransId="{A3494CAD-372D-4B24-B742-6E03E187BDEC}" sibTransId="{0EB5E344-1221-4CDB-80D7-0D18C95C7D09}"/>
    <dgm:cxn modelId="{21232A47-D0C3-4AAC-B861-677DD66BBEDD}" srcId="{7D23B8EB-A311-46A4-8522-98AFFB8EC2EB}" destId="{841F72F5-8FE2-44FB-8D24-2472EB3CC792}" srcOrd="0" destOrd="0" parTransId="{2BF0D554-F9E6-436C-ABE8-B139E1524DF5}" sibTransId="{171C7D9F-3E9C-4EAB-B1CF-F2E7D085AB53}"/>
    <dgm:cxn modelId="{303CAD48-972C-445A-9AB4-73D02DCC9780}" srcId="{F8799416-5ECF-4A96-B4AA-CC7B0BA4F003}" destId="{65A55E82-3E05-4AD9-B7FA-8D4CD7470D25}" srcOrd="0" destOrd="0" parTransId="{B0075688-C00B-4E8B-9DF0-D1C5D541B663}" sibTransId="{C3B5D55E-ECFF-4693-92B8-CEEBD76BC61C}"/>
    <dgm:cxn modelId="{D676316C-5210-4772-8D74-DA98F4CD1B6A}" type="presOf" srcId="{B70DD423-DA58-4AAD-8453-E7BFFEDDC927}" destId="{8E6EA77D-02EE-420A-AD8F-ED62208AAACE}" srcOrd="0" destOrd="0" presId="urn:microsoft.com/office/officeart/2005/8/layout/hierarchy2"/>
    <dgm:cxn modelId="{B2586C6C-1C6B-43E8-89DA-A6487A05CCCA}" type="presOf" srcId="{A7B15087-EC48-4B40-96D1-1D607A3DE8A5}" destId="{8ECEA6F5-E503-4EE4-BCB6-85A98B059C63}" srcOrd="0" destOrd="0" presId="urn:microsoft.com/office/officeart/2005/8/layout/hierarchy2"/>
    <dgm:cxn modelId="{7ED38174-AEBD-409C-83B4-2405CA0C8248}" type="presOf" srcId="{FCC5D4C4-D72E-416A-82DC-DE0C14350EFC}" destId="{0231FA5E-2B2A-4EBB-B5D9-0DEA2B41257A}" srcOrd="0" destOrd="0" presId="urn:microsoft.com/office/officeart/2005/8/layout/hierarchy2"/>
    <dgm:cxn modelId="{F0947655-D6C1-4880-AF01-B1EDECA58451}" type="presOf" srcId="{B0075688-C00B-4E8B-9DF0-D1C5D541B663}" destId="{C7815F66-558F-4B0F-9AE4-255834EF0399}" srcOrd="1" destOrd="0" presId="urn:microsoft.com/office/officeart/2005/8/layout/hierarchy2"/>
    <dgm:cxn modelId="{66FF7F76-E790-4E4B-8824-0FC7B778529B}" type="presOf" srcId="{FCC5D4C4-D72E-416A-82DC-DE0C14350EFC}" destId="{3BD122DE-20F8-411A-8210-DFC977B15E5B}" srcOrd="1" destOrd="0" presId="urn:microsoft.com/office/officeart/2005/8/layout/hierarchy2"/>
    <dgm:cxn modelId="{B30D0182-D3A3-4D0A-9583-5AA6F41C9C69}" srcId="{96774FBB-481D-47D3-8074-5569795F41C8}" destId="{380BD23F-ACD3-4E90-A088-AA20AAC1E710}" srcOrd="0" destOrd="0" parTransId="{702EE206-3CB0-4502-BFF2-6A4595271E74}" sibTransId="{6E5BE088-3887-4CEA-B51E-37F82E1905CB}"/>
    <dgm:cxn modelId="{A5E37196-8B9D-4C30-A1A7-69F7F664E687}" srcId="{841F72F5-8FE2-44FB-8D24-2472EB3CC792}" destId="{F8799416-5ECF-4A96-B4AA-CC7B0BA4F003}" srcOrd="4" destOrd="0" parTransId="{057BD1B3-75EE-4A41-8DFB-50BA7D33D27E}" sibTransId="{646A8E0F-52BD-4066-80F1-BABC391AD409}"/>
    <dgm:cxn modelId="{8E689499-D754-484B-8BAE-7C8F3F1221EB}" type="presOf" srcId="{7D23B8EB-A311-46A4-8522-98AFFB8EC2EB}" destId="{46167481-EF83-43D5-A80F-F20C272EC109}" srcOrd="0" destOrd="0" presId="urn:microsoft.com/office/officeart/2005/8/layout/hierarchy2"/>
    <dgm:cxn modelId="{D57A66A3-A47B-4688-8DA0-465035D967F6}" srcId="{8A00BA44-22B3-451A-A5ED-627AFE6F446E}" destId="{8E768C04-33BA-4401-8A77-A4A3B4D6CA68}" srcOrd="0" destOrd="0" parTransId="{3C469563-7EC3-4208-953C-A9C2CDC751A9}" sibTransId="{1659389E-CAA0-4929-9B08-916A829FD3FD}"/>
    <dgm:cxn modelId="{49A209A4-8240-4849-8D4A-65FDE8DBCD50}" type="presOf" srcId="{8554804D-F045-48CB-8F77-6DF82D203141}" destId="{4EF83E51-523B-4970-8354-7E4C17B6F030}" srcOrd="0" destOrd="0" presId="urn:microsoft.com/office/officeart/2005/8/layout/hierarchy2"/>
    <dgm:cxn modelId="{1C3456AB-6065-4DF8-BF77-8C20143F2A81}" type="presOf" srcId="{1A1BFD1A-B9FB-4A44-A67A-C08BCC629B14}" destId="{2B701818-E19E-4062-B1D5-AD2006121930}" srcOrd="0" destOrd="0" presId="urn:microsoft.com/office/officeart/2005/8/layout/hierarchy2"/>
    <dgm:cxn modelId="{82E9EFAB-1ADA-4DFF-8402-EE70DC2863A6}" type="presOf" srcId="{A4B6EF2C-D6B0-4BDA-886E-259B2308A2CA}" destId="{65CC6B86-DFDE-44CB-8CC1-86B0B7221E56}" srcOrd="0" destOrd="0" presId="urn:microsoft.com/office/officeart/2005/8/layout/hierarchy2"/>
    <dgm:cxn modelId="{A7E243AC-D3BC-4308-9CA3-AD81082937B8}" type="presOf" srcId="{96774FBB-481D-47D3-8074-5569795F41C8}" destId="{7A718223-4CB1-4628-B14C-E6D266D87106}" srcOrd="0" destOrd="0" presId="urn:microsoft.com/office/officeart/2005/8/layout/hierarchy2"/>
    <dgm:cxn modelId="{3AFE80AE-F301-43F1-AE6D-C96BDBCB7E7F}" type="presOf" srcId="{8A00BA44-22B3-451A-A5ED-627AFE6F446E}" destId="{5719AA52-7EE1-4D6F-BE20-40E63754074D}" srcOrd="0" destOrd="0" presId="urn:microsoft.com/office/officeart/2005/8/layout/hierarchy2"/>
    <dgm:cxn modelId="{4BCD26B9-837F-4004-98D0-30D0B406EB2A}" srcId="{841F72F5-8FE2-44FB-8D24-2472EB3CC792}" destId="{96774FBB-481D-47D3-8074-5569795F41C8}" srcOrd="3" destOrd="0" parTransId="{FCC5D4C4-D72E-416A-82DC-DE0C14350EFC}" sibTransId="{95B7DD13-672E-4F46-AD96-648E57464C15}"/>
    <dgm:cxn modelId="{603749BE-06B7-4ACF-8900-E18F4BFF7041}" type="presOf" srcId="{057BD1B3-75EE-4A41-8DFB-50BA7D33D27E}" destId="{A1F76A43-77AC-4D48-9525-02746E0E3BA7}" srcOrd="0" destOrd="0" presId="urn:microsoft.com/office/officeart/2005/8/layout/hierarchy2"/>
    <dgm:cxn modelId="{24A496BE-A4BA-43B8-B69E-42733BA2C33C}" type="presOf" srcId="{F7AA8451-D90E-48AE-883D-209182E8C9D2}" destId="{908794BC-18A4-4001-9B34-E8BF3F6021DD}" srcOrd="1" destOrd="0" presId="urn:microsoft.com/office/officeart/2005/8/layout/hierarchy2"/>
    <dgm:cxn modelId="{5C6FFCC0-6539-4ABC-9A34-25EC18169981}" srcId="{1A1BFD1A-B9FB-4A44-A67A-C08BCC629B14}" destId="{3FFFE91F-3253-480C-805F-AB5907367AE3}" srcOrd="0" destOrd="0" parTransId="{A4B6EF2C-D6B0-4BDA-886E-259B2308A2CA}" sibTransId="{3973E005-83CA-4D48-B19B-887C2F58BCD6}"/>
    <dgm:cxn modelId="{C27291CB-14C4-45AF-A971-4DD21D3C1E85}" srcId="{841F72F5-8FE2-44FB-8D24-2472EB3CC792}" destId="{1A1BFD1A-B9FB-4A44-A67A-C08BCC629B14}" srcOrd="1" destOrd="0" parTransId="{47731D65-4BB4-46B4-924A-3CE65C906BA7}" sibTransId="{7FC5CEE8-3ED4-4431-9202-272FB6886074}"/>
    <dgm:cxn modelId="{ACC5A8CB-43DA-4DCB-B7B1-21B3EB9CFE14}" type="presOf" srcId="{47731D65-4BB4-46B4-924A-3CE65C906BA7}" destId="{3DD3E8DD-535F-47BB-8079-AD8455A0206A}" srcOrd="1" destOrd="0" presId="urn:microsoft.com/office/officeart/2005/8/layout/hierarchy2"/>
    <dgm:cxn modelId="{107F93E4-E93D-40D9-BE96-852878C4273D}" type="presOf" srcId="{65A55E82-3E05-4AD9-B7FA-8D4CD7470D25}" destId="{3F87243E-C07F-4E2F-983D-12FFA75B6443}" srcOrd="0" destOrd="0" presId="urn:microsoft.com/office/officeart/2005/8/layout/hierarchy2"/>
    <dgm:cxn modelId="{A87A3CF4-39BD-4782-A8F9-F0E0AB102FDC}" type="presOf" srcId="{841F72F5-8FE2-44FB-8D24-2472EB3CC792}" destId="{13696AAD-0B63-438A-BF82-62D029167ED2}" srcOrd="0" destOrd="0" presId="urn:microsoft.com/office/officeart/2005/8/layout/hierarchy2"/>
    <dgm:cxn modelId="{68F88B43-6D48-4E59-A9BD-62796E6358A1}" type="presParOf" srcId="{46167481-EF83-43D5-A80F-F20C272EC109}" destId="{DEC8C5C6-582C-489B-B820-25A29CA2875C}" srcOrd="0" destOrd="0" presId="urn:microsoft.com/office/officeart/2005/8/layout/hierarchy2"/>
    <dgm:cxn modelId="{6B1323A8-F64A-4DA2-8134-A71710D8472A}" type="presParOf" srcId="{DEC8C5C6-582C-489B-B820-25A29CA2875C}" destId="{13696AAD-0B63-438A-BF82-62D029167ED2}" srcOrd="0" destOrd="0" presId="urn:microsoft.com/office/officeart/2005/8/layout/hierarchy2"/>
    <dgm:cxn modelId="{D3689F2F-F199-4216-94AF-FBBF3FE58CAD}" type="presParOf" srcId="{DEC8C5C6-582C-489B-B820-25A29CA2875C}" destId="{4BFDB1A3-6CE8-4750-A740-513B3571AA58}" srcOrd="1" destOrd="0" presId="urn:microsoft.com/office/officeart/2005/8/layout/hierarchy2"/>
    <dgm:cxn modelId="{57263A24-A550-4016-A26D-FD63D55C288B}" type="presParOf" srcId="{4BFDB1A3-6CE8-4750-A740-513B3571AA58}" destId="{80003A5C-333D-4988-B7C1-299913EA9274}" srcOrd="0" destOrd="0" presId="urn:microsoft.com/office/officeart/2005/8/layout/hierarchy2"/>
    <dgm:cxn modelId="{7140716F-7CE5-40B8-A178-F86F947330F1}" type="presParOf" srcId="{80003A5C-333D-4988-B7C1-299913EA9274}" destId="{908794BC-18A4-4001-9B34-E8BF3F6021DD}" srcOrd="0" destOrd="0" presId="urn:microsoft.com/office/officeart/2005/8/layout/hierarchy2"/>
    <dgm:cxn modelId="{20CF3390-E09F-42D8-8BE2-7D22E96921CD}" type="presParOf" srcId="{4BFDB1A3-6CE8-4750-A740-513B3571AA58}" destId="{5BD87C07-8029-42DA-8962-D6F76A96489F}" srcOrd="1" destOrd="0" presId="urn:microsoft.com/office/officeart/2005/8/layout/hierarchy2"/>
    <dgm:cxn modelId="{D5DCB965-3962-446F-AE5F-457C868553AB}" type="presParOf" srcId="{5BD87C07-8029-42DA-8962-D6F76A96489F}" destId="{8E6EA77D-02EE-420A-AD8F-ED62208AAACE}" srcOrd="0" destOrd="0" presId="urn:microsoft.com/office/officeart/2005/8/layout/hierarchy2"/>
    <dgm:cxn modelId="{24A085DA-A3E1-48A4-ADDE-CBA7335DD7B8}" type="presParOf" srcId="{5BD87C07-8029-42DA-8962-D6F76A96489F}" destId="{0F5B1ECB-9BBA-4C32-BD8B-6517D7F0571C}" srcOrd="1" destOrd="0" presId="urn:microsoft.com/office/officeart/2005/8/layout/hierarchy2"/>
    <dgm:cxn modelId="{1C3AEB4E-220B-4CD6-974D-2118D8D7621D}" type="presParOf" srcId="{0F5B1ECB-9BBA-4C32-BD8B-6517D7F0571C}" destId="{0DD1C403-1E3C-44E8-A583-F56CF126290C}" srcOrd="0" destOrd="0" presId="urn:microsoft.com/office/officeart/2005/8/layout/hierarchy2"/>
    <dgm:cxn modelId="{98F184EA-75DF-46E0-ACA3-2BD5CDBA2B0D}" type="presParOf" srcId="{0DD1C403-1E3C-44E8-A583-F56CF126290C}" destId="{42D7FE8F-7078-44E6-A0F6-788229575C0C}" srcOrd="0" destOrd="0" presId="urn:microsoft.com/office/officeart/2005/8/layout/hierarchy2"/>
    <dgm:cxn modelId="{C939B821-AF93-47E5-A98C-D75DD08F8C7B}" type="presParOf" srcId="{0F5B1ECB-9BBA-4C32-BD8B-6517D7F0571C}" destId="{1BAD9138-03B1-4EB8-81C4-EC4EC8A78286}" srcOrd="1" destOrd="0" presId="urn:microsoft.com/office/officeart/2005/8/layout/hierarchy2"/>
    <dgm:cxn modelId="{7D3A2DFF-7194-4EC6-A290-85C55919B3B0}" type="presParOf" srcId="{1BAD9138-03B1-4EB8-81C4-EC4EC8A78286}" destId="{8ECEA6F5-E503-4EE4-BCB6-85A98B059C63}" srcOrd="0" destOrd="0" presId="urn:microsoft.com/office/officeart/2005/8/layout/hierarchy2"/>
    <dgm:cxn modelId="{D34990D2-8A22-4970-8BA7-E932212B51E0}" type="presParOf" srcId="{1BAD9138-03B1-4EB8-81C4-EC4EC8A78286}" destId="{EB6C5F8F-DD6D-448C-B537-CA41CD2D11F0}" srcOrd="1" destOrd="0" presId="urn:microsoft.com/office/officeart/2005/8/layout/hierarchy2"/>
    <dgm:cxn modelId="{D545612C-7688-4397-A628-C42150508B08}" type="presParOf" srcId="{4BFDB1A3-6CE8-4750-A740-513B3571AA58}" destId="{58F2DCB0-CA8A-43B3-8C67-BC31533189A5}" srcOrd="2" destOrd="0" presId="urn:microsoft.com/office/officeart/2005/8/layout/hierarchy2"/>
    <dgm:cxn modelId="{253D32E3-B980-4372-9A91-8631E2FB7744}" type="presParOf" srcId="{58F2DCB0-CA8A-43B3-8C67-BC31533189A5}" destId="{3DD3E8DD-535F-47BB-8079-AD8455A0206A}" srcOrd="0" destOrd="0" presId="urn:microsoft.com/office/officeart/2005/8/layout/hierarchy2"/>
    <dgm:cxn modelId="{3EC6822B-9560-4989-8A02-42FA288E177F}" type="presParOf" srcId="{4BFDB1A3-6CE8-4750-A740-513B3571AA58}" destId="{EB13F627-2658-41E4-B7E7-4E8CAE666276}" srcOrd="3" destOrd="0" presId="urn:microsoft.com/office/officeart/2005/8/layout/hierarchy2"/>
    <dgm:cxn modelId="{E2CF056B-1A34-4355-8FA9-7EBA9A8B8E11}" type="presParOf" srcId="{EB13F627-2658-41E4-B7E7-4E8CAE666276}" destId="{2B701818-E19E-4062-B1D5-AD2006121930}" srcOrd="0" destOrd="0" presId="urn:microsoft.com/office/officeart/2005/8/layout/hierarchy2"/>
    <dgm:cxn modelId="{1645E0FE-2D14-4F16-B1DD-2F8DF70011D8}" type="presParOf" srcId="{EB13F627-2658-41E4-B7E7-4E8CAE666276}" destId="{4219A889-4EBC-4885-BF07-2FB341707F61}" srcOrd="1" destOrd="0" presId="urn:microsoft.com/office/officeart/2005/8/layout/hierarchy2"/>
    <dgm:cxn modelId="{C8C53E1A-1624-4FAB-A2BE-D12319E3E50C}" type="presParOf" srcId="{4219A889-4EBC-4885-BF07-2FB341707F61}" destId="{65CC6B86-DFDE-44CB-8CC1-86B0B7221E56}" srcOrd="0" destOrd="0" presId="urn:microsoft.com/office/officeart/2005/8/layout/hierarchy2"/>
    <dgm:cxn modelId="{178DE574-42A2-4443-AB2F-DE5529261E90}" type="presParOf" srcId="{65CC6B86-DFDE-44CB-8CC1-86B0B7221E56}" destId="{4DCB10AF-C270-4AB1-BBAE-61921707B15D}" srcOrd="0" destOrd="0" presId="urn:microsoft.com/office/officeart/2005/8/layout/hierarchy2"/>
    <dgm:cxn modelId="{1B438625-B849-445E-949C-6D5FEC618E08}" type="presParOf" srcId="{4219A889-4EBC-4885-BF07-2FB341707F61}" destId="{8812E410-84E8-4177-9A50-266833D8415A}" srcOrd="1" destOrd="0" presId="urn:microsoft.com/office/officeart/2005/8/layout/hierarchy2"/>
    <dgm:cxn modelId="{F33D6A93-680E-433C-8377-97159BBCFFDA}" type="presParOf" srcId="{8812E410-84E8-4177-9A50-266833D8415A}" destId="{81CF74D6-CDF7-4CEC-AD78-0F516D029ADF}" srcOrd="0" destOrd="0" presId="urn:microsoft.com/office/officeart/2005/8/layout/hierarchy2"/>
    <dgm:cxn modelId="{DE7FB477-18F5-4B1D-A8D7-A341CA065706}" type="presParOf" srcId="{8812E410-84E8-4177-9A50-266833D8415A}" destId="{9CB329FD-A0C9-43E1-AAD4-F686C985AD3B}" srcOrd="1" destOrd="0" presId="urn:microsoft.com/office/officeart/2005/8/layout/hierarchy2"/>
    <dgm:cxn modelId="{7983127C-AACD-48D8-92F4-6DF8778D6C4C}" type="presParOf" srcId="{4BFDB1A3-6CE8-4750-A740-513B3571AA58}" destId="{4EF83E51-523B-4970-8354-7E4C17B6F030}" srcOrd="4" destOrd="0" presId="urn:microsoft.com/office/officeart/2005/8/layout/hierarchy2"/>
    <dgm:cxn modelId="{88DC0EFB-083F-42AF-8CA3-98B6F7C2717D}" type="presParOf" srcId="{4EF83E51-523B-4970-8354-7E4C17B6F030}" destId="{F50134E1-14DD-41E0-891C-6730E5953D7B}" srcOrd="0" destOrd="0" presId="urn:microsoft.com/office/officeart/2005/8/layout/hierarchy2"/>
    <dgm:cxn modelId="{FB88A681-28ED-409C-9B8B-301B02653F31}" type="presParOf" srcId="{4BFDB1A3-6CE8-4750-A740-513B3571AA58}" destId="{C247E262-3227-4315-85D1-1C157C0FB1D3}" srcOrd="5" destOrd="0" presId="urn:microsoft.com/office/officeart/2005/8/layout/hierarchy2"/>
    <dgm:cxn modelId="{91DD8A9E-AE8D-457E-8A79-89079276D7B8}" type="presParOf" srcId="{C247E262-3227-4315-85D1-1C157C0FB1D3}" destId="{5719AA52-7EE1-4D6F-BE20-40E63754074D}" srcOrd="0" destOrd="0" presId="urn:microsoft.com/office/officeart/2005/8/layout/hierarchy2"/>
    <dgm:cxn modelId="{87BF27EB-B9E0-41B4-8113-358F5A2DBB7E}" type="presParOf" srcId="{C247E262-3227-4315-85D1-1C157C0FB1D3}" destId="{4EDAB2A8-D598-4F80-A196-56D87FE92EE1}" srcOrd="1" destOrd="0" presId="urn:microsoft.com/office/officeart/2005/8/layout/hierarchy2"/>
    <dgm:cxn modelId="{86D33458-9CE4-4A17-951B-7432DD18BF5D}" type="presParOf" srcId="{4EDAB2A8-D598-4F80-A196-56D87FE92EE1}" destId="{07E4F228-394C-45C5-A086-6A459ABE195C}" srcOrd="0" destOrd="0" presId="urn:microsoft.com/office/officeart/2005/8/layout/hierarchy2"/>
    <dgm:cxn modelId="{5EA43BB7-2C67-4320-A8E4-B6EF2F95156B}" type="presParOf" srcId="{07E4F228-394C-45C5-A086-6A459ABE195C}" destId="{8624F7B3-1430-4B0D-8D84-A52AB67ED706}" srcOrd="0" destOrd="0" presId="urn:microsoft.com/office/officeart/2005/8/layout/hierarchy2"/>
    <dgm:cxn modelId="{06927E99-5A34-4A60-B9F8-9B6A9F83C956}" type="presParOf" srcId="{4EDAB2A8-D598-4F80-A196-56D87FE92EE1}" destId="{A362F255-DCED-450A-9A90-E59C087A56DD}" srcOrd="1" destOrd="0" presId="urn:microsoft.com/office/officeart/2005/8/layout/hierarchy2"/>
    <dgm:cxn modelId="{26EE8D0B-D6EB-40F4-9D42-351512A78499}" type="presParOf" srcId="{A362F255-DCED-450A-9A90-E59C087A56DD}" destId="{D7327599-F208-464C-8867-1FC76A8FD8A0}" srcOrd="0" destOrd="0" presId="urn:microsoft.com/office/officeart/2005/8/layout/hierarchy2"/>
    <dgm:cxn modelId="{C29BFCA1-6776-4D49-9093-8DA62FBA7577}" type="presParOf" srcId="{A362F255-DCED-450A-9A90-E59C087A56DD}" destId="{BD8BAC85-C25F-4471-A7EF-5ED4B60BFFC5}" srcOrd="1" destOrd="0" presId="urn:microsoft.com/office/officeart/2005/8/layout/hierarchy2"/>
    <dgm:cxn modelId="{53F3E04B-62A9-4D67-AF78-7CAFC112918A}" type="presParOf" srcId="{4BFDB1A3-6CE8-4750-A740-513B3571AA58}" destId="{0231FA5E-2B2A-4EBB-B5D9-0DEA2B41257A}" srcOrd="6" destOrd="0" presId="urn:microsoft.com/office/officeart/2005/8/layout/hierarchy2"/>
    <dgm:cxn modelId="{6D0BBDE9-26BC-40ED-BA7E-C075BB41A423}" type="presParOf" srcId="{0231FA5E-2B2A-4EBB-B5D9-0DEA2B41257A}" destId="{3BD122DE-20F8-411A-8210-DFC977B15E5B}" srcOrd="0" destOrd="0" presId="urn:microsoft.com/office/officeart/2005/8/layout/hierarchy2"/>
    <dgm:cxn modelId="{C4AE47CF-2E8C-4F42-8306-D5E93D0FF6BF}" type="presParOf" srcId="{4BFDB1A3-6CE8-4750-A740-513B3571AA58}" destId="{1A6EBB07-3711-486D-9F60-FC05E0460545}" srcOrd="7" destOrd="0" presId="urn:microsoft.com/office/officeart/2005/8/layout/hierarchy2"/>
    <dgm:cxn modelId="{59C73CA4-8BCC-40B7-9582-C3077956CA42}" type="presParOf" srcId="{1A6EBB07-3711-486D-9F60-FC05E0460545}" destId="{7A718223-4CB1-4628-B14C-E6D266D87106}" srcOrd="0" destOrd="0" presId="urn:microsoft.com/office/officeart/2005/8/layout/hierarchy2"/>
    <dgm:cxn modelId="{5603707F-7F42-4177-A60A-7B670890840A}" type="presParOf" srcId="{1A6EBB07-3711-486D-9F60-FC05E0460545}" destId="{D5506555-C570-402C-92FE-D8F9E4E2FE7C}" srcOrd="1" destOrd="0" presId="urn:microsoft.com/office/officeart/2005/8/layout/hierarchy2"/>
    <dgm:cxn modelId="{DEA38EEE-786D-4969-82E3-D4BFCAEA1265}" type="presParOf" srcId="{D5506555-C570-402C-92FE-D8F9E4E2FE7C}" destId="{3C028DFB-E6E6-46C2-B708-0784ACBC0B1C}" srcOrd="0" destOrd="0" presId="urn:microsoft.com/office/officeart/2005/8/layout/hierarchy2"/>
    <dgm:cxn modelId="{EE8ED51D-5178-47DE-B404-730440E39D42}" type="presParOf" srcId="{3C028DFB-E6E6-46C2-B708-0784ACBC0B1C}" destId="{393518EA-5FC6-4A54-942A-3A9AB2883D74}" srcOrd="0" destOrd="0" presId="urn:microsoft.com/office/officeart/2005/8/layout/hierarchy2"/>
    <dgm:cxn modelId="{414B5969-679E-437C-B888-E90791F4FDA2}" type="presParOf" srcId="{D5506555-C570-402C-92FE-D8F9E4E2FE7C}" destId="{96005331-1EE0-4D70-A858-BD258A6FC374}" srcOrd="1" destOrd="0" presId="urn:microsoft.com/office/officeart/2005/8/layout/hierarchy2"/>
    <dgm:cxn modelId="{F05305AF-E676-4F99-834A-A1733A990AB7}" type="presParOf" srcId="{96005331-1EE0-4D70-A858-BD258A6FC374}" destId="{5FBFB28F-29C0-44AE-A5DE-210226646E41}" srcOrd="0" destOrd="0" presId="urn:microsoft.com/office/officeart/2005/8/layout/hierarchy2"/>
    <dgm:cxn modelId="{7E8AB6AB-2107-4E74-8470-31C619D9657D}" type="presParOf" srcId="{96005331-1EE0-4D70-A858-BD258A6FC374}" destId="{FA9D10FE-2AAA-4531-AC68-E838E64866FB}" srcOrd="1" destOrd="0" presId="urn:microsoft.com/office/officeart/2005/8/layout/hierarchy2"/>
    <dgm:cxn modelId="{585F7B04-3424-47C5-B46B-C4B20B5DA3C2}" type="presParOf" srcId="{4BFDB1A3-6CE8-4750-A740-513B3571AA58}" destId="{A1F76A43-77AC-4D48-9525-02746E0E3BA7}" srcOrd="8" destOrd="0" presId="urn:microsoft.com/office/officeart/2005/8/layout/hierarchy2"/>
    <dgm:cxn modelId="{5406E087-5CD4-43C8-B0A6-ACD2EC59E5AE}" type="presParOf" srcId="{A1F76A43-77AC-4D48-9525-02746E0E3BA7}" destId="{C523E7E4-FF74-487F-8EC8-8ACCABB7AEC3}" srcOrd="0" destOrd="0" presId="urn:microsoft.com/office/officeart/2005/8/layout/hierarchy2"/>
    <dgm:cxn modelId="{F313E40A-CD2D-415F-AE96-8F2583DAE583}" type="presParOf" srcId="{4BFDB1A3-6CE8-4750-A740-513B3571AA58}" destId="{8A5EF30A-8420-4F10-8F3E-9D558EB81C9C}" srcOrd="9" destOrd="0" presId="urn:microsoft.com/office/officeart/2005/8/layout/hierarchy2"/>
    <dgm:cxn modelId="{CA4A1D84-71AF-4051-8777-56B2CD5457AB}" type="presParOf" srcId="{8A5EF30A-8420-4F10-8F3E-9D558EB81C9C}" destId="{044EACD6-847E-4B35-A68E-0C84C73CA6B8}" srcOrd="0" destOrd="0" presId="urn:microsoft.com/office/officeart/2005/8/layout/hierarchy2"/>
    <dgm:cxn modelId="{E52417A9-AB4B-41FA-87E2-D76CD1201052}" type="presParOf" srcId="{8A5EF30A-8420-4F10-8F3E-9D558EB81C9C}" destId="{46A920CF-D5E8-4C1B-9824-4000B240EE4E}" srcOrd="1" destOrd="0" presId="urn:microsoft.com/office/officeart/2005/8/layout/hierarchy2"/>
    <dgm:cxn modelId="{5B99950D-BFA9-46C5-A361-8C2AAE6114AF}" type="presParOf" srcId="{46A920CF-D5E8-4C1B-9824-4000B240EE4E}" destId="{E6BBE83A-B8ED-4EA8-995F-0DA2C1E7BE7E}" srcOrd="0" destOrd="0" presId="urn:microsoft.com/office/officeart/2005/8/layout/hierarchy2"/>
    <dgm:cxn modelId="{3B61438F-5901-4B38-A704-E58C07374DD4}" type="presParOf" srcId="{E6BBE83A-B8ED-4EA8-995F-0DA2C1E7BE7E}" destId="{C7815F66-558F-4B0F-9AE4-255834EF0399}" srcOrd="0" destOrd="0" presId="urn:microsoft.com/office/officeart/2005/8/layout/hierarchy2"/>
    <dgm:cxn modelId="{E6622F5C-559B-46A4-9212-CE2AE45A5E3D}" type="presParOf" srcId="{46A920CF-D5E8-4C1B-9824-4000B240EE4E}" destId="{CE911874-0BCE-4C24-AB60-E62B723F7786}" srcOrd="1" destOrd="0" presId="urn:microsoft.com/office/officeart/2005/8/layout/hierarchy2"/>
    <dgm:cxn modelId="{4CE53702-ABEC-4683-9E46-6BF424F2AD58}" type="presParOf" srcId="{CE911874-0BCE-4C24-AB60-E62B723F7786}" destId="{3F87243E-C07F-4E2F-983D-12FFA75B6443}" srcOrd="0" destOrd="0" presId="urn:microsoft.com/office/officeart/2005/8/layout/hierarchy2"/>
    <dgm:cxn modelId="{7D847E13-1CC6-46D8-9AE1-8CAE5615A3B6}" type="presParOf" srcId="{CE911874-0BCE-4C24-AB60-E62B723F7786}" destId="{3EE50393-ED3A-496C-B617-677B50570501}"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23B8EB-A311-46A4-8522-98AFFB8EC2EB}" type="doc">
      <dgm:prSet loTypeId="urn:microsoft.com/office/officeart/2005/8/layout/hierarchy2" loCatId="hierarchy" qsTypeId="urn:microsoft.com/office/officeart/2005/8/quickstyle/simple1" qsCatId="simple" csTypeId="urn:microsoft.com/office/officeart/2005/8/colors/colorful5" csCatId="colorful" phldr="1"/>
      <dgm:spPr/>
      <dgm:t>
        <a:bodyPr/>
        <a:lstStyle/>
        <a:p>
          <a:endParaRPr lang="nb-NO"/>
        </a:p>
      </dgm:t>
    </dgm:pt>
    <dgm:pt modelId="{841F72F5-8FE2-44FB-8D24-2472EB3CC792}">
      <dgm:prSet phldrT="[Tekst]" custT="1"/>
      <dgm:spPr>
        <a:xfrm>
          <a:off x="931538" y="756556"/>
          <a:ext cx="1269023" cy="1134837"/>
        </a:xfrm>
        <a:prstGeom prst="roundRect">
          <a:avLst>
            <a:gd name="adj" fmla="val 10000"/>
          </a:avLst>
        </a:prstGeom>
        <a:solidFill>
          <a:srgbClr val="B36B81"/>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900" b="1">
              <a:solidFill>
                <a:sysClr val="window" lastClr="FFFFFF"/>
              </a:solidFill>
              <a:latin typeface="Calibri" panose="020F0502020204030204"/>
              <a:ea typeface="+mn-ea"/>
              <a:cs typeface="+mn-cs"/>
            </a:rPr>
            <a:t>Terms under Microsoft Partner Network Agreement</a:t>
          </a:r>
        </a:p>
      </dgm:t>
    </dgm:pt>
    <dgm:pt modelId="{2BF0D554-F9E6-436C-ABE8-B139E1524DF5}" type="parTrans" cxnId="{21232A47-D0C3-4AAC-B861-677DD66BBEDD}">
      <dgm:prSet/>
      <dgm:spPr/>
      <dgm:t>
        <a:bodyPr/>
        <a:lstStyle/>
        <a:p>
          <a:endParaRPr lang="nb-NO" sz="700" b="1"/>
        </a:p>
      </dgm:t>
    </dgm:pt>
    <dgm:pt modelId="{171C7D9F-3E9C-4EAB-B1CF-F2E7D085AB53}" type="sibTrans" cxnId="{21232A47-D0C3-4AAC-B861-677DD66BBEDD}">
      <dgm:prSet/>
      <dgm:spPr/>
      <dgm:t>
        <a:bodyPr/>
        <a:lstStyle/>
        <a:p>
          <a:endParaRPr lang="nb-NO" sz="700" b="1"/>
        </a:p>
      </dgm:t>
    </dgm:pt>
    <dgm:pt modelId="{B70DD423-DA58-4AAD-8453-E7BFFEDDC927}">
      <dgm:prSet phldrT="[Tekst]" custT="1"/>
      <dgm:spPr>
        <a:xfrm>
          <a:off x="2578619" y="775"/>
          <a:ext cx="945142" cy="472571"/>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solidFill>
                <a:sysClr val="window" lastClr="FFFFFF"/>
              </a:solidFill>
              <a:latin typeface="Calibri" panose="020F0502020204030204"/>
              <a:ea typeface="+mn-ea"/>
              <a:cs typeface="+mn-cs"/>
            </a:rPr>
            <a:t>Microsoft Partner Network Agreement itself</a:t>
          </a:r>
        </a:p>
      </dgm:t>
    </dgm:pt>
    <dgm:pt modelId="{F7AA8451-D90E-48AE-883D-209182E8C9D2}" type="parTrans" cxnId="{2CD7C63B-C86C-4846-8F25-85E3C9C91482}">
      <dgm:prSet custT="1"/>
      <dgm:spPr>
        <a:xfrm rot="17350740">
          <a:off x="1814198" y="764456"/>
          <a:ext cx="1150785" cy="32124"/>
        </a:xfrm>
        <a:custGeom>
          <a:avLst/>
          <a:gdLst/>
          <a:ahLst/>
          <a:cxnLst/>
          <a:rect l="0" t="0" r="0" b="0"/>
          <a:pathLst>
            <a:path>
              <a:moveTo>
                <a:pt x="0" y="16062"/>
              </a:moveTo>
              <a:lnTo>
                <a:pt x="1150785" y="16062"/>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12AC6217-8814-412A-B158-35C64EDC7F3B}" type="sibTrans" cxnId="{2CD7C63B-C86C-4846-8F25-85E3C9C91482}">
      <dgm:prSet/>
      <dgm:spPr/>
      <dgm:t>
        <a:bodyPr/>
        <a:lstStyle/>
        <a:p>
          <a:endParaRPr lang="nb-NO" sz="700" b="1"/>
        </a:p>
      </dgm:t>
    </dgm:pt>
    <dgm:pt modelId="{1A1BFD1A-B9FB-4A44-A67A-C08BCC629B14}">
      <dgm:prSet custT="1"/>
      <dgm:spPr>
        <a:xfrm>
          <a:off x="2586946" y="535910"/>
          <a:ext cx="945142" cy="472571"/>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solidFill>
                <a:sysClr val="window" lastClr="FFFFFF"/>
              </a:solidFill>
              <a:latin typeface="Calibri" panose="020F0502020204030204"/>
              <a:ea typeface="+mn-ea"/>
              <a:cs typeface="+mn-cs"/>
            </a:rPr>
            <a:t>Additional Terms for MPN Programs</a:t>
          </a:r>
        </a:p>
      </dgm:t>
    </dgm:pt>
    <dgm:pt modelId="{47731D65-4BB4-46B4-924A-3CE65C906BA7}" type="parTrans" cxnId="{C27291CB-14C4-45AF-A971-4DD21D3C1E85}">
      <dgm:prSet custT="1"/>
      <dgm:spPr>
        <a:xfrm rot="18300100">
          <a:off x="2056948" y="1032023"/>
          <a:ext cx="673611" cy="32124"/>
        </a:xfrm>
        <a:custGeom>
          <a:avLst/>
          <a:gdLst/>
          <a:ahLst/>
          <a:cxnLst/>
          <a:rect l="0" t="0" r="0" b="0"/>
          <a:pathLst>
            <a:path>
              <a:moveTo>
                <a:pt x="0" y="16062"/>
              </a:moveTo>
              <a:lnTo>
                <a:pt x="673611" y="16062"/>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7FC5CEE8-3ED4-4431-9202-272FB6886074}" type="sibTrans" cxnId="{C27291CB-14C4-45AF-A971-4DD21D3C1E85}">
      <dgm:prSet/>
      <dgm:spPr/>
      <dgm:t>
        <a:bodyPr/>
        <a:lstStyle/>
        <a:p>
          <a:endParaRPr lang="nb-NO" sz="700" b="1"/>
        </a:p>
      </dgm:t>
    </dgm:pt>
    <dgm:pt modelId="{8A00BA44-22B3-451A-A5ED-627AFE6F446E}">
      <dgm:prSet phldrT="[Tekst]" custT="1"/>
      <dgm:spPr>
        <a:xfrm>
          <a:off x="2578619" y="1087689"/>
          <a:ext cx="945142" cy="472571"/>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solidFill>
                <a:sysClr val="window" lastClr="FFFFFF"/>
              </a:solidFill>
              <a:latin typeface="Calibri" panose="020F0502020204030204"/>
              <a:ea typeface="+mn-ea"/>
              <a:cs typeface="+mn-cs"/>
            </a:rPr>
            <a:t>Country-Specific Provisions (defines MS contract party and legal venue)</a:t>
          </a:r>
        </a:p>
      </dgm:t>
    </dgm:pt>
    <dgm:pt modelId="{5E69574C-E859-41D9-AA25-77DBFA7A577C}" type="sibTrans" cxnId="{91FCDE2F-1187-4043-B535-2ED7ABF28561}">
      <dgm:prSet/>
      <dgm:spPr/>
      <dgm:t>
        <a:bodyPr/>
        <a:lstStyle/>
        <a:p>
          <a:endParaRPr lang="nb-NO" sz="700" b="1"/>
        </a:p>
      </dgm:t>
    </dgm:pt>
    <dgm:pt modelId="{8554804D-F045-48CB-8F77-6DF82D203141}" type="parTrans" cxnId="{91FCDE2F-1187-4043-B535-2ED7ABF28561}">
      <dgm:prSet custT="1"/>
      <dgm:spPr>
        <a:xfrm>
          <a:off x="2200562" y="1307912"/>
          <a:ext cx="378056" cy="32124"/>
        </a:xfrm>
        <a:custGeom>
          <a:avLst/>
          <a:gdLst/>
          <a:ahLst/>
          <a:cxnLst/>
          <a:rect l="0" t="0" r="0" b="0"/>
          <a:pathLst>
            <a:path>
              <a:moveTo>
                <a:pt x="0" y="16062"/>
              </a:moveTo>
              <a:lnTo>
                <a:pt x="378056" y="16062"/>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96774FBB-481D-47D3-8074-5569795F41C8}">
      <dgm:prSet custT="1"/>
      <dgm:spPr>
        <a:xfrm>
          <a:off x="2578619" y="1631146"/>
          <a:ext cx="945142" cy="472571"/>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solidFill>
                <a:sysClr val="window" lastClr="FFFFFF"/>
              </a:solidFill>
              <a:latin typeface="Calibri" panose="020F0502020204030204"/>
              <a:ea typeface="+mn-ea"/>
              <a:cs typeface="+mn-cs"/>
            </a:rPr>
            <a:t>Advisor Terms</a:t>
          </a:r>
        </a:p>
      </dgm:t>
    </dgm:pt>
    <dgm:pt modelId="{FCC5D4C4-D72E-416A-82DC-DE0C14350EFC}" type="parTrans" cxnId="{4BCD26B9-837F-4004-98D0-30D0B406EB2A}">
      <dgm:prSet custT="1"/>
      <dgm:spPr>
        <a:xfrm rot="3310531">
          <a:off x="2058580" y="1579641"/>
          <a:ext cx="662021" cy="32124"/>
        </a:xfrm>
        <a:custGeom>
          <a:avLst/>
          <a:gdLst/>
          <a:ahLst/>
          <a:cxnLst/>
          <a:rect l="0" t="0" r="0" b="0"/>
          <a:pathLst>
            <a:path>
              <a:moveTo>
                <a:pt x="0" y="16062"/>
              </a:moveTo>
              <a:lnTo>
                <a:pt x="662021" y="16062"/>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95B7DD13-672E-4F46-AD96-648E57464C15}" type="sibTrans" cxnId="{4BCD26B9-837F-4004-98D0-30D0B406EB2A}">
      <dgm:prSet/>
      <dgm:spPr/>
      <dgm:t>
        <a:bodyPr/>
        <a:lstStyle/>
        <a:p>
          <a:endParaRPr lang="nb-NO" sz="700" b="1"/>
        </a:p>
      </dgm:t>
    </dgm:pt>
    <dgm:pt modelId="{F8799416-5ECF-4A96-B4AA-CC7B0BA4F003}">
      <dgm:prSet custT="1"/>
      <dgm:spPr>
        <a:xfrm>
          <a:off x="2578619" y="2174603"/>
          <a:ext cx="945142" cy="472571"/>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solidFill>
                <a:sysClr val="window" lastClr="FFFFFF"/>
              </a:solidFill>
              <a:latin typeface="Calibri" panose="020F0502020204030204"/>
              <a:ea typeface="+mn-ea"/>
              <a:cs typeface="+mn-cs"/>
            </a:rPr>
            <a:t>Alternative Terms for Incentives</a:t>
          </a:r>
        </a:p>
      </dgm:t>
    </dgm:pt>
    <dgm:pt modelId="{057BD1B3-75EE-4A41-8DFB-50BA7D33D27E}" type="parTrans" cxnId="{A5E37196-8B9D-4C30-A1A7-69F7F664E687}">
      <dgm:prSet custT="1"/>
      <dgm:spPr>
        <a:xfrm rot="4249260">
          <a:off x="1814198" y="1851369"/>
          <a:ext cx="1150785" cy="32124"/>
        </a:xfrm>
        <a:custGeom>
          <a:avLst/>
          <a:gdLst/>
          <a:ahLst/>
          <a:cxnLst/>
          <a:rect l="0" t="0" r="0" b="0"/>
          <a:pathLst>
            <a:path>
              <a:moveTo>
                <a:pt x="0" y="16062"/>
              </a:moveTo>
              <a:lnTo>
                <a:pt x="1150785" y="16062"/>
              </a:lnTo>
            </a:path>
          </a:pathLst>
        </a:custGeom>
        <a:noFill/>
        <a:ln w="12700" cap="flat" cmpd="sng" algn="ctr">
          <a:solidFill>
            <a:srgbClr val="70AD47">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646A8E0F-52BD-4066-80F1-BABC391AD409}" type="sibTrans" cxnId="{A5E37196-8B9D-4C30-A1A7-69F7F664E687}">
      <dgm:prSet/>
      <dgm:spPr/>
      <dgm:t>
        <a:bodyPr/>
        <a:lstStyle/>
        <a:p>
          <a:endParaRPr lang="nb-NO" sz="700" b="1"/>
        </a:p>
      </dgm:t>
    </dgm:pt>
    <dgm:pt modelId="{3FFFE91F-3253-480C-805F-AB5907367AE3}">
      <dgm:prSet custT="1"/>
      <dgm:spPr>
        <a:xfrm>
          <a:off x="3901818" y="558048"/>
          <a:ext cx="945142" cy="44493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t>Contracting party </a:t>
          </a:r>
          <a:r>
            <a:rPr lang="nb-NO" sz="700" b="1">
              <a:solidFill>
                <a:sysClr val="window" lastClr="FFFFFF"/>
              </a:solidFill>
              <a:latin typeface="Calibri" panose="020F0502020204030204"/>
              <a:ea typeface="+mn-ea"/>
              <a:cs typeface="+mn-cs"/>
            </a:rPr>
            <a:t>Microsoft Irland</a:t>
          </a:r>
        </a:p>
      </dgm:t>
    </dgm:pt>
    <dgm:pt modelId="{A4B6EF2C-D6B0-4BDA-886E-259B2308A2CA}" type="parTrans" cxnId="{5C6FFCC0-6539-4ABC-9A34-25EC18169981}">
      <dgm:prSet custT="1"/>
      <dgm:spPr>
        <a:xfrm rot="77365">
          <a:off x="3532041" y="760295"/>
          <a:ext cx="369823" cy="32124"/>
        </a:xfrm>
        <a:custGeom>
          <a:avLst/>
          <a:gdLst/>
          <a:ahLst/>
          <a:cxnLst/>
          <a:rect l="0" t="0" r="0" b="0"/>
          <a:pathLst>
            <a:path>
              <a:moveTo>
                <a:pt x="0" y="16062"/>
              </a:moveTo>
              <a:lnTo>
                <a:pt x="369823" y="16062"/>
              </a:lnTo>
            </a:path>
          </a:pathLst>
        </a:custGeom>
        <a:noFill/>
        <a:ln w="12700" cap="flat" cmpd="sng" algn="ctr">
          <a:solidFill>
            <a:srgbClr val="5B9BD5">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3973E005-83CA-4D48-B19B-887C2F58BCD6}" type="sibTrans" cxnId="{5C6FFCC0-6539-4ABC-9A34-25EC18169981}">
      <dgm:prSet/>
      <dgm:spPr/>
      <dgm:t>
        <a:bodyPr/>
        <a:lstStyle/>
        <a:p>
          <a:endParaRPr lang="nb-NO" sz="700" b="1"/>
        </a:p>
      </dgm:t>
    </dgm:pt>
    <dgm:pt modelId="{A7B15087-EC48-4B40-96D1-1D607A3DE8A5}">
      <dgm:prSet custT="1"/>
      <dgm:spPr>
        <a:xfrm>
          <a:off x="3901818" y="11418"/>
          <a:ext cx="945142" cy="45128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t>Contracting party </a:t>
          </a:r>
          <a:r>
            <a:rPr lang="nb-NO" sz="700" b="1">
              <a:solidFill>
                <a:sysClr val="window" lastClr="FFFFFF"/>
              </a:solidFill>
              <a:latin typeface="Calibri" panose="020F0502020204030204"/>
              <a:ea typeface="+mn-ea"/>
              <a:cs typeface="+mn-cs"/>
            </a:rPr>
            <a:t>Microsoft Irland</a:t>
          </a:r>
        </a:p>
      </dgm:t>
    </dgm:pt>
    <dgm:pt modelId="{A3494CAD-372D-4B24-B742-6E03E187BDEC}" type="parTrans" cxnId="{3540F045-6474-468E-AA57-9A9DBC19694E}">
      <dgm:prSet custT="1"/>
      <dgm:spPr>
        <a:xfrm>
          <a:off x="3523761" y="220999"/>
          <a:ext cx="378056" cy="32124"/>
        </a:xfrm>
        <a:custGeom>
          <a:avLst/>
          <a:gdLst/>
          <a:ahLst/>
          <a:cxnLst/>
          <a:rect l="0" t="0" r="0" b="0"/>
          <a:pathLst>
            <a:path>
              <a:moveTo>
                <a:pt x="0" y="16062"/>
              </a:moveTo>
              <a:lnTo>
                <a:pt x="378056" y="16062"/>
              </a:lnTo>
            </a:path>
          </a:pathLst>
        </a:custGeom>
        <a:noFill/>
        <a:ln w="12700" cap="flat" cmpd="sng" algn="ctr">
          <a:solidFill>
            <a:srgbClr val="5B9BD5">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0EB5E344-1221-4CDB-80D7-0D18C95C7D09}" type="sibTrans" cxnId="{3540F045-6474-468E-AA57-9A9DBC19694E}">
      <dgm:prSet/>
      <dgm:spPr/>
      <dgm:t>
        <a:bodyPr/>
        <a:lstStyle/>
        <a:p>
          <a:endParaRPr lang="nb-NO" sz="700" b="1"/>
        </a:p>
      </dgm:t>
    </dgm:pt>
    <dgm:pt modelId="{8E768C04-33BA-4401-8A77-A4A3B4D6CA68}">
      <dgm:prSet custT="1"/>
      <dgm:spPr>
        <a:xfrm>
          <a:off x="3901818" y="1091973"/>
          <a:ext cx="945142" cy="464003"/>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t>Contracting party </a:t>
          </a:r>
          <a:r>
            <a:rPr lang="nb-NO" sz="700" b="1">
              <a:solidFill>
                <a:sysClr val="window" lastClr="FFFFFF"/>
              </a:solidFill>
              <a:latin typeface="Calibri" panose="020F0502020204030204"/>
              <a:ea typeface="+mn-ea"/>
              <a:cs typeface="+mn-cs"/>
            </a:rPr>
            <a:t>Microsoft Irland</a:t>
          </a:r>
        </a:p>
      </dgm:t>
    </dgm:pt>
    <dgm:pt modelId="{3C469563-7EC3-4208-953C-A9C2CDC751A9}" type="parTrans" cxnId="{D57A66A3-A47B-4688-8DA0-465035D967F6}">
      <dgm:prSet custT="1"/>
      <dgm:spPr>
        <a:xfrm>
          <a:off x="3523761" y="1307912"/>
          <a:ext cx="378056" cy="32124"/>
        </a:xfrm>
        <a:custGeom>
          <a:avLst/>
          <a:gdLst/>
          <a:ahLst/>
          <a:cxnLst/>
          <a:rect l="0" t="0" r="0" b="0"/>
          <a:pathLst>
            <a:path>
              <a:moveTo>
                <a:pt x="0" y="16062"/>
              </a:moveTo>
              <a:lnTo>
                <a:pt x="378056" y="16062"/>
              </a:lnTo>
            </a:path>
          </a:pathLst>
        </a:custGeom>
        <a:noFill/>
        <a:ln w="12700" cap="flat" cmpd="sng" algn="ctr">
          <a:solidFill>
            <a:srgbClr val="5B9BD5">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1659389E-CAA0-4929-9B08-916A829FD3FD}" type="sibTrans" cxnId="{D57A66A3-A47B-4688-8DA0-465035D967F6}">
      <dgm:prSet/>
      <dgm:spPr/>
      <dgm:t>
        <a:bodyPr/>
        <a:lstStyle/>
        <a:p>
          <a:endParaRPr lang="nb-NO" sz="700" b="1"/>
        </a:p>
      </dgm:t>
    </dgm:pt>
    <dgm:pt modelId="{380BD23F-ACD3-4E90-A088-AA20AAC1E710}">
      <dgm:prSet custT="1"/>
      <dgm:spPr>
        <a:xfrm>
          <a:off x="3901818" y="1632252"/>
          <a:ext cx="945142" cy="47035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t>Contracting party </a:t>
          </a:r>
          <a:r>
            <a:rPr lang="nb-NO" sz="700" b="1">
              <a:solidFill>
                <a:sysClr val="window" lastClr="FFFFFF"/>
              </a:solidFill>
              <a:latin typeface="Calibri" panose="020F0502020204030204"/>
              <a:ea typeface="+mn-ea"/>
              <a:cs typeface="+mn-cs"/>
            </a:rPr>
            <a:t>Microsoft Irland</a:t>
          </a:r>
        </a:p>
      </dgm:t>
    </dgm:pt>
    <dgm:pt modelId="{702EE206-3CB0-4502-BFF2-6A4595271E74}" type="parTrans" cxnId="{B30D0182-D3A3-4D0A-9583-5AA6F41C9C69}">
      <dgm:prSet custT="1"/>
      <dgm:spPr>
        <a:xfrm>
          <a:off x="3523761" y="1851369"/>
          <a:ext cx="378056" cy="32124"/>
        </a:xfrm>
        <a:custGeom>
          <a:avLst/>
          <a:gdLst/>
          <a:ahLst/>
          <a:cxnLst/>
          <a:rect l="0" t="0" r="0" b="0"/>
          <a:pathLst>
            <a:path>
              <a:moveTo>
                <a:pt x="0" y="16062"/>
              </a:moveTo>
              <a:lnTo>
                <a:pt x="378056" y="16062"/>
              </a:lnTo>
            </a:path>
          </a:pathLst>
        </a:custGeom>
        <a:noFill/>
        <a:ln w="12700" cap="flat" cmpd="sng" algn="ctr">
          <a:solidFill>
            <a:srgbClr val="5B9BD5">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6E5BE088-3887-4CEA-B51E-37F82E1905CB}" type="sibTrans" cxnId="{B30D0182-D3A3-4D0A-9583-5AA6F41C9C69}">
      <dgm:prSet/>
      <dgm:spPr/>
      <dgm:t>
        <a:bodyPr/>
        <a:lstStyle/>
        <a:p>
          <a:endParaRPr lang="nb-NO" sz="700" b="1"/>
        </a:p>
      </dgm:t>
    </dgm:pt>
    <dgm:pt modelId="{65A55E82-3E05-4AD9-B7FA-8D4CD7470D25}">
      <dgm:prSet custT="1"/>
      <dgm:spPr>
        <a:xfrm>
          <a:off x="3901818" y="2185245"/>
          <a:ext cx="945142" cy="45128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nb-NO" sz="700" b="1"/>
            <a:t>Contracting party </a:t>
          </a:r>
          <a:r>
            <a:rPr lang="nb-NO" sz="700" b="1">
              <a:solidFill>
                <a:sysClr val="window" lastClr="FFFFFF"/>
              </a:solidFill>
              <a:latin typeface="Calibri" panose="020F0502020204030204"/>
              <a:ea typeface="+mn-ea"/>
              <a:cs typeface="+mn-cs"/>
            </a:rPr>
            <a:t>Microsoft Norge</a:t>
          </a:r>
        </a:p>
      </dgm:t>
    </dgm:pt>
    <dgm:pt modelId="{B0075688-C00B-4E8B-9DF0-D1C5D541B663}" type="parTrans" cxnId="{303CAD48-972C-445A-9AB4-73D02DCC9780}">
      <dgm:prSet custT="1"/>
      <dgm:spPr>
        <a:xfrm>
          <a:off x="3523761" y="2394826"/>
          <a:ext cx="378056" cy="32124"/>
        </a:xfrm>
        <a:custGeom>
          <a:avLst/>
          <a:gdLst/>
          <a:ahLst/>
          <a:cxnLst/>
          <a:rect l="0" t="0" r="0" b="0"/>
          <a:pathLst>
            <a:path>
              <a:moveTo>
                <a:pt x="0" y="16062"/>
              </a:moveTo>
              <a:lnTo>
                <a:pt x="378056" y="16062"/>
              </a:lnTo>
            </a:path>
          </a:pathLst>
        </a:custGeom>
        <a:noFill/>
        <a:ln w="12700" cap="flat" cmpd="sng" algn="ctr">
          <a:solidFill>
            <a:srgbClr val="5B9BD5">
              <a:hueOff val="0"/>
              <a:satOff val="0"/>
              <a:lumOff val="0"/>
              <a:alphaOff val="0"/>
            </a:srgbClr>
          </a:solidFill>
          <a:prstDash val="solid"/>
          <a:miter lim="800000"/>
        </a:ln>
        <a:effectLst/>
      </dgm:spPr>
      <dgm:t>
        <a:bodyPr/>
        <a:lstStyle/>
        <a:p>
          <a:pPr>
            <a:buNone/>
          </a:pPr>
          <a:endParaRPr lang="nb-NO" sz="700" b="1">
            <a:solidFill>
              <a:sysClr val="windowText" lastClr="000000">
                <a:hueOff val="0"/>
                <a:satOff val="0"/>
                <a:lumOff val="0"/>
                <a:alphaOff val="0"/>
              </a:sysClr>
            </a:solidFill>
            <a:latin typeface="Calibri" panose="020F0502020204030204"/>
            <a:ea typeface="+mn-ea"/>
            <a:cs typeface="+mn-cs"/>
          </a:endParaRPr>
        </a:p>
      </dgm:t>
    </dgm:pt>
    <dgm:pt modelId="{C3B5D55E-ECFF-4693-92B8-CEEBD76BC61C}" type="sibTrans" cxnId="{303CAD48-972C-445A-9AB4-73D02DCC9780}">
      <dgm:prSet/>
      <dgm:spPr/>
      <dgm:t>
        <a:bodyPr/>
        <a:lstStyle/>
        <a:p>
          <a:endParaRPr lang="nb-NO" sz="700" b="1"/>
        </a:p>
      </dgm:t>
    </dgm:pt>
    <dgm:pt modelId="{46167481-EF83-43D5-A80F-F20C272EC109}" type="pres">
      <dgm:prSet presAssocID="{7D23B8EB-A311-46A4-8522-98AFFB8EC2EB}" presName="diagram" presStyleCnt="0">
        <dgm:presLayoutVars>
          <dgm:chPref val="1"/>
          <dgm:dir/>
          <dgm:animOne val="branch"/>
          <dgm:animLvl val="lvl"/>
          <dgm:resizeHandles val="exact"/>
        </dgm:presLayoutVars>
      </dgm:prSet>
      <dgm:spPr/>
    </dgm:pt>
    <dgm:pt modelId="{DEC8C5C6-582C-489B-B820-25A29CA2875C}" type="pres">
      <dgm:prSet presAssocID="{841F72F5-8FE2-44FB-8D24-2472EB3CC792}" presName="root1" presStyleCnt="0"/>
      <dgm:spPr/>
    </dgm:pt>
    <dgm:pt modelId="{13696AAD-0B63-438A-BF82-62D029167ED2}" type="pres">
      <dgm:prSet presAssocID="{841F72F5-8FE2-44FB-8D24-2472EB3CC792}" presName="LevelOneTextNode" presStyleLbl="node0" presStyleIdx="0" presStyleCnt="1" custScaleX="134268" custScaleY="240141" custLinFactNeighborX="2687" custLinFactNeighborY="4031">
        <dgm:presLayoutVars>
          <dgm:chPref val="3"/>
        </dgm:presLayoutVars>
      </dgm:prSet>
      <dgm:spPr/>
    </dgm:pt>
    <dgm:pt modelId="{4BFDB1A3-6CE8-4750-A740-513B3571AA58}" type="pres">
      <dgm:prSet presAssocID="{841F72F5-8FE2-44FB-8D24-2472EB3CC792}" presName="level2hierChild" presStyleCnt="0"/>
      <dgm:spPr/>
    </dgm:pt>
    <dgm:pt modelId="{80003A5C-333D-4988-B7C1-299913EA9274}" type="pres">
      <dgm:prSet presAssocID="{F7AA8451-D90E-48AE-883D-209182E8C9D2}" presName="conn2-1" presStyleLbl="parChTrans1D2" presStyleIdx="0" presStyleCnt="5"/>
      <dgm:spPr/>
    </dgm:pt>
    <dgm:pt modelId="{908794BC-18A4-4001-9B34-E8BF3F6021DD}" type="pres">
      <dgm:prSet presAssocID="{F7AA8451-D90E-48AE-883D-209182E8C9D2}" presName="connTx" presStyleLbl="parChTrans1D2" presStyleIdx="0" presStyleCnt="5"/>
      <dgm:spPr/>
    </dgm:pt>
    <dgm:pt modelId="{5BD87C07-8029-42DA-8962-D6F76A96489F}" type="pres">
      <dgm:prSet presAssocID="{B70DD423-DA58-4AAD-8453-E7BFFEDDC927}" presName="root2" presStyleCnt="0"/>
      <dgm:spPr/>
    </dgm:pt>
    <dgm:pt modelId="{8E6EA77D-02EE-420A-AD8F-ED62208AAACE}" type="pres">
      <dgm:prSet presAssocID="{B70DD423-DA58-4AAD-8453-E7BFFEDDC927}" presName="LevelTwoTextNode" presStyleLbl="node2" presStyleIdx="0" presStyleCnt="5" custScaleX="186317" custScaleY="64220" custLinFactNeighborX="3173" custLinFactNeighborY="-4187">
        <dgm:presLayoutVars>
          <dgm:chPref val="3"/>
        </dgm:presLayoutVars>
      </dgm:prSet>
      <dgm:spPr/>
    </dgm:pt>
    <dgm:pt modelId="{0F5B1ECB-9BBA-4C32-BD8B-6517D7F0571C}" type="pres">
      <dgm:prSet presAssocID="{B70DD423-DA58-4AAD-8453-E7BFFEDDC927}" presName="level3hierChild" presStyleCnt="0"/>
      <dgm:spPr/>
    </dgm:pt>
    <dgm:pt modelId="{0DD1C403-1E3C-44E8-A583-F56CF126290C}" type="pres">
      <dgm:prSet presAssocID="{A3494CAD-372D-4B24-B742-6E03E187BDEC}" presName="conn2-1" presStyleLbl="parChTrans1D3" presStyleIdx="0" presStyleCnt="5"/>
      <dgm:spPr/>
    </dgm:pt>
    <dgm:pt modelId="{42D7FE8F-7078-44E6-A0F6-788229575C0C}" type="pres">
      <dgm:prSet presAssocID="{A3494CAD-372D-4B24-B742-6E03E187BDEC}" presName="connTx" presStyleLbl="parChTrans1D3" presStyleIdx="0" presStyleCnt="5"/>
      <dgm:spPr/>
    </dgm:pt>
    <dgm:pt modelId="{1BAD9138-03B1-4EB8-81C4-EC4EC8A78286}" type="pres">
      <dgm:prSet presAssocID="{A7B15087-EC48-4B40-96D1-1D607A3DE8A5}" presName="root2" presStyleCnt="0"/>
      <dgm:spPr/>
    </dgm:pt>
    <dgm:pt modelId="{8ECEA6F5-E503-4EE4-BCB6-85A98B059C63}" type="pres">
      <dgm:prSet presAssocID="{A7B15087-EC48-4B40-96D1-1D607A3DE8A5}" presName="LevelTwoTextNode" presStyleLbl="node3" presStyleIdx="0" presStyleCnt="5" custScaleX="194282" custScaleY="56729" custLinFactNeighborX="620" custLinFactNeighborY="-4958">
        <dgm:presLayoutVars>
          <dgm:chPref val="3"/>
        </dgm:presLayoutVars>
      </dgm:prSet>
      <dgm:spPr/>
    </dgm:pt>
    <dgm:pt modelId="{EB6C5F8F-DD6D-448C-B537-CA41CD2D11F0}" type="pres">
      <dgm:prSet presAssocID="{A7B15087-EC48-4B40-96D1-1D607A3DE8A5}" presName="level3hierChild" presStyleCnt="0"/>
      <dgm:spPr/>
    </dgm:pt>
    <dgm:pt modelId="{58F2DCB0-CA8A-43B3-8C67-BC31533189A5}" type="pres">
      <dgm:prSet presAssocID="{47731D65-4BB4-46B4-924A-3CE65C906BA7}" presName="conn2-1" presStyleLbl="parChTrans1D2" presStyleIdx="1" presStyleCnt="5"/>
      <dgm:spPr/>
    </dgm:pt>
    <dgm:pt modelId="{3DD3E8DD-535F-47BB-8079-AD8455A0206A}" type="pres">
      <dgm:prSet presAssocID="{47731D65-4BB4-46B4-924A-3CE65C906BA7}" presName="connTx" presStyleLbl="parChTrans1D2" presStyleIdx="1" presStyleCnt="5"/>
      <dgm:spPr/>
    </dgm:pt>
    <dgm:pt modelId="{EB13F627-2658-41E4-B7E7-4E8CAE666276}" type="pres">
      <dgm:prSet presAssocID="{1A1BFD1A-B9FB-4A44-A67A-C08BCC629B14}" presName="root2" presStyleCnt="0"/>
      <dgm:spPr/>
    </dgm:pt>
    <dgm:pt modelId="{2B701818-E19E-4062-B1D5-AD2006121930}" type="pres">
      <dgm:prSet presAssocID="{1A1BFD1A-B9FB-4A44-A67A-C08BCC629B14}" presName="LevelTwoTextNode" presStyleLbl="node2" presStyleIdx="1" presStyleCnt="5" custScaleX="185255" custScaleY="65482" custLinFactNeighborX="2621" custLinFactNeighborY="-2674">
        <dgm:presLayoutVars>
          <dgm:chPref val="3"/>
        </dgm:presLayoutVars>
      </dgm:prSet>
      <dgm:spPr/>
    </dgm:pt>
    <dgm:pt modelId="{4219A889-4EBC-4885-BF07-2FB341707F61}" type="pres">
      <dgm:prSet presAssocID="{1A1BFD1A-B9FB-4A44-A67A-C08BCC629B14}" presName="level3hierChild" presStyleCnt="0"/>
      <dgm:spPr/>
    </dgm:pt>
    <dgm:pt modelId="{65CC6B86-DFDE-44CB-8CC1-86B0B7221E56}" type="pres">
      <dgm:prSet presAssocID="{A4B6EF2C-D6B0-4BDA-886E-259B2308A2CA}" presName="conn2-1" presStyleLbl="parChTrans1D3" presStyleIdx="1" presStyleCnt="5"/>
      <dgm:spPr/>
    </dgm:pt>
    <dgm:pt modelId="{4DCB10AF-C270-4AB1-BBAE-61921707B15D}" type="pres">
      <dgm:prSet presAssocID="{A4B6EF2C-D6B0-4BDA-886E-259B2308A2CA}" presName="connTx" presStyleLbl="parChTrans1D3" presStyleIdx="1" presStyleCnt="5"/>
      <dgm:spPr/>
    </dgm:pt>
    <dgm:pt modelId="{8812E410-84E8-4177-9A50-266833D8415A}" type="pres">
      <dgm:prSet presAssocID="{3FFFE91F-3253-480C-805F-AB5907367AE3}" presName="root2" presStyleCnt="0"/>
      <dgm:spPr/>
    </dgm:pt>
    <dgm:pt modelId="{81CF74D6-CDF7-4CEC-AD78-0F516D029ADF}" type="pres">
      <dgm:prSet presAssocID="{3FFFE91F-3253-480C-805F-AB5907367AE3}" presName="LevelTwoTextNode" presStyleLbl="node3" presStyleIdx="1" presStyleCnt="5" custScaleX="191765" custScaleY="57739" custLinFactNeighborX="1860" custLinFactNeighborY="-3718">
        <dgm:presLayoutVars>
          <dgm:chPref val="3"/>
        </dgm:presLayoutVars>
      </dgm:prSet>
      <dgm:spPr/>
    </dgm:pt>
    <dgm:pt modelId="{9CB329FD-A0C9-43E1-AAD4-F686C985AD3B}" type="pres">
      <dgm:prSet presAssocID="{3FFFE91F-3253-480C-805F-AB5907367AE3}" presName="level3hierChild" presStyleCnt="0"/>
      <dgm:spPr/>
    </dgm:pt>
    <dgm:pt modelId="{4EF83E51-523B-4970-8354-7E4C17B6F030}" type="pres">
      <dgm:prSet presAssocID="{8554804D-F045-48CB-8F77-6DF82D203141}" presName="conn2-1" presStyleLbl="parChTrans1D2" presStyleIdx="2" presStyleCnt="5"/>
      <dgm:spPr/>
    </dgm:pt>
    <dgm:pt modelId="{F50134E1-14DD-41E0-891C-6730E5953D7B}" type="pres">
      <dgm:prSet presAssocID="{8554804D-F045-48CB-8F77-6DF82D203141}" presName="connTx" presStyleLbl="parChTrans1D2" presStyleIdx="2" presStyleCnt="5"/>
      <dgm:spPr/>
    </dgm:pt>
    <dgm:pt modelId="{C247E262-3227-4315-85D1-1C157C0FB1D3}" type="pres">
      <dgm:prSet presAssocID="{8A00BA44-22B3-451A-A5ED-627AFE6F446E}" presName="root2" presStyleCnt="0"/>
      <dgm:spPr/>
    </dgm:pt>
    <dgm:pt modelId="{5719AA52-7EE1-4D6F-BE20-40E63754074D}" type="pres">
      <dgm:prSet presAssocID="{8A00BA44-22B3-451A-A5ED-627AFE6F446E}" presName="LevelTwoTextNode" presStyleLbl="node2" presStyleIdx="2" presStyleCnt="5" custScaleX="189775" custScaleY="70049">
        <dgm:presLayoutVars>
          <dgm:chPref val="3"/>
        </dgm:presLayoutVars>
      </dgm:prSet>
      <dgm:spPr/>
    </dgm:pt>
    <dgm:pt modelId="{4EDAB2A8-D598-4F80-A196-56D87FE92EE1}" type="pres">
      <dgm:prSet presAssocID="{8A00BA44-22B3-451A-A5ED-627AFE6F446E}" presName="level3hierChild" presStyleCnt="0"/>
      <dgm:spPr/>
    </dgm:pt>
    <dgm:pt modelId="{07E4F228-394C-45C5-A086-6A459ABE195C}" type="pres">
      <dgm:prSet presAssocID="{3C469563-7EC3-4208-953C-A9C2CDC751A9}" presName="conn2-1" presStyleLbl="parChTrans1D3" presStyleIdx="2" presStyleCnt="5"/>
      <dgm:spPr/>
    </dgm:pt>
    <dgm:pt modelId="{8624F7B3-1430-4B0D-8D84-A52AB67ED706}" type="pres">
      <dgm:prSet presAssocID="{3C469563-7EC3-4208-953C-A9C2CDC751A9}" presName="connTx" presStyleLbl="parChTrans1D3" presStyleIdx="2" presStyleCnt="5"/>
      <dgm:spPr/>
    </dgm:pt>
    <dgm:pt modelId="{A362F255-DCED-450A-9A90-E59C087A56DD}" type="pres">
      <dgm:prSet presAssocID="{8E768C04-33BA-4401-8A77-A4A3B4D6CA68}" presName="root2" presStyleCnt="0"/>
      <dgm:spPr/>
    </dgm:pt>
    <dgm:pt modelId="{D7327599-F208-464C-8867-1FC76A8FD8A0}" type="pres">
      <dgm:prSet presAssocID="{8E768C04-33BA-4401-8A77-A4A3B4D6CA68}" presName="LevelTwoTextNode" presStyleLbl="node3" presStyleIdx="2" presStyleCnt="5" custScaleX="192878" custScaleY="62582" custLinFactNeighborX="-4912" custLinFactNeighborY="-2863">
        <dgm:presLayoutVars>
          <dgm:chPref val="3"/>
        </dgm:presLayoutVars>
      </dgm:prSet>
      <dgm:spPr/>
    </dgm:pt>
    <dgm:pt modelId="{BD8BAC85-C25F-4471-A7EF-5ED4B60BFFC5}" type="pres">
      <dgm:prSet presAssocID="{8E768C04-33BA-4401-8A77-A4A3B4D6CA68}" presName="level3hierChild" presStyleCnt="0"/>
      <dgm:spPr/>
    </dgm:pt>
    <dgm:pt modelId="{0231FA5E-2B2A-4EBB-B5D9-0DEA2B41257A}" type="pres">
      <dgm:prSet presAssocID="{FCC5D4C4-D72E-416A-82DC-DE0C14350EFC}" presName="conn2-1" presStyleLbl="parChTrans1D2" presStyleIdx="3" presStyleCnt="5"/>
      <dgm:spPr/>
    </dgm:pt>
    <dgm:pt modelId="{3BD122DE-20F8-411A-8210-DFC977B15E5B}" type="pres">
      <dgm:prSet presAssocID="{FCC5D4C4-D72E-416A-82DC-DE0C14350EFC}" presName="connTx" presStyleLbl="parChTrans1D2" presStyleIdx="3" presStyleCnt="5"/>
      <dgm:spPr/>
    </dgm:pt>
    <dgm:pt modelId="{1A6EBB07-3711-486D-9F60-FC05E0460545}" type="pres">
      <dgm:prSet presAssocID="{96774FBB-481D-47D3-8074-5569795F41C8}" presName="root2" presStyleCnt="0"/>
      <dgm:spPr/>
    </dgm:pt>
    <dgm:pt modelId="{7A718223-4CB1-4628-B14C-E6D266D87106}" type="pres">
      <dgm:prSet presAssocID="{96774FBB-481D-47D3-8074-5569795F41C8}" presName="LevelTwoTextNode" presStyleLbl="node2" presStyleIdx="3" presStyleCnt="5" custScaleX="188344" custScaleY="64883">
        <dgm:presLayoutVars>
          <dgm:chPref val="3"/>
        </dgm:presLayoutVars>
      </dgm:prSet>
      <dgm:spPr/>
    </dgm:pt>
    <dgm:pt modelId="{D5506555-C570-402C-92FE-D8F9E4E2FE7C}" type="pres">
      <dgm:prSet presAssocID="{96774FBB-481D-47D3-8074-5569795F41C8}" presName="level3hierChild" presStyleCnt="0"/>
      <dgm:spPr/>
    </dgm:pt>
    <dgm:pt modelId="{3C028DFB-E6E6-46C2-B708-0784ACBC0B1C}" type="pres">
      <dgm:prSet presAssocID="{702EE206-3CB0-4502-BFF2-6A4595271E74}" presName="conn2-1" presStyleLbl="parChTrans1D3" presStyleIdx="3" presStyleCnt="5"/>
      <dgm:spPr/>
    </dgm:pt>
    <dgm:pt modelId="{393518EA-5FC6-4A54-942A-3A9AB2883D74}" type="pres">
      <dgm:prSet presAssocID="{702EE206-3CB0-4502-BFF2-6A4595271E74}" presName="connTx" presStyleLbl="parChTrans1D3" presStyleIdx="3" presStyleCnt="5"/>
      <dgm:spPr/>
    </dgm:pt>
    <dgm:pt modelId="{96005331-1EE0-4D70-A858-BD258A6FC374}" type="pres">
      <dgm:prSet presAssocID="{380BD23F-ACD3-4E90-A088-AA20AAC1E710}" presName="root2" presStyleCnt="0"/>
      <dgm:spPr/>
    </dgm:pt>
    <dgm:pt modelId="{5FBFB28F-29C0-44AE-A5DE-210226646E41}" type="pres">
      <dgm:prSet presAssocID="{380BD23F-ACD3-4E90-A088-AA20AAC1E710}" presName="LevelTwoTextNode" presStyleLbl="node3" presStyleIdx="3" presStyleCnt="5" custScaleX="189829" custScaleY="63452" custLinFactNeighborX="-2861" custLinFactNeighborY="0">
        <dgm:presLayoutVars>
          <dgm:chPref val="3"/>
        </dgm:presLayoutVars>
      </dgm:prSet>
      <dgm:spPr/>
    </dgm:pt>
    <dgm:pt modelId="{FA9D10FE-2AAA-4531-AC68-E838E64866FB}" type="pres">
      <dgm:prSet presAssocID="{380BD23F-ACD3-4E90-A088-AA20AAC1E710}" presName="level3hierChild" presStyleCnt="0"/>
      <dgm:spPr/>
    </dgm:pt>
    <dgm:pt modelId="{A1F76A43-77AC-4D48-9525-02746E0E3BA7}" type="pres">
      <dgm:prSet presAssocID="{057BD1B3-75EE-4A41-8DFB-50BA7D33D27E}" presName="conn2-1" presStyleLbl="parChTrans1D2" presStyleIdx="4" presStyleCnt="5"/>
      <dgm:spPr/>
    </dgm:pt>
    <dgm:pt modelId="{C523E7E4-FF74-487F-8EC8-8ACCABB7AEC3}" type="pres">
      <dgm:prSet presAssocID="{057BD1B3-75EE-4A41-8DFB-50BA7D33D27E}" presName="connTx" presStyleLbl="parChTrans1D2" presStyleIdx="4" presStyleCnt="5"/>
      <dgm:spPr/>
    </dgm:pt>
    <dgm:pt modelId="{8A5EF30A-8420-4F10-8F3E-9D558EB81C9C}" type="pres">
      <dgm:prSet presAssocID="{F8799416-5ECF-4A96-B4AA-CC7B0BA4F003}" presName="root2" presStyleCnt="0"/>
      <dgm:spPr/>
    </dgm:pt>
    <dgm:pt modelId="{044EACD6-847E-4B35-A68E-0C84C73CA6B8}" type="pres">
      <dgm:prSet presAssocID="{F8799416-5ECF-4A96-B4AA-CC7B0BA4F003}" presName="LevelTwoTextNode" presStyleLbl="node2" presStyleIdx="4" presStyleCnt="5" custScaleX="185748" custScaleY="63536" custLinFactNeighborX="3623" custLinFactNeighborY="11593">
        <dgm:presLayoutVars>
          <dgm:chPref val="3"/>
        </dgm:presLayoutVars>
      </dgm:prSet>
      <dgm:spPr/>
    </dgm:pt>
    <dgm:pt modelId="{46A920CF-D5E8-4C1B-9824-4000B240EE4E}" type="pres">
      <dgm:prSet presAssocID="{F8799416-5ECF-4A96-B4AA-CC7B0BA4F003}" presName="level3hierChild" presStyleCnt="0"/>
      <dgm:spPr/>
    </dgm:pt>
    <dgm:pt modelId="{E6BBE83A-B8ED-4EA8-995F-0DA2C1E7BE7E}" type="pres">
      <dgm:prSet presAssocID="{B0075688-C00B-4E8B-9DF0-D1C5D541B663}" presName="conn2-1" presStyleLbl="parChTrans1D3" presStyleIdx="4" presStyleCnt="5"/>
      <dgm:spPr/>
    </dgm:pt>
    <dgm:pt modelId="{C7815F66-558F-4B0F-9AE4-255834EF0399}" type="pres">
      <dgm:prSet presAssocID="{B0075688-C00B-4E8B-9DF0-D1C5D541B663}" presName="connTx" presStyleLbl="parChTrans1D3" presStyleIdx="4" presStyleCnt="5"/>
      <dgm:spPr/>
    </dgm:pt>
    <dgm:pt modelId="{CE911874-0BCE-4C24-AB60-E62B723F7786}" type="pres">
      <dgm:prSet presAssocID="{65A55E82-3E05-4AD9-B7FA-8D4CD7470D25}" presName="root2" presStyleCnt="0"/>
      <dgm:spPr/>
    </dgm:pt>
    <dgm:pt modelId="{3F87243E-C07F-4E2F-983D-12FFA75B6443}" type="pres">
      <dgm:prSet presAssocID="{65A55E82-3E05-4AD9-B7FA-8D4CD7470D25}" presName="LevelTwoTextNode" presStyleLbl="node3" presStyleIdx="4" presStyleCnt="5" custScaleX="190186" custScaleY="57754" custLinFactNeighborX="620" custLinFactNeighborY="11155">
        <dgm:presLayoutVars>
          <dgm:chPref val="3"/>
        </dgm:presLayoutVars>
      </dgm:prSet>
      <dgm:spPr/>
    </dgm:pt>
    <dgm:pt modelId="{3EE50393-ED3A-496C-B617-677B50570501}" type="pres">
      <dgm:prSet presAssocID="{65A55E82-3E05-4AD9-B7FA-8D4CD7470D25}" presName="level3hierChild" presStyleCnt="0"/>
      <dgm:spPr/>
    </dgm:pt>
  </dgm:ptLst>
  <dgm:cxnLst>
    <dgm:cxn modelId="{E1443102-77F2-4E3B-9D76-5594E4C048B9}" type="presOf" srcId="{057BD1B3-75EE-4A41-8DFB-50BA7D33D27E}" destId="{C523E7E4-FF74-487F-8EC8-8ACCABB7AEC3}" srcOrd="1" destOrd="0" presId="urn:microsoft.com/office/officeart/2005/8/layout/hierarchy2"/>
    <dgm:cxn modelId="{516F2206-AA9D-49ED-AAF1-29D5C2A4450C}" type="presOf" srcId="{8E768C04-33BA-4401-8A77-A4A3B4D6CA68}" destId="{D7327599-F208-464C-8867-1FC76A8FD8A0}" srcOrd="0" destOrd="0" presId="urn:microsoft.com/office/officeart/2005/8/layout/hierarchy2"/>
    <dgm:cxn modelId="{9869A70D-674E-4DCF-8254-68BECDCFC5C3}" type="presOf" srcId="{3FFFE91F-3253-480C-805F-AB5907367AE3}" destId="{81CF74D6-CDF7-4CEC-AD78-0F516D029ADF}" srcOrd="0" destOrd="0" presId="urn:microsoft.com/office/officeart/2005/8/layout/hierarchy2"/>
    <dgm:cxn modelId="{57744911-56B9-40CC-8214-5146CA2D3508}" type="presOf" srcId="{702EE206-3CB0-4502-BFF2-6A4595271E74}" destId="{3C028DFB-E6E6-46C2-B708-0784ACBC0B1C}" srcOrd="0" destOrd="0" presId="urn:microsoft.com/office/officeart/2005/8/layout/hierarchy2"/>
    <dgm:cxn modelId="{B7E3E716-D036-479A-A3F3-899514224A4B}" type="presOf" srcId="{A3494CAD-372D-4B24-B742-6E03E187BDEC}" destId="{42D7FE8F-7078-44E6-A0F6-788229575C0C}" srcOrd="1" destOrd="0" presId="urn:microsoft.com/office/officeart/2005/8/layout/hierarchy2"/>
    <dgm:cxn modelId="{BB348A17-16F8-40E8-BDF2-30B273187B8C}" type="presOf" srcId="{A4B6EF2C-D6B0-4BDA-886E-259B2308A2CA}" destId="{4DCB10AF-C270-4AB1-BBAE-61921707B15D}" srcOrd="1" destOrd="0" presId="urn:microsoft.com/office/officeart/2005/8/layout/hierarchy2"/>
    <dgm:cxn modelId="{49D04B1C-78B8-496B-818C-82A046E839D9}" type="presOf" srcId="{B0075688-C00B-4E8B-9DF0-D1C5D541B663}" destId="{E6BBE83A-B8ED-4EA8-995F-0DA2C1E7BE7E}" srcOrd="0" destOrd="0" presId="urn:microsoft.com/office/officeart/2005/8/layout/hierarchy2"/>
    <dgm:cxn modelId="{8E50BB20-85CA-45EB-B382-9DA85EA07EBF}" type="presOf" srcId="{3C469563-7EC3-4208-953C-A9C2CDC751A9}" destId="{8624F7B3-1430-4B0D-8D84-A52AB67ED706}" srcOrd="1" destOrd="0" presId="urn:microsoft.com/office/officeart/2005/8/layout/hierarchy2"/>
    <dgm:cxn modelId="{5DB05522-B755-4937-8D92-A8D68986ADCA}" type="presOf" srcId="{47731D65-4BB4-46B4-924A-3CE65C906BA7}" destId="{58F2DCB0-CA8A-43B3-8C67-BC31533189A5}" srcOrd="0" destOrd="0" presId="urn:microsoft.com/office/officeart/2005/8/layout/hierarchy2"/>
    <dgm:cxn modelId="{91FCDE2F-1187-4043-B535-2ED7ABF28561}" srcId="{841F72F5-8FE2-44FB-8D24-2472EB3CC792}" destId="{8A00BA44-22B3-451A-A5ED-627AFE6F446E}" srcOrd="2" destOrd="0" parTransId="{8554804D-F045-48CB-8F77-6DF82D203141}" sibTransId="{5E69574C-E859-41D9-AA25-77DBFA7A577C}"/>
    <dgm:cxn modelId="{82AA8731-AC5C-46B6-BE02-DDD8FB032A04}" type="presOf" srcId="{3C469563-7EC3-4208-953C-A9C2CDC751A9}" destId="{07E4F228-394C-45C5-A086-6A459ABE195C}" srcOrd="0" destOrd="0" presId="urn:microsoft.com/office/officeart/2005/8/layout/hierarchy2"/>
    <dgm:cxn modelId="{2CD7C63B-C86C-4846-8F25-85E3C9C91482}" srcId="{841F72F5-8FE2-44FB-8D24-2472EB3CC792}" destId="{B70DD423-DA58-4AAD-8453-E7BFFEDDC927}" srcOrd="0" destOrd="0" parTransId="{F7AA8451-D90E-48AE-883D-209182E8C9D2}" sibTransId="{12AC6217-8814-412A-B158-35C64EDC7F3B}"/>
    <dgm:cxn modelId="{3ED5B63D-783F-459C-8568-F94A0598AC8F}" type="presOf" srcId="{8554804D-F045-48CB-8F77-6DF82D203141}" destId="{F50134E1-14DD-41E0-891C-6730E5953D7B}" srcOrd="1" destOrd="0" presId="urn:microsoft.com/office/officeart/2005/8/layout/hierarchy2"/>
    <dgm:cxn modelId="{1CFB2D5B-7009-4F7F-AE0D-9E6A2252F65D}" type="presOf" srcId="{380BD23F-ACD3-4E90-A088-AA20AAC1E710}" destId="{5FBFB28F-29C0-44AE-A5DE-210226646E41}" srcOrd="0" destOrd="0" presId="urn:microsoft.com/office/officeart/2005/8/layout/hierarchy2"/>
    <dgm:cxn modelId="{F5969E5B-356A-4486-B5ED-613843BC3229}" type="presOf" srcId="{F8799416-5ECF-4A96-B4AA-CC7B0BA4F003}" destId="{044EACD6-847E-4B35-A68E-0C84C73CA6B8}" srcOrd="0" destOrd="0" presId="urn:microsoft.com/office/officeart/2005/8/layout/hierarchy2"/>
    <dgm:cxn modelId="{900D5A61-4BBD-47DA-8FCF-496512818522}" type="presOf" srcId="{702EE206-3CB0-4502-BFF2-6A4595271E74}" destId="{393518EA-5FC6-4A54-942A-3A9AB2883D74}" srcOrd="1" destOrd="0" presId="urn:microsoft.com/office/officeart/2005/8/layout/hierarchy2"/>
    <dgm:cxn modelId="{0186FB62-E128-48DA-8CA1-C75F322137B1}" type="presOf" srcId="{A3494CAD-372D-4B24-B742-6E03E187BDEC}" destId="{0DD1C403-1E3C-44E8-A583-F56CF126290C}" srcOrd="0" destOrd="0" presId="urn:microsoft.com/office/officeart/2005/8/layout/hierarchy2"/>
    <dgm:cxn modelId="{74FF5B45-64EB-47D3-A23A-EA738A42DE3C}" type="presOf" srcId="{F7AA8451-D90E-48AE-883D-209182E8C9D2}" destId="{80003A5C-333D-4988-B7C1-299913EA9274}" srcOrd="0" destOrd="0" presId="urn:microsoft.com/office/officeart/2005/8/layout/hierarchy2"/>
    <dgm:cxn modelId="{3540F045-6474-468E-AA57-9A9DBC19694E}" srcId="{B70DD423-DA58-4AAD-8453-E7BFFEDDC927}" destId="{A7B15087-EC48-4B40-96D1-1D607A3DE8A5}" srcOrd="0" destOrd="0" parTransId="{A3494CAD-372D-4B24-B742-6E03E187BDEC}" sibTransId="{0EB5E344-1221-4CDB-80D7-0D18C95C7D09}"/>
    <dgm:cxn modelId="{21232A47-D0C3-4AAC-B861-677DD66BBEDD}" srcId="{7D23B8EB-A311-46A4-8522-98AFFB8EC2EB}" destId="{841F72F5-8FE2-44FB-8D24-2472EB3CC792}" srcOrd="0" destOrd="0" parTransId="{2BF0D554-F9E6-436C-ABE8-B139E1524DF5}" sibTransId="{171C7D9F-3E9C-4EAB-B1CF-F2E7D085AB53}"/>
    <dgm:cxn modelId="{303CAD48-972C-445A-9AB4-73D02DCC9780}" srcId="{F8799416-5ECF-4A96-B4AA-CC7B0BA4F003}" destId="{65A55E82-3E05-4AD9-B7FA-8D4CD7470D25}" srcOrd="0" destOrd="0" parTransId="{B0075688-C00B-4E8B-9DF0-D1C5D541B663}" sibTransId="{C3B5D55E-ECFF-4693-92B8-CEEBD76BC61C}"/>
    <dgm:cxn modelId="{D676316C-5210-4772-8D74-DA98F4CD1B6A}" type="presOf" srcId="{B70DD423-DA58-4AAD-8453-E7BFFEDDC927}" destId="{8E6EA77D-02EE-420A-AD8F-ED62208AAACE}" srcOrd="0" destOrd="0" presId="urn:microsoft.com/office/officeart/2005/8/layout/hierarchy2"/>
    <dgm:cxn modelId="{B2586C6C-1C6B-43E8-89DA-A6487A05CCCA}" type="presOf" srcId="{A7B15087-EC48-4B40-96D1-1D607A3DE8A5}" destId="{8ECEA6F5-E503-4EE4-BCB6-85A98B059C63}" srcOrd="0" destOrd="0" presId="urn:microsoft.com/office/officeart/2005/8/layout/hierarchy2"/>
    <dgm:cxn modelId="{7ED38174-AEBD-409C-83B4-2405CA0C8248}" type="presOf" srcId="{FCC5D4C4-D72E-416A-82DC-DE0C14350EFC}" destId="{0231FA5E-2B2A-4EBB-B5D9-0DEA2B41257A}" srcOrd="0" destOrd="0" presId="urn:microsoft.com/office/officeart/2005/8/layout/hierarchy2"/>
    <dgm:cxn modelId="{F0947655-D6C1-4880-AF01-B1EDECA58451}" type="presOf" srcId="{B0075688-C00B-4E8B-9DF0-D1C5D541B663}" destId="{C7815F66-558F-4B0F-9AE4-255834EF0399}" srcOrd="1" destOrd="0" presId="urn:microsoft.com/office/officeart/2005/8/layout/hierarchy2"/>
    <dgm:cxn modelId="{66FF7F76-E790-4E4B-8824-0FC7B778529B}" type="presOf" srcId="{FCC5D4C4-D72E-416A-82DC-DE0C14350EFC}" destId="{3BD122DE-20F8-411A-8210-DFC977B15E5B}" srcOrd="1" destOrd="0" presId="urn:microsoft.com/office/officeart/2005/8/layout/hierarchy2"/>
    <dgm:cxn modelId="{B30D0182-D3A3-4D0A-9583-5AA6F41C9C69}" srcId="{96774FBB-481D-47D3-8074-5569795F41C8}" destId="{380BD23F-ACD3-4E90-A088-AA20AAC1E710}" srcOrd="0" destOrd="0" parTransId="{702EE206-3CB0-4502-BFF2-6A4595271E74}" sibTransId="{6E5BE088-3887-4CEA-B51E-37F82E1905CB}"/>
    <dgm:cxn modelId="{A5E37196-8B9D-4C30-A1A7-69F7F664E687}" srcId="{841F72F5-8FE2-44FB-8D24-2472EB3CC792}" destId="{F8799416-5ECF-4A96-B4AA-CC7B0BA4F003}" srcOrd="4" destOrd="0" parTransId="{057BD1B3-75EE-4A41-8DFB-50BA7D33D27E}" sibTransId="{646A8E0F-52BD-4066-80F1-BABC391AD409}"/>
    <dgm:cxn modelId="{8E689499-D754-484B-8BAE-7C8F3F1221EB}" type="presOf" srcId="{7D23B8EB-A311-46A4-8522-98AFFB8EC2EB}" destId="{46167481-EF83-43D5-A80F-F20C272EC109}" srcOrd="0" destOrd="0" presId="urn:microsoft.com/office/officeart/2005/8/layout/hierarchy2"/>
    <dgm:cxn modelId="{D57A66A3-A47B-4688-8DA0-465035D967F6}" srcId="{8A00BA44-22B3-451A-A5ED-627AFE6F446E}" destId="{8E768C04-33BA-4401-8A77-A4A3B4D6CA68}" srcOrd="0" destOrd="0" parTransId="{3C469563-7EC3-4208-953C-A9C2CDC751A9}" sibTransId="{1659389E-CAA0-4929-9B08-916A829FD3FD}"/>
    <dgm:cxn modelId="{49A209A4-8240-4849-8D4A-65FDE8DBCD50}" type="presOf" srcId="{8554804D-F045-48CB-8F77-6DF82D203141}" destId="{4EF83E51-523B-4970-8354-7E4C17B6F030}" srcOrd="0" destOrd="0" presId="urn:microsoft.com/office/officeart/2005/8/layout/hierarchy2"/>
    <dgm:cxn modelId="{1C3456AB-6065-4DF8-BF77-8C20143F2A81}" type="presOf" srcId="{1A1BFD1A-B9FB-4A44-A67A-C08BCC629B14}" destId="{2B701818-E19E-4062-B1D5-AD2006121930}" srcOrd="0" destOrd="0" presId="urn:microsoft.com/office/officeart/2005/8/layout/hierarchy2"/>
    <dgm:cxn modelId="{82E9EFAB-1ADA-4DFF-8402-EE70DC2863A6}" type="presOf" srcId="{A4B6EF2C-D6B0-4BDA-886E-259B2308A2CA}" destId="{65CC6B86-DFDE-44CB-8CC1-86B0B7221E56}" srcOrd="0" destOrd="0" presId="urn:microsoft.com/office/officeart/2005/8/layout/hierarchy2"/>
    <dgm:cxn modelId="{A7E243AC-D3BC-4308-9CA3-AD81082937B8}" type="presOf" srcId="{96774FBB-481D-47D3-8074-5569795F41C8}" destId="{7A718223-4CB1-4628-B14C-E6D266D87106}" srcOrd="0" destOrd="0" presId="urn:microsoft.com/office/officeart/2005/8/layout/hierarchy2"/>
    <dgm:cxn modelId="{3AFE80AE-F301-43F1-AE6D-C96BDBCB7E7F}" type="presOf" srcId="{8A00BA44-22B3-451A-A5ED-627AFE6F446E}" destId="{5719AA52-7EE1-4D6F-BE20-40E63754074D}" srcOrd="0" destOrd="0" presId="urn:microsoft.com/office/officeart/2005/8/layout/hierarchy2"/>
    <dgm:cxn modelId="{4BCD26B9-837F-4004-98D0-30D0B406EB2A}" srcId="{841F72F5-8FE2-44FB-8D24-2472EB3CC792}" destId="{96774FBB-481D-47D3-8074-5569795F41C8}" srcOrd="3" destOrd="0" parTransId="{FCC5D4C4-D72E-416A-82DC-DE0C14350EFC}" sibTransId="{95B7DD13-672E-4F46-AD96-648E57464C15}"/>
    <dgm:cxn modelId="{603749BE-06B7-4ACF-8900-E18F4BFF7041}" type="presOf" srcId="{057BD1B3-75EE-4A41-8DFB-50BA7D33D27E}" destId="{A1F76A43-77AC-4D48-9525-02746E0E3BA7}" srcOrd="0" destOrd="0" presId="urn:microsoft.com/office/officeart/2005/8/layout/hierarchy2"/>
    <dgm:cxn modelId="{24A496BE-A4BA-43B8-B69E-42733BA2C33C}" type="presOf" srcId="{F7AA8451-D90E-48AE-883D-209182E8C9D2}" destId="{908794BC-18A4-4001-9B34-E8BF3F6021DD}" srcOrd="1" destOrd="0" presId="urn:microsoft.com/office/officeart/2005/8/layout/hierarchy2"/>
    <dgm:cxn modelId="{5C6FFCC0-6539-4ABC-9A34-25EC18169981}" srcId="{1A1BFD1A-B9FB-4A44-A67A-C08BCC629B14}" destId="{3FFFE91F-3253-480C-805F-AB5907367AE3}" srcOrd="0" destOrd="0" parTransId="{A4B6EF2C-D6B0-4BDA-886E-259B2308A2CA}" sibTransId="{3973E005-83CA-4D48-B19B-887C2F58BCD6}"/>
    <dgm:cxn modelId="{C27291CB-14C4-45AF-A971-4DD21D3C1E85}" srcId="{841F72F5-8FE2-44FB-8D24-2472EB3CC792}" destId="{1A1BFD1A-B9FB-4A44-A67A-C08BCC629B14}" srcOrd="1" destOrd="0" parTransId="{47731D65-4BB4-46B4-924A-3CE65C906BA7}" sibTransId="{7FC5CEE8-3ED4-4431-9202-272FB6886074}"/>
    <dgm:cxn modelId="{ACC5A8CB-43DA-4DCB-B7B1-21B3EB9CFE14}" type="presOf" srcId="{47731D65-4BB4-46B4-924A-3CE65C906BA7}" destId="{3DD3E8DD-535F-47BB-8079-AD8455A0206A}" srcOrd="1" destOrd="0" presId="urn:microsoft.com/office/officeart/2005/8/layout/hierarchy2"/>
    <dgm:cxn modelId="{107F93E4-E93D-40D9-BE96-852878C4273D}" type="presOf" srcId="{65A55E82-3E05-4AD9-B7FA-8D4CD7470D25}" destId="{3F87243E-C07F-4E2F-983D-12FFA75B6443}" srcOrd="0" destOrd="0" presId="urn:microsoft.com/office/officeart/2005/8/layout/hierarchy2"/>
    <dgm:cxn modelId="{A87A3CF4-39BD-4782-A8F9-F0E0AB102FDC}" type="presOf" srcId="{841F72F5-8FE2-44FB-8D24-2472EB3CC792}" destId="{13696AAD-0B63-438A-BF82-62D029167ED2}" srcOrd="0" destOrd="0" presId="urn:microsoft.com/office/officeart/2005/8/layout/hierarchy2"/>
    <dgm:cxn modelId="{68F88B43-6D48-4E59-A9BD-62796E6358A1}" type="presParOf" srcId="{46167481-EF83-43D5-A80F-F20C272EC109}" destId="{DEC8C5C6-582C-489B-B820-25A29CA2875C}" srcOrd="0" destOrd="0" presId="urn:microsoft.com/office/officeart/2005/8/layout/hierarchy2"/>
    <dgm:cxn modelId="{6B1323A8-F64A-4DA2-8134-A71710D8472A}" type="presParOf" srcId="{DEC8C5C6-582C-489B-B820-25A29CA2875C}" destId="{13696AAD-0B63-438A-BF82-62D029167ED2}" srcOrd="0" destOrd="0" presId="urn:microsoft.com/office/officeart/2005/8/layout/hierarchy2"/>
    <dgm:cxn modelId="{D3689F2F-F199-4216-94AF-FBBF3FE58CAD}" type="presParOf" srcId="{DEC8C5C6-582C-489B-B820-25A29CA2875C}" destId="{4BFDB1A3-6CE8-4750-A740-513B3571AA58}" srcOrd="1" destOrd="0" presId="urn:microsoft.com/office/officeart/2005/8/layout/hierarchy2"/>
    <dgm:cxn modelId="{57263A24-A550-4016-A26D-FD63D55C288B}" type="presParOf" srcId="{4BFDB1A3-6CE8-4750-A740-513B3571AA58}" destId="{80003A5C-333D-4988-B7C1-299913EA9274}" srcOrd="0" destOrd="0" presId="urn:microsoft.com/office/officeart/2005/8/layout/hierarchy2"/>
    <dgm:cxn modelId="{7140716F-7CE5-40B8-A178-F86F947330F1}" type="presParOf" srcId="{80003A5C-333D-4988-B7C1-299913EA9274}" destId="{908794BC-18A4-4001-9B34-E8BF3F6021DD}" srcOrd="0" destOrd="0" presId="urn:microsoft.com/office/officeart/2005/8/layout/hierarchy2"/>
    <dgm:cxn modelId="{20CF3390-E09F-42D8-8BE2-7D22E96921CD}" type="presParOf" srcId="{4BFDB1A3-6CE8-4750-A740-513B3571AA58}" destId="{5BD87C07-8029-42DA-8962-D6F76A96489F}" srcOrd="1" destOrd="0" presId="urn:microsoft.com/office/officeart/2005/8/layout/hierarchy2"/>
    <dgm:cxn modelId="{D5DCB965-3962-446F-AE5F-457C868553AB}" type="presParOf" srcId="{5BD87C07-8029-42DA-8962-D6F76A96489F}" destId="{8E6EA77D-02EE-420A-AD8F-ED62208AAACE}" srcOrd="0" destOrd="0" presId="urn:microsoft.com/office/officeart/2005/8/layout/hierarchy2"/>
    <dgm:cxn modelId="{24A085DA-A3E1-48A4-ADDE-CBA7335DD7B8}" type="presParOf" srcId="{5BD87C07-8029-42DA-8962-D6F76A96489F}" destId="{0F5B1ECB-9BBA-4C32-BD8B-6517D7F0571C}" srcOrd="1" destOrd="0" presId="urn:microsoft.com/office/officeart/2005/8/layout/hierarchy2"/>
    <dgm:cxn modelId="{1C3AEB4E-220B-4CD6-974D-2118D8D7621D}" type="presParOf" srcId="{0F5B1ECB-9BBA-4C32-BD8B-6517D7F0571C}" destId="{0DD1C403-1E3C-44E8-A583-F56CF126290C}" srcOrd="0" destOrd="0" presId="urn:microsoft.com/office/officeart/2005/8/layout/hierarchy2"/>
    <dgm:cxn modelId="{98F184EA-75DF-46E0-ACA3-2BD5CDBA2B0D}" type="presParOf" srcId="{0DD1C403-1E3C-44E8-A583-F56CF126290C}" destId="{42D7FE8F-7078-44E6-A0F6-788229575C0C}" srcOrd="0" destOrd="0" presId="urn:microsoft.com/office/officeart/2005/8/layout/hierarchy2"/>
    <dgm:cxn modelId="{C939B821-AF93-47E5-A98C-D75DD08F8C7B}" type="presParOf" srcId="{0F5B1ECB-9BBA-4C32-BD8B-6517D7F0571C}" destId="{1BAD9138-03B1-4EB8-81C4-EC4EC8A78286}" srcOrd="1" destOrd="0" presId="urn:microsoft.com/office/officeart/2005/8/layout/hierarchy2"/>
    <dgm:cxn modelId="{7D3A2DFF-7194-4EC6-A290-85C55919B3B0}" type="presParOf" srcId="{1BAD9138-03B1-4EB8-81C4-EC4EC8A78286}" destId="{8ECEA6F5-E503-4EE4-BCB6-85A98B059C63}" srcOrd="0" destOrd="0" presId="urn:microsoft.com/office/officeart/2005/8/layout/hierarchy2"/>
    <dgm:cxn modelId="{D34990D2-8A22-4970-8BA7-E932212B51E0}" type="presParOf" srcId="{1BAD9138-03B1-4EB8-81C4-EC4EC8A78286}" destId="{EB6C5F8F-DD6D-448C-B537-CA41CD2D11F0}" srcOrd="1" destOrd="0" presId="urn:microsoft.com/office/officeart/2005/8/layout/hierarchy2"/>
    <dgm:cxn modelId="{D545612C-7688-4397-A628-C42150508B08}" type="presParOf" srcId="{4BFDB1A3-6CE8-4750-A740-513B3571AA58}" destId="{58F2DCB0-CA8A-43B3-8C67-BC31533189A5}" srcOrd="2" destOrd="0" presId="urn:microsoft.com/office/officeart/2005/8/layout/hierarchy2"/>
    <dgm:cxn modelId="{253D32E3-B980-4372-9A91-8631E2FB7744}" type="presParOf" srcId="{58F2DCB0-CA8A-43B3-8C67-BC31533189A5}" destId="{3DD3E8DD-535F-47BB-8079-AD8455A0206A}" srcOrd="0" destOrd="0" presId="urn:microsoft.com/office/officeart/2005/8/layout/hierarchy2"/>
    <dgm:cxn modelId="{3EC6822B-9560-4989-8A02-42FA288E177F}" type="presParOf" srcId="{4BFDB1A3-6CE8-4750-A740-513B3571AA58}" destId="{EB13F627-2658-41E4-B7E7-4E8CAE666276}" srcOrd="3" destOrd="0" presId="urn:microsoft.com/office/officeart/2005/8/layout/hierarchy2"/>
    <dgm:cxn modelId="{E2CF056B-1A34-4355-8FA9-7EBA9A8B8E11}" type="presParOf" srcId="{EB13F627-2658-41E4-B7E7-4E8CAE666276}" destId="{2B701818-E19E-4062-B1D5-AD2006121930}" srcOrd="0" destOrd="0" presId="urn:microsoft.com/office/officeart/2005/8/layout/hierarchy2"/>
    <dgm:cxn modelId="{1645E0FE-2D14-4F16-B1DD-2F8DF70011D8}" type="presParOf" srcId="{EB13F627-2658-41E4-B7E7-4E8CAE666276}" destId="{4219A889-4EBC-4885-BF07-2FB341707F61}" srcOrd="1" destOrd="0" presId="urn:microsoft.com/office/officeart/2005/8/layout/hierarchy2"/>
    <dgm:cxn modelId="{C8C53E1A-1624-4FAB-A2BE-D12319E3E50C}" type="presParOf" srcId="{4219A889-4EBC-4885-BF07-2FB341707F61}" destId="{65CC6B86-DFDE-44CB-8CC1-86B0B7221E56}" srcOrd="0" destOrd="0" presId="urn:microsoft.com/office/officeart/2005/8/layout/hierarchy2"/>
    <dgm:cxn modelId="{178DE574-42A2-4443-AB2F-DE5529261E90}" type="presParOf" srcId="{65CC6B86-DFDE-44CB-8CC1-86B0B7221E56}" destId="{4DCB10AF-C270-4AB1-BBAE-61921707B15D}" srcOrd="0" destOrd="0" presId="urn:microsoft.com/office/officeart/2005/8/layout/hierarchy2"/>
    <dgm:cxn modelId="{1B438625-B849-445E-949C-6D5FEC618E08}" type="presParOf" srcId="{4219A889-4EBC-4885-BF07-2FB341707F61}" destId="{8812E410-84E8-4177-9A50-266833D8415A}" srcOrd="1" destOrd="0" presId="urn:microsoft.com/office/officeart/2005/8/layout/hierarchy2"/>
    <dgm:cxn modelId="{F33D6A93-680E-433C-8377-97159BBCFFDA}" type="presParOf" srcId="{8812E410-84E8-4177-9A50-266833D8415A}" destId="{81CF74D6-CDF7-4CEC-AD78-0F516D029ADF}" srcOrd="0" destOrd="0" presId="urn:microsoft.com/office/officeart/2005/8/layout/hierarchy2"/>
    <dgm:cxn modelId="{DE7FB477-18F5-4B1D-A8D7-A341CA065706}" type="presParOf" srcId="{8812E410-84E8-4177-9A50-266833D8415A}" destId="{9CB329FD-A0C9-43E1-AAD4-F686C985AD3B}" srcOrd="1" destOrd="0" presId="urn:microsoft.com/office/officeart/2005/8/layout/hierarchy2"/>
    <dgm:cxn modelId="{7983127C-AACD-48D8-92F4-6DF8778D6C4C}" type="presParOf" srcId="{4BFDB1A3-6CE8-4750-A740-513B3571AA58}" destId="{4EF83E51-523B-4970-8354-7E4C17B6F030}" srcOrd="4" destOrd="0" presId="urn:microsoft.com/office/officeart/2005/8/layout/hierarchy2"/>
    <dgm:cxn modelId="{88DC0EFB-083F-42AF-8CA3-98B6F7C2717D}" type="presParOf" srcId="{4EF83E51-523B-4970-8354-7E4C17B6F030}" destId="{F50134E1-14DD-41E0-891C-6730E5953D7B}" srcOrd="0" destOrd="0" presId="urn:microsoft.com/office/officeart/2005/8/layout/hierarchy2"/>
    <dgm:cxn modelId="{FB88A681-28ED-409C-9B8B-301B02653F31}" type="presParOf" srcId="{4BFDB1A3-6CE8-4750-A740-513B3571AA58}" destId="{C247E262-3227-4315-85D1-1C157C0FB1D3}" srcOrd="5" destOrd="0" presId="urn:microsoft.com/office/officeart/2005/8/layout/hierarchy2"/>
    <dgm:cxn modelId="{91DD8A9E-AE8D-457E-8A79-89079276D7B8}" type="presParOf" srcId="{C247E262-3227-4315-85D1-1C157C0FB1D3}" destId="{5719AA52-7EE1-4D6F-BE20-40E63754074D}" srcOrd="0" destOrd="0" presId="urn:microsoft.com/office/officeart/2005/8/layout/hierarchy2"/>
    <dgm:cxn modelId="{87BF27EB-B9E0-41B4-8113-358F5A2DBB7E}" type="presParOf" srcId="{C247E262-3227-4315-85D1-1C157C0FB1D3}" destId="{4EDAB2A8-D598-4F80-A196-56D87FE92EE1}" srcOrd="1" destOrd="0" presId="urn:microsoft.com/office/officeart/2005/8/layout/hierarchy2"/>
    <dgm:cxn modelId="{86D33458-9CE4-4A17-951B-7432DD18BF5D}" type="presParOf" srcId="{4EDAB2A8-D598-4F80-A196-56D87FE92EE1}" destId="{07E4F228-394C-45C5-A086-6A459ABE195C}" srcOrd="0" destOrd="0" presId="urn:microsoft.com/office/officeart/2005/8/layout/hierarchy2"/>
    <dgm:cxn modelId="{5EA43BB7-2C67-4320-A8E4-B6EF2F95156B}" type="presParOf" srcId="{07E4F228-394C-45C5-A086-6A459ABE195C}" destId="{8624F7B3-1430-4B0D-8D84-A52AB67ED706}" srcOrd="0" destOrd="0" presId="urn:microsoft.com/office/officeart/2005/8/layout/hierarchy2"/>
    <dgm:cxn modelId="{06927E99-5A34-4A60-B9F8-9B6A9F83C956}" type="presParOf" srcId="{4EDAB2A8-D598-4F80-A196-56D87FE92EE1}" destId="{A362F255-DCED-450A-9A90-E59C087A56DD}" srcOrd="1" destOrd="0" presId="urn:microsoft.com/office/officeart/2005/8/layout/hierarchy2"/>
    <dgm:cxn modelId="{26EE8D0B-D6EB-40F4-9D42-351512A78499}" type="presParOf" srcId="{A362F255-DCED-450A-9A90-E59C087A56DD}" destId="{D7327599-F208-464C-8867-1FC76A8FD8A0}" srcOrd="0" destOrd="0" presId="urn:microsoft.com/office/officeart/2005/8/layout/hierarchy2"/>
    <dgm:cxn modelId="{C29BFCA1-6776-4D49-9093-8DA62FBA7577}" type="presParOf" srcId="{A362F255-DCED-450A-9A90-E59C087A56DD}" destId="{BD8BAC85-C25F-4471-A7EF-5ED4B60BFFC5}" srcOrd="1" destOrd="0" presId="urn:microsoft.com/office/officeart/2005/8/layout/hierarchy2"/>
    <dgm:cxn modelId="{53F3E04B-62A9-4D67-AF78-7CAFC112918A}" type="presParOf" srcId="{4BFDB1A3-6CE8-4750-A740-513B3571AA58}" destId="{0231FA5E-2B2A-4EBB-B5D9-0DEA2B41257A}" srcOrd="6" destOrd="0" presId="urn:microsoft.com/office/officeart/2005/8/layout/hierarchy2"/>
    <dgm:cxn modelId="{6D0BBDE9-26BC-40ED-BA7E-C075BB41A423}" type="presParOf" srcId="{0231FA5E-2B2A-4EBB-B5D9-0DEA2B41257A}" destId="{3BD122DE-20F8-411A-8210-DFC977B15E5B}" srcOrd="0" destOrd="0" presId="urn:microsoft.com/office/officeart/2005/8/layout/hierarchy2"/>
    <dgm:cxn modelId="{C4AE47CF-2E8C-4F42-8306-D5E93D0FF6BF}" type="presParOf" srcId="{4BFDB1A3-6CE8-4750-A740-513B3571AA58}" destId="{1A6EBB07-3711-486D-9F60-FC05E0460545}" srcOrd="7" destOrd="0" presId="urn:microsoft.com/office/officeart/2005/8/layout/hierarchy2"/>
    <dgm:cxn modelId="{59C73CA4-8BCC-40B7-9582-C3077956CA42}" type="presParOf" srcId="{1A6EBB07-3711-486D-9F60-FC05E0460545}" destId="{7A718223-4CB1-4628-B14C-E6D266D87106}" srcOrd="0" destOrd="0" presId="urn:microsoft.com/office/officeart/2005/8/layout/hierarchy2"/>
    <dgm:cxn modelId="{5603707F-7F42-4177-A60A-7B670890840A}" type="presParOf" srcId="{1A6EBB07-3711-486D-9F60-FC05E0460545}" destId="{D5506555-C570-402C-92FE-D8F9E4E2FE7C}" srcOrd="1" destOrd="0" presId="urn:microsoft.com/office/officeart/2005/8/layout/hierarchy2"/>
    <dgm:cxn modelId="{DEA38EEE-786D-4969-82E3-D4BFCAEA1265}" type="presParOf" srcId="{D5506555-C570-402C-92FE-D8F9E4E2FE7C}" destId="{3C028DFB-E6E6-46C2-B708-0784ACBC0B1C}" srcOrd="0" destOrd="0" presId="urn:microsoft.com/office/officeart/2005/8/layout/hierarchy2"/>
    <dgm:cxn modelId="{EE8ED51D-5178-47DE-B404-730440E39D42}" type="presParOf" srcId="{3C028DFB-E6E6-46C2-B708-0784ACBC0B1C}" destId="{393518EA-5FC6-4A54-942A-3A9AB2883D74}" srcOrd="0" destOrd="0" presId="urn:microsoft.com/office/officeart/2005/8/layout/hierarchy2"/>
    <dgm:cxn modelId="{414B5969-679E-437C-B888-E90791F4FDA2}" type="presParOf" srcId="{D5506555-C570-402C-92FE-D8F9E4E2FE7C}" destId="{96005331-1EE0-4D70-A858-BD258A6FC374}" srcOrd="1" destOrd="0" presId="urn:microsoft.com/office/officeart/2005/8/layout/hierarchy2"/>
    <dgm:cxn modelId="{F05305AF-E676-4F99-834A-A1733A990AB7}" type="presParOf" srcId="{96005331-1EE0-4D70-A858-BD258A6FC374}" destId="{5FBFB28F-29C0-44AE-A5DE-210226646E41}" srcOrd="0" destOrd="0" presId="urn:microsoft.com/office/officeart/2005/8/layout/hierarchy2"/>
    <dgm:cxn modelId="{7E8AB6AB-2107-4E74-8470-31C619D9657D}" type="presParOf" srcId="{96005331-1EE0-4D70-A858-BD258A6FC374}" destId="{FA9D10FE-2AAA-4531-AC68-E838E64866FB}" srcOrd="1" destOrd="0" presId="urn:microsoft.com/office/officeart/2005/8/layout/hierarchy2"/>
    <dgm:cxn modelId="{585F7B04-3424-47C5-B46B-C4B20B5DA3C2}" type="presParOf" srcId="{4BFDB1A3-6CE8-4750-A740-513B3571AA58}" destId="{A1F76A43-77AC-4D48-9525-02746E0E3BA7}" srcOrd="8" destOrd="0" presId="urn:microsoft.com/office/officeart/2005/8/layout/hierarchy2"/>
    <dgm:cxn modelId="{5406E087-5CD4-43C8-B0A6-ACD2EC59E5AE}" type="presParOf" srcId="{A1F76A43-77AC-4D48-9525-02746E0E3BA7}" destId="{C523E7E4-FF74-487F-8EC8-8ACCABB7AEC3}" srcOrd="0" destOrd="0" presId="urn:microsoft.com/office/officeart/2005/8/layout/hierarchy2"/>
    <dgm:cxn modelId="{F313E40A-CD2D-415F-AE96-8F2583DAE583}" type="presParOf" srcId="{4BFDB1A3-6CE8-4750-A740-513B3571AA58}" destId="{8A5EF30A-8420-4F10-8F3E-9D558EB81C9C}" srcOrd="9" destOrd="0" presId="urn:microsoft.com/office/officeart/2005/8/layout/hierarchy2"/>
    <dgm:cxn modelId="{CA4A1D84-71AF-4051-8777-56B2CD5457AB}" type="presParOf" srcId="{8A5EF30A-8420-4F10-8F3E-9D558EB81C9C}" destId="{044EACD6-847E-4B35-A68E-0C84C73CA6B8}" srcOrd="0" destOrd="0" presId="urn:microsoft.com/office/officeart/2005/8/layout/hierarchy2"/>
    <dgm:cxn modelId="{E52417A9-AB4B-41FA-87E2-D76CD1201052}" type="presParOf" srcId="{8A5EF30A-8420-4F10-8F3E-9D558EB81C9C}" destId="{46A920CF-D5E8-4C1B-9824-4000B240EE4E}" srcOrd="1" destOrd="0" presId="urn:microsoft.com/office/officeart/2005/8/layout/hierarchy2"/>
    <dgm:cxn modelId="{5B99950D-BFA9-46C5-A361-8C2AAE6114AF}" type="presParOf" srcId="{46A920CF-D5E8-4C1B-9824-4000B240EE4E}" destId="{E6BBE83A-B8ED-4EA8-995F-0DA2C1E7BE7E}" srcOrd="0" destOrd="0" presId="urn:microsoft.com/office/officeart/2005/8/layout/hierarchy2"/>
    <dgm:cxn modelId="{3B61438F-5901-4B38-A704-E58C07374DD4}" type="presParOf" srcId="{E6BBE83A-B8ED-4EA8-995F-0DA2C1E7BE7E}" destId="{C7815F66-558F-4B0F-9AE4-255834EF0399}" srcOrd="0" destOrd="0" presId="urn:microsoft.com/office/officeart/2005/8/layout/hierarchy2"/>
    <dgm:cxn modelId="{E6622F5C-559B-46A4-9212-CE2AE45A5E3D}" type="presParOf" srcId="{46A920CF-D5E8-4C1B-9824-4000B240EE4E}" destId="{CE911874-0BCE-4C24-AB60-E62B723F7786}" srcOrd="1" destOrd="0" presId="urn:microsoft.com/office/officeart/2005/8/layout/hierarchy2"/>
    <dgm:cxn modelId="{4CE53702-ABEC-4683-9E46-6BF424F2AD58}" type="presParOf" srcId="{CE911874-0BCE-4C24-AB60-E62B723F7786}" destId="{3F87243E-C07F-4E2F-983D-12FFA75B6443}" srcOrd="0" destOrd="0" presId="urn:microsoft.com/office/officeart/2005/8/layout/hierarchy2"/>
    <dgm:cxn modelId="{7D847E13-1CC6-46D8-9AE1-8CAE5615A3B6}" type="presParOf" srcId="{CE911874-0BCE-4C24-AB60-E62B723F7786}" destId="{3EE50393-ED3A-496C-B617-677B50570501}"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96AAD-0B63-438A-BF82-62D029167ED2}">
      <dsp:nvSpPr>
        <dsp:cNvPr id="0" name=""/>
        <dsp:cNvSpPr/>
      </dsp:nvSpPr>
      <dsp:spPr>
        <a:xfrm>
          <a:off x="895938" y="404439"/>
          <a:ext cx="1220445" cy="892920"/>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b-NO" sz="900" b="1" kern="1200"/>
            <a:t>Terms under </a:t>
          </a:r>
        </a:p>
        <a:p>
          <a:pPr marL="0" lvl="0" indent="0" algn="ctr" defTabSz="400050">
            <a:lnSpc>
              <a:spcPct val="90000"/>
            </a:lnSpc>
            <a:spcBef>
              <a:spcPct val="0"/>
            </a:spcBef>
            <a:spcAft>
              <a:spcPct val="35000"/>
            </a:spcAft>
            <a:buNone/>
          </a:pPr>
          <a:r>
            <a:rPr lang="nb-NO" sz="900" b="1" kern="1200"/>
            <a:t>Microsoft Partner Agreement</a:t>
          </a:r>
        </a:p>
      </dsp:txBody>
      <dsp:txXfrm>
        <a:off x="922091" y="430592"/>
        <a:ext cx="1168139" cy="840614"/>
      </dsp:txXfrm>
    </dsp:sp>
    <dsp:sp modelId="{80003A5C-333D-4988-B7C1-299913EA9274}">
      <dsp:nvSpPr>
        <dsp:cNvPr id="0" name=""/>
        <dsp:cNvSpPr/>
      </dsp:nvSpPr>
      <dsp:spPr>
        <a:xfrm rot="17350740">
          <a:off x="1868314" y="485922"/>
          <a:ext cx="738871" cy="32092"/>
        </a:xfrm>
        <a:custGeom>
          <a:avLst/>
          <a:gdLst/>
          <a:ahLst/>
          <a:cxnLst/>
          <a:rect l="0" t="0" r="0" b="0"/>
          <a:pathLst>
            <a:path>
              <a:moveTo>
                <a:pt x="0" y="16046"/>
              </a:moveTo>
              <a:lnTo>
                <a:pt x="738871" y="160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2219278" y="483497"/>
        <a:ext cx="36943" cy="36943"/>
      </dsp:txXfrm>
    </dsp:sp>
    <dsp:sp modelId="{8E6EA77D-02EE-420A-AD8F-ED62208AAACE}">
      <dsp:nvSpPr>
        <dsp:cNvPr id="0" name=""/>
        <dsp:cNvSpPr/>
      </dsp:nvSpPr>
      <dsp:spPr>
        <a:xfrm>
          <a:off x="2359117" y="1329"/>
          <a:ext cx="1103950" cy="3034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Enrollment</a:t>
          </a:r>
        </a:p>
      </dsp:txBody>
      <dsp:txXfrm>
        <a:off x="2368004" y="10216"/>
        <a:ext cx="1086176" cy="285644"/>
      </dsp:txXfrm>
    </dsp:sp>
    <dsp:sp modelId="{0DD1C403-1E3C-44E8-A583-F56CF126290C}">
      <dsp:nvSpPr>
        <dsp:cNvPr id="0" name=""/>
        <dsp:cNvSpPr/>
      </dsp:nvSpPr>
      <dsp:spPr>
        <a:xfrm>
          <a:off x="3463068" y="136991"/>
          <a:ext cx="242734" cy="32092"/>
        </a:xfrm>
        <a:custGeom>
          <a:avLst/>
          <a:gdLst/>
          <a:ahLst/>
          <a:cxnLst/>
          <a:rect l="0" t="0" r="0" b="0"/>
          <a:pathLst>
            <a:path>
              <a:moveTo>
                <a:pt x="0" y="16046"/>
              </a:moveTo>
              <a:lnTo>
                <a:pt x="242734" y="160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3578367" y="146969"/>
        <a:ext cx="12136" cy="12136"/>
      </dsp:txXfrm>
    </dsp:sp>
    <dsp:sp modelId="{8ECEA6F5-E503-4EE4-BCB6-85A98B059C63}">
      <dsp:nvSpPr>
        <dsp:cNvPr id="0" name=""/>
        <dsp:cNvSpPr/>
      </dsp:nvSpPr>
      <dsp:spPr>
        <a:xfrm>
          <a:off x="3705802" y="8162"/>
          <a:ext cx="1176758" cy="2897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Contracting party Microsoft Irland</a:t>
          </a:r>
        </a:p>
      </dsp:txBody>
      <dsp:txXfrm>
        <a:off x="3714289" y="16649"/>
        <a:ext cx="1159784" cy="272778"/>
      </dsp:txXfrm>
    </dsp:sp>
    <dsp:sp modelId="{58F2DCB0-CA8A-43B3-8C67-BC31533189A5}">
      <dsp:nvSpPr>
        <dsp:cNvPr id="0" name=""/>
        <dsp:cNvSpPr/>
      </dsp:nvSpPr>
      <dsp:spPr>
        <a:xfrm rot="18300100">
          <a:off x="2024174" y="657716"/>
          <a:ext cx="432497" cy="32092"/>
        </a:xfrm>
        <a:custGeom>
          <a:avLst/>
          <a:gdLst/>
          <a:ahLst/>
          <a:cxnLst/>
          <a:rect l="0" t="0" r="0" b="0"/>
          <a:pathLst>
            <a:path>
              <a:moveTo>
                <a:pt x="0" y="16046"/>
              </a:moveTo>
              <a:lnTo>
                <a:pt x="432497" y="160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2229611" y="662950"/>
        <a:ext cx="21624" cy="21624"/>
      </dsp:txXfrm>
    </dsp:sp>
    <dsp:sp modelId="{2B701818-E19E-4062-B1D5-AD2006121930}">
      <dsp:nvSpPr>
        <dsp:cNvPr id="0" name=""/>
        <dsp:cNvSpPr/>
      </dsp:nvSpPr>
      <dsp:spPr>
        <a:xfrm>
          <a:off x="2364463" y="344916"/>
          <a:ext cx="1092093" cy="3034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Core Terms</a:t>
          </a:r>
        </a:p>
      </dsp:txBody>
      <dsp:txXfrm>
        <a:off x="2373350" y="353803"/>
        <a:ext cx="1074319" cy="285644"/>
      </dsp:txXfrm>
    </dsp:sp>
    <dsp:sp modelId="{65CC6B86-DFDE-44CB-8CC1-86B0B7221E56}">
      <dsp:nvSpPr>
        <dsp:cNvPr id="0" name=""/>
        <dsp:cNvSpPr/>
      </dsp:nvSpPr>
      <dsp:spPr>
        <a:xfrm rot="77365">
          <a:off x="3456527" y="483251"/>
          <a:ext cx="237448" cy="32092"/>
        </a:xfrm>
        <a:custGeom>
          <a:avLst/>
          <a:gdLst/>
          <a:ahLst/>
          <a:cxnLst/>
          <a:rect l="0" t="0" r="0" b="0"/>
          <a:pathLst>
            <a:path>
              <a:moveTo>
                <a:pt x="0" y="16046"/>
              </a:moveTo>
              <a:lnTo>
                <a:pt x="237448" y="160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3569315" y="493361"/>
        <a:ext cx="11872" cy="11872"/>
      </dsp:txXfrm>
    </dsp:sp>
    <dsp:sp modelId="{81CF74D6-CDF7-4CEC-AD78-0F516D029ADF}">
      <dsp:nvSpPr>
        <dsp:cNvPr id="0" name=""/>
        <dsp:cNvSpPr/>
      </dsp:nvSpPr>
      <dsp:spPr>
        <a:xfrm>
          <a:off x="3693945" y="359130"/>
          <a:ext cx="1174707" cy="2856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Contracting party Microsoft Irland</a:t>
          </a:r>
        </a:p>
      </dsp:txBody>
      <dsp:txXfrm>
        <a:off x="3702312" y="367497"/>
        <a:ext cx="1157973" cy="268943"/>
      </dsp:txXfrm>
    </dsp:sp>
    <dsp:sp modelId="{4EF83E51-523B-4970-8354-7E4C17B6F030}">
      <dsp:nvSpPr>
        <dsp:cNvPr id="0" name=""/>
        <dsp:cNvSpPr/>
      </dsp:nvSpPr>
      <dsp:spPr>
        <a:xfrm>
          <a:off x="2116383" y="834853"/>
          <a:ext cx="242734" cy="32092"/>
        </a:xfrm>
        <a:custGeom>
          <a:avLst/>
          <a:gdLst/>
          <a:ahLst/>
          <a:cxnLst/>
          <a:rect l="0" t="0" r="0" b="0"/>
          <a:pathLst>
            <a:path>
              <a:moveTo>
                <a:pt x="0" y="16046"/>
              </a:moveTo>
              <a:lnTo>
                <a:pt x="242734" y="160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2231682" y="844831"/>
        <a:ext cx="12136" cy="12136"/>
      </dsp:txXfrm>
    </dsp:sp>
    <dsp:sp modelId="{5719AA52-7EE1-4D6F-BE20-40E63754074D}">
      <dsp:nvSpPr>
        <dsp:cNvPr id="0" name=""/>
        <dsp:cNvSpPr/>
      </dsp:nvSpPr>
      <dsp:spPr>
        <a:xfrm>
          <a:off x="2359117" y="699190"/>
          <a:ext cx="1105079" cy="3034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Channel Terms </a:t>
          </a:r>
        </a:p>
      </dsp:txBody>
      <dsp:txXfrm>
        <a:off x="2368004" y="708077"/>
        <a:ext cx="1087305" cy="285644"/>
      </dsp:txXfrm>
    </dsp:sp>
    <dsp:sp modelId="{07E4F228-394C-45C5-A086-6A459ABE195C}">
      <dsp:nvSpPr>
        <dsp:cNvPr id="0" name=""/>
        <dsp:cNvSpPr/>
      </dsp:nvSpPr>
      <dsp:spPr>
        <a:xfrm>
          <a:off x="3464197" y="834853"/>
          <a:ext cx="242734" cy="32092"/>
        </a:xfrm>
        <a:custGeom>
          <a:avLst/>
          <a:gdLst/>
          <a:ahLst/>
          <a:cxnLst/>
          <a:rect l="0" t="0" r="0" b="0"/>
          <a:pathLst>
            <a:path>
              <a:moveTo>
                <a:pt x="0" y="16046"/>
              </a:moveTo>
              <a:lnTo>
                <a:pt x="242734" y="160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3579496" y="844831"/>
        <a:ext cx="12136" cy="12136"/>
      </dsp:txXfrm>
    </dsp:sp>
    <dsp:sp modelId="{D7327599-F208-464C-8867-1FC76A8FD8A0}">
      <dsp:nvSpPr>
        <dsp:cNvPr id="0" name=""/>
        <dsp:cNvSpPr/>
      </dsp:nvSpPr>
      <dsp:spPr>
        <a:xfrm>
          <a:off x="3706931" y="701941"/>
          <a:ext cx="1171594" cy="297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Contracting party Microsoft Irland</a:t>
          </a:r>
        </a:p>
      </dsp:txBody>
      <dsp:txXfrm>
        <a:off x="3715657" y="710667"/>
        <a:ext cx="1154142" cy="280465"/>
      </dsp:txXfrm>
    </dsp:sp>
    <dsp:sp modelId="{0231FA5E-2B2A-4EBB-B5D9-0DEA2B41257A}">
      <dsp:nvSpPr>
        <dsp:cNvPr id="0" name=""/>
        <dsp:cNvSpPr/>
      </dsp:nvSpPr>
      <dsp:spPr>
        <a:xfrm rot="3310531">
          <a:off x="2025222" y="1009319"/>
          <a:ext cx="425056" cy="32092"/>
        </a:xfrm>
        <a:custGeom>
          <a:avLst/>
          <a:gdLst/>
          <a:ahLst/>
          <a:cxnLst/>
          <a:rect l="0" t="0" r="0" b="0"/>
          <a:pathLst>
            <a:path>
              <a:moveTo>
                <a:pt x="0" y="16046"/>
              </a:moveTo>
              <a:lnTo>
                <a:pt x="425056" y="160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2227124" y="1014739"/>
        <a:ext cx="21252" cy="21252"/>
      </dsp:txXfrm>
    </dsp:sp>
    <dsp:sp modelId="{7A718223-4CB1-4628-B14C-E6D266D87106}">
      <dsp:nvSpPr>
        <dsp:cNvPr id="0" name=""/>
        <dsp:cNvSpPr/>
      </dsp:nvSpPr>
      <dsp:spPr>
        <a:xfrm>
          <a:off x="2359117" y="1048121"/>
          <a:ext cx="1113071" cy="3034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Channel Autorization</a:t>
          </a:r>
        </a:p>
      </dsp:txBody>
      <dsp:txXfrm>
        <a:off x="2368004" y="1057008"/>
        <a:ext cx="1095297" cy="285644"/>
      </dsp:txXfrm>
    </dsp:sp>
    <dsp:sp modelId="{3C028DFB-E6E6-46C2-B708-0784ACBC0B1C}">
      <dsp:nvSpPr>
        <dsp:cNvPr id="0" name=""/>
        <dsp:cNvSpPr/>
      </dsp:nvSpPr>
      <dsp:spPr>
        <a:xfrm>
          <a:off x="3472189" y="1183784"/>
          <a:ext cx="242734" cy="32092"/>
        </a:xfrm>
        <a:custGeom>
          <a:avLst/>
          <a:gdLst/>
          <a:ahLst/>
          <a:cxnLst/>
          <a:rect l="0" t="0" r="0" b="0"/>
          <a:pathLst>
            <a:path>
              <a:moveTo>
                <a:pt x="0" y="16046"/>
              </a:moveTo>
              <a:lnTo>
                <a:pt x="242734" y="160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3587488" y="1193762"/>
        <a:ext cx="12136" cy="12136"/>
      </dsp:txXfrm>
    </dsp:sp>
    <dsp:sp modelId="{5FBFB28F-29C0-44AE-A5DE-210226646E41}">
      <dsp:nvSpPr>
        <dsp:cNvPr id="0" name=""/>
        <dsp:cNvSpPr/>
      </dsp:nvSpPr>
      <dsp:spPr>
        <a:xfrm>
          <a:off x="3714923" y="1048831"/>
          <a:ext cx="1157764" cy="301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Contracting party Microsoft Irland</a:t>
          </a:r>
        </a:p>
      </dsp:txBody>
      <dsp:txXfrm>
        <a:off x="3723768" y="1057676"/>
        <a:ext cx="1140074" cy="284308"/>
      </dsp:txXfrm>
    </dsp:sp>
    <dsp:sp modelId="{A1F76A43-77AC-4D48-9525-02746E0E3BA7}">
      <dsp:nvSpPr>
        <dsp:cNvPr id="0" name=""/>
        <dsp:cNvSpPr/>
      </dsp:nvSpPr>
      <dsp:spPr>
        <a:xfrm rot="4249260">
          <a:off x="1868314" y="1183784"/>
          <a:ext cx="738871" cy="32092"/>
        </a:xfrm>
        <a:custGeom>
          <a:avLst/>
          <a:gdLst/>
          <a:ahLst/>
          <a:cxnLst/>
          <a:rect l="0" t="0" r="0" b="0"/>
          <a:pathLst>
            <a:path>
              <a:moveTo>
                <a:pt x="0" y="16046"/>
              </a:moveTo>
              <a:lnTo>
                <a:pt x="738871" y="160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2219278" y="1181359"/>
        <a:ext cx="36943" cy="36943"/>
      </dsp:txXfrm>
    </dsp:sp>
    <dsp:sp modelId="{044EACD6-847E-4B35-A68E-0C84C73CA6B8}">
      <dsp:nvSpPr>
        <dsp:cNvPr id="0" name=""/>
        <dsp:cNvSpPr/>
      </dsp:nvSpPr>
      <dsp:spPr>
        <a:xfrm>
          <a:off x="2359117" y="1397052"/>
          <a:ext cx="1097936" cy="3034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Guides to the Online Services and Software Channel Autorization</a:t>
          </a:r>
        </a:p>
      </dsp:txBody>
      <dsp:txXfrm>
        <a:off x="2368004" y="1405939"/>
        <a:ext cx="1080162" cy="285644"/>
      </dsp:txXfrm>
    </dsp:sp>
    <dsp:sp modelId="{E6BBE83A-B8ED-4EA8-995F-0DA2C1E7BE7E}">
      <dsp:nvSpPr>
        <dsp:cNvPr id="0" name=""/>
        <dsp:cNvSpPr/>
      </dsp:nvSpPr>
      <dsp:spPr>
        <a:xfrm>
          <a:off x="3457054" y="1532715"/>
          <a:ext cx="242734" cy="32092"/>
        </a:xfrm>
        <a:custGeom>
          <a:avLst/>
          <a:gdLst/>
          <a:ahLst/>
          <a:cxnLst/>
          <a:rect l="0" t="0" r="0" b="0"/>
          <a:pathLst>
            <a:path>
              <a:moveTo>
                <a:pt x="0" y="16046"/>
              </a:moveTo>
              <a:lnTo>
                <a:pt x="242734" y="160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b-NO" sz="500" b="1" kern="1200"/>
        </a:p>
      </dsp:txBody>
      <dsp:txXfrm>
        <a:off x="3572353" y="1542693"/>
        <a:ext cx="12136" cy="12136"/>
      </dsp:txXfrm>
    </dsp:sp>
    <dsp:sp modelId="{3F87243E-C07F-4E2F-983D-12FFA75B6443}">
      <dsp:nvSpPr>
        <dsp:cNvPr id="0" name=""/>
        <dsp:cNvSpPr/>
      </dsp:nvSpPr>
      <dsp:spPr>
        <a:xfrm>
          <a:off x="3699789" y="1403885"/>
          <a:ext cx="1182772" cy="2897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b="1" kern="1200"/>
            <a:t>Contracting party Microsoft Irland</a:t>
          </a:r>
        </a:p>
      </dsp:txBody>
      <dsp:txXfrm>
        <a:off x="3708276" y="1412372"/>
        <a:ext cx="1165798" cy="2727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96AAD-0B63-438A-BF82-62D029167ED2}">
      <dsp:nvSpPr>
        <dsp:cNvPr id="0" name=""/>
        <dsp:cNvSpPr/>
      </dsp:nvSpPr>
      <dsp:spPr>
        <a:xfrm>
          <a:off x="659915" y="283047"/>
          <a:ext cx="968779" cy="866340"/>
        </a:xfrm>
        <a:prstGeom prst="roundRect">
          <a:avLst>
            <a:gd name="adj" fmla="val 10000"/>
          </a:avLst>
        </a:prstGeom>
        <a:solidFill>
          <a:srgbClr val="B36B81"/>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b-NO" sz="900" b="1" kern="1200">
              <a:solidFill>
                <a:sysClr val="window" lastClr="FFFFFF"/>
              </a:solidFill>
              <a:latin typeface="Calibri" panose="020F0502020204030204"/>
              <a:ea typeface="+mn-ea"/>
              <a:cs typeface="+mn-cs"/>
            </a:rPr>
            <a:t>Terms under Microsoft Partner Network Agreement</a:t>
          </a:r>
        </a:p>
      </dsp:txBody>
      <dsp:txXfrm>
        <a:off x="685289" y="308421"/>
        <a:ext cx="918031" cy="815592"/>
      </dsp:txXfrm>
    </dsp:sp>
    <dsp:sp modelId="{80003A5C-333D-4988-B7C1-299913EA9274}">
      <dsp:nvSpPr>
        <dsp:cNvPr id="0" name=""/>
        <dsp:cNvSpPr/>
      </dsp:nvSpPr>
      <dsp:spPr>
        <a:xfrm rot="17756734">
          <a:off x="1440918" y="392892"/>
          <a:ext cx="667670" cy="46273"/>
        </a:xfrm>
        <a:custGeom>
          <a:avLst/>
          <a:gdLst/>
          <a:ahLst/>
          <a:cxnLst/>
          <a:rect l="0" t="0" r="0" b="0"/>
          <a:pathLst>
            <a:path>
              <a:moveTo>
                <a:pt x="0" y="16062"/>
              </a:moveTo>
              <a:lnTo>
                <a:pt x="1150785" y="16062"/>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1752441" y="423735"/>
        <a:ext cx="0" cy="0"/>
      </dsp:txXfrm>
    </dsp:sp>
    <dsp:sp modelId="{8E6EA77D-02EE-420A-AD8F-ED62208AAACE}">
      <dsp:nvSpPr>
        <dsp:cNvPr id="0" name=""/>
        <dsp:cNvSpPr/>
      </dsp:nvSpPr>
      <dsp:spPr>
        <a:xfrm>
          <a:off x="1920812" y="0"/>
          <a:ext cx="1344326" cy="231682"/>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solidFill>
                <a:sysClr val="window" lastClr="FFFFFF"/>
              </a:solidFill>
              <a:latin typeface="Calibri" panose="020F0502020204030204"/>
              <a:ea typeface="+mn-ea"/>
              <a:cs typeface="+mn-cs"/>
            </a:rPr>
            <a:t>Microsoft Partner Network Agreement itself</a:t>
          </a:r>
        </a:p>
      </dsp:txBody>
      <dsp:txXfrm>
        <a:off x="1927598" y="6786"/>
        <a:ext cx="1330754" cy="218110"/>
      </dsp:txXfrm>
    </dsp:sp>
    <dsp:sp modelId="{0DD1C403-1E3C-44E8-A583-F56CF126290C}">
      <dsp:nvSpPr>
        <dsp:cNvPr id="0" name=""/>
        <dsp:cNvSpPr/>
      </dsp:nvSpPr>
      <dsp:spPr>
        <a:xfrm rot="21428219">
          <a:off x="3264969" y="85948"/>
          <a:ext cx="270527" cy="46273"/>
        </a:xfrm>
        <a:custGeom>
          <a:avLst/>
          <a:gdLst/>
          <a:ahLst/>
          <a:cxnLst/>
          <a:rect l="0" t="0" r="0" b="0"/>
          <a:pathLst>
            <a:path>
              <a:moveTo>
                <a:pt x="0" y="16062"/>
              </a:moveTo>
              <a:lnTo>
                <a:pt x="378056" y="16062"/>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3393141" y="102667"/>
        <a:ext cx="0" cy="0"/>
      </dsp:txXfrm>
    </dsp:sp>
    <dsp:sp modelId="{8ECEA6F5-E503-4EE4-BCB6-85A98B059C63}">
      <dsp:nvSpPr>
        <dsp:cNvPr id="0" name=""/>
        <dsp:cNvSpPr/>
      </dsp:nvSpPr>
      <dsp:spPr>
        <a:xfrm>
          <a:off x="3535328" y="0"/>
          <a:ext cx="1401796" cy="20465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t>Contracting party </a:t>
          </a:r>
          <a:r>
            <a:rPr lang="nb-NO" sz="700" b="1" kern="1200">
              <a:solidFill>
                <a:sysClr val="window" lastClr="FFFFFF"/>
              </a:solidFill>
              <a:latin typeface="Calibri" panose="020F0502020204030204"/>
              <a:ea typeface="+mn-ea"/>
              <a:cs typeface="+mn-cs"/>
            </a:rPr>
            <a:t>Microsoft Irland</a:t>
          </a:r>
        </a:p>
      </dsp:txBody>
      <dsp:txXfrm>
        <a:off x="3541322" y="5994"/>
        <a:ext cx="1389808" cy="192669"/>
      </dsp:txXfrm>
    </dsp:sp>
    <dsp:sp modelId="{58F2DCB0-CA8A-43B3-8C67-BC31533189A5}">
      <dsp:nvSpPr>
        <dsp:cNvPr id="0" name=""/>
        <dsp:cNvSpPr/>
      </dsp:nvSpPr>
      <dsp:spPr>
        <a:xfrm rot="18717562">
          <a:off x="1557287" y="532849"/>
          <a:ext cx="430949" cy="46273"/>
        </a:xfrm>
        <a:custGeom>
          <a:avLst/>
          <a:gdLst/>
          <a:ahLst/>
          <a:cxnLst/>
          <a:rect l="0" t="0" r="0" b="0"/>
          <a:pathLst>
            <a:path>
              <a:moveTo>
                <a:pt x="0" y="16062"/>
              </a:moveTo>
              <a:lnTo>
                <a:pt x="673611" y="16062"/>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1757547" y="556794"/>
        <a:ext cx="0" cy="0"/>
      </dsp:txXfrm>
    </dsp:sp>
    <dsp:sp modelId="{2B701818-E19E-4062-B1D5-AD2006121930}">
      <dsp:nvSpPr>
        <dsp:cNvPr id="0" name=""/>
        <dsp:cNvSpPr/>
      </dsp:nvSpPr>
      <dsp:spPr>
        <a:xfrm>
          <a:off x="1916829" y="277637"/>
          <a:ext cx="1336664" cy="236235"/>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solidFill>
                <a:sysClr val="window" lastClr="FFFFFF"/>
              </a:solidFill>
              <a:latin typeface="Calibri" panose="020F0502020204030204"/>
              <a:ea typeface="+mn-ea"/>
              <a:cs typeface="+mn-cs"/>
            </a:rPr>
            <a:t>Additional Terms for MPN Programs</a:t>
          </a:r>
        </a:p>
      </dsp:txBody>
      <dsp:txXfrm>
        <a:off x="1923748" y="284556"/>
        <a:ext cx="1322826" cy="222397"/>
      </dsp:txXfrm>
    </dsp:sp>
    <dsp:sp modelId="{65CC6B86-DFDE-44CB-8CC1-86B0B7221E56}">
      <dsp:nvSpPr>
        <dsp:cNvPr id="0" name=""/>
        <dsp:cNvSpPr/>
      </dsp:nvSpPr>
      <dsp:spPr>
        <a:xfrm rot="21554270">
          <a:off x="3253480" y="370735"/>
          <a:ext cx="283144" cy="46273"/>
        </a:xfrm>
        <a:custGeom>
          <a:avLst/>
          <a:gdLst/>
          <a:ahLst/>
          <a:cxnLst/>
          <a:rect l="0" t="0" r="0" b="0"/>
          <a:pathLst>
            <a:path>
              <a:moveTo>
                <a:pt x="0" y="16062"/>
              </a:moveTo>
              <a:lnTo>
                <a:pt x="369823" y="16062"/>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3387880" y="386888"/>
        <a:ext cx="0" cy="0"/>
      </dsp:txXfrm>
    </dsp:sp>
    <dsp:sp modelId="{81CF74D6-CDF7-4CEC-AD78-0F516D029ADF}">
      <dsp:nvSpPr>
        <dsp:cNvPr id="0" name=""/>
        <dsp:cNvSpPr/>
      </dsp:nvSpPr>
      <dsp:spPr>
        <a:xfrm>
          <a:off x="3536613" y="287838"/>
          <a:ext cx="1383635" cy="20830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t>Contracting party </a:t>
          </a:r>
          <a:r>
            <a:rPr lang="nb-NO" sz="700" b="1" kern="1200">
              <a:solidFill>
                <a:sysClr val="window" lastClr="FFFFFF"/>
              </a:solidFill>
              <a:latin typeface="Calibri" panose="020F0502020204030204"/>
              <a:ea typeface="+mn-ea"/>
              <a:cs typeface="+mn-cs"/>
            </a:rPr>
            <a:t>Microsoft Irland</a:t>
          </a:r>
        </a:p>
      </dsp:txBody>
      <dsp:txXfrm>
        <a:off x="3542714" y="293939"/>
        <a:ext cx="1371433" cy="196099"/>
      </dsp:txXfrm>
    </dsp:sp>
    <dsp:sp modelId="{4EF83E51-523B-4970-8354-7E4C17B6F030}">
      <dsp:nvSpPr>
        <dsp:cNvPr id="0" name=""/>
        <dsp:cNvSpPr/>
      </dsp:nvSpPr>
      <dsp:spPr>
        <a:xfrm rot="21443965">
          <a:off x="1628556" y="686966"/>
          <a:ext cx="269500" cy="46273"/>
        </a:xfrm>
        <a:custGeom>
          <a:avLst/>
          <a:gdLst/>
          <a:ahLst/>
          <a:cxnLst/>
          <a:rect l="0" t="0" r="0" b="0"/>
          <a:pathLst>
            <a:path>
              <a:moveTo>
                <a:pt x="0" y="16062"/>
              </a:moveTo>
              <a:lnTo>
                <a:pt x="378056" y="16062"/>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1756269" y="703678"/>
        <a:ext cx="0" cy="0"/>
      </dsp:txXfrm>
    </dsp:sp>
    <dsp:sp modelId="{5719AA52-7EE1-4D6F-BE20-40E63754074D}">
      <dsp:nvSpPr>
        <dsp:cNvPr id="0" name=""/>
        <dsp:cNvSpPr/>
      </dsp:nvSpPr>
      <dsp:spPr>
        <a:xfrm>
          <a:off x="1897918" y="577633"/>
          <a:ext cx="1369277" cy="252711"/>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solidFill>
                <a:sysClr val="window" lastClr="FFFFFF"/>
              </a:solidFill>
              <a:latin typeface="Calibri" panose="020F0502020204030204"/>
              <a:ea typeface="+mn-ea"/>
              <a:cs typeface="+mn-cs"/>
            </a:rPr>
            <a:t>Country-Specific Provisions (defines MS contract party and legal venue)</a:t>
          </a:r>
        </a:p>
      </dsp:txBody>
      <dsp:txXfrm>
        <a:off x="1905320" y="585035"/>
        <a:ext cx="1354473" cy="237907"/>
      </dsp:txXfrm>
    </dsp:sp>
    <dsp:sp modelId="{07E4F228-394C-45C5-A086-6A459ABE195C}">
      <dsp:nvSpPr>
        <dsp:cNvPr id="0" name=""/>
        <dsp:cNvSpPr/>
      </dsp:nvSpPr>
      <dsp:spPr>
        <a:xfrm rot="21459827">
          <a:off x="3267089" y="675688"/>
          <a:ext cx="253379" cy="46273"/>
        </a:xfrm>
        <a:custGeom>
          <a:avLst/>
          <a:gdLst/>
          <a:ahLst/>
          <a:cxnLst/>
          <a:rect l="0" t="0" r="0" b="0"/>
          <a:pathLst>
            <a:path>
              <a:moveTo>
                <a:pt x="0" y="16062"/>
              </a:moveTo>
              <a:lnTo>
                <a:pt x="378056" y="16062"/>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3387192" y="692753"/>
        <a:ext cx="0" cy="0"/>
      </dsp:txXfrm>
    </dsp:sp>
    <dsp:sp modelId="{D7327599-F208-464C-8867-1FC76A8FD8A0}">
      <dsp:nvSpPr>
        <dsp:cNvPr id="0" name=""/>
        <dsp:cNvSpPr/>
      </dsp:nvSpPr>
      <dsp:spPr>
        <a:xfrm>
          <a:off x="3520364" y="580774"/>
          <a:ext cx="1391666" cy="22577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t>Contracting party </a:t>
          </a:r>
          <a:r>
            <a:rPr lang="nb-NO" sz="700" b="1" kern="1200">
              <a:solidFill>
                <a:sysClr val="window" lastClr="FFFFFF"/>
              </a:solidFill>
              <a:latin typeface="Calibri" panose="020F0502020204030204"/>
              <a:ea typeface="+mn-ea"/>
              <a:cs typeface="+mn-cs"/>
            </a:rPr>
            <a:t>Microsoft Irland</a:t>
          </a:r>
        </a:p>
      </dsp:txBody>
      <dsp:txXfrm>
        <a:off x="3526977" y="587387"/>
        <a:ext cx="1378440" cy="212546"/>
      </dsp:txXfrm>
    </dsp:sp>
    <dsp:sp modelId="{0231FA5E-2B2A-4EBB-B5D9-0DEA2B41257A}">
      <dsp:nvSpPr>
        <dsp:cNvPr id="0" name=""/>
        <dsp:cNvSpPr/>
      </dsp:nvSpPr>
      <dsp:spPr>
        <a:xfrm rot="2799513">
          <a:off x="1567178" y="835720"/>
          <a:ext cx="392256" cy="46273"/>
        </a:xfrm>
        <a:custGeom>
          <a:avLst/>
          <a:gdLst/>
          <a:ahLst/>
          <a:cxnLst/>
          <a:rect l="0" t="0" r="0" b="0"/>
          <a:pathLst>
            <a:path>
              <a:moveTo>
                <a:pt x="0" y="16062"/>
              </a:moveTo>
              <a:lnTo>
                <a:pt x="662021" y="16062"/>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1763707" y="844994"/>
        <a:ext cx="0" cy="0"/>
      </dsp:txXfrm>
    </dsp:sp>
    <dsp:sp modelId="{7A718223-4CB1-4628-B14C-E6D266D87106}">
      <dsp:nvSpPr>
        <dsp:cNvPr id="0" name=""/>
        <dsp:cNvSpPr/>
      </dsp:nvSpPr>
      <dsp:spPr>
        <a:xfrm>
          <a:off x="1897918" y="884459"/>
          <a:ext cx="1358952" cy="234074"/>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solidFill>
                <a:sysClr val="window" lastClr="FFFFFF"/>
              </a:solidFill>
              <a:latin typeface="Calibri" panose="020F0502020204030204"/>
              <a:ea typeface="+mn-ea"/>
              <a:cs typeface="+mn-cs"/>
            </a:rPr>
            <a:t>Advisor Terms</a:t>
          </a:r>
        </a:p>
      </dsp:txBody>
      <dsp:txXfrm>
        <a:off x="1904774" y="891315"/>
        <a:ext cx="1345240" cy="220362"/>
      </dsp:txXfrm>
    </dsp:sp>
    <dsp:sp modelId="{3C028DFB-E6E6-46C2-B708-0784ACBC0B1C}">
      <dsp:nvSpPr>
        <dsp:cNvPr id="0" name=""/>
        <dsp:cNvSpPr/>
      </dsp:nvSpPr>
      <dsp:spPr>
        <a:xfrm>
          <a:off x="3256870" y="978359"/>
          <a:ext cx="267967" cy="46273"/>
        </a:xfrm>
        <a:custGeom>
          <a:avLst/>
          <a:gdLst/>
          <a:ahLst/>
          <a:cxnLst/>
          <a:rect l="0" t="0" r="0" b="0"/>
          <a:pathLst>
            <a:path>
              <a:moveTo>
                <a:pt x="0" y="16062"/>
              </a:moveTo>
              <a:lnTo>
                <a:pt x="378056" y="16062"/>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3384154" y="994797"/>
        <a:ext cx="0" cy="0"/>
      </dsp:txXfrm>
    </dsp:sp>
    <dsp:sp modelId="{5FBFB28F-29C0-44AE-A5DE-210226646E41}">
      <dsp:nvSpPr>
        <dsp:cNvPr id="0" name=""/>
        <dsp:cNvSpPr/>
      </dsp:nvSpPr>
      <dsp:spPr>
        <a:xfrm>
          <a:off x="3524837" y="887040"/>
          <a:ext cx="1369666" cy="22891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t>Contracting party </a:t>
          </a:r>
          <a:r>
            <a:rPr lang="nb-NO" sz="700" b="1" kern="1200">
              <a:solidFill>
                <a:sysClr val="window" lastClr="FFFFFF"/>
              </a:solidFill>
              <a:latin typeface="Calibri" panose="020F0502020204030204"/>
              <a:ea typeface="+mn-ea"/>
              <a:cs typeface="+mn-cs"/>
            </a:rPr>
            <a:t>Microsoft Irland</a:t>
          </a:r>
        </a:p>
      </dsp:txBody>
      <dsp:txXfrm>
        <a:off x="3531542" y="893745"/>
        <a:ext cx="1356256" cy="215501"/>
      </dsp:txXfrm>
    </dsp:sp>
    <dsp:sp modelId="{A1F76A43-77AC-4D48-9525-02746E0E3BA7}">
      <dsp:nvSpPr>
        <dsp:cNvPr id="0" name=""/>
        <dsp:cNvSpPr/>
      </dsp:nvSpPr>
      <dsp:spPr>
        <a:xfrm rot="3762656">
          <a:off x="1454264" y="979343"/>
          <a:ext cx="644224" cy="46273"/>
        </a:xfrm>
        <a:custGeom>
          <a:avLst/>
          <a:gdLst/>
          <a:ahLst/>
          <a:cxnLst/>
          <a:rect l="0" t="0" r="0" b="0"/>
          <a:pathLst>
            <a:path>
              <a:moveTo>
                <a:pt x="0" y="16062"/>
              </a:moveTo>
              <a:lnTo>
                <a:pt x="1150785" y="16062"/>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1783305" y="980782"/>
        <a:ext cx="0" cy="0"/>
      </dsp:txXfrm>
    </dsp:sp>
    <dsp:sp modelId="{044EACD6-847E-4B35-A68E-0C84C73CA6B8}">
      <dsp:nvSpPr>
        <dsp:cNvPr id="0" name=""/>
        <dsp:cNvSpPr/>
      </dsp:nvSpPr>
      <dsp:spPr>
        <a:xfrm>
          <a:off x="1924059" y="1174135"/>
          <a:ext cx="1340221" cy="229214"/>
        </a:xfrm>
        <a:prstGeom prst="roundRect">
          <a:avLst>
            <a:gd name="adj" fmla="val 10000"/>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solidFill>
                <a:sysClr val="window" lastClr="FFFFFF"/>
              </a:solidFill>
              <a:latin typeface="Calibri" panose="020F0502020204030204"/>
              <a:ea typeface="+mn-ea"/>
              <a:cs typeface="+mn-cs"/>
            </a:rPr>
            <a:t>Alternative Terms for Incentives</a:t>
          </a:r>
        </a:p>
      </dsp:txBody>
      <dsp:txXfrm>
        <a:off x="1930772" y="1180848"/>
        <a:ext cx="1326795" cy="215788"/>
      </dsp:txXfrm>
    </dsp:sp>
    <dsp:sp modelId="{E6BBE83A-B8ED-4EA8-995F-0DA2C1E7BE7E}">
      <dsp:nvSpPr>
        <dsp:cNvPr id="0" name=""/>
        <dsp:cNvSpPr/>
      </dsp:nvSpPr>
      <dsp:spPr>
        <a:xfrm rot="134247">
          <a:off x="3264178" y="1270820"/>
          <a:ext cx="267146" cy="46273"/>
        </a:xfrm>
        <a:custGeom>
          <a:avLst/>
          <a:gdLst/>
          <a:ahLst/>
          <a:cxnLst/>
          <a:rect l="0" t="0" r="0" b="0"/>
          <a:pathLst>
            <a:path>
              <a:moveTo>
                <a:pt x="0" y="16062"/>
              </a:moveTo>
              <a:lnTo>
                <a:pt x="378056" y="16062"/>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b-NO" sz="700" b="1" kern="1200">
            <a:solidFill>
              <a:sysClr val="windowText" lastClr="000000">
                <a:hueOff val="0"/>
                <a:satOff val="0"/>
                <a:lumOff val="0"/>
                <a:alphaOff val="0"/>
              </a:sysClr>
            </a:solidFill>
            <a:latin typeface="Calibri" panose="020F0502020204030204"/>
            <a:ea typeface="+mn-ea"/>
            <a:cs typeface="+mn-cs"/>
          </a:endParaRPr>
        </a:p>
      </dsp:txBody>
      <dsp:txXfrm>
        <a:off x="3391339" y="1287022"/>
        <a:ext cx="0" cy="0"/>
      </dsp:txXfrm>
    </dsp:sp>
    <dsp:sp modelId="{3F87243E-C07F-4E2F-983D-12FFA75B6443}">
      <dsp:nvSpPr>
        <dsp:cNvPr id="0" name=""/>
        <dsp:cNvSpPr/>
      </dsp:nvSpPr>
      <dsp:spPr>
        <a:xfrm>
          <a:off x="3531223" y="1194994"/>
          <a:ext cx="1372242" cy="2083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b="1" kern="1200"/>
            <a:t>Contracting party </a:t>
          </a:r>
          <a:r>
            <a:rPr lang="nb-NO" sz="700" b="1" kern="1200">
              <a:solidFill>
                <a:sysClr val="window" lastClr="FFFFFF"/>
              </a:solidFill>
              <a:latin typeface="Calibri" panose="020F0502020204030204"/>
              <a:ea typeface="+mn-ea"/>
              <a:cs typeface="+mn-cs"/>
            </a:rPr>
            <a:t>Microsoft Norge</a:t>
          </a:r>
        </a:p>
      </dsp:txBody>
      <dsp:txXfrm>
        <a:off x="3537326" y="1201097"/>
        <a:ext cx="1360036" cy="1961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4.xml>��< ? x m l   v e r s i o n = " 1 . 0 "   e n c o d i n g = " u t f - 1 6 " ? > < p r o p e r t i e s   x m l n s = " h t t p : / / w w w . i m a n a g e . c o m / w o r k / x m l s c h e m a " >  
     < d o c u m e n t i d > I N T E R N ! 8 4 2 4 6 . 1 < / d o c u m e n t i d >  
     < s e n d e r i d > J O S T E I N . R A M S E @ F O Y E N . N O < / s e n d e r i d >  
     < s e n d e r e m a i l > J O S T E I N . R A M S E @ F O Y E N . N O < / s e n d e r e m a i l >  
     < l a s t m o d i f i e d > 2 0 2 1 - 1 0 - 2 1 T 1 6 : 0 5 : 0 0 . 0 0 0 0 0 0 0 + 0 2 : 0 0 < / l a s t m o d i f i e d >  
     < d a t a b a s e > I N T E R N < / d a t a b a s e >  
 < / p r o p e r t i e s > 
</file>

<file path=customXml/item5.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3" ma:contentTypeDescription="Opprett et nytt dokument." ma:contentTypeScope="" ma:versionID="e423a61d51345dc2fb49fc0e9d71ab33">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384c9a1b1477f36d3274b539953a9a66"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F6BA87-B7FB-4870-B92C-1E183F5AA830}">
  <ds:schemaRefs>
    <ds:schemaRef ds:uri="http://schemas.openxmlformats.org/officeDocument/2006/bibliography"/>
  </ds:schemaRefs>
</ds:datastoreItem>
</file>

<file path=customXml/itemProps2.xml><?xml version="1.0" encoding="utf-8"?>
<ds:datastoreItem xmlns:ds="http://schemas.openxmlformats.org/officeDocument/2006/customXml" ds:itemID="{333603BE-1BAB-4B01-BE14-B65021EF6D61}">
  <ds:schemaRefs>
    <ds:schemaRef ds:uri="http://schemas.microsoft.com/sharepoint/v3/contenttype/forms"/>
  </ds:schemaRefs>
</ds:datastoreItem>
</file>

<file path=customXml/itemProps3.xml><?xml version="1.0" encoding="utf-8"?>
<ds:datastoreItem xmlns:ds="http://schemas.openxmlformats.org/officeDocument/2006/customXml" ds:itemID="{CA2560F9-1A11-494D-93E6-4A321191DA1A}">
  <ds:schemaRefs>
    <ds:schemaRef ds:uri="http://schemas.microsoft.com/office/2006/metadata/properties"/>
    <ds:schemaRef ds:uri="http://schemas.microsoft.com/office/infopath/2007/PartnerControls"/>
    <ds:schemaRef ds:uri="aa42d9fb-40ba-4c8d-90d3-753d84478b8c"/>
    <ds:schemaRef ds:uri="ad2e3672-6839-496a-9007-320bb9a4b49d"/>
  </ds:schemaRefs>
</ds:datastoreItem>
</file>

<file path=customXml/itemProps4.xml><?xml version="1.0" encoding="utf-8"?>
<ds:datastoreItem xmlns:ds="http://schemas.openxmlformats.org/officeDocument/2006/customXml" ds:itemID="{68A6F02F-E993-4E55-8502-1F840E570DF5}">
  <ds:schemaRefs>
    <ds:schemaRef ds:uri="http://www.imanage.com/work/xmlschema"/>
  </ds:schemaRefs>
</ds:datastoreItem>
</file>

<file path=customXml/itemProps5.xml><?xml version="1.0" encoding="utf-8"?>
<ds:datastoreItem xmlns:ds="http://schemas.openxmlformats.org/officeDocument/2006/customXml" ds:itemID="{66054A4F-0410-4766-A30E-9F9520339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2894</Words>
  <Characters>16497</Characters>
  <Application>Microsoft Office Word</Application>
  <DocSecurity>0</DocSecurity>
  <Lines>137</Lines>
  <Paragraphs>38</Paragraphs>
  <ScaleCrop>false</ScaleCrop>
  <Company/>
  <LinksUpToDate>false</LinksUpToDate>
  <CharactersWithSpaces>19353</CharactersWithSpaces>
  <SharedDoc>false</SharedDoc>
  <HLinks>
    <vt:vector size="114" baseType="variant">
      <vt:variant>
        <vt:i4>1245212</vt:i4>
      </vt:variant>
      <vt:variant>
        <vt:i4>60</vt:i4>
      </vt:variant>
      <vt:variant>
        <vt:i4>0</vt:i4>
      </vt:variant>
      <vt:variant>
        <vt:i4>5</vt:i4>
      </vt:variant>
      <vt:variant>
        <vt:lpwstr>https://query.prod.com.rt.microsoft.com/api/am/binary/RE4E0lj</vt:lpwstr>
      </vt:variant>
      <vt:variant>
        <vt:lpwstr/>
      </vt:variant>
      <vt:variant>
        <vt:i4>3801138</vt:i4>
      </vt:variant>
      <vt:variant>
        <vt:i4>57</vt:i4>
      </vt:variant>
      <vt:variant>
        <vt:i4>0</vt:i4>
      </vt:variant>
      <vt:variant>
        <vt:i4>5</vt:i4>
      </vt:variant>
      <vt:variant>
        <vt:lpwstr>http://azure.microsoft.com/en-us/documentation/articles/azure-subscription-service-limits/</vt:lpwstr>
      </vt:variant>
      <vt:variant>
        <vt:lpwstr/>
      </vt:variant>
      <vt:variant>
        <vt:i4>4521987</vt:i4>
      </vt:variant>
      <vt:variant>
        <vt:i4>54</vt:i4>
      </vt:variant>
      <vt:variant>
        <vt:i4>0</vt:i4>
      </vt:variant>
      <vt:variant>
        <vt:i4>5</vt:i4>
      </vt:variant>
      <vt:variant>
        <vt:lpwstr>https://nonprofit.microsoft.com/</vt:lpwstr>
      </vt:variant>
      <vt:variant>
        <vt:lpwstr>/register</vt:lpwstr>
      </vt:variant>
      <vt:variant>
        <vt:i4>8192120</vt:i4>
      </vt:variant>
      <vt:variant>
        <vt:i4>45</vt:i4>
      </vt:variant>
      <vt:variant>
        <vt:i4>0</vt:i4>
      </vt:variant>
      <vt:variant>
        <vt:i4>5</vt:i4>
      </vt:variant>
      <vt:variant>
        <vt:lpwstr>https://appsource.microsoft.com/en-us/partners</vt:lpwstr>
      </vt:variant>
      <vt:variant>
        <vt:lpwstr/>
      </vt:variant>
      <vt:variant>
        <vt:i4>4587584</vt:i4>
      </vt:variant>
      <vt:variant>
        <vt:i4>42</vt:i4>
      </vt:variant>
      <vt:variant>
        <vt:i4>0</vt:i4>
      </vt:variant>
      <vt:variant>
        <vt:i4>5</vt:i4>
      </vt:variant>
      <vt:variant>
        <vt:lpwstr>http://createopportunity.azurewebsites.net/ISVCloudEmbedTerms</vt:lpwstr>
      </vt:variant>
      <vt:variant>
        <vt:lpwstr/>
      </vt:variant>
      <vt:variant>
        <vt:i4>8192120</vt:i4>
      </vt:variant>
      <vt:variant>
        <vt:i4>39</vt:i4>
      </vt:variant>
      <vt:variant>
        <vt:i4>0</vt:i4>
      </vt:variant>
      <vt:variant>
        <vt:i4>5</vt:i4>
      </vt:variant>
      <vt:variant>
        <vt:lpwstr>https://appsource.microsoft.com/en-us/partners</vt:lpwstr>
      </vt:variant>
      <vt:variant>
        <vt:lpwstr/>
      </vt:variant>
      <vt:variant>
        <vt:i4>1114127</vt:i4>
      </vt:variant>
      <vt:variant>
        <vt:i4>36</vt:i4>
      </vt:variant>
      <vt:variant>
        <vt:i4>0</vt:i4>
      </vt:variant>
      <vt:variant>
        <vt:i4>5</vt:i4>
      </vt:variant>
      <vt:variant>
        <vt:lpwstr>http://www.aka.ms/academiceligibility</vt:lpwstr>
      </vt:variant>
      <vt:variant>
        <vt:lpwstr/>
      </vt:variant>
      <vt:variant>
        <vt:i4>7143523</vt:i4>
      </vt:variant>
      <vt:variant>
        <vt:i4>33</vt:i4>
      </vt:variant>
      <vt:variant>
        <vt:i4>0</vt:i4>
      </vt:variant>
      <vt:variant>
        <vt:i4>5</vt:i4>
      </vt:variant>
      <vt:variant>
        <vt:lpwstr>http://www.aka.ms/governmenteligibility</vt:lpwstr>
      </vt:variant>
      <vt:variant>
        <vt:lpwstr/>
      </vt:variant>
      <vt:variant>
        <vt:i4>7143472</vt:i4>
      </vt:variant>
      <vt:variant>
        <vt:i4>30</vt:i4>
      </vt:variant>
      <vt:variant>
        <vt:i4>0</vt:i4>
      </vt:variant>
      <vt:variant>
        <vt:i4>5</vt:i4>
      </vt:variant>
      <vt:variant>
        <vt:lpwstr>https://www.microsoft.com/en-us/privacystatement/EnterpriseDev</vt:lpwstr>
      </vt:variant>
      <vt:variant>
        <vt:lpwstr/>
      </vt:variant>
      <vt:variant>
        <vt:i4>1310790</vt:i4>
      </vt:variant>
      <vt:variant>
        <vt:i4>27</vt:i4>
      </vt:variant>
      <vt:variant>
        <vt:i4>0</vt:i4>
      </vt:variant>
      <vt:variant>
        <vt:i4>5</vt:i4>
      </vt:variant>
      <vt:variant>
        <vt:lpwstr>https://docs.microsoft.com/partner-center/develop/set-up-api-access-in-partner-center</vt:lpwstr>
      </vt:variant>
      <vt:variant>
        <vt:lpwstr/>
      </vt:variant>
      <vt:variant>
        <vt:i4>3407932</vt:i4>
      </vt:variant>
      <vt:variant>
        <vt:i4>24</vt:i4>
      </vt:variant>
      <vt:variant>
        <vt:i4>0</vt:i4>
      </vt:variant>
      <vt:variant>
        <vt:i4>5</vt:i4>
      </vt:variant>
      <vt:variant>
        <vt:lpwstr>https://docs.microsoft.com/en-us/partner-center/confirm-customer-agreement</vt:lpwstr>
      </vt:variant>
      <vt:variant>
        <vt:lpwstr/>
      </vt:variant>
      <vt:variant>
        <vt:i4>8126530</vt:i4>
      </vt:variant>
      <vt:variant>
        <vt:i4>21</vt:i4>
      </vt:variant>
      <vt:variant>
        <vt:i4>0</vt:i4>
      </vt:variant>
      <vt:variant>
        <vt:i4>5</vt:i4>
      </vt:variant>
      <vt:variant>
        <vt:lpwstr>mailto:cert@microsoft.com</vt:lpwstr>
      </vt:variant>
      <vt:variant>
        <vt:lpwstr/>
      </vt:variant>
      <vt:variant>
        <vt:i4>3276924</vt:i4>
      </vt:variant>
      <vt:variant>
        <vt:i4>18</vt:i4>
      </vt:variant>
      <vt:variant>
        <vt:i4>0</vt:i4>
      </vt:variant>
      <vt:variant>
        <vt:i4>5</vt:i4>
      </vt:variant>
      <vt:variant>
        <vt:lpwstr>https://assets.microsoft.com/Microsoft-Partner-Code-of-Conduct.pdf</vt:lpwstr>
      </vt:variant>
      <vt:variant>
        <vt:lpwstr/>
      </vt:variant>
      <vt:variant>
        <vt:i4>1245274</vt:i4>
      </vt:variant>
      <vt:variant>
        <vt:i4>15</vt:i4>
      </vt:variant>
      <vt:variant>
        <vt:i4>0</vt:i4>
      </vt:variant>
      <vt:variant>
        <vt:i4>5</vt:i4>
      </vt:variant>
      <vt:variant>
        <vt:lpwstr>http://www.microsoft.com/en- us/legal/compliance/anticorruption/default.aspx</vt:lpwstr>
      </vt:variant>
      <vt:variant>
        <vt:lpwstr/>
      </vt:variant>
      <vt:variant>
        <vt:i4>1245274</vt:i4>
      </vt:variant>
      <vt:variant>
        <vt:i4>12</vt:i4>
      </vt:variant>
      <vt:variant>
        <vt:i4>0</vt:i4>
      </vt:variant>
      <vt:variant>
        <vt:i4>5</vt:i4>
      </vt:variant>
      <vt:variant>
        <vt:lpwstr>http://www.microsoft.com/en- us/legal/compliance/anticorruption/default.aspx</vt:lpwstr>
      </vt:variant>
      <vt:variant>
        <vt:lpwstr/>
      </vt:variant>
      <vt:variant>
        <vt:i4>7012445</vt:i4>
      </vt:variant>
      <vt:variant>
        <vt:i4>9</vt:i4>
      </vt:variant>
      <vt:variant>
        <vt:i4>0</vt:i4>
      </vt:variant>
      <vt:variant>
        <vt:i4>5</vt:i4>
      </vt:variant>
      <vt:variant>
        <vt:lpwstr>mailto:cmec@microsoft.com</vt:lpwstr>
      </vt:variant>
      <vt:variant>
        <vt:lpwstr/>
      </vt:variant>
      <vt:variant>
        <vt:i4>3539005</vt:i4>
      </vt:variant>
      <vt:variant>
        <vt:i4>6</vt:i4>
      </vt:variant>
      <vt:variant>
        <vt:i4>0</vt:i4>
      </vt:variant>
      <vt:variant>
        <vt:i4>5</vt:i4>
      </vt:variant>
      <vt:variant>
        <vt:lpwstr>http://www.microsoft.com/exporting</vt:lpwstr>
      </vt:variant>
      <vt:variant>
        <vt:lpwstr/>
      </vt:variant>
      <vt:variant>
        <vt:i4>3539005</vt:i4>
      </vt:variant>
      <vt:variant>
        <vt:i4>3</vt:i4>
      </vt:variant>
      <vt:variant>
        <vt:i4>0</vt:i4>
      </vt:variant>
      <vt:variant>
        <vt:i4>5</vt:i4>
      </vt:variant>
      <vt:variant>
        <vt:lpwstr>http://www.microsoft.com/exporting</vt:lpwstr>
      </vt:variant>
      <vt:variant>
        <vt:lpwstr/>
      </vt:variant>
      <vt:variant>
        <vt:i4>1507422</vt:i4>
      </vt:variant>
      <vt:variant>
        <vt:i4>0</vt:i4>
      </vt:variant>
      <vt:variant>
        <vt:i4>0</vt:i4>
      </vt:variant>
      <vt:variant>
        <vt:i4>5</vt:i4>
      </vt:variant>
      <vt:variant>
        <vt:lpwstr>http://www.microsoft.com/en-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Folkvard Giske</dc:creator>
  <cp:keywords/>
  <dc:description/>
  <cp:lastModifiedBy>Leif-Arne Rones</cp:lastModifiedBy>
  <cp:revision>3</cp:revision>
  <dcterms:created xsi:type="dcterms:W3CDTF">2023-12-21T10:05:00Z</dcterms:created>
  <dcterms:modified xsi:type="dcterms:W3CDTF">2023-12-21T10:06:00Z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CClient">
    <vt:lpwstr>Personlig</vt:lpwstr>
  </property>
  <property fmtid="{D5CDD505-2E9C-101B-9397-08002B2CF9AE}" pid="3" name="PSACMatter">
    <vt:lpwstr>JosteinRamsefoyenno</vt:lpwstr>
  </property>
  <property fmtid="{D5CDD505-2E9C-101B-9397-08002B2CF9AE}" pid="4" name="ContentTypeId">
    <vt:lpwstr>0x0101005E9D2F3FAB87F641AC56BBEF47DF4879</vt:lpwstr>
  </property>
  <property fmtid="{D5CDD505-2E9C-101B-9397-08002B2CF9AE}" pid="5" name="MediaServiceImageTags">
    <vt:lpwstr/>
  </property>
</Properties>
</file>