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77777777" w:rsidR="00B52CF9" w:rsidRDefault="00AE1528">
      <w:pPr>
        <w:pStyle w:val="Untertitel"/>
        <w:jc w:val="center"/>
      </w:pPr>
      <w:r>
        <w:rPr>
          <w:rFonts w:ascii="Times New Roman" w:hAnsi="Times New Roman"/>
        </w:rPr>
        <w:t>Gruppe : L</w:t>
      </w:r>
    </w:p>
    <w:p w14:paraId="3A77A069" w14:textId="77777777" w:rsidR="00B52CF9" w:rsidRDefault="00AE1528">
      <w:pPr>
        <w:jc w:val="center"/>
      </w:pPr>
      <w:r>
        <w:t>Angelo Soltner</w:t>
      </w:r>
    </w:p>
    <w:p w14:paraId="1A51BAA2" w14:textId="77777777" w:rsidR="00B52CF9" w:rsidRPr="00BD7229" w:rsidRDefault="00AE1528">
      <w:pPr>
        <w:jc w:val="center"/>
        <w:rPr>
          <w:lang w:val="en-US"/>
        </w:rPr>
      </w:pPr>
      <w:r>
        <w:rPr>
          <w:lang w:val="en-US"/>
        </w:rPr>
        <w:t>Bardia Asemi-Soloot</w:t>
      </w:r>
    </w:p>
    <w:p w14:paraId="4C718E33" w14:textId="77777777" w:rsidR="00B52CF9" w:rsidRPr="00BD7229" w:rsidRDefault="00AE1528">
      <w:pPr>
        <w:jc w:val="center"/>
        <w:rPr>
          <w:lang w:val="en-US"/>
        </w:rPr>
      </w:pPr>
      <w:r>
        <w:rPr>
          <w:lang w:val="en-US"/>
        </w:rPr>
        <w:t>Bijan Shahbaz Nejad</w:t>
      </w:r>
    </w:p>
    <w:p w14:paraId="3B6920F4" w14:textId="77777777" w:rsidR="00B52CF9" w:rsidRDefault="00AE1528">
      <w:pPr>
        <w:jc w:val="center"/>
      </w:pPr>
      <w:r>
        <w:t>Dilara Güler</w:t>
      </w:r>
    </w:p>
    <w:p w14:paraId="4B221618" w14:textId="77777777" w:rsidR="00B52CF9" w:rsidRDefault="00AE1528">
      <w:pPr>
        <w:jc w:val="center"/>
      </w:pPr>
      <w:r>
        <w:t>Dominikus Häckel</w:t>
      </w:r>
    </w:p>
    <w:p w14:paraId="75B66E4F" w14:textId="77777777" w:rsidR="00B52CF9" w:rsidRDefault="00AE1528">
      <w:pPr>
        <w:jc w:val="center"/>
      </w:pPr>
      <w:r>
        <w:t>Sabiha Can</w:t>
      </w:r>
    </w:p>
    <w:p w14:paraId="72B2B380" w14:textId="77777777" w:rsidR="00B52CF9" w:rsidRDefault="00AE1528">
      <w:pPr>
        <w:jc w:val="center"/>
      </w:pPr>
      <w:r>
        <w:t>Tobias van den Boom</w:t>
      </w:r>
    </w:p>
    <w:p w14:paraId="4C9D176E" w14:textId="77777777" w:rsidR="00B52CF9" w:rsidRDefault="00B52CF9">
      <w:pPr>
        <w:jc w:val="center"/>
      </w:pPr>
    </w:p>
    <w:p w14:paraId="4198C063" w14:textId="77777777" w:rsidR="00B52CF9" w:rsidRDefault="00AE1528">
      <w:pPr>
        <w:jc w:val="center"/>
      </w:pPr>
      <w:r>
        <w:rPr>
          <w:b/>
          <w:sz w:val="32"/>
          <w:szCs w:val="32"/>
        </w:rPr>
        <w:t>Systemdesign des Projektes</w:t>
      </w:r>
    </w:p>
    <w:p w14:paraId="1C195F3F" w14:textId="77777777" w:rsidR="00B52CF9" w:rsidRDefault="00AE1528">
      <w:pPr>
        <w:pStyle w:val="Untertitel"/>
        <w:jc w:val="center"/>
      </w:pPr>
      <w:r>
        <w:rPr>
          <w:rFonts w:ascii="Times New Roman" w:hAnsi="Times New Roman"/>
        </w:rPr>
        <w:t>Gruppe :</w:t>
      </w:r>
    </w:p>
    <w:p w14:paraId="1467C017" w14:textId="77777777" w:rsidR="00B52CF9" w:rsidRDefault="00AE1528">
      <w:pPr>
        <w:jc w:val="center"/>
      </w:pPr>
      <w:r>
        <w:t>&lt;Teilnehmer 1&gt;</w:t>
      </w:r>
    </w:p>
    <w:p w14:paraId="6B4101C7" w14:textId="77777777" w:rsidR="00B52CF9" w:rsidRDefault="00AE1528">
      <w:pPr>
        <w:jc w:val="center"/>
      </w:pPr>
      <w:r>
        <w:t>&lt;Teilnehmer 2&gt;</w:t>
      </w:r>
    </w:p>
    <w:p w14:paraId="37EE1DD0" w14:textId="77777777" w:rsidR="00B52CF9" w:rsidRDefault="00AE1528">
      <w:pPr>
        <w:jc w:val="center"/>
      </w:pPr>
      <w:r>
        <w:t>…</w:t>
      </w:r>
    </w:p>
    <w:p w14:paraId="44FA8B68" w14:textId="77777777" w:rsidR="00B52CF9" w:rsidRDefault="00AE1528">
      <w:pPr>
        <w:jc w:val="center"/>
      </w:pPr>
      <w:r>
        <w:t>&lt;Teilnehmer n&gt;</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77777777" w:rsidR="00B52CF9" w:rsidRDefault="00AE1528">
      <w: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7777777"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4F3B10">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4F3B10">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4F3B10">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4F3B10">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4F3B10">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4F3B10">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4F3B10">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4F3B10">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4F3B10">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4F3B10">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4F3B10">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4F3B10">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4F3B10">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4F3B10">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4F3B10">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4F3B10">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4F3B10">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4F3B10">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4F3B10">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4F3B10">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4F3B10">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4F3B10">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4F3B10">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4F3B10">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4F3B10">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4F3B10">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4F3B10">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4F3B10">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4F3B10">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4F3B10">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4F3B10">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4F3B10">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4F3B10">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4F3B10">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4F3B10">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4F3B10">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4F3B10">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4F3B10">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4F3B10">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4F3B10">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4F3B10">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4F3B10">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4F3B10">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4F3B10">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4F3B10">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4F3B10">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4F3B10">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4F3B10">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4F3B10">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4F3B10">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4F3B10">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4F3B10">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4DEF1B69"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BB20C8">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4E3AF7B3"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BB20C8">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70B6BDE4" w14:textId="77777777" w:rsidR="00B52CF9" w:rsidRDefault="00B52CF9"/>
    <w:p w14:paraId="2D9FD382" w14:textId="77777777" w:rsidR="00B52CF9" w:rsidRDefault="00BD7229">
      <w:r w:rsidRPr="00BD7229">
        <w:rPr>
          <w:noProof/>
          <w:lang w:eastAsia="ja-JP"/>
        </w:rPr>
        <w:drawing>
          <wp:inline distT="0" distB="0" distL="0" distR="0" wp14:anchorId="29FE28C7" wp14:editId="166F2274">
            <wp:extent cx="5400040" cy="2243376"/>
            <wp:effectExtent l="0" t="0" r="0" b="5080"/>
            <wp:docPr id="3" name="Grafik 3"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w:t>
      </w:r>
      <w:bookmarkStart w:id="17" w:name="_GoBack"/>
      <w:bookmarkEnd w:id="17"/>
      <w:r>
        <w:rPr>
          <w:b/>
          <w:sz w:val="28"/>
          <w:szCs w:val="28"/>
        </w:rPr>
        <w:t>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lastRenderedPageBreak/>
        <w:t>&lt;Name Szenario 1&gt;</w:t>
      </w:r>
      <w:bookmarkStart w:id="24" w:name="Bookmark8"/>
      <w:bookmarkEnd w:id="23"/>
      <w:bookmarkEnd w:id="24"/>
    </w:p>
    <w:p w14:paraId="4EE22B3B" w14:textId="1AC813FA"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BB20C8">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14:paraId="11B1A971" w14:textId="77777777" w:rsidR="00B52CF9" w:rsidRDefault="00AE1528">
      <w:r>
        <w:t>&lt;Beschreibung Szenario n&gt;</w:t>
      </w:r>
    </w:p>
    <w:p w14:paraId="67BE0C52" w14:textId="77777777" w:rsidR="00B52CF9" w:rsidRDefault="00B52CF9"/>
    <w:p w14:paraId="00EB8F71" w14:textId="77777777"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8" w:name="Bookmark91"/>
      <w:bookmarkEnd w:id="28"/>
      <w:r w:rsidRPr="007B4EAD">
        <w:rPr>
          <w:rFonts w:ascii="Times New Roman" w:hAnsi="Times New Roman" w:cs="Times New Roman"/>
          <w:sz w:val="24"/>
          <w:szCs w:val="24"/>
        </w:rPr>
        <w:t xml:space="preserve"> </w:t>
      </w:r>
      <w:r w:rsidRPr="007B4EAD">
        <w:rPr>
          <w:rFonts w:ascii="Times New Roman" w:hAnsi="Times New Roman" w:cs="Times New Roman"/>
          <w:b w:val="0"/>
          <w:bCs w:val="0"/>
          <w:sz w:val="24"/>
          <w:szCs w:val="24"/>
        </w:rPr>
        <w:t>(erfüllt 3.2.1.1)</w:t>
      </w:r>
    </w:p>
    <w:p w14:paraId="67EA99DF" w14:textId="1B0690F5" w:rsidR="00B52CF9" w:rsidRDefault="00AE1528">
      <w:pPr>
        <w:pStyle w:val="Textbody"/>
        <w:tabs>
          <w:tab w:val="left" w:pos="1844"/>
        </w:tabs>
        <w:spacing w:before="240" w:after="60"/>
        <w:ind w:left="709" w:hanging="720"/>
      </w:pPr>
      <w:r>
        <w:t>1.</w:t>
      </w:r>
      <w:r w:rsidR="007B4EAD">
        <w:t xml:space="preserve"> </w:t>
      </w:r>
      <w:r>
        <w:t>Der Nutzer gibt dem System den Befehl den SEPMAN von Feld 22 auf Feld 32 zu bewegen.</w:t>
      </w:r>
    </w:p>
    <w:p w14:paraId="2E1DE637" w14:textId="1FB88A45" w:rsidR="00B52CF9" w:rsidRDefault="00AE1528">
      <w:pPr>
        <w:pStyle w:val="Textbody"/>
        <w:tabs>
          <w:tab w:val="left" w:pos="1844"/>
        </w:tabs>
        <w:spacing w:before="240" w:after="60"/>
        <w:ind w:left="709" w:hanging="720"/>
      </w:pPr>
      <w:r>
        <w:t>2.</w:t>
      </w:r>
      <w:r w:rsidR="007B4EAD">
        <w:t xml:space="preserve">  </w:t>
      </w:r>
      <w:r>
        <w:t>Das System zeigt dem Nutzer an, dass er ein Power-Up eingesammelt hat.</w:t>
      </w:r>
    </w:p>
    <w:p w14:paraId="4C15A7FE" w14:textId="43CC693E" w:rsidR="00B52CF9" w:rsidRDefault="00AE1528">
      <w:pPr>
        <w:pStyle w:val="Textbody"/>
        <w:tabs>
          <w:tab w:val="left" w:pos="1844"/>
        </w:tabs>
        <w:spacing w:before="240" w:after="60"/>
        <w:ind w:left="709" w:hanging="720"/>
      </w:pPr>
      <w:r>
        <w:t>3.</w:t>
      </w:r>
      <w:r w:rsidR="007B4EAD">
        <w:t xml:space="preserve"> </w:t>
      </w:r>
      <w:r>
        <w:t>Das Nutzer steuert den SEPMAN auf Feld 31, auf dem sich ein Geist befindet.</w:t>
      </w:r>
    </w:p>
    <w:p w14:paraId="75DA9735" w14:textId="74CA1776" w:rsidR="00B52CF9" w:rsidRDefault="00AE1528">
      <w:pPr>
        <w:pStyle w:val="Textbody"/>
        <w:tabs>
          <w:tab w:val="left" w:pos="1844"/>
        </w:tabs>
        <w:spacing w:before="240" w:after="60"/>
        <w:ind w:left="709" w:hanging="720"/>
      </w:pPr>
      <w:r>
        <w:t>4.</w:t>
      </w:r>
      <w:r w:rsidR="007B4EAD">
        <w:t xml:space="preserve"> </w:t>
      </w:r>
      <w:r>
        <w:t>Das System zeigt dem Nutzer die Deaktivierung des kollidierten Geistes an.</w:t>
      </w:r>
    </w:p>
    <w:p w14:paraId="5DE7C796" w14:textId="795CC33B" w:rsidR="00B52CF9" w:rsidRDefault="00AE1528">
      <w:pPr>
        <w:pStyle w:val="Textbody"/>
        <w:tabs>
          <w:tab w:val="left" w:pos="1844"/>
        </w:tabs>
        <w:spacing w:before="240" w:after="60"/>
        <w:ind w:left="709" w:hanging="720"/>
      </w:pPr>
      <w:r>
        <w:t>5.</w:t>
      </w:r>
      <w:r w:rsidR="007B4EAD">
        <w:t xml:space="preserve"> </w:t>
      </w:r>
      <w:r>
        <w:t>Der Nutzer steuert den SEPMAN 10 Sekunden lang au</w:t>
      </w:r>
      <w:r w:rsidR="007B4EAD">
        <w:t>f Feld 01.</w:t>
      </w:r>
    </w:p>
    <w:p w14:paraId="1FE09EBC" w14:textId="1AE9AD5D" w:rsidR="00B52CF9" w:rsidRDefault="00AE1528">
      <w:pPr>
        <w:pStyle w:val="Textbody"/>
        <w:tabs>
          <w:tab w:val="left" w:pos="1844"/>
        </w:tabs>
        <w:spacing w:before="240" w:after="60"/>
        <w:ind w:left="709" w:hanging="720"/>
      </w:pPr>
      <w:r>
        <w:t>6.</w:t>
      </w:r>
      <w:r w:rsidR="007B4EAD">
        <w:t xml:space="preserve"> </w:t>
      </w:r>
      <w:r>
        <w:t>Das System zeigt dem Nutzer die Wiederaktivierung des Geistes auf Feld 31 an.</w:t>
      </w:r>
    </w:p>
    <w:p w14:paraId="07365297" w14:textId="77777777" w:rsidR="00B52CF9" w:rsidRDefault="00B52CF9">
      <w:pPr>
        <w:pStyle w:val="Textbody"/>
        <w:tabs>
          <w:tab w:val="left" w:pos="1844"/>
        </w:tabs>
        <w:spacing w:before="240" w:after="60"/>
        <w:ind w:left="709" w:hanging="720"/>
      </w:pPr>
    </w:p>
    <w:p w14:paraId="4A0B187D" w14:textId="77777777" w:rsidR="00B52CF9" w:rsidRDefault="00AE1528">
      <w:pPr>
        <w:pStyle w:val="Textbody"/>
        <w:tabs>
          <w:tab w:val="left" w:pos="1844"/>
        </w:tabs>
        <w:spacing w:before="240" w:after="60"/>
        <w:ind w:left="709" w:hanging="720"/>
        <w:rPr>
          <w:b/>
          <w:bCs/>
        </w:rPr>
      </w:pPr>
      <w:r>
        <w:rPr>
          <w:b/>
          <w:bCs/>
        </w:rPr>
        <w:t xml:space="preserve">&lt;Szenario 2&gt; </w:t>
      </w:r>
      <w:r>
        <w:t>(erfüllt 3.2.2.4 und 3.2.3.2)</w:t>
      </w:r>
    </w:p>
    <w:p w14:paraId="26B73EA4" w14:textId="48A3377A" w:rsidR="00B52CF9" w:rsidRDefault="00AE1528">
      <w:pPr>
        <w:pStyle w:val="Textbody"/>
        <w:tabs>
          <w:tab w:val="left" w:pos="1844"/>
        </w:tabs>
        <w:spacing w:before="240" w:after="60"/>
        <w:ind w:left="709" w:hanging="720"/>
      </w:pPr>
      <w:r>
        <w:t>1.</w:t>
      </w:r>
      <w:r w:rsidR="007B4EAD">
        <w:t xml:space="preserve"> </w:t>
      </w:r>
      <w:r>
        <w:t>Das System zeigt dem Nutzer an, dass er nur noch über ein verbleibendes Leben verfügt.</w:t>
      </w:r>
    </w:p>
    <w:p w14:paraId="5EEADB24" w14:textId="6A292ECC" w:rsidR="00B52CF9" w:rsidRDefault="00AE1528">
      <w:pPr>
        <w:pStyle w:val="Textbody"/>
        <w:tabs>
          <w:tab w:val="left" w:pos="1844"/>
        </w:tabs>
        <w:spacing w:before="240" w:after="60"/>
        <w:ind w:left="709" w:hanging="720"/>
      </w:pPr>
      <w:r>
        <w:t>2.</w:t>
      </w:r>
      <w:r w:rsidR="007B4EAD">
        <w:t xml:space="preserve"> </w:t>
      </w:r>
      <w:r>
        <w:t>Der Nutzer steuert den SEPMAN von Feld 04 auf Feld 14, auf dem sich ein Geist befindet.</w:t>
      </w:r>
    </w:p>
    <w:p w14:paraId="72E5CB71" w14:textId="0C791853" w:rsidR="00B52CF9" w:rsidRDefault="007B4EAD">
      <w:pPr>
        <w:pStyle w:val="Textbody"/>
        <w:tabs>
          <w:tab w:val="left" w:pos="1844"/>
        </w:tabs>
        <w:spacing w:before="240" w:after="60"/>
        <w:ind w:left="709" w:hanging="720"/>
      </w:pPr>
      <w:r>
        <w:t>3. Das</w:t>
      </w:r>
      <w:r w:rsidR="00AE1528">
        <w:t xml:space="preserve"> System stoppt das Spiel</w:t>
      </w:r>
      <w:r>
        <w:t>.</w:t>
      </w:r>
    </w:p>
    <w:p w14:paraId="74BAA64F" w14:textId="17C0F843" w:rsidR="00B52CF9" w:rsidRDefault="00AE1528">
      <w:pPr>
        <w:pStyle w:val="Textbody"/>
        <w:tabs>
          <w:tab w:val="left" w:pos="1844"/>
        </w:tabs>
        <w:spacing w:before="240" w:after="60"/>
        <w:ind w:left="709" w:hanging="720"/>
      </w:pPr>
      <w:r>
        <w:t>4.</w:t>
      </w:r>
      <w:r w:rsidR="007B4EAD">
        <w:t xml:space="preserve"> </w:t>
      </w:r>
      <w:r>
        <w:t>Das System zeigt dem Nutzer den Verlust des letzten verbleibenden Lebens an.</w:t>
      </w:r>
    </w:p>
    <w:p w14:paraId="378B1312" w14:textId="3AFF92DA" w:rsidR="00B52CF9" w:rsidRDefault="00AE1528">
      <w:pPr>
        <w:pStyle w:val="Textbody"/>
        <w:tabs>
          <w:tab w:val="left" w:pos="1844"/>
        </w:tabs>
        <w:spacing w:before="240" w:after="60"/>
        <w:ind w:left="709" w:hanging="720"/>
      </w:pPr>
      <w:r>
        <w:t>5.</w:t>
      </w:r>
      <w:r w:rsidR="007B4EAD">
        <w:t xml:space="preserve"> </w:t>
      </w:r>
      <w:r>
        <w:t>Das System zeigt dem Nutzer eine Nachricht an, dass das Spiel verloren wurde.</w:t>
      </w:r>
    </w:p>
    <w:p w14:paraId="6D676271" w14:textId="77777777" w:rsidR="00B52CF9" w:rsidRDefault="00B52CF9">
      <w:pPr>
        <w:pStyle w:val="Textbody"/>
        <w:tabs>
          <w:tab w:val="left" w:pos="1844"/>
        </w:tabs>
        <w:spacing w:before="240" w:after="60"/>
        <w:ind w:left="709" w:hanging="720"/>
      </w:pPr>
    </w:p>
    <w:p w14:paraId="32387F24" w14:textId="7E09F5B0" w:rsidR="00B52CF9" w:rsidRDefault="00AE1528" w:rsidP="00BD7229">
      <w:pPr>
        <w:pStyle w:val="Textbody"/>
        <w:tabs>
          <w:tab w:val="left" w:pos="1844"/>
        </w:tabs>
        <w:spacing w:before="240" w:after="60"/>
        <w:rPr>
          <w:b/>
          <w:bCs/>
        </w:rPr>
      </w:pPr>
      <w:r>
        <w:rPr>
          <w:b/>
          <w:bCs/>
        </w:rPr>
        <w:t>&lt;Szenario 3</w:t>
      </w:r>
      <w:r w:rsidR="007B4EAD">
        <w:rPr>
          <w:b/>
          <w:bCs/>
        </w:rPr>
        <w:t xml:space="preserve">&gt; </w:t>
      </w:r>
      <w:r w:rsidR="007B4EAD">
        <w:t>(</w:t>
      </w:r>
      <w:r>
        <w:t>erfüllt 3.1 und 2.2)</w:t>
      </w:r>
    </w:p>
    <w:p w14:paraId="3C7245BF" w14:textId="0E7AD05A" w:rsidR="00B52CF9" w:rsidRDefault="00AE1528">
      <w:pPr>
        <w:pStyle w:val="Textbody"/>
        <w:tabs>
          <w:tab w:val="left" w:pos="1844"/>
        </w:tabs>
        <w:spacing w:before="240" w:after="60"/>
        <w:ind w:left="709" w:hanging="720"/>
      </w:pPr>
      <w:r>
        <w:t>1.</w:t>
      </w:r>
      <w:r w:rsidR="007B4EAD">
        <w:t xml:space="preserve"> </w:t>
      </w:r>
      <w:r>
        <w:t>Der Nutzer weist das System an, das Spiel zu starten.</w:t>
      </w:r>
    </w:p>
    <w:p w14:paraId="06EA76AC" w14:textId="35FF3EDA" w:rsidR="00B52CF9" w:rsidRDefault="00AE1528">
      <w:pPr>
        <w:pStyle w:val="Textbody"/>
        <w:tabs>
          <w:tab w:val="left" w:pos="1844"/>
        </w:tabs>
        <w:spacing w:before="240" w:after="60"/>
        <w:ind w:left="709" w:hanging="720"/>
      </w:pPr>
      <w:r>
        <w:t>2.</w:t>
      </w:r>
      <w:r w:rsidR="007B4EAD">
        <w:t xml:space="preserve"> </w:t>
      </w:r>
      <w:r>
        <w:t>Das System zeigt dem Nutzer die Positionen der Geister auf ihren jeweiligen Startfeldern, sowie die Startposition des SEPMANs auf Feld 54 an.</w:t>
      </w:r>
    </w:p>
    <w:p w14:paraId="6BD7667E" w14:textId="267DC2AA" w:rsidR="00B52CF9" w:rsidRDefault="00AE1528">
      <w:pPr>
        <w:pStyle w:val="Textbody"/>
        <w:tabs>
          <w:tab w:val="left" w:pos="1124"/>
        </w:tabs>
        <w:spacing w:before="240" w:after="60"/>
        <w:ind w:left="-11"/>
      </w:pPr>
      <w:r>
        <w:t>3.</w:t>
      </w:r>
      <w:r w:rsidR="007B4EAD">
        <w:t xml:space="preserve"> </w:t>
      </w:r>
      <w:r>
        <w:t>Der Nutzer gibt dem System den Befehl den SEPMAN ein Feld nach oben zu steuern.</w:t>
      </w:r>
    </w:p>
    <w:p w14:paraId="4183F0F3" w14:textId="7987D30D" w:rsidR="00B52CF9" w:rsidRDefault="00AE1528">
      <w:pPr>
        <w:pStyle w:val="Textbody"/>
        <w:tabs>
          <w:tab w:val="left" w:pos="1124"/>
        </w:tabs>
        <w:spacing w:before="240" w:after="60"/>
        <w:ind w:left="-11"/>
      </w:pPr>
      <w:r>
        <w:t>4.</w:t>
      </w:r>
      <w:r w:rsidR="007B4EAD">
        <w:t xml:space="preserve"> </w:t>
      </w:r>
      <w:r>
        <w:t>Das System bewegt den SEPMAN auf Feld 44 und zeigt dies dem Nutzer an.</w:t>
      </w:r>
    </w:p>
    <w:p w14:paraId="7DBF79CF" w14:textId="3B657C6B" w:rsidR="00B52CF9" w:rsidRDefault="00AE1528">
      <w:pPr>
        <w:pStyle w:val="Textbody"/>
        <w:tabs>
          <w:tab w:val="left" w:pos="1124"/>
        </w:tabs>
        <w:spacing w:before="240" w:after="60"/>
        <w:ind w:left="-11"/>
      </w:pPr>
      <w:r>
        <w:lastRenderedPageBreak/>
        <w:t>5.</w:t>
      </w:r>
      <w:r w:rsidR="007B4EAD">
        <w:t xml:space="preserve"> </w:t>
      </w:r>
      <w:r>
        <w:t xml:space="preserve">Das System zeigt dem Nutzer die Kante zwischen Feld 44 und 54 als bereits </w:t>
      </w:r>
      <w:r w:rsidR="00BD7229">
        <w:t>besucht an</w:t>
      </w:r>
      <w:r>
        <w:t>.</w:t>
      </w:r>
    </w:p>
    <w:p w14:paraId="35B0EABE" w14:textId="77777777" w:rsidR="00B52CF9" w:rsidRDefault="00B52CF9"/>
    <w:p w14:paraId="5F2A4E44" w14:textId="77777777" w:rsidR="00B52CF9" w:rsidRDefault="00B52CF9">
      <w:pPr>
        <w:jc w:val="left"/>
      </w:pPr>
    </w:p>
    <w:p w14:paraId="75097F56" w14:textId="77777777" w:rsidR="00B52CF9" w:rsidRDefault="00B52CF9">
      <w:pPr>
        <w:jc w:val="left"/>
      </w:pPr>
    </w:p>
    <w:p w14:paraId="0866F105" w14:textId="77777777" w:rsidR="009D7279" w:rsidRDefault="009D7279">
      <w:pPr>
        <w:jc w:val="left"/>
      </w:pPr>
    </w:p>
    <w:p w14:paraId="10F53F5C" w14:textId="77777777" w:rsidR="007B4EAD" w:rsidRDefault="007B4EAD">
      <w:pPr>
        <w:jc w:val="left"/>
        <w:rPr>
          <w:b/>
        </w:rPr>
      </w:pPr>
    </w:p>
    <w:p w14:paraId="7038FA25" w14:textId="63D58251" w:rsidR="009D7279" w:rsidRPr="009D7279" w:rsidRDefault="009D7279">
      <w:pPr>
        <w:jc w:val="left"/>
      </w:pPr>
      <w:r>
        <w:rPr>
          <w:b/>
        </w:rPr>
        <w:t xml:space="preserve">&lt;Szenario 4&gt; </w:t>
      </w:r>
      <w:r>
        <w:t>(erfüllt 3.2.2.4.1 und 3.2.3.1)</w:t>
      </w:r>
    </w:p>
    <w:p w14:paraId="54E15986" w14:textId="77777777" w:rsidR="009D7279" w:rsidRDefault="009D7279" w:rsidP="00112490">
      <w:pPr>
        <w:pStyle w:val="Textbody"/>
        <w:tabs>
          <w:tab w:val="left" w:pos="1844"/>
        </w:tabs>
        <w:spacing w:before="240" w:after="60"/>
        <w:ind w:left="709" w:hanging="720"/>
      </w:pPr>
      <w:r>
        <w:t>1. Der Nutzer fährt mit SEPMAN die letzte Kante ab.</w:t>
      </w:r>
    </w:p>
    <w:p w14:paraId="64343BB9" w14:textId="77777777" w:rsidR="009D7279" w:rsidRDefault="009D7279" w:rsidP="00112490">
      <w:pPr>
        <w:pStyle w:val="Textbody"/>
        <w:tabs>
          <w:tab w:val="left" w:pos="1844"/>
        </w:tabs>
        <w:spacing w:before="240" w:after="60"/>
        <w:ind w:left="709" w:hanging="720"/>
      </w:pPr>
      <w:r>
        <w:t>2. Das System zeigt den Sieg an.</w:t>
      </w:r>
    </w:p>
    <w:p w14:paraId="42E42470" w14:textId="77777777" w:rsidR="009D7279" w:rsidRDefault="009D7279" w:rsidP="009D7279"/>
    <w:p w14:paraId="4556BCAC" w14:textId="77777777" w:rsidR="009D7279" w:rsidRDefault="009D7279" w:rsidP="009D7279">
      <w:r>
        <w:rPr>
          <w:b/>
        </w:rPr>
        <w:t>&lt;Szenario 5&gt;</w:t>
      </w:r>
      <w:r>
        <w:t xml:space="preserve"> (erfüllt</w:t>
      </w:r>
      <w:r w:rsidR="00112490">
        <w:t xml:space="preserve"> 3.2.1.2.1 und 3.2.2 außer 3.2.2.4)</w:t>
      </w:r>
    </w:p>
    <w:p w14:paraId="2B90E01D" w14:textId="77777777" w:rsidR="009D7279" w:rsidRDefault="009D7279" w:rsidP="00112490">
      <w:pPr>
        <w:pStyle w:val="Textbody"/>
        <w:tabs>
          <w:tab w:val="left" w:pos="1844"/>
        </w:tabs>
        <w:spacing w:before="240" w:after="60"/>
        <w:ind w:left="709" w:hanging="720"/>
      </w:pPr>
      <w:r>
        <w:t>1. Der Nutzer steuert SEPMAN von Knoten 22 auf Knoten 23</w:t>
      </w:r>
      <w:r w:rsidR="00E41098">
        <w:t xml:space="preserve"> und hat noch 3 Leben.</w:t>
      </w:r>
    </w:p>
    <w:p w14:paraId="6FF272E7" w14:textId="77777777" w:rsidR="009D7279" w:rsidRDefault="009D7279" w:rsidP="00112490">
      <w:pPr>
        <w:pStyle w:val="Textbody"/>
        <w:tabs>
          <w:tab w:val="left" w:pos="1844"/>
        </w:tabs>
        <w:spacing w:before="240" w:after="60"/>
        <w:ind w:left="709" w:hanging="720"/>
      </w:pPr>
      <w:r>
        <w:t xml:space="preserve">2. Ein Geist fährt von Knoten </w:t>
      </w:r>
      <w:r w:rsidR="00E41098">
        <w:t>24 auf Knoten 23.</w:t>
      </w:r>
    </w:p>
    <w:p w14:paraId="432EF4DD" w14:textId="77777777" w:rsidR="00E41098" w:rsidRDefault="00E41098" w:rsidP="00112490">
      <w:pPr>
        <w:pStyle w:val="Textbody"/>
        <w:tabs>
          <w:tab w:val="left" w:pos="1844"/>
        </w:tabs>
        <w:spacing w:before="240" w:after="60"/>
        <w:ind w:left="709" w:hanging="720"/>
      </w:pPr>
      <w:r>
        <w:t>3. SEPMAN kollidiert mit dem Geist.</w:t>
      </w:r>
    </w:p>
    <w:p w14:paraId="7B74A051" w14:textId="77777777" w:rsidR="00E41098" w:rsidRDefault="00E41098" w:rsidP="00112490">
      <w:pPr>
        <w:pStyle w:val="Textbody"/>
        <w:tabs>
          <w:tab w:val="left" w:pos="1844"/>
        </w:tabs>
        <w:spacing w:before="240" w:after="60"/>
        <w:ind w:left="709" w:hanging="720"/>
      </w:pPr>
      <w:r>
        <w:t>4. Das System pausiert das Spiel und zeigt das an.</w:t>
      </w:r>
    </w:p>
    <w:p w14:paraId="4437420E" w14:textId="77777777" w:rsidR="00E41098" w:rsidRDefault="00E41098" w:rsidP="00112490">
      <w:pPr>
        <w:pStyle w:val="Textbody"/>
        <w:tabs>
          <w:tab w:val="left" w:pos="1844"/>
        </w:tabs>
        <w:spacing w:before="240" w:after="60"/>
        <w:ind w:left="709" w:hanging="720"/>
      </w:pPr>
      <w:r>
        <w:t>5. Alle Roboter bleiben stehen.</w:t>
      </w:r>
    </w:p>
    <w:p w14:paraId="16EDEC07" w14:textId="77777777" w:rsidR="00E41098" w:rsidRDefault="00E41098" w:rsidP="00112490">
      <w:pPr>
        <w:pStyle w:val="Textbody"/>
        <w:tabs>
          <w:tab w:val="left" w:pos="1844"/>
        </w:tabs>
        <w:spacing w:before="240" w:after="60"/>
        <w:ind w:left="709" w:hanging="720"/>
      </w:pPr>
      <w:r>
        <w:t>6. Das System zeigt an, dass SEPMAN noch 2 Leben hat.</w:t>
      </w:r>
    </w:p>
    <w:p w14:paraId="40849352" w14:textId="77777777" w:rsidR="00E41098" w:rsidRDefault="00E41098" w:rsidP="00112490">
      <w:pPr>
        <w:pStyle w:val="Textbody"/>
        <w:tabs>
          <w:tab w:val="left" w:pos="1844"/>
        </w:tabs>
        <w:spacing w:before="240" w:after="60"/>
        <w:ind w:left="709" w:hanging="720"/>
      </w:pPr>
      <w:r>
        <w:t>7. Der Nutzer setzt alle Roboter (Geister und SEPMAN) auf ihre Startpositionen.</w:t>
      </w:r>
    </w:p>
    <w:p w14:paraId="39149545" w14:textId="77777777" w:rsidR="00E41098" w:rsidRPr="009D7279" w:rsidRDefault="00E41098" w:rsidP="00112490">
      <w:pPr>
        <w:pStyle w:val="Textbody"/>
        <w:tabs>
          <w:tab w:val="left" w:pos="1844"/>
        </w:tabs>
        <w:spacing w:before="240" w:after="60"/>
        <w:ind w:left="709" w:hanging="720"/>
      </w:pPr>
      <w:r>
        <w:t>8. 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63344B7C"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BB20C8">
        <w:rPr>
          <w:b/>
          <w:bCs/>
        </w:rPr>
        <w:t>Fehler! Es wurde kein Textmarkenname vergeben.</w:t>
      </w:r>
      <w:r>
        <w:fldChar w:fldCharType="end"/>
      </w:r>
      <w:r>
        <w:t>) in das System und werden verarbeitet.</w:t>
      </w:r>
    </w:p>
    <w:p w14:paraId="67B7B989" w14:textId="77777777" w:rsidR="00B52CF9" w:rsidRDefault="00AE1528">
      <w:r>
        <w:t>&lt;Grafik des Datenflussdiagramms&gt;</w:t>
      </w:r>
    </w:p>
    <w:p w14:paraId="0E55A4C6" w14:textId="77777777" w:rsidR="00B52CF9" w:rsidRDefault="00AE1528">
      <w:pPr>
        <w:pStyle w:val="berschrift2"/>
      </w:pPr>
      <w:bookmarkStart w:id="48" w:name="_Toc371499345"/>
      <w:bookmarkStart w:id="49" w:name="__RefHeading__2124_948927801"/>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5D6E42F8" w14:textId="77777777" w:rsidR="00B52CF9" w:rsidRDefault="00AE1528">
      <w:pPr>
        <w:pStyle w:val="berschrift3"/>
      </w:pPr>
      <w:bookmarkStart w:id="51" w:name="_Toc371499346"/>
      <w:bookmarkStart w:id="52" w:name="__RefHeading__2126_948927801"/>
      <w:r>
        <w:t>&lt;Name Prozess 1&gt;</w:t>
      </w:r>
      <w:bookmarkStart w:id="53" w:name="Bookmark20"/>
      <w:bookmarkEnd w:id="51"/>
      <w:bookmarkEnd w:id="52"/>
      <w:bookmarkEnd w:id="53"/>
    </w:p>
    <w:p w14:paraId="6A0C08CC" w14:textId="77777777" w:rsidR="00B52CF9" w:rsidRDefault="00AE1528">
      <w:r>
        <w:t>&lt;Beschreibung Prozess1&gt;</w:t>
      </w:r>
    </w:p>
    <w:p w14:paraId="6ABA58BE" w14:textId="77777777" w:rsidR="00B52CF9" w:rsidRDefault="00AE1528">
      <w:pPr>
        <w:pStyle w:val="berschrift3"/>
      </w:pPr>
      <w:bookmarkStart w:id="54" w:name="_Toc371499347"/>
      <w:bookmarkStart w:id="55" w:name="__RefHeading__2128_948927801"/>
      <w:r>
        <w:t>&lt;Name Prozess n&gt;</w:t>
      </w:r>
      <w:bookmarkStart w:id="56" w:name="Bookmark21"/>
      <w:bookmarkEnd w:id="54"/>
      <w:bookmarkEnd w:id="55"/>
      <w:bookmarkEnd w:id="56"/>
    </w:p>
    <w:p w14:paraId="09EB5AAD" w14:textId="77777777" w:rsidR="00B52CF9" w:rsidRDefault="00AE1528">
      <w:r>
        <w:t>&lt;Beschreibung Prozess n&gt;</w:t>
      </w:r>
    </w:p>
    <w:p w14:paraId="250256AC" w14:textId="77777777" w:rsidR="00B52CF9" w:rsidRDefault="00AE1528">
      <w:pPr>
        <w:pStyle w:val="berschrift2"/>
      </w:pPr>
      <w:bookmarkStart w:id="57" w:name="_Toc371499348"/>
      <w:bookmarkStart w:id="58" w:name="__RefHeading__2130_948927801"/>
      <w:r>
        <w:t>Data Dictionary</w:t>
      </w:r>
      <w:bookmarkStart w:id="59" w:name="Bookmark22"/>
      <w:bookmarkEnd w:id="57"/>
      <w:bookmarkEnd w:id="58"/>
      <w:bookmarkEnd w:id="59"/>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24F74B4" w14:textId="77777777" w:rsidR="00B52CF9" w:rsidRDefault="00AE1528">
      <w:pPr>
        <w:pStyle w:val="berschrift2"/>
      </w:pPr>
      <w:bookmarkStart w:id="60" w:name="_Toc371499349"/>
      <w:bookmarkStart w:id="61" w:name="__RefHeading__2132_948927801"/>
      <w:r>
        <w:t>Message Sequence Charts</w:t>
      </w:r>
      <w:bookmarkStart w:id="62" w:name="Bookmark23"/>
      <w:bookmarkEnd w:id="60"/>
      <w:bookmarkEnd w:id="61"/>
      <w:bookmarkEnd w:id="62"/>
    </w:p>
    <w:p w14:paraId="5D3CDAFB" w14:textId="76123A7D"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BB20C8">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BB20C8">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63" w:name="__RefHeading__2134_948927801"/>
      <w:r>
        <w:t>bMSCs</w:t>
      </w:r>
      <w:bookmarkStart w:id="64" w:name="Bookmark24"/>
      <w:bookmarkEnd w:id="63"/>
      <w:bookmarkEnd w:id="64"/>
    </w:p>
    <w:p w14:paraId="438C486B" w14:textId="77777777" w:rsidR="00B52CF9" w:rsidRDefault="00AE1528">
      <w:pPr>
        <w:pStyle w:val="berschrift4"/>
        <w:ind w:left="907" w:hanging="907"/>
      </w:pPr>
      <w:bookmarkStart w:id="65" w:name="__RefHeading__2136_948927801"/>
      <w:r>
        <w:rPr>
          <w:rFonts w:ascii="Times New Roman" w:hAnsi="Times New Roman"/>
        </w:rPr>
        <w:t>bMSC-1: &lt;Name des bMSC&gt;</w:t>
      </w:r>
      <w:bookmarkStart w:id="66" w:name="Bookmark25"/>
      <w:bookmarkEnd w:id="65"/>
      <w:bookmarkEnd w:id="66"/>
    </w:p>
    <w:p w14:paraId="77C30B4F" w14:textId="77777777" w:rsidR="00B52CF9" w:rsidRDefault="00AE1528">
      <w:r>
        <w:t>&lt;Grafik des bMSC&gt;</w:t>
      </w:r>
    </w:p>
    <w:p w14:paraId="1095CFC3" w14:textId="77777777" w:rsidR="00B52CF9" w:rsidRDefault="00AE1528">
      <w:pPr>
        <w:pStyle w:val="berschrift4"/>
        <w:ind w:left="907" w:hanging="907"/>
      </w:pPr>
      <w:bookmarkStart w:id="67" w:name="__RefHeading__2138_948927801"/>
      <w:r>
        <w:rPr>
          <w:rFonts w:ascii="Times New Roman" w:hAnsi="Times New Roman"/>
        </w:rPr>
        <w:t>bMSC-n: &lt;Name des bMSC&gt;</w:t>
      </w:r>
      <w:bookmarkStart w:id="68" w:name="Bookmark26"/>
      <w:bookmarkEnd w:id="67"/>
      <w:bookmarkEnd w:id="68"/>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9" w:name="_Toc371499350"/>
      <w:bookmarkStart w:id="70" w:name="__RefHeading__2140_948927801"/>
      <w:r>
        <w:rPr>
          <w:rFonts w:ascii="Times New Roman" w:hAnsi="Times New Roman" w:cs="Times New Roman"/>
          <w:sz w:val="24"/>
        </w:rPr>
        <w:t>Abbildung der Szenarien auf Message Sequence Charts</w:t>
      </w:r>
      <w:bookmarkStart w:id="71" w:name="Bookmark27"/>
      <w:bookmarkEnd w:id="69"/>
      <w:bookmarkEnd w:id="70"/>
      <w:bookmarkEnd w:id="71"/>
    </w:p>
    <w:p w14:paraId="2FDF353C" w14:textId="77777777" w:rsidR="00B52CF9" w:rsidRDefault="00B52CF9">
      <w:pPr>
        <w:rPr>
          <w:b/>
          <w:sz w:val="22"/>
        </w:rPr>
      </w:pPr>
    </w:p>
    <w:p w14:paraId="210A08E7" w14:textId="77777777" w:rsidR="00B52CF9" w:rsidRDefault="00AE1528">
      <w:pPr>
        <w:pStyle w:val="Notiz"/>
      </w:pPr>
      <w:r>
        <w:lastRenderedPageBreak/>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72" w:name="__RefHeading__2142_948927801"/>
      <w:r>
        <w:t>hMSC</w:t>
      </w:r>
      <w:bookmarkStart w:id="73" w:name="Bookmark28"/>
      <w:bookmarkEnd w:id="72"/>
      <w:bookmarkEnd w:id="73"/>
    </w:p>
    <w:p w14:paraId="10FBB7EF" w14:textId="77777777" w:rsidR="00B52CF9" w:rsidRDefault="00AE1528">
      <w:r>
        <w:t>&lt;Grafik des hMSC&gt;</w:t>
      </w:r>
    </w:p>
    <w:p w14:paraId="23CC18B4" w14:textId="77777777" w:rsidR="00B52CF9" w:rsidRDefault="00B52CF9">
      <w:pPr>
        <w:jc w:val="left"/>
      </w:pPr>
    </w:p>
    <w:p w14:paraId="67DC72CD" w14:textId="77777777" w:rsidR="00B52CF9" w:rsidRDefault="00AE1528">
      <w:pPr>
        <w:pStyle w:val="berschrift1"/>
        <w:pageBreakBefore/>
      </w:pPr>
      <w:bookmarkStart w:id="74" w:name="__RefHeading__2144_948927801"/>
      <w:r>
        <w:lastRenderedPageBreak/>
        <w:t>Technischer Architekturentwurf</w:t>
      </w:r>
      <w:bookmarkStart w:id="75" w:name="Bookmark29"/>
      <w:bookmarkEnd w:id="74"/>
      <w:bookmarkEnd w:id="75"/>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6" w:name="Bookmark33"/>
      <w:bookmarkStart w:id="77" w:name="Bookmark32"/>
      <w:bookmarkStart w:id="78" w:name="Bookmark31"/>
      <w:bookmarkStart w:id="79" w:name="Bookmark30"/>
      <w:bookmarkStart w:id="80" w:name="_Toc305757768"/>
      <w:bookmarkStart w:id="81" w:name="_Toc305757770"/>
      <w:bookmarkStart w:id="82" w:name="_Toc305757772"/>
      <w:bookmarkStart w:id="83" w:name="_Toc305757774"/>
      <w:bookmarkStart w:id="84" w:name="_Toc305757775"/>
      <w:bookmarkEnd w:id="76"/>
      <w:bookmarkEnd w:id="77"/>
      <w:bookmarkEnd w:id="78"/>
      <w:bookmarkEnd w:id="79"/>
      <w:bookmarkEnd w:id="80"/>
      <w:bookmarkEnd w:id="81"/>
      <w:bookmarkEnd w:id="82"/>
      <w:bookmarkEnd w:id="83"/>
      <w:bookmarkEnd w:id="84"/>
    </w:p>
    <w:p w14:paraId="7CB4E9A6" w14:textId="77777777" w:rsidR="00B52CF9" w:rsidRDefault="00AE1528">
      <w:pPr>
        <w:pStyle w:val="berschrift2"/>
      </w:pPr>
      <w:bookmarkStart w:id="85" w:name="_Toc371499341"/>
      <w:bookmarkStart w:id="86" w:name="_Toc371499352"/>
      <w:bookmarkStart w:id="87" w:name="__RefHeading__2146_948927801"/>
      <w:bookmarkEnd w:id="85"/>
      <w:r>
        <w:t>GUI-Papierprototyp</w:t>
      </w:r>
      <w:bookmarkStart w:id="88" w:name="Bookmark34"/>
      <w:bookmarkStart w:id="89" w:name="Bookmark35"/>
      <w:bookmarkEnd w:id="86"/>
      <w:bookmarkEnd w:id="87"/>
      <w:bookmarkEnd w:id="88"/>
    </w:p>
    <w:p w14:paraId="43747493" w14:textId="77777777" w:rsidR="00B52CF9" w:rsidRDefault="00AE1528">
      <w:pPr>
        <w:pStyle w:val="berschrift3"/>
      </w:pPr>
      <w:bookmarkStart w:id="90" w:name="_Toc448826210"/>
      <w:bookmarkStart w:id="91" w:name="__RefHeading__2170_315671571"/>
      <w:bookmarkEnd w:id="89"/>
      <w:bookmarkEnd w:id="90"/>
      <w:r>
        <w:t>Screen „&lt;Name des Screens&gt;“</w:t>
      </w:r>
      <w:bookmarkStart w:id="92" w:name="Bookmark36"/>
      <w:bookmarkStart w:id="93" w:name="Bookmark37"/>
      <w:bookmarkEnd w:id="91"/>
      <w:bookmarkEnd w:id="92"/>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94" w:name="__RefHeading__2172_315671571"/>
      <w:bookmarkStart w:id="95" w:name="_Toc448826211"/>
      <w:bookmarkEnd w:id="93"/>
      <w:r>
        <w:t>Technisches Konzept</w:t>
      </w:r>
      <w:bookmarkStart w:id="96" w:name="Bookmark38"/>
      <w:bookmarkEnd w:id="94"/>
      <w:bookmarkEnd w:id="95"/>
      <w:bookmarkEnd w:id="96"/>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7" w:name="_Toc371499353"/>
      <w:bookmarkStart w:id="98" w:name="__RefHeading__2152_948927801"/>
      <w:r>
        <w:t>&lt;Name Komponente 1&gt;</w:t>
      </w:r>
      <w:bookmarkStart w:id="99" w:name="Bookmark39"/>
      <w:bookmarkEnd w:id="97"/>
      <w:bookmarkEnd w:id="98"/>
      <w:bookmarkEnd w:id="99"/>
    </w:p>
    <w:p w14:paraId="1C3739CD" w14:textId="77777777" w:rsidR="00B52CF9" w:rsidRDefault="00AE1528">
      <w:r>
        <w:t>&lt;Beschreibung zu Komponente 1&gt;</w:t>
      </w:r>
    </w:p>
    <w:p w14:paraId="0DB12E84" w14:textId="77777777" w:rsidR="00B52CF9" w:rsidRDefault="00AE1528">
      <w:pPr>
        <w:pStyle w:val="berschrift3"/>
      </w:pPr>
      <w:bookmarkStart w:id="100" w:name="_Toc371499354"/>
      <w:bookmarkStart w:id="101" w:name="__RefHeading__2154_948927801"/>
      <w:r>
        <w:t>&lt;Name Komponente n&gt;</w:t>
      </w:r>
      <w:bookmarkStart w:id="102" w:name="Bookmark40"/>
      <w:bookmarkEnd w:id="100"/>
      <w:bookmarkEnd w:id="101"/>
      <w:bookmarkEnd w:id="102"/>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103" w:name="_Toc371499356"/>
      <w:bookmarkStart w:id="104" w:name="_Toc305757777"/>
      <w:bookmarkStart w:id="105" w:name="Bookmark41"/>
      <w:bookmarkStart w:id="106" w:name="__RefHeading__2156_948927801"/>
      <w:bookmarkEnd w:id="103"/>
      <w:bookmarkEnd w:id="104"/>
      <w:r>
        <w:lastRenderedPageBreak/>
        <w:t>Komponentendiagramm</w:t>
      </w:r>
      <w:bookmarkStart w:id="107" w:name="Bookmark42"/>
      <w:bookmarkEnd w:id="105"/>
      <w:bookmarkEnd w:id="106"/>
      <w:bookmarkEnd w:id="107"/>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8" w:name="__RefHeading__2158_948927801"/>
      <w:r>
        <w:t>Komponentenbeschreibung</w:t>
      </w:r>
      <w:bookmarkStart w:id="109" w:name="Bookmark43"/>
      <w:bookmarkEnd w:id="108"/>
      <w:bookmarkEnd w:id="109"/>
    </w:p>
    <w:p w14:paraId="1938216C" w14:textId="77777777" w:rsidR="00B52CF9" w:rsidRDefault="00AE1528">
      <w:pPr>
        <w:pStyle w:val="berschrift4"/>
        <w:tabs>
          <w:tab w:val="left" w:pos="3232"/>
        </w:tabs>
        <w:spacing w:after="60"/>
        <w:ind w:left="907" w:hanging="907"/>
        <w:jc w:val="both"/>
      </w:pPr>
      <w:bookmarkStart w:id="110" w:name="__RefHeading__2160_948927801"/>
      <w:r>
        <w:rPr>
          <w:rFonts w:ascii="Times New Roman" w:hAnsi="Times New Roman"/>
        </w:rPr>
        <w:t>&lt;Name Komponente 1&gt;</w:t>
      </w:r>
      <w:bookmarkStart w:id="111" w:name="Bookmark44"/>
      <w:bookmarkEnd w:id="110"/>
      <w:bookmarkEnd w:id="111"/>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12" w:name="__RefHeading__2162_948927801"/>
      <w:r>
        <w:rPr>
          <w:rFonts w:ascii="Times New Roman" w:hAnsi="Times New Roman"/>
        </w:rPr>
        <w:t>&lt;Name Komponente n&gt;</w:t>
      </w:r>
      <w:bookmarkStart w:id="113" w:name="Bookmark45"/>
      <w:bookmarkEnd w:id="112"/>
      <w:bookmarkEnd w:id="113"/>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14" w:name="__RefHeading__2164_948927801"/>
      <w:r>
        <w:t>Interfacebeschreibung</w:t>
      </w:r>
      <w:bookmarkStart w:id="115" w:name="Bookmark46"/>
      <w:bookmarkEnd w:id="114"/>
      <w:bookmarkEnd w:id="115"/>
    </w:p>
    <w:p w14:paraId="7E90A8DA" w14:textId="77777777" w:rsidR="00B52CF9" w:rsidRDefault="00AE1528">
      <w:pPr>
        <w:pStyle w:val="berschrift4"/>
        <w:tabs>
          <w:tab w:val="left" w:pos="3232"/>
        </w:tabs>
        <w:spacing w:after="60"/>
        <w:ind w:left="907" w:hanging="907"/>
        <w:jc w:val="both"/>
      </w:pPr>
      <w:bookmarkStart w:id="116" w:name="__RefHeading__2166_948927801"/>
      <w:r>
        <w:rPr>
          <w:rFonts w:ascii="Times New Roman" w:hAnsi="Times New Roman"/>
        </w:rPr>
        <w:t>&lt;Name Interface 1&gt;</w:t>
      </w:r>
      <w:bookmarkStart w:id="117" w:name="Bookmark47"/>
      <w:bookmarkEnd w:id="116"/>
      <w:bookmarkEnd w:id="117"/>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8" w:name="__RefHeading__2168_948927801"/>
      <w:r>
        <w:rPr>
          <w:rFonts w:ascii="Times New Roman" w:hAnsi="Times New Roman"/>
        </w:rPr>
        <w:t>&lt;Name Interface n&gt;</w:t>
      </w:r>
      <w:bookmarkStart w:id="119" w:name="Bookmark48"/>
      <w:bookmarkEnd w:id="118"/>
      <w:bookmarkEnd w:id="119"/>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20" w:name="__RefHeading__2170_948927801"/>
      <w:r>
        <w:lastRenderedPageBreak/>
        <w:t>Testartefakte</w:t>
      </w:r>
      <w:bookmarkStart w:id="121" w:name="Bookmark49"/>
      <w:bookmarkEnd w:id="120"/>
      <w:bookmarkEnd w:id="121"/>
    </w:p>
    <w:p w14:paraId="688E4EAA" w14:textId="77777777" w:rsidR="00B52CF9" w:rsidRDefault="00AE1528">
      <w:pPr>
        <w:pStyle w:val="berschrift2"/>
      </w:pPr>
      <w:bookmarkStart w:id="122" w:name="_Toc371499358"/>
      <w:bookmarkStart w:id="123" w:name="__RefHeading__2172_948927801"/>
      <w:r>
        <w:t>Modultest</w:t>
      </w:r>
      <w:bookmarkStart w:id="124" w:name="Bookmark50"/>
      <w:bookmarkEnd w:id="122"/>
      <w:bookmarkEnd w:id="123"/>
      <w:bookmarkEnd w:id="124"/>
    </w:p>
    <w:p w14:paraId="366CC851" w14:textId="77777777" w:rsidR="00B52CF9" w:rsidRDefault="00AE1528">
      <w:pPr>
        <w:pStyle w:val="berschrift3"/>
      </w:pPr>
      <w:bookmarkStart w:id="125" w:name="_Toc371499359"/>
      <w:bookmarkStart w:id="126" w:name="__RefHeading__2174_948927801"/>
      <w:r>
        <w:t>Testspezifikation</w:t>
      </w:r>
      <w:bookmarkStart w:id="127" w:name="Bookmark51"/>
      <w:bookmarkEnd w:id="125"/>
      <w:bookmarkEnd w:id="126"/>
      <w:bookmarkEnd w:id="127"/>
    </w:p>
    <w:p w14:paraId="064DAF3C" w14:textId="77777777" w:rsidR="00B52CF9" w:rsidRDefault="00AE1528">
      <w:pPr>
        <w:pStyle w:val="berschrift4"/>
        <w:ind w:left="907" w:hanging="907"/>
      </w:pPr>
      <w:bookmarkStart w:id="128" w:name="__RefHeading__2176_948927801"/>
      <w:r>
        <w:rPr>
          <w:rFonts w:ascii="Times New Roman" w:hAnsi="Times New Roman"/>
        </w:rPr>
        <w:t>Modultestfall 1: &lt;Kurzbezeichnung MTF-1&gt;</w:t>
      </w:r>
      <w:bookmarkStart w:id="129" w:name="Bookmark52"/>
      <w:bookmarkEnd w:id="128"/>
      <w:bookmarkEnd w:id="129"/>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30" w:name="__RefHeading__2178_948927801"/>
      <w:r>
        <w:rPr>
          <w:rFonts w:ascii="Times New Roman" w:hAnsi="Times New Roman"/>
        </w:rPr>
        <w:t>Modultestfall n: &lt;Kurzbezeichnung MTF-n&gt;</w:t>
      </w:r>
      <w:bookmarkStart w:id="131" w:name="Bookmark53"/>
      <w:bookmarkEnd w:id="130"/>
      <w:bookmarkEnd w:id="131"/>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32" w:name="_Toc371499360"/>
      <w:bookmarkStart w:id="133" w:name="__RefHeading__2180_948927801"/>
      <w:r>
        <w:t>Testergebnisse</w:t>
      </w:r>
      <w:bookmarkStart w:id="134" w:name="Bookmark54"/>
      <w:bookmarkEnd w:id="132"/>
      <w:bookmarkEnd w:id="133"/>
      <w:bookmarkEnd w:id="134"/>
    </w:p>
    <w:p w14:paraId="74F1D9AE" w14:textId="77777777" w:rsidR="00B52CF9" w:rsidRDefault="00AE1528">
      <w:pPr>
        <w:pStyle w:val="berschrift4"/>
        <w:ind w:left="907" w:hanging="907"/>
      </w:pPr>
      <w:bookmarkStart w:id="135" w:name="__RefHeading__2182_948927801"/>
      <w:r>
        <w:rPr>
          <w:rFonts w:ascii="Times New Roman" w:hAnsi="Times New Roman"/>
        </w:rPr>
        <w:t>Testprotokoll Modultestfall 1 (1. Testdurchführung)</w:t>
      </w:r>
      <w:bookmarkStart w:id="136" w:name="Bookmark55"/>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7" w:name="__RefHeading__2184_948927801"/>
      <w:r>
        <w:rPr>
          <w:rFonts w:ascii="Times New Roman" w:hAnsi="Times New Roman"/>
        </w:rPr>
        <w:t>Testprotokoll Modultestfall 1 (n. Testdurchführung)</w:t>
      </w:r>
      <w:bookmarkStart w:id="138" w:name="Bookmark56"/>
      <w:bookmarkEnd w:id="137"/>
      <w:bookmarkEnd w:id="138"/>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9" w:name="__RefHeading__2186_948927801"/>
      <w:r>
        <w:rPr>
          <w:rFonts w:ascii="Times New Roman" w:hAnsi="Times New Roman"/>
        </w:rPr>
        <w:t>Testprotokoll Modultestfall n (1. Testdurchführung)</w:t>
      </w:r>
      <w:bookmarkStart w:id="140" w:name="Bookmark57"/>
      <w:bookmarkEnd w:id="139"/>
      <w:bookmarkEnd w:id="14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41" w:name="__RefHeading__2188_948927801"/>
      <w:r>
        <w:rPr>
          <w:rFonts w:ascii="Times New Roman" w:hAnsi="Times New Roman"/>
        </w:rPr>
        <w:t>Testprotokoll Modultestfall n (n. Testdurchführung)</w:t>
      </w:r>
      <w:bookmarkStart w:id="142" w:name="Bookmark58"/>
      <w:bookmarkEnd w:id="141"/>
      <w:bookmarkEnd w:id="14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43" w:name="_Toc448826231"/>
      <w:bookmarkStart w:id="144" w:name="__RefHeading__2190_948927801"/>
      <w:bookmarkEnd w:id="143"/>
      <w:r>
        <w:t>Systemtest</w:t>
      </w:r>
      <w:bookmarkStart w:id="145" w:name="Bookmark59"/>
      <w:bookmarkEnd w:id="144"/>
      <w:bookmarkEnd w:id="145"/>
    </w:p>
    <w:p w14:paraId="62030D43" w14:textId="77777777" w:rsidR="00B52CF9" w:rsidRDefault="00AE1528">
      <w:pPr>
        <w:pStyle w:val="berschrift3"/>
      </w:pPr>
      <w:bookmarkStart w:id="146" w:name="_Toc371499362"/>
      <w:bookmarkStart w:id="147" w:name="__RefHeading__2192_948927801"/>
      <w:r>
        <w:t>Testspezifikation</w:t>
      </w:r>
      <w:bookmarkStart w:id="148" w:name="Bookmark60"/>
      <w:bookmarkEnd w:id="146"/>
      <w:bookmarkEnd w:id="147"/>
      <w:bookmarkEnd w:id="148"/>
    </w:p>
    <w:p w14:paraId="2A20A486" w14:textId="77777777" w:rsidR="00B52CF9" w:rsidRDefault="00AE1528">
      <w:pPr>
        <w:pStyle w:val="berschrift4"/>
        <w:ind w:left="907" w:hanging="907"/>
      </w:pPr>
      <w:bookmarkStart w:id="149" w:name="__RefHeading__2194_948927801"/>
      <w:r>
        <w:rPr>
          <w:rFonts w:ascii="Times New Roman" w:hAnsi="Times New Roman"/>
        </w:rPr>
        <w:t>Systemtestfall 1: &lt;Kurzbezeichnung STF-1&gt;</w:t>
      </w:r>
      <w:bookmarkStart w:id="150" w:name="Bookmark61"/>
      <w:bookmarkEnd w:id="149"/>
      <w:bookmarkEnd w:id="150"/>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51" w:name="__RefHeading__2196_948927801"/>
      <w:r>
        <w:rPr>
          <w:rFonts w:ascii="Times New Roman" w:hAnsi="Times New Roman"/>
        </w:rPr>
        <w:t>Systemtestfall n: &lt;Kurzbezeichnung STF-n&gt;</w:t>
      </w:r>
      <w:bookmarkStart w:id="152" w:name="Bookmark62"/>
      <w:bookmarkEnd w:id="151"/>
      <w:bookmarkEnd w:id="152"/>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53" w:name="_Toc371499363"/>
      <w:bookmarkStart w:id="154" w:name="__RefHeading__2198_948927801"/>
      <w:r>
        <w:t>Testergebnisse</w:t>
      </w:r>
      <w:bookmarkStart w:id="155" w:name="Bookmark63"/>
      <w:bookmarkEnd w:id="153"/>
      <w:bookmarkEnd w:id="154"/>
      <w:bookmarkEnd w:id="155"/>
    </w:p>
    <w:p w14:paraId="19BC1653" w14:textId="77777777" w:rsidR="00B52CF9" w:rsidRDefault="00AE1528">
      <w:pPr>
        <w:pStyle w:val="berschrift4"/>
        <w:ind w:left="907" w:hanging="907"/>
      </w:pPr>
      <w:bookmarkStart w:id="156" w:name="__RefHeading__2200_948927801"/>
      <w:r>
        <w:rPr>
          <w:rFonts w:ascii="Times New Roman" w:hAnsi="Times New Roman"/>
        </w:rPr>
        <w:t>Testprotokoll Systemtestfall 1 (&lt;1. Testdurchführung&gt;)</w:t>
      </w:r>
      <w:bookmarkStart w:id="157" w:name="Bookmark64"/>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8" w:name="__RefHeading__2202_948927801"/>
      <w:r>
        <w:rPr>
          <w:rFonts w:ascii="Times New Roman" w:hAnsi="Times New Roman"/>
        </w:rPr>
        <w:t>Testprotokoll Systemtestfall 1 (&lt;n. Testdurchführung&gt;)</w:t>
      </w:r>
      <w:bookmarkStart w:id="159" w:name="Bookmark65"/>
      <w:bookmarkEnd w:id="158"/>
      <w:bookmarkEnd w:id="159"/>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60" w:name="__RefHeading__2204_948927801"/>
      <w:r>
        <w:rPr>
          <w:rFonts w:ascii="Times New Roman" w:hAnsi="Times New Roman"/>
        </w:rPr>
        <w:t>Testprotokoll Systemtestfall n (Version &lt;1. Testdurchführung&gt;)</w:t>
      </w:r>
      <w:bookmarkStart w:id="161" w:name="Bookmark66"/>
      <w:bookmarkEnd w:id="160"/>
      <w:bookmarkEnd w:id="16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62" w:name="__RefHeading__2206_948927801"/>
      <w:r>
        <w:rPr>
          <w:rFonts w:ascii="Times New Roman" w:hAnsi="Times New Roman"/>
        </w:rPr>
        <w:lastRenderedPageBreak/>
        <w:t>Testprotokoll Systemtestfall n (Version &lt;n. Testdurchführung&gt;)</w:t>
      </w:r>
      <w:bookmarkStart w:id="163" w:name="Bookmark67"/>
      <w:bookmarkEnd w:id="162"/>
      <w:bookmarkEnd w:id="16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9"/>
      <w:footerReference w:type="default" r:id="rId10"/>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0DA2E" w14:textId="77777777" w:rsidR="004F3B10" w:rsidRDefault="004F3B10">
      <w:r>
        <w:separator/>
      </w:r>
    </w:p>
  </w:endnote>
  <w:endnote w:type="continuationSeparator" w:id="0">
    <w:p w14:paraId="633F03AF" w14:textId="77777777" w:rsidR="004F3B10" w:rsidRDefault="004F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32E6A906" w:rsidR="007B4EAD" w:rsidRDefault="007B4EAD">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BB20C8">
      <w:rPr>
        <w:noProof/>
      </w:rPr>
      <w:t>9</w:t>
    </w:r>
    <w:r>
      <w:fldChar w:fldCharType="end"/>
    </w:r>
    <w:r>
      <w:rPr>
        <w:rStyle w:val="Seitenzahl"/>
      </w:rPr>
      <w:t xml:space="preserve"> von </w:t>
    </w:r>
    <w:fldSimple w:instr=" NUMPAGES ">
      <w:r w:rsidR="00BB20C8">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9916F" w14:textId="77777777" w:rsidR="004F3B10" w:rsidRDefault="004F3B10">
      <w:r>
        <w:rPr>
          <w:color w:val="000000"/>
        </w:rPr>
        <w:separator/>
      </w:r>
    </w:p>
  </w:footnote>
  <w:footnote w:type="continuationSeparator" w:id="0">
    <w:p w14:paraId="21534011" w14:textId="77777777" w:rsidR="004F3B10" w:rsidRDefault="004F3B10">
      <w:r>
        <w:continuationSeparator/>
      </w:r>
    </w:p>
  </w:footnote>
  <w:footnote w:id="1">
    <w:p w14:paraId="14D28D10" w14:textId="77777777" w:rsidR="007B4EAD" w:rsidRPr="00BD7229" w:rsidRDefault="007B4EAD">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7B4EAD" w:rsidRDefault="007B4EAD">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5"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18"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0"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36"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38"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AC334A9"/>
    <w:multiLevelType w:val="multilevel"/>
    <w:tmpl w:val="71A40AC8"/>
    <w:numStyleLink w:val="WWNum49"/>
  </w:abstractNum>
  <w:abstractNum w:abstractNumId="41"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2"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5" w15:restartNumberingAfterBreak="0">
    <w:nsid w:val="62D665EF"/>
    <w:multiLevelType w:val="multilevel"/>
    <w:tmpl w:val="71A40AC8"/>
    <w:numStyleLink w:val="WWNum49"/>
  </w:abstractNum>
  <w:abstractNum w:abstractNumId="46"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7"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0"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F5A2483"/>
    <w:multiLevelType w:val="multilevel"/>
    <w:tmpl w:val="71A40AC8"/>
    <w:numStyleLink w:val="WWNum49"/>
  </w:abstractNum>
  <w:abstractNum w:abstractNumId="5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6"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57"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59"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55"/>
  </w:num>
  <w:num w:numId="2">
    <w:abstractNumId w:val="26"/>
  </w:num>
  <w:num w:numId="3">
    <w:abstractNumId w:val="44"/>
  </w:num>
  <w:num w:numId="4">
    <w:abstractNumId w:val="35"/>
  </w:num>
  <w:num w:numId="5">
    <w:abstractNumId w:val="42"/>
  </w:num>
  <w:num w:numId="6">
    <w:abstractNumId w:val="30"/>
  </w:num>
  <w:num w:numId="7">
    <w:abstractNumId w:val="34"/>
  </w:num>
  <w:num w:numId="8">
    <w:abstractNumId w:val="46"/>
  </w:num>
  <w:num w:numId="9">
    <w:abstractNumId w:val="38"/>
  </w:num>
  <w:num w:numId="10">
    <w:abstractNumId w:val="53"/>
  </w:num>
  <w:num w:numId="11">
    <w:abstractNumId w:val="7"/>
  </w:num>
  <w:num w:numId="12">
    <w:abstractNumId w:val="18"/>
  </w:num>
  <w:num w:numId="13">
    <w:abstractNumId w:val="43"/>
  </w:num>
  <w:num w:numId="14">
    <w:abstractNumId w:val="13"/>
  </w:num>
  <w:num w:numId="15">
    <w:abstractNumId w:val="1"/>
  </w:num>
  <w:num w:numId="16">
    <w:abstractNumId w:val="10"/>
  </w:num>
  <w:num w:numId="17">
    <w:abstractNumId w:val="19"/>
  </w:num>
  <w:num w:numId="18">
    <w:abstractNumId w:val="33"/>
  </w:num>
  <w:num w:numId="19">
    <w:abstractNumId w:val="6"/>
  </w:num>
  <w:num w:numId="20">
    <w:abstractNumId w:val="32"/>
  </w:num>
  <w:num w:numId="21">
    <w:abstractNumId w:val="51"/>
  </w:num>
  <w:num w:numId="22">
    <w:abstractNumId w:val="25"/>
  </w:num>
  <w:num w:numId="23">
    <w:abstractNumId w:val="16"/>
  </w:num>
  <w:num w:numId="24">
    <w:abstractNumId w:val="11"/>
  </w:num>
  <w:num w:numId="25">
    <w:abstractNumId w:val="57"/>
  </w:num>
  <w:num w:numId="26">
    <w:abstractNumId w:val="54"/>
  </w:num>
  <w:num w:numId="27">
    <w:abstractNumId w:val="9"/>
  </w:num>
  <w:num w:numId="28">
    <w:abstractNumId w:val="31"/>
  </w:num>
  <w:num w:numId="29">
    <w:abstractNumId w:val="59"/>
  </w:num>
  <w:num w:numId="30">
    <w:abstractNumId w:val="8"/>
  </w:num>
  <w:num w:numId="31">
    <w:abstractNumId w:val="39"/>
  </w:num>
  <w:num w:numId="32">
    <w:abstractNumId w:val="2"/>
  </w:num>
  <w:num w:numId="33">
    <w:abstractNumId w:val="36"/>
  </w:num>
  <w:num w:numId="34">
    <w:abstractNumId w:val="50"/>
  </w:num>
  <w:num w:numId="35">
    <w:abstractNumId w:val="5"/>
  </w:num>
  <w:num w:numId="36">
    <w:abstractNumId w:val="48"/>
  </w:num>
  <w:num w:numId="37">
    <w:abstractNumId w:val="22"/>
  </w:num>
  <w:num w:numId="38">
    <w:abstractNumId w:val="28"/>
  </w:num>
  <w:num w:numId="39">
    <w:abstractNumId w:val="21"/>
  </w:num>
  <w:num w:numId="40">
    <w:abstractNumId w:val="24"/>
  </w:num>
  <w:num w:numId="41">
    <w:abstractNumId w:val="27"/>
  </w:num>
  <w:num w:numId="42">
    <w:abstractNumId w:val="12"/>
  </w:num>
  <w:num w:numId="43">
    <w:abstractNumId w:val="20"/>
  </w:num>
  <w:num w:numId="44">
    <w:abstractNumId w:val="15"/>
  </w:num>
  <w:num w:numId="45">
    <w:abstractNumId w:val="37"/>
  </w:num>
  <w:num w:numId="46">
    <w:abstractNumId w:val="0"/>
  </w:num>
  <w:num w:numId="47">
    <w:abstractNumId w:val="23"/>
  </w:num>
  <w:num w:numId="48">
    <w:abstractNumId w:val="41"/>
  </w:num>
  <w:num w:numId="49">
    <w:abstractNumId w:val="47"/>
  </w:num>
  <w:num w:numId="50">
    <w:abstractNumId w:val="4"/>
  </w:num>
  <w:num w:numId="51">
    <w:abstractNumId w:val="3"/>
  </w:num>
  <w:num w:numId="52">
    <w:abstractNumId w:val="49"/>
  </w:num>
  <w:num w:numId="53">
    <w:abstractNumId w:val="58"/>
  </w:num>
  <w:num w:numId="54">
    <w:abstractNumId w:val="56"/>
  </w:num>
  <w:num w:numId="55">
    <w:abstractNumId w:val="14"/>
  </w:num>
  <w:num w:numId="56">
    <w:abstractNumId w:val="29"/>
  </w:num>
  <w:num w:numId="57">
    <w:abstractNumId w:val="17"/>
  </w:num>
  <w:num w:numId="58">
    <w:abstractNumId w:val="41"/>
    <w:lvlOverride w:ilvl="0">
      <w:startOverride w:val="1"/>
    </w:lvlOverride>
  </w:num>
  <w:num w:numId="59">
    <w:abstractNumId w:val="47"/>
  </w:num>
  <w:num w:numId="60">
    <w:abstractNumId w:val="52"/>
  </w:num>
  <w:num w:numId="61">
    <w:abstractNumId w:val="40"/>
  </w:num>
  <w:num w:numId="62">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93FDA"/>
    <w:rsid w:val="00112490"/>
    <w:rsid w:val="003B2F42"/>
    <w:rsid w:val="00410536"/>
    <w:rsid w:val="004F3B10"/>
    <w:rsid w:val="00527DBE"/>
    <w:rsid w:val="007B4EAD"/>
    <w:rsid w:val="009D7279"/>
    <w:rsid w:val="00A36279"/>
    <w:rsid w:val="00AC08C7"/>
    <w:rsid w:val="00AE1528"/>
    <w:rsid w:val="00B52CF9"/>
    <w:rsid w:val="00BB20C8"/>
    <w:rsid w:val="00BD7229"/>
    <w:rsid w:val="00CA6313"/>
    <w:rsid w:val="00E3562C"/>
    <w:rsid w:val="00E41098"/>
    <w:rsid w:val="00E42DE3"/>
    <w:rsid w:val="00E541D9"/>
    <w:rsid w:val="00F27554"/>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3294</Words>
  <Characters>20757</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5</cp:revision>
  <cp:lastPrinted>2016-04-26T18:38:00Z</cp:lastPrinted>
  <dcterms:created xsi:type="dcterms:W3CDTF">2016-04-26T18:38:00Z</dcterms:created>
  <dcterms:modified xsi:type="dcterms:W3CDTF">2016-04-26T18:39:00Z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