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5B463A">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5B463A">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5B463A">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5B463A">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5B463A">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5B463A">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5B463A">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5B463A">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5B463A">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5B463A">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5B463A">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5B463A">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5B463A">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5B463A">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5B463A">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5B463A">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5B463A">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5B463A">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5B463A">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5B463A">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5B463A">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5B463A">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5B463A">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5B463A">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5B463A">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5B463A">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5B463A">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5B463A">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5B463A">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5B463A">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5B463A">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5B463A">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5B463A">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5B463A">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5B463A">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5B463A">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5B463A">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5B463A">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5B463A">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5B463A">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5B463A">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5B463A">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5B463A">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5B463A">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5B463A">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5B463A">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5B463A">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5B463A">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5B463A">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5B463A">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5B463A">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5B463A">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F373D3">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8" w:name="_Toc371499338"/>
      <w:bookmarkStart w:id="9" w:name="__RefHeading__2116_948927801"/>
      <w:r>
        <w:lastRenderedPageBreak/>
        <w:t>Kontextmodell / Spielmodell</w:t>
      </w:r>
      <w:bookmarkStart w:id="10" w:name="Bookmark3"/>
      <w:bookmarkEnd w:id="8"/>
      <w:bookmarkEnd w:id="9"/>
      <w:bookmarkEnd w:id="10"/>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1" w:name="_Toc448826191"/>
      <w:bookmarkStart w:id="12" w:name="__RefHeading__2160_315671571"/>
      <w:bookmarkEnd w:id="11"/>
      <w:r>
        <w:rPr>
          <w:rFonts w:ascii="Times New Roman" w:hAnsi="Times New Roman" w:cs="Times New Roman"/>
        </w:rPr>
        <w:t>&lt;Akteur 1/Ext. System 1&gt;</w:t>
      </w:r>
      <w:bookmarkStart w:id="13" w:name="Bookmark4"/>
      <w:bookmarkEnd w:id="12"/>
      <w:bookmarkEnd w:id="13"/>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F373D3">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4" w:name="_Toc448826192"/>
      <w:bookmarkStart w:id="15" w:name="__RefHeading__2162_315671571"/>
      <w:bookmarkEnd w:id="14"/>
      <w:r>
        <w:rPr>
          <w:rFonts w:ascii="Times New Roman" w:hAnsi="Times New Roman" w:cs="Times New Roman"/>
        </w:rPr>
        <w:t>&lt;Akteur n/Ext. System n&gt;</w:t>
      </w:r>
      <w:bookmarkStart w:id="16" w:name="Bookmark5"/>
      <w:bookmarkEnd w:id="15"/>
      <w:bookmarkEnd w:id="16"/>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7" w:name="_Toc371499335"/>
      <w:bookmarkStart w:id="18" w:name="__RefHeading__2118_948927801"/>
      <w:bookmarkEnd w:id="17"/>
      <w:r>
        <w:t>Szenarien</w:t>
      </w:r>
      <w:bookmarkStart w:id="19" w:name="Bookmark7"/>
      <w:bookmarkStart w:id="20" w:name="Bookmark6"/>
      <w:bookmarkEnd w:id="18"/>
      <w:bookmarkEnd w:id="19"/>
      <w:bookmarkEnd w:id="20"/>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1" w:name="_Toc448826194"/>
      <w:bookmarkStart w:id="22" w:name="__RefHeading__2164_315671571"/>
      <w:bookmarkEnd w:id="21"/>
      <w:r>
        <w:rPr>
          <w:rFonts w:ascii="Times New Roman" w:hAnsi="Times New Roman" w:cs="Times New Roman"/>
        </w:rPr>
        <w:lastRenderedPageBreak/>
        <w:t>&lt;Name Szenario 1&gt;</w:t>
      </w:r>
      <w:bookmarkStart w:id="23" w:name="Bookmark8"/>
      <w:bookmarkEnd w:id="22"/>
      <w:bookmarkEnd w:id="23"/>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4" w:name="_Toc448826195"/>
      <w:bookmarkStart w:id="25" w:name="__RefHeading__2166_315671571"/>
      <w:bookmarkEnd w:id="24"/>
      <w:r>
        <w:rPr>
          <w:rFonts w:ascii="Times New Roman" w:hAnsi="Times New Roman" w:cs="Times New Roman"/>
        </w:rPr>
        <w:t>&lt;Name Szenario n&gt;</w:t>
      </w:r>
      <w:bookmarkStart w:id="26" w:name="Bookmark9"/>
      <w:bookmarkEnd w:id="25"/>
      <w:bookmarkEnd w:id="26"/>
    </w:p>
    <w:p w14:paraId="11B1A971" w14:textId="77777777" w:rsidR="00B52CF9" w:rsidRDefault="00AE1528">
      <w:r>
        <w:t>&lt;Beschreibung Szenario n&gt;</w:t>
      </w:r>
    </w:p>
    <w:p w14:paraId="67BE0C52" w14:textId="77777777" w:rsidR="00B52CF9" w:rsidRDefault="00B52CF9"/>
    <w:p w14:paraId="00EB8F71" w14:textId="6A785E46"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EB11CE">
        <w:rPr>
          <w:rFonts w:ascii="Times New Roman" w:hAnsi="Times New Roman" w:cs="Times New Roman"/>
          <w:sz w:val="24"/>
          <w:szCs w:val="24"/>
        </w:rPr>
        <w:t xml:space="preserve"> – Kollision mit Power-u</w:t>
      </w:r>
      <w:r w:rsidR="001E2220">
        <w:rPr>
          <w:rFonts w:ascii="Times New Roman" w:hAnsi="Times New Roman" w:cs="Times New Roman"/>
          <w:sz w:val="24"/>
          <w:szCs w:val="24"/>
        </w:rPr>
        <w:t>p</w:t>
      </w:r>
      <w:r w:rsidRPr="007B4EAD">
        <w:rPr>
          <w:rFonts w:ascii="Times New Roman" w:hAnsi="Times New Roman" w:cs="Times New Roman"/>
          <w:sz w:val="24"/>
          <w:szCs w:val="24"/>
        </w:rPr>
        <w:t>&gt;</w:t>
      </w:r>
      <w:bookmarkStart w:id="27" w:name="Bookmark91"/>
      <w:bookmarkEnd w:id="27"/>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7A917276" w:rsidR="00D871A5" w:rsidRDefault="00441B11" w:rsidP="007636B1">
      <w:pPr>
        <w:pStyle w:val="Textbody"/>
        <w:numPr>
          <w:ilvl w:val="0"/>
          <w:numId w:val="70"/>
        </w:numPr>
        <w:tabs>
          <w:tab w:val="left" w:pos="1844"/>
        </w:tabs>
        <w:spacing w:before="240" w:after="60"/>
      </w:pPr>
      <w:r>
        <w:t>Das System zeigt dem Nutzer eine Kollision an.</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19591C42" w:rsidR="00D871A5" w:rsidRDefault="00D871A5" w:rsidP="007636B1">
      <w:pPr>
        <w:pStyle w:val="Textbody"/>
        <w:numPr>
          <w:ilvl w:val="0"/>
          <w:numId w:val="70"/>
        </w:numPr>
        <w:tabs>
          <w:tab w:val="left" w:pos="1844"/>
        </w:tabs>
        <w:spacing w:before="240" w:after="60"/>
      </w:pPr>
      <w:r>
        <w:t xml:space="preserve">Das System </w:t>
      </w:r>
      <w:r w:rsidR="00441B11">
        <w:t>zeigt dem Nutzer das Stoppen des Spiels an.</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37967303" w:rsidR="00184F0F" w:rsidRDefault="00441B11" w:rsidP="007636B1">
      <w:pPr>
        <w:pStyle w:val="Textbody"/>
        <w:numPr>
          <w:ilvl w:val="0"/>
          <w:numId w:val="69"/>
        </w:numPr>
        <w:tabs>
          <w:tab w:val="left" w:pos="1844"/>
        </w:tabs>
        <w:spacing w:before="240" w:after="60"/>
      </w:pPr>
      <w:r>
        <w:t>Das System zeigt dem Nutzer eine Kollision an.</w:t>
      </w:r>
    </w:p>
    <w:p w14:paraId="7E9BAF68" w14:textId="4FAA94E3" w:rsidR="00184F0F" w:rsidRDefault="007B4EAD" w:rsidP="008D4011">
      <w:pPr>
        <w:pStyle w:val="Textbody"/>
        <w:numPr>
          <w:ilvl w:val="0"/>
          <w:numId w:val="69"/>
        </w:numPr>
        <w:tabs>
          <w:tab w:val="left" w:pos="1844"/>
        </w:tabs>
        <w:spacing w:before="240" w:after="60"/>
      </w:pPr>
      <w:r>
        <w:t>Das</w:t>
      </w:r>
      <w:r w:rsidR="00AE1528">
        <w:t xml:space="preserve"> System </w:t>
      </w:r>
      <w:r w:rsidR="00441B11">
        <w:t>zeigt dem Nutzer das Stoppen des Spiels an</w:t>
      </w:r>
      <w:r>
        <w:t>.</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5BFC987D" w14:textId="77777777" w:rsidR="00441B11" w:rsidRDefault="00441B11" w:rsidP="00BD7229">
      <w:pPr>
        <w:pStyle w:val="Textbody"/>
        <w:tabs>
          <w:tab w:val="left" w:pos="1844"/>
        </w:tabs>
        <w:spacing w:before="240" w:after="60"/>
        <w:rPr>
          <w:b/>
          <w:bCs/>
        </w:rPr>
      </w:pPr>
    </w:p>
    <w:p w14:paraId="0AA66D38" w14:textId="77777777" w:rsidR="00441B11" w:rsidRDefault="00441B11" w:rsidP="00BD7229">
      <w:pPr>
        <w:pStyle w:val="Textbody"/>
        <w:tabs>
          <w:tab w:val="left" w:pos="1844"/>
        </w:tabs>
        <w:spacing w:before="240" w:after="60"/>
        <w:rPr>
          <w:b/>
          <w:bCs/>
        </w:rPr>
      </w:pPr>
    </w:p>
    <w:p w14:paraId="005B1A78" w14:textId="77777777" w:rsidR="008D4011" w:rsidRDefault="008D4011" w:rsidP="00BD7229">
      <w:pPr>
        <w:pStyle w:val="Textbody"/>
        <w:tabs>
          <w:tab w:val="left" w:pos="1844"/>
        </w:tabs>
        <w:spacing w:before="240" w:after="60"/>
        <w:rPr>
          <w:b/>
          <w:bCs/>
        </w:rPr>
      </w:pPr>
    </w:p>
    <w:p w14:paraId="32387F24" w14:textId="179D15D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5F60AAF6" w:rsidR="00D33C41" w:rsidRDefault="00D33C41" w:rsidP="00D33C41">
      <w:pPr>
        <w:pStyle w:val="Listenabsatz"/>
        <w:ind w:left="0"/>
        <w:jc w:val="left"/>
      </w:pPr>
      <w:r>
        <w:t xml:space="preserve">2. </w:t>
      </w:r>
      <w:r w:rsidR="00441B11">
        <w:t>Das System nimmt die Kante auf dem Spielfeld wahr.</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494675C2" w:rsidR="00E41098" w:rsidRDefault="00E41098" w:rsidP="007636B1">
      <w:pPr>
        <w:pStyle w:val="Textbody"/>
        <w:numPr>
          <w:ilvl w:val="0"/>
          <w:numId w:val="67"/>
        </w:numPr>
        <w:tabs>
          <w:tab w:val="left" w:pos="1844"/>
        </w:tabs>
        <w:spacing w:before="240" w:after="60"/>
      </w:pPr>
      <w:r>
        <w:t xml:space="preserve">Das System </w:t>
      </w:r>
      <w:r w:rsidR="00441B11">
        <w:t>zeigt dem Nutzer eine Pause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10C55AA4" w14:textId="1E47C50B" w:rsidR="00184F0F" w:rsidRDefault="00E41098" w:rsidP="00441B11">
      <w:pPr>
        <w:pStyle w:val="Textbody"/>
        <w:numPr>
          <w:ilvl w:val="0"/>
          <w:numId w:val="67"/>
        </w:numPr>
        <w:tabs>
          <w:tab w:val="left" w:pos="1844"/>
        </w:tabs>
        <w:spacing w:before="240" w:after="60"/>
      </w:pPr>
      <w:r>
        <w:t>Der Nutzer setzt alle Roboter (Geister und SEPMAN) auf ihre Startpositionen.</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8" w:name="__RefHeading__2120_948927801"/>
      <w:r>
        <w:lastRenderedPageBreak/>
        <w:t>Logischer Architekturentwurf</w:t>
      </w:r>
      <w:bookmarkStart w:id="29" w:name="Bookmark10"/>
      <w:bookmarkEnd w:id="28"/>
      <w:bookmarkEnd w:id="29"/>
    </w:p>
    <w:p w14:paraId="0F7BFEC3" w14:textId="77777777" w:rsidR="00B52CF9" w:rsidRDefault="00AE1528">
      <w:pPr>
        <w:pStyle w:val="berschrift2"/>
      </w:pPr>
      <w:bookmarkStart w:id="30" w:name="Bookmark15"/>
      <w:bookmarkStart w:id="31" w:name="Bookmark14"/>
      <w:bookmarkStart w:id="32" w:name="Bookmark13"/>
      <w:bookmarkStart w:id="33" w:name="Bookmark12"/>
      <w:bookmarkStart w:id="34" w:name="Bookmark11"/>
      <w:bookmarkStart w:id="35" w:name="_Ref292051526"/>
      <w:bookmarkStart w:id="36" w:name="_Toc448826197"/>
      <w:bookmarkStart w:id="37" w:name="_Toc305757755"/>
      <w:bookmarkStart w:id="38" w:name="_Toc305757757"/>
      <w:bookmarkStart w:id="39" w:name="_Toc305757759"/>
      <w:bookmarkStart w:id="40" w:name="_Toc305757761"/>
      <w:bookmarkStart w:id="41" w:name="_Toc305757762"/>
      <w:bookmarkStart w:id="42" w:name="_Toc305757764"/>
      <w:bookmarkStart w:id="43" w:name="__RefHeading__2168_315671571"/>
      <w:bookmarkStart w:id="44" w:name="Bookmark16"/>
      <w:bookmarkEnd w:id="30"/>
      <w:bookmarkEnd w:id="31"/>
      <w:bookmarkEnd w:id="32"/>
      <w:bookmarkEnd w:id="33"/>
      <w:bookmarkEnd w:id="34"/>
      <w:bookmarkEnd w:id="35"/>
      <w:bookmarkEnd w:id="36"/>
      <w:bookmarkEnd w:id="37"/>
      <w:bookmarkEnd w:id="38"/>
      <w:bookmarkEnd w:id="39"/>
      <w:bookmarkEnd w:id="40"/>
      <w:bookmarkEnd w:id="41"/>
      <w:bookmarkEnd w:id="42"/>
      <w:r>
        <w:t>Datenflussdiagramm</w:t>
      </w:r>
      <w:bookmarkStart w:id="45" w:name="Bookmark18"/>
      <w:bookmarkStart w:id="46" w:name="Bookmark17"/>
      <w:bookmarkEnd w:id="43"/>
      <w:bookmarkEnd w:id="44"/>
      <w:bookmarkEnd w:id="45"/>
      <w:bookmarkEnd w:id="46"/>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F373D3">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7" w:name="_Toc371499345"/>
      <w:bookmarkStart w:id="48" w:name="__RefHeading__2124_948927801"/>
      <w:r>
        <w:rPr>
          <w:noProof/>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49" w:name="Bookmark19"/>
      <w:bookmarkEnd w:id="47"/>
      <w:bookmarkEnd w:id="48"/>
      <w:bookmarkEnd w:id="49"/>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449B8AC1"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w:t>
      </w:r>
      <w:r w:rsidR="00513A89">
        <w:t xml:space="preserve"> Richtungsanweisungen</w:t>
      </w:r>
      <w:r>
        <w:t xml:space="preserve"> vom Nutzer.</w:t>
      </w:r>
    </w:p>
    <w:p w14:paraId="28C33B80" w14:textId="2FB7C7CA" w:rsidR="00283779" w:rsidRDefault="00283779" w:rsidP="00283779">
      <w:pPr>
        <w:pStyle w:val="Listenabsatz"/>
        <w:numPr>
          <w:ilvl w:val="0"/>
          <w:numId w:val="71"/>
        </w:numPr>
        <w:suppressAutoHyphens w:val="0"/>
        <w:autoSpaceDN/>
        <w:spacing w:after="160" w:line="259" w:lineRule="auto"/>
        <w:contextualSpacing/>
        <w:jc w:val="left"/>
        <w:textAlignment w:val="auto"/>
      </w:pPr>
      <w:r>
        <w:t>Der Proz</w:t>
      </w:r>
      <w:r w:rsidR="00265415">
        <w:t>ess wandelt die Richtungsanweisungen</w:t>
      </w:r>
      <w:r>
        <w:t xml:space="preserve">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38786EB8" w14:textId="7F3C569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wandelt die Steuerbefehle in physische Aktionen um.</w:t>
      </w:r>
    </w:p>
    <w:p w14:paraId="48D3DA11" w14:textId="76B5503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bewegt den SEPMAN den Steuerbefehlen entsprechend.</w:t>
      </w:r>
    </w:p>
    <w:p w14:paraId="0261A2F5" w14:textId="24D4400E" w:rsidR="00265415" w:rsidRDefault="00265415" w:rsidP="00283779">
      <w:pPr>
        <w:pStyle w:val="Listenabsatz"/>
        <w:numPr>
          <w:ilvl w:val="0"/>
          <w:numId w:val="72"/>
        </w:numPr>
        <w:suppressAutoHyphens w:val="0"/>
        <w:autoSpaceDN/>
        <w:spacing w:after="160" w:line="259" w:lineRule="auto"/>
        <w:contextualSpacing/>
        <w:jc w:val="left"/>
        <w:textAlignment w:val="auto"/>
      </w:pPr>
      <w:r>
        <w:t>Der Prozess sendet die physikalischen Aktionen an das Spielfeld.</w:t>
      </w:r>
    </w:p>
    <w:p w14:paraId="2794ED97" w14:textId="7DAA2848" w:rsidR="00283779" w:rsidRDefault="00283779" w:rsidP="00283779">
      <w:pPr>
        <w:pStyle w:val="Listenabsatz"/>
        <w:numPr>
          <w:ilvl w:val="0"/>
          <w:numId w:val="72"/>
        </w:numPr>
        <w:suppressAutoHyphens w:val="0"/>
        <w:autoSpaceDN/>
        <w:spacing w:after="160" w:line="259" w:lineRule="auto"/>
        <w:contextualSpacing/>
        <w:jc w:val="left"/>
        <w:textAlignment w:val="auto"/>
      </w:pPr>
      <w:r>
        <w:lastRenderedPageBreak/>
        <w:t>Der Prozess sendet aktualisierte Positions</w:t>
      </w:r>
      <w:r w:rsidR="00265415">
        <w:t>- und Lauf</w:t>
      </w:r>
      <w:r>
        <w:t>daten an das virtuelle Spielfeld und an die Eigenschaften der Roboter.</w:t>
      </w:r>
    </w:p>
    <w:p w14:paraId="176B8A68" w14:textId="77777777" w:rsidR="00283779" w:rsidRDefault="00283779" w:rsidP="00283779">
      <w:r>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CB06576"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wandelt diese Daten in </w:t>
      </w:r>
      <w:r w:rsidR="00C452E9">
        <w:t>eine Anzeige des Spielfeldes</w:t>
      </w:r>
      <w:r>
        <w:t xml:space="preserve"> um.</w:t>
      </w:r>
    </w:p>
    <w:p w14:paraId="2E5A3EB7" w14:textId="737A015F" w:rsidR="00283779" w:rsidRDefault="00283779" w:rsidP="00283779">
      <w:pPr>
        <w:pStyle w:val="Listenabsatz"/>
        <w:numPr>
          <w:ilvl w:val="0"/>
          <w:numId w:val="75"/>
        </w:numPr>
        <w:suppressAutoHyphens w:val="0"/>
        <w:autoSpaceDN/>
        <w:spacing w:after="160" w:line="259" w:lineRule="auto"/>
        <w:contextualSpacing/>
        <w:jc w:val="left"/>
        <w:textAlignment w:val="auto"/>
      </w:pPr>
      <w:r>
        <w:t xml:space="preserve">Der Prozess </w:t>
      </w:r>
      <w:r w:rsidR="00C452E9">
        <w:t>sendet die Anzeige des Spielfeldes an den Nutzer.</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273DF86D"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an die Anzeige des Spielfeldes.</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1517BBCA" w14:textId="46711276"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w:t>
      </w:r>
      <w:r w:rsidR="00265415">
        <w:t>,</w:t>
      </w:r>
      <w:r>
        <w:t xml:space="preserve"> in welche Richtung </w:t>
      </w:r>
      <w:r w:rsidR="00265415">
        <w:t>sich d</w:t>
      </w:r>
      <w:r>
        <w:t>er</w:t>
      </w:r>
      <w:r w:rsidR="00265415">
        <w:t xml:space="preserve"> Geist </w:t>
      </w:r>
      <w:r>
        <w:t>bewegt.</w:t>
      </w:r>
    </w:p>
    <w:p w14:paraId="05F78A1E" w14:textId="7E6D8DCC"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 wandelt die Richtungsanweisungen in</w:t>
      </w:r>
      <w:r w:rsidR="00C452E9">
        <w:t xml:space="preserve"> physi</w:t>
      </w:r>
      <w:r>
        <w:t>sche Aktionen um.</w:t>
      </w:r>
    </w:p>
    <w:p w14:paraId="4A8BFEDC" w14:textId="51E80C74" w:rsidR="00283779" w:rsidRDefault="00283779" w:rsidP="00283779">
      <w:pPr>
        <w:pStyle w:val="Listenabsatz"/>
        <w:numPr>
          <w:ilvl w:val="0"/>
          <w:numId w:val="77"/>
        </w:numPr>
        <w:suppressAutoHyphens w:val="0"/>
        <w:autoSpaceDN/>
        <w:spacing w:after="160" w:line="259" w:lineRule="auto"/>
        <w:contextualSpacing/>
        <w:jc w:val="left"/>
        <w:textAlignment w:val="auto"/>
      </w:pPr>
      <w:r>
        <w:t xml:space="preserve">Der Prozess </w:t>
      </w:r>
      <w:r w:rsidR="00265415">
        <w:t>bewegt den Geist.</w:t>
      </w:r>
    </w:p>
    <w:p w14:paraId="4FFDAD24" w14:textId="4AD22115" w:rsidR="00265415" w:rsidRDefault="00265415" w:rsidP="00283779">
      <w:pPr>
        <w:pStyle w:val="Listenabsatz"/>
        <w:numPr>
          <w:ilvl w:val="0"/>
          <w:numId w:val="77"/>
        </w:numPr>
        <w:suppressAutoHyphens w:val="0"/>
        <w:autoSpaceDN/>
        <w:spacing w:after="160" w:line="259" w:lineRule="auto"/>
        <w:contextualSpacing/>
        <w:jc w:val="left"/>
        <w:textAlignment w:val="auto"/>
      </w:pPr>
      <w:r>
        <w:t>Der Prozess</w:t>
      </w:r>
      <w:r w:rsidR="00C452E9">
        <w:t xml:space="preserve"> sendet die phys</w:t>
      </w:r>
      <w:r>
        <w:t>ischen Aktionen an das Spielfeld.</w:t>
      </w:r>
    </w:p>
    <w:p w14:paraId="77BD2CE3" w14:textId="566BEAA3"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w:t>
      </w:r>
      <w:r w:rsidR="00265415">
        <w:t>- und Lauf</w:t>
      </w:r>
      <w:r>
        <w:t>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0" w:name="_Toc371499348"/>
      <w:bookmarkStart w:id="51" w:name="__RefHeading__2130_948927801"/>
    </w:p>
    <w:p w14:paraId="250256AC" w14:textId="77777777" w:rsidR="00B52CF9" w:rsidRDefault="00AE1528">
      <w:pPr>
        <w:pStyle w:val="berschrift2"/>
      </w:pPr>
      <w:r>
        <w:t>Data Dictionary</w:t>
      </w:r>
      <w:bookmarkStart w:id="52" w:name="Bookmark22"/>
      <w:bookmarkEnd w:id="50"/>
      <w:bookmarkEnd w:id="51"/>
      <w:bookmarkEnd w:id="52"/>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77100EEB" w14:textId="77777777" w:rsidR="00C80221" w:rsidRDefault="00C80221" w:rsidP="00C80221">
      <w:pPr>
        <w:rPr>
          <w:sz w:val="22"/>
          <w:szCs w:val="22"/>
        </w:rPr>
      </w:pPr>
      <w:bookmarkStart w:id="53" w:name="_Toc371499349"/>
      <w:bookmarkStart w:id="54" w:name="__RefHeading__2132_948927801"/>
      <w:r>
        <w:t>Richtungseingaben = { [Taste „Hoch“ | Taste „Runter“ | Taste „Links“ | Taste „Rechts“] }</w:t>
      </w:r>
    </w:p>
    <w:p w14:paraId="2DCD87DB" w14:textId="77777777" w:rsidR="00C80221" w:rsidRDefault="00C80221" w:rsidP="00C80221"/>
    <w:p w14:paraId="3E194C60" w14:textId="39091DEB" w:rsidR="00C80221" w:rsidRDefault="00C80221" w:rsidP="00C80221">
      <w:r>
        <w:t>Steuerbefehle/Mögliche Bewegungsrichtung = { [ Bewegung „Hoch“ | Bewegung „Runter“ | Bewegung „Links“ | Bewegung „Rechts“ ] }</w:t>
      </w:r>
    </w:p>
    <w:p w14:paraId="19DB9D24" w14:textId="77777777" w:rsidR="00C80221" w:rsidRDefault="00C80221" w:rsidP="00C80221"/>
    <w:p w14:paraId="6B93D437" w14:textId="77777777" w:rsidR="00C80221" w:rsidRDefault="00C80221" w:rsidP="00C80221">
      <w:r>
        <w:t>Physische Aktion = { [ „Nach oben gehen“ | „Nach unten gehen“ | „Nach links gehen“ | „Nach rechts gehen“]  } + { ( Kollision ) }</w:t>
      </w:r>
    </w:p>
    <w:p w14:paraId="5D54C74D" w14:textId="77777777" w:rsidR="00C80221" w:rsidRDefault="00C80221" w:rsidP="00C80221"/>
    <w:p w14:paraId="21413DEA" w14:textId="2CD0B24C" w:rsidR="00C80221" w:rsidRDefault="00C80221" w:rsidP="00C80221">
      <w:r>
        <w:t>Positionsdaten der Roboter/Aktualisierte Positions- und Laufdaten = { Roboter Nr.} + { Steuerbefehle } + { Reihe + Spalte }</w:t>
      </w:r>
    </w:p>
    <w:p w14:paraId="584FB7A7" w14:textId="77777777" w:rsidR="00C80221" w:rsidRDefault="00C80221" w:rsidP="00C80221"/>
    <w:p w14:paraId="5EF0FE44" w14:textId="26103F0E" w:rsidR="00C80221" w:rsidRDefault="00C80221" w:rsidP="00C80221">
      <w:r>
        <w:t>Sensordaten des SEP/Geister = { Steuerbefehle } + { [ „Bewegung möglich“ | „Bewegung nicht möglich“ ] } + { (Kollision) }</w:t>
      </w:r>
    </w:p>
    <w:p w14:paraId="0C3F8A2D" w14:textId="77777777" w:rsidR="00C80221" w:rsidRDefault="00C80221" w:rsidP="00C80221"/>
    <w:p w14:paraId="5E5762C0" w14:textId="2B1CD5B7" w:rsidR="00C80221" w:rsidRDefault="00C80221" w:rsidP="00C80221">
      <w:r>
        <w:t>Eigenschaften des SEP/Geister/Roboter = Aktualisierte Positions- und Laufdaten + [ „Power-Up“ | „Kein Power-Up“ ]</w:t>
      </w:r>
    </w:p>
    <w:p w14:paraId="19087245" w14:textId="77777777" w:rsidR="00C80221" w:rsidRDefault="00C80221" w:rsidP="00C80221"/>
    <w:p w14:paraId="597436BE" w14:textId="17259D18" w:rsidR="00C80221" w:rsidRDefault="00C80221" w:rsidP="00C80221">
      <w:r>
        <w:t>Kollisionsmeldung = Sensordaten einer Kollision + Roboter Nr. + Aktualisierte Lebenszahl</w:t>
      </w:r>
    </w:p>
    <w:p w14:paraId="7813855E" w14:textId="77777777" w:rsidR="00C80221" w:rsidRDefault="00C80221" w:rsidP="00C80221"/>
    <w:p w14:paraId="5A64EC71" w14:textId="11BC18E3" w:rsidR="00C80221" w:rsidRDefault="00C80221" w:rsidP="00C80221">
      <w:r>
        <w:t xml:space="preserve">Sensordaten einer Kollision = [ „Oben“ | „Unten“ | „Links“ | „Rechts“] </w:t>
      </w:r>
    </w:p>
    <w:p w14:paraId="3734D496" w14:textId="77777777" w:rsidR="00C80221" w:rsidRDefault="00C80221" w:rsidP="00C80221"/>
    <w:p w14:paraId="6CCF8796" w14:textId="2A05AFC5" w:rsidR="00C80221" w:rsidRDefault="00C80221" w:rsidP="00C80221">
      <w:r>
        <w:t>Aktualisierte Lebenszahl/Lebenszahl = [ 0 | 1 | 2 ]</w:t>
      </w:r>
    </w:p>
    <w:p w14:paraId="22BB3001" w14:textId="77777777" w:rsidR="00C80221" w:rsidRDefault="00C80221" w:rsidP="00C80221"/>
    <w:p w14:paraId="70916BD7" w14:textId="4E15506C" w:rsidR="00C80221" w:rsidRDefault="00C80221" w:rsidP="00C80221">
      <w:r>
        <w:t xml:space="preserve">Positionsdaten der Power-Ups = { Reihe + Spalte } </w:t>
      </w:r>
    </w:p>
    <w:p w14:paraId="396769D6" w14:textId="77777777" w:rsidR="00C80221" w:rsidRDefault="00C80221" w:rsidP="00C80221"/>
    <w:p w14:paraId="15E31C1B" w14:textId="33AAC57F" w:rsidR="00C80221" w:rsidRDefault="00C80221" w:rsidP="00C80221">
      <w:r>
        <w:t>Eigenschaften des Spielfeldes = Positionsdaten der Roboter + Positionsdaten der Power-Ups</w:t>
      </w:r>
    </w:p>
    <w:p w14:paraId="18CE121E" w14:textId="77777777" w:rsidR="00C80221" w:rsidRDefault="00C80221" w:rsidP="00C80221"/>
    <w:p w14:paraId="44B9FB2B" w14:textId="5D080C55" w:rsidR="00C80221" w:rsidRDefault="00C80221" w:rsidP="00C80221">
      <w:r>
        <w:t xml:space="preserve">Anzeige des Spielfeldes = Eigenschaften des Spielfeldes + Lebenszahl + [ Kollisionsmeldung ] </w:t>
      </w:r>
    </w:p>
    <w:p w14:paraId="3075F375" w14:textId="77777777" w:rsidR="00C80221" w:rsidRDefault="00C80221" w:rsidP="00C80221"/>
    <w:p w14:paraId="2DE585C7" w14:textId="42C591C4" w:rsidR="00C80221" w:rsidRDefault="00C80221" w:rsidP="00C80221">
      <w:bookmarkStart w:id="55" w:name="_GoBack"/>
      <w:bookmarkEnd w:id="55"/>
      <w:r>
        <w:t>Reihe/Spalte = [ 1 | 2 | 3 | 4 | 5 | 6  ]</w:t>
      </w:r>
    </w:p>
    <w:p w14:paraId="224F74B4" w14:textId="77777777" w:rsidR="00B52CF9" w:rsidRDefault="00AE1528">
      <w:pPr>
        <w:pStyle w:val="berschrift2"/>
      </w:pPr>
      <w:r>
        <w:t>Message Sequence Charts</w:t>
      </w:r>
      <w:bookmarkStart w:id="56" w:name="Bookmark23"/>
      <w:bookmarkEnd w:id="53"/>
      <w:bookmarkEnd w:id="54"/>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F373D3">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lastRenderedPageBreak/>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lastRenderedPageBreak/>
        <w:t>hMSC</w:t>
      </w:r>
      <w:bookmarkStart w:id="67" w:name="Bookmark28"/>
      <w:bookmarkEnd w:id="66"/>
      <w:bookmarkEnd w:id="67"/>
    </w:p>
    <w:p w14:paraId="23CC18B4" w14:textId="5E9D74FC" w:rsidR="00B52CF9" w:rsidRDefault="00C80221">
      <w:pPr>
        <w:jc w:val="left"/>
      </w:pPr>
      <w:r>
        <w:rPr>
          <w:noProof/>
        </w:rPr>
        <w:pict w14:anchorId="599DD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415.5pt">
            <v:imagedata r:id="rId10" o:title="hMSC-v3"/>
          </v:shape>
        </w:pict>
      </w: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F5842" w14:textId="77777777" w:rsidR="005B463A" w:rsidRDefault="005B463A">
      <w:r>
        <w:separator/>
      </w:r>
    </w:p>
  </w:endnote>
  <w:endnote w:type="continuationSeparator" w:id="0">
    <w:p w14:paraId="67C0471C" w14:textId="77777777" w:rsidR="005B463A" w:rsidRDefault="005B4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7AE6097D" w:rsidR="00513A89" w:rsidRDefault="00513A89">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C80221">
      <w:rPr>
        <w:noProof/>
      </w:rPr>
      <w:t>15</w:t>
    </w:r>
    <w:r>
      <w:fldChar w:fldCharType="end"/>
    </w:r>
    <w:r>
      <w:rPr>
        <w:rStyle w:val="Seitenzahl"/>
      </w:rPr>
      <w:t xml:space="preserve"> von </w:t>
    </w:r>
    <w:fldSimple w:instr=" NUMPAGES ">
      <w:r w:rsidR="00C80221">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03D0B" w14:textId="77777777" w:rsidR="005B463A" w:rsidRDefault="005B463A">
      <w:r>
        <w:rPr>
          <w:color w:val="000000"/>
        </w:rPr>
        <w:separator/>
      </w:r>
    </w:p>
  </w:footnote>
  <w:footnote w:type="continuationSeparator" w:id="0">
    <w:p w14:paraId="0716024B" w14:textId="77777777" w:rsidR="005B463A" w:rsidRDefault="005B463A">
      <w:r>
        <w:continuationSeparator/>
      </w:r>
    </w:p>
  </w:footnote>
  <w:footnote w:id="1">
    <w:p w14:paraId="14D28D10" w14:textId="77777777" w:rsidR="00513A89" w:rsidRPr="00BD7229" w:rsidRDefault="00513A89">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513A89" w:rsidRDefault="00513A89">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23B04"/>
    <w:rsid w:val="001471C9"/>
    <w:rsid w:val="0018135E"/>
    <w:rsid w:val="00184F0F"/>
    <w:rsid w:val="001E2220"/>
    <w:rsid w:val="00225904"/>
    <w:rsid w:val="00265415"/>
    <w:rsid w:val="00283779"/>
    <w:rsid w:val="003A3A70"/>
    <w:rsid w:val="003B2F42"/>
    <w:rsid w:val="003E2113"/>
    <w:rsid w:val="00410536"/>
    <w:rsid w:val="00441B11"/>
    <w:rsid w:val="00476EAD"/>
    <w:rsid w:val="004F3B10"/>
    <w:rsid w:val="00513A89"/>
    <w:rsid w:val="00527DBE"/>
    <w:rsid w:val="00540D7E"/>
    <w:rsid w:val="005B463A"/>
    <w:rsid w:val="006562F8"/>
    <w:rsid w:val="00661D47"/>
    <w:rsid w:val="00692332"/>
    <w:rsid w:val="00757B2D"/>
    <w:rsid w:val="007636B1"/>
    <w:rsid w:val="0079738A"/>
    <w:rsid w:val="007B4EAD"/>
    <w:rsid w:val="007E7E31"/>
    <w:rsid w:val="008608F2"/>
    <w:rsid w:val="0086496E"/>
    <w:rsid w:val="008D4011"/>
    <w:rsid w:val="00926572"/>
    <w:rsid w:val="00957C36"/>
    <w:rsid w:val="009C775E"/>
    <w:rsid w:val="009D7279"/>
    <w:rsid w:val="009E17B8"/>
    <w:rsid w:val="00A36279"/>
    <w:rsid w:val="00AC08C7"/>
    <w:rsid w:val="00AE1528"/>
    <w:rsid w:val="00B52CF9"/>
    <w:rsid w:val="00BB20C8"/>
    <w:rsid w:val="00BC5237"/>
    <w:rsid w:val="00BD7229"/>
    <w:rsid w:val="00C452E9"/>
    <w:rsid w:val="00C60CA6"/>
    <w:rsid w:val="00C80221"/>
    <w:rsid w:val="00CA6313"/>
    <w:rsid w:val="00D33C41"/>
    <w:rsid w:val="00D871A5"/>
    <w:rsid w:val="00E3562C"/>
    <w:rsid w:val="00E41098"/>
    <w:rsid w:val="00E42DE3"/>
    <w:rsid w:val="00E44819"/>
    <w:rsid w:val="00E541D9"/>
    <w:rsid w:val="00EB11CE"/>
    <w:rsid w:val="00EE2069"/>
    <w:rsid w:val="00F15845"/>
    <w:rsid w:val="00F26AA8"/>
    <w:rsid w:val="00F27554"/>
    <w:rsid w:val="00F34540"/>
    <w:rsid w:val="00F373D3"/>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07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3943</Words>
  <Characters>24846</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bardia.asemi@yahoo.de</cp:lastModifiedBy>
  <cp:revision>6</cp:revision>
  <cp:lastPrinted>2016-05-08T11:26:00Z</cp:lastPrinted>
  <dcterms:created xsi:type="dcterms:W3CDTF">2016-05-08T11:25:00Z</dcterms:created>
  <dcterms:modified xsi:type="dcterms:W3CDTF">2016-05-08T23:27:00Z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