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B2" w:rsidRPr="008F60B2" w:rsidRDefault="008F60B2" w:rsidP="008F60B2">
      <w:pPr>
        <w:widowControl/>
        <w:spacing w:line="840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60B2">
        <w:rPr>
          <w:rFonts w:ascii="宋体" w:eastAsia="宋体" w:hAnsi="宋体" w:cs="宋体"/>
          <w:b/>
          <w:bCs/>
          <w:kern w:val="36"/>
          <w:sz w:val="48"/>
          <w:szCs w:val="48"/>
        </w:rPr>
        <w:t>为VMware虚拟机内安装的Ubuntu 16.04设置静态IP地址（NAT方式）</w:t>
      </w:r>
    </w:p>
    <w:p w:rsidR="008F60B2" w:rsidRPr="008F60B2" w:rsidRDefault="008F60B2" w:rsidP="008F60B2">
      <w:pPr>
        <w:widowControl/>
        <w:spacing w:line="255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F60B2">
        <w:rPr>
          <w:rFonts w:ascii="宋体" w:eastAsia="宋体" w:hAnsi="宋体" w:cs="宋体"/>
          <w:color w:val="999999"/>
          <w:kern w:val="0"/>
          <w:sz w:val="18"/>
          <w:szCs w:val="18"/>
        </w:rPr>
        <w:t>时间:</w:t>
      </w:r>
      <w:r w:rsidRPr="008F60B2">
        <w:rPr>
          <w:rFonts w:ascii="宋体" w:eastAsia="宋体" w:hAnsi="宋体" w:cs="宋体"/>
          <w:color w:val="666666"/>
          <w:kern w:val="0"/>
          <w:sz w:val="24"/>
          <w:szCs w:val="24"/>
        </w:rPr>
        <w:t>2016-05-17</w:t>
      </w:r>
      <w:r w:rsidRPr="008F60B2">
        <w:rPr>
          <w:rFonts w:ascii="宋体" w:eastAsia="宋体" w:hAnsi="宋体" w:cs="宋体"/>
          <w:color w:val="999999"/>
          <w:kern w:val="0"/>
          <w:sz w:val="18"/>
          <w:szCs w:val="18"/>
        </w:rPr>
        <w:t>来源:</w:t>
      </w:r>
      <w:proofErr w:type="spellStart"/>
      <w:r w:rsidRPr="008F60B2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proofErr w:type="spellEnd"/>
      <w:r w:rsidRPr="008F60B2">
        <w:rPr>
          <w:rFonts w:ascii="宋体" w:eastAsia="宋体" w:hAnsi="宋体" w:cs="宋体"/>
          <w:color w:val="666666"/>
          <w:kern w:val="0"/>
          <w:sz w:val="24"/>
          <w:szCs w:val="24"/>
        </w:rPr>
        <w:t>网站 </w:t>
      </w:r>
      <w:r w:rsidRPr="008F60B2">
        <w:rPr>
          <w:rFonts w:ascii="宋体" w:eastAsia="宋体" w:hAnsi="宋体" w:cs="宋体"/>
          <w:color w:val="999999"/>
          <w:kern w:val="0"/>
          <w:sz w:val="18"/>
          <w:szCs w:val="18"/>
        </w:rPr>
        <w:t>作者:</w:t>
      </w:r>
      <w:r w:rsidRPr="008F60B2">
        <w:rPr>
          <w:rFonts w:ascii="宋体" w:eastAsia="宋体" w:hAnsi="宋体" w:cs="宋体"/>
          <w:color w:val="666666"/>
          <w:kern w:val="0"/>
          <w:sz w:val="24"/>
          <w:szCs w:val="24"/>
        </w:rPr>
        <w:t>RJKD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8F60B2" w:rsidRPr="008F60B2" w:rsidTr="008F60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安装环境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 10.0.4 build-2249910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 16.04 x86_64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2.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中，配置网络环境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在默认安装完成之后，会创建三个虚拟的网络环境：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VMnet1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VMnet8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。其类型分别为：桥接网络，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Host-only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。其中，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VMWware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内安装的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将会在一个子网中，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通过网络地址转换，通过</w:t>
            </w:r>
            <w:proofErr w:type="gram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物理机</w:t>
            </w:r>
            <w:proofErr w:type="gram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上网。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这里，我们选择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方式，来实现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的静态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地址配置。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，在顶部依次选择：编辑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&gt;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虚拟网路编辑器，打开虚拟网路编辑器：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4010025" cy="1666875"/>
                  <wp:effectExtent l="0" t="0" r="9525" b="9525"/>
                  <wp:docPr id="11" name="图片 11" descr="http://www.linuxdiyf.com/linux/uploads/allimg/160517/2-16051F949532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inuxdiyf.com/linux/uploads/allimg/160517/2-16051F949532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首先，去掉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VMnet1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，只保留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VMnet8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。然后，去掉如下图中的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使用本地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DHCP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服务奖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地址分配给虚拟机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5753100" cy="5114925"/>
                  <wp:effectExtent l="0" t="0" r="0" b="9525"/>
                  <wp:docPr id="10" name="图片 10" descr="http://www.linuxdiyf.com/linux/uploads/allimg/160517/2-16051F95005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linuxdiyf.com/linux/uploads/allimg/160517/2-16051F95005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此外，这里的子网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192.168.8.0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，子网掩码为：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255.255.255.0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，因此，在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中，设置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地址的时候，可以设置为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192.168.8.x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可以为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1~255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设置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设置面板：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6753225" cy="5200650"/>
                  <wp:effectExtent l="0" t="0" r="9525" b="0"/>
                  <wp:docPr id="9" name="图片 9" descr="http://www.linuxdiyf.com/linux/uploads/allimg/160517/2-16051F9501J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inuxdiyf.com/linux/uploads/allimg/160517/2-16051F9501J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查看自己的网关地址，例如，此处的网关应该为：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192.168.8.2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最后，在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的虚拟机管理界面，选择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编辑虚拟机设置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这个虚拟的设置界面。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选择网络适配器，然后确定网络连接选中的是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自定义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VMnet8(NAT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7096125" cy="6438900"/>
                  <wp:effectExtent l="0" t="0" r="9525" b="0"/>
                  <wp:docPr id="8" name="图片 8" descr="http://www.linuxdiyf.com/linux/uploads/allimg/160517/2-16051F9503E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inuxdiyf.com/linux/uploads/allimg/160517/2-16051F9503E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6125" cy="6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完成以上步骤，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VMWare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的网络环境也就设置完成。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3.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设置静态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3.1.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通过网路管理面板设置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桌面的右上角，点击网络图标，然后选择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“Edit Connections”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3257550" cy="2228850"/>
                  <wp:effectExtent l="0" t="0" r="0" b="0"/>
                  <wp:docPr id="7" name="图片 7" descr="http://www.linuxdiyf.com/linux/uploads/allimg/160517/2-16051F95050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inuxdiyf.com/linux/uploads/allimg/160517/2-16051F950502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Step 1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点击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“Edit”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按钮，打开编辑页面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Step 2 Method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Manual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Step 3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将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地址填入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Addresses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栏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7258050" cy="6143625"/>
                  <wp:effectExtent l="0" t="0" r="0" b="9525"/>
                  <wp:docPr id="6" name="图片 6" descr="http://www.linuxdiyf.com/linux/uploads/allimg/160517/2-16051F951029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inuxdiyf.com/linux/uploads/allimg/160517/2-16051F951029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0" cy="614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这里，我们设置的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地址为：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192.168.8.100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子网掩码：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255.255.255.0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网关：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192.168.8.2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然后，选择保存。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最后，点击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桌面右上角的网络图标，选择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“Disconnect”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，断开连接。然后再打开该菜单，选择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"Connect"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，即可连接上网。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3.2.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通过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Terminal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命令行来设置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IP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地址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的终端，输入：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/network/interfaces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表示使用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编辑器打开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interfaces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文件。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在打开的文件中，若有内容，先全部删除。然后输入如下代码：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auto lo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iface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lo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inet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loopback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auto ens33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iface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ens33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inet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static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address 192.168.8.100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netmask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255.255.255.0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gateway 192.168.8.2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如下图所示：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7277100" cy="3143250"/>
                  <wp:effectExtent l="0" t="0" r="0" b="0"/>
                  <wp:docPr id="5" name="图片 5" descr="http://www.linuxdiyf.com/linux/uploads/allimg/160517/2-16051F95221W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inuxdiyf.com/linux/uploads/allimg/160517/2-16051F95221W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然后，配置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DNS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服务器：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resolv.conf</w:t>
            </w:r>
            <w:proofErr w:type="spellEnd"/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在里面填入阿里的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DNS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223.5.5.5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nameserver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223.5.5.5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保存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关闭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（先保存，后关闭），然后，在命令行中输入：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init.d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/networking restart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重</w:t>
            </w:r>
            <w:proofErr w:type="gram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启网络</w:t>
            </w:r>
            <w:proofErr w:type="gram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即可。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4.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可能会遇到的问题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4.1.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通过命令行设置网络时的问题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如果在重</w:t>
            </w:r>
            <w:proofErr w:type="gram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启网络</w:t>
            </w:r>
            <w:proofErr w:type="gram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的时候，出现如下的错误：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[....] Restarting networking (via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systemctl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):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networking.serviceJob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for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networking.service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failed because the control process exited with error code. See "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systemctl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status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networking.service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 and "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journalctl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-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xe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 for details.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7105650" cy="4324350"/>
                  <wp:effectExtent l="0" t="0" r="0" b="0"/>
                  <wp:docPr id="4" name="图片 4" descr="http://www.linuxdiyf.com/linux/uploads/allimg/160517/2-16051F9523R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linuxdiyf.com/linux/uploads/allimg/160517/2-16051F9523R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）极有可能是在编写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interfaces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文件的时候，拼写错误：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4905375" cy="2457450"/>
                  <wp:effectExtent l="0" t="0" r="9525" b="0"/>
                  <wp:docPr id="3" name="图片 3" descr="http://www.linuxdiyf.com/linux/uploads/allimg/160517/2-16051F952515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linuxdiyf.com/linux/uploads/allimg/160517/2-16051F952515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再次打开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interfaces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文件，可以看到，出现了多处拼写错误：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/network/interfaces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4905375" cy="2457450"/>
                  <wp:effectExtent l="0" t="0" r="9525" b="0"/>
                  <wp:docPr id="2" name="图片 2" descr="http://www.linuxdiyf.com/linux/uploads/allimg/160517/2-16051F95301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linuxdiyf.com/linux/uploads/allimg/160517/2-16051F95301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修改错误后，重</w:t>
            </w:r>
            <w:proofErr w:type="gram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启网络</w:t>
            </w:r>
            <w:proofErr w:type="gram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即可：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init.d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/networking restart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）在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Ubuntu 16.04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版本中，网卡的名称不是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eth0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，而是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ens33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。所以，在配置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interfaces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文件的时候，不要用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eth0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代替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ens33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，否则也会出现这个问题。当然，你可以通过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ifconfig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查看自己的网卡情况。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7010400" cy="4171950"/>
                  <wp:effectExtent l="0" t="0" r="0" b="0"/>
                  <wp:docPr id="1" name="图片 1" descr="http://www.linuxdiyf.com/linux/uploads/allimg/160517/2-16051F95312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linuxdiyf.com/linux/uploads/allimg/160517/2-16051F95312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4.2.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重启系统之后，发现网络无法使用，右上角的网络图标点击之后显示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“device not managed”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解决方法：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gedit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etc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NetworkManager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NetworkManager.conf</w:t>
            </w:r>
            <w:proofErr w:type="spellEnd"/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打开该文件，将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“managed=false”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修改为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“managed=true”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重启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network manager</w:t>
            </w: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sudo</w:t>
            </w:r>
            <w:proofErr w:type="spellEnd"/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service network-manager restart</w:t>
            </w:r>
          </w:p>
          <w:p w:rsidR="008F60B2" w:rsidRPr="008F60B2" w:rsidRDefault="008F60B2" w:rsidP="008F60B2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60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即可解决问题。</w:t>
            </w:r>
          </w:p>
          <w:p w:rsidR="008F60B2" w:rsidRPr="008F60B2" w:rsidRDefault="008F60B2" w:rsidP="008F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4024E" w:rsidRDefault="00642841"/>
    <w:p w:rsidR="007B4C60" w:rsidRDefault="007B4C60"/>
    <w:p w:rsidR="007B4C60" w:rsidRDefault="007B4C60" w:rsidP="007B4C60">
      <w:pPr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Style w:val="apple-converted-space"/>
          <w:rFonts w:ascii="microsoft yahei" w:hAnsi="microsoft yahei"/>
          <w:color w:val="000000"/>
          <w:sz w:val="18"/>
          <w:szCs w:val="18"/>
        </w:rPr>
        <w:t> </w:t>
      </w:r>
      <w:bookmarkStart w:id="0" w:name="_GoBack"/>
      <w:bookmarkEnd w:id="0"/>
    </w:p>
    <w:sectPr w:rsidR="007B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841" w:rsidRDefault="00642841" w:rsidP="00723A25">
      <w:r>
        <w:separator/>
      </w:r>
    </w:p>
  </w:endnote>
  <w:endnote w:type="continuationSeparator" w:id="0">
    <w:p w:rsidR="00642841" w:rsidRDefault="00642841" w:rsidP="0072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841" w:rsidRDefault="00642841" w:rsidP="00723A25">
      <w:r>
        <w:separator/>
      </w:r>
    </w:p>
  </w:footnote>
  <w:footnote w:type="continuationSeparator" w:id="0">
    <w:p w:rsidR="00642841" w:rsidRDefault="00642841" w:rsidP="00723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41"/>
    <w:rsid w:val="003A2AD5"/>
    <w:rsid w:val="00537841"/>
    <w:rsid w:val="00642841"/>
    <w:rsid w:val="00723A25"/>
    <w:rsid w:val="007B4C60"/>
    <w:rsid w:val="008811C5"/>
    <w:rsid w:val="008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0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0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F60B2"/>
  </w:style>
  <w:style w:type="paragraph" w:styleId="a3">
    <w:name w:val="Normal (Web)"/>
    <w:basedOn w:val="a"/>
    <w:uiPriority w:val="99"/>
    <w:semiHidden/>
    <w:unhideWhenUsed/>
    <w:rsid w:val="008F6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F60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60B2"/>
    <w:rPr>
      <w:sz w:val="18"/>
      <w:szCs w:val="18"/>
    </w:rPr>
  </w:style>
  <w:style w:type="character" w:customStyle="1" w:styleId="linktitle">
    <w:name w:val="link_title"/>
    <w:basedOn w:val="a0"/>
    <w:rsid w:val="007B4C60"/>
  </w:style>
  <w:style w:type="character" w:styleId="a5">
    <w:name w:val="Hyperlink"/>
    <w:basedOn w:val="a0"/>
    <w:uiPriority w:val="99"/>
    <w:semiHidden/>
    <w:unhideWhenUsed/>
    <w:rsid w:val="007B4C60"/>
    <w:rPr>
      <w:color w:val="0000FF"/>
      <w:u w:val="single"/>
    </w:rPr>
  </w:style>
  <w:style w:type="character" w:customStyle="1" w:styleId="linkcategories">
    <w:name w:val="link_categories"/>
    <w:basedOn w:val="a0"/>
    <w:rsid w:val="007B4C60"/>
  </w:style>
  <w:style w:type="character" w:customStyle="1" w:styleId="linkpostdate">
    <w:name w:val="link_postdate"/>
    <w:basedOn w:val="a0"/>
    <w:rsid w:val="007B4C60"/>
  </w:style>
  <w:style w:type="character" w:customStyle="1" w:styleId="linkview">
    <w:name w:val="link_view"/>
    <w:basedOn w:val="a0"/>
    <w:rsid w:val="007B4C60"/>
  </w:style>
  <w:style w:type="character" w:customStyle="1" w:styleId="linkcomments">
    <w:name w:val="link_comments"/>
    <w:basedOn w:val="a0"/>
    <w:rsid w:val="007B4C60"/>
  </w:style>
  <w:style w:type="character" w:customStyle="1" w:styleId="linkcollect">
    <w:name w:val="link_collect"/>
    <w:basedOn w:val="a0"/>
    <w:rsid w:val="007B4C60"/>
  </w:style>
  <w:style w:type="character" w:customStyle="1" w:styleId="linkreport">
    <w:name w:val="link_report"/>
    <w:basedOn w:val="a0"/>
    <w:rsid w:val="007B4C60"/>
  </w:style>
  <w:style w:type="paragraph" w:customStyle="1" w:styleId="copyrightp">
    <w:name w:val="copyright_p"/>
    <w:basedOn w:val="a"/>
    <w:rsid w:val="007B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4C60"/>
    <w:rPr>
      <w:b/>
      <w:bCs/>
    </w:rPr>
  </w:style>
  <w:style w:type="paragraph" w:styleId="a7">
    <w:name w:val="header"/>
    <w:basedOn w:val="a"/>
    <w:link w:val="Char0"/>
    <w:uiPriority w:val="99"/>
    <w:unhideWhenUsed/>
    <w:rsid w:val="0072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3A2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3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0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0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F60B2"/>
  </w:style>
  <w:style w:type="paragraph" w:styleId="a3">
    <w:name w:val="Normal (Web)"/>
    <w:basedOn w:val="a"/>
    <w:uiPriority w:val="99"/>
    <w:semiHidden/>
    <w:unhideWhenUsed/>
    <w:rsid w:val="008F6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F60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60B2"/>
    <w:rPr>
      <w:sz w:val="18"/>
      <w:szCs w:val="18"/>
    </w:rPr>
  </w:style>
  <w:style w:type="character" w:customStyle="1" w:styleId="linktitle">
    <w:name w:val="link_title"/>
    <w:basedOn w:val="a0"/>
    <w:rsid w:val="007B4C60"/>
  </w:style>
  <w:style w:type="character" w:styleId="a5">
    <w:name w:val="Hyperlink"/>
    <w:basedOn w:val="a0"/>
    <w:uiPriority w:val="99"/>
    <w:semiHidden/>
    <w:unhideWhenUsed/>
    <w:rsid w:val="007B4C60"/>
    <w:rPr>
      <w:color w:val="0000FF"/>
      <w:u w:val="single"/>
    </w:rPr>
  </w:style>
  <w:style w:type="character" w:customStyle="1" w:styleId="linkcategories">
    <w:name w:val="link_categories"/>
    <w:basedOn w:val="a0"/>
    <w:rsid w:val="007B4C60"/>
  </w:style>
  <w:style w:type="character" w:customStyle="1" w:styleId="linkpostdate">
    <w:name w:val="link_postdate"/>
    <w:basedOn w:val="a0"/>
    <w:rsid w:val="007B4C60"/>
  </w:style>
  <w:style w:type="character" w:customStyle="1" w:styleId="linkview">
    <w:name w:val="link_view"/>
    <w:basedOn w:val="a0"/>
    <w:rsid w:val="007B4C60"/>
  </w:style>
  <w:style w:type="character" w:customStyle="1" w:styleId="linkcomments">
    <w:name w:val="link_comments"/>
    <w:basedOn w:val="a0"/>
    <w:rsid w:val="007B4C60"/>
  </w:style>
  <w:style w:type="character" w:customStyle="1" w:styleId="linkcollect">
    <w:name w:val="link_collect"/>
    <w:basedOn w:val="a0"/>
    <w:rsid w:val="007B4C60"/>
  </w:style>
  <w:style w:type="character" w:customStyle="1" w:styleId="linkreport">
    <w:name w:val="link_report"/>
    <w:basedOn w:val="a0"/>
    <w:rsid w:val="007B4C60"/>
  </w:style>
  <w:style w:type="paragraph" w:customStyle="1" w:styleId="copyrightp">
    <w:name w:val="copyright_p"/>
    <w:basedOn w:val="a"/>
    <w:rsid w:val="007B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4C60"/>
    <w:rPr>
      <w:b/>
      <w:bCs/>
    </w:rPr>
  </w:style>
  <w:style w:type="paragraph" w:styleId="a7">
    <w:name w:val="header"/>
    <w:basedOn w:val="a"/>
    <w:link w:val="Char0"/>
    <w:uiPriority w:val="99"/>
    <w:unhideWhenUsed/>
    <w:rsid w:val="0072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3A2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3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2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835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9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18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mengxianlei</dc:creator>
  <cp:keywords/>
  <dc:description/>
  <cp:lastModifiedBy>mengxianlei</cp:lastModifiedBy>
  <cp:revision>4</cp:revision>
  <dcterms:created xsi:type="dcterms:W3CDTF">2016-08-27T06:19:00Z</dcterms:created>
  <dcterms:modified xsi:type="dcterms:W3CDTF">2016-09-01T03:01:00Z</dcterms:modified>
</cp:coreProperties>
</file>