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45A6C888" w:rsidR="00B34C76" w:rsidRPr="00B859CE" w:rsidRDefault="00363B50" w:rsidP="008853A9">
      <w:pPr>
        <w:ind w:left="-283" w:right="-283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Long Ching </w:t>
      </w:r>
      <w:r w:rsidR="00E05DB8"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LAU,</w:t>
      </w: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Leighton</w:t>
      </w:r>
      <w:r w:rsid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859CE" w:rsidRPr="00B859CE">
        <w:rPr>
          <w:rFonts w:ascii="Microsoft JhengHei UI" w:eastAsia="Microsoft JhengHei UI" w:hAnsi="Microsoft JhengHei UI" w:cs="Times New Roman" w:hint="eastAsia"/>
          <w:b/>
          <w:color w:val="000000"/>
          <w:szCs w:val="28"/>
        </w:rPr>
        <w:t>劉朗正</w:t>
      </w:r>
    </w:p>
    <w:p w14:paraId="1A76DA9B" w14:textId="77777777" w:rsidR="003D0E99" w:rsidRPr="00B859CE" w:rsidRDefault="003D0E99" w:rsidP="008853A9">
      <w:pPr>
        <w:ind w:left="-283" w:right="-283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28"/>
        </w:rPr>
      </w:pPr>
    </w:p>
    <w:p w14:paraId="00000003" w14:textId="2FEA396F" w:rsidR="00B34C76" w:rsidRPr="00B859CE" w:rsidRDefault="00363B50" w:rsidP="008853A9">
      <w:pPr>
        <w:ind w:left="-283" w:right="-2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PHONE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+852 5135 6540     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llc1006@link.cuhk.edu.hk</w:t>
        </w:r>
      </w:hyperlink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B859CE"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0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Leighton Lau</w:t>
        </w:r>
      </w:hyperlink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E6256" w:rsidRPr="00B859CE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1" w:history="1">
        <w:r w:rsidR="003E6256" w:rsidRPr="00B859CE">
          <w:rPr>
            <w:rFonts w:ascii="Times New Roman" w:hAnsi="Times New Roman" w:cs="Times New Roman"/>
            <w:sz w:val="20"/>
            <w:szCs w:val="20"/>
          </w:rPr>
          <w:t>@leightonllc</w:t>
        </w:r>
      </w:hyperlink>
    </w:p>
    <w:p w14:paraId="3935E0B1" w14:textId="77777777" w:rsidR="003E6256" w:rsidRPr="00B859CE" w:rsidRDefault="003E6256" w:rsidP="008853A9">
      <w:pPr>
        <w:ind w:left="-283" w:right="-283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Education</w:t>
      </w:r>
    </w:p>
    <w:tbl>
      <w:tblPr>
        <w:tblStyle w:val="a6"/>
        <w:tblW w:w="10257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182"/>
      </w:tblGrid>
      <w:tr w:rsidR="00B34C76" w:rsidRPr="00B859CE" w14:paraId="179AB506" w14:textId="77777777">
        <w:trPr>
          <w:trHeight w:val="283"/>
        </w:trPr>
        <w:tc>
          <w:tcPr>
            <w:tcW w:w="8075" w:type="dxa"/>
          </w:tcPr>
          <w:p w14:paraId="00000005" w14:textId="77777777" w:rsidR="00B34C76" w:rsidRPr="00B859CE" w:rsidRDefault="00363B50" w:rsidP="008853A9">
            <w:pPr>
              <w:ind w:right="-28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The Chinese University of Hong Kong</w:t>
            </w:r>
          </w:p>
        </w:tc>
        <w:tc>
          <w:tcPr>
            <w:tcW w:w="2182" w:type="dxa"/>
          </w:tcPr>
          <w:p w14:paraId="00000006" w14:textId="740D2A72" w:rsidR="00B34C76" w:rsidRPr="00B859CE" w:rsidRDefault="00363B50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 2018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July 2023</w:t>
            </w:r>
          </w:p>
        </w:tc>
      </w:tr>
    </w:tbl>
    <w:p w14:paraId="242A6056" w14:textId="51D5AEA5" w:rsidR="003E6256" w:rsidRPr="000E4A90" w:rsidRDefault="00363B50" w:rsidP="008853A9">
      <w:pPr>
        <w:ind w:left="-283" w:right="-28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4A9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Engineering in Financial Technology</w:t>
      </w:r>
    </w:p>
    <w:p w14:paraId="616E5D5A" w14:textId="54BE42F2" w:rsidR="003E6256" w:rsidRPr="00B859CE" w:rsidRDefault="00663D75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Double</w:t>
      </w:r>
      <w:r w:rsidR="003E6256"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Minor</w:t>
      </w:r>
      <w:r w:rsidR="003E62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Science, Web &amp; Cloud Computing</w:t>
      </w:r>
      <w:r w:rsidR="0003740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(In Progress)</w:t>
      </w:r>
    </w:p>
    <w:p w14:paraId="00000008" w14:textId="700733B7" w:rsidR="00B34C76" w:rsidRPr="00B859CE" w:rsidRDefault="003E6256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GPA: 3.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 w:rsidR="00663D75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6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/4.0</w:t>
      </w:r>
      <w:r w:rsidR="00FE595D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0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; </w:t>
      </w:r>
      <w:r w:rsidR="00363B50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n track for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second-upper class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 honour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 xml:space="preserve"> with latest term GPA 3.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67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>/4.0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0000000A" w14:textId="5D897B49" w:rsidR="00B34C76" w:rsidRPr="00062177" w:rsidRDefault="00363B50" w:rsidP="00062177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Scholarship: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JUPA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 Admission Scholarship</w:t>
      </w:r>
      <w:r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Faculty of Engineering)</w:t>
      </w:r>
      <w:bookmarkStart w:id="0" w:name="_GoBack"/>
      <w:bookmarkEnd w:id="0"/>
    </w:p>
    <w:p w14:paraId="2E5D35DB" w14:textId="60EBB47C" w:rsidR="00037409" w:rsidRPr="00037409" w:rsidRDefault="00062177" w:rsidP="00062177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Final Year Projects</w:t>
      </w:r>
      <w:r w:rsidR="00037409"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u</w:t>
      </w:r>
      <w:r w:rsidR="00037409" w:rsidRPr="00037409">
        <w:rPr>
          <w:rFonts w:ascii="Times New Roman" w:eastAsia="Times New Roman" w:hAnsi="Times New Roman" w:cs="Times New Roman" w:hint="eastAsia"/>
          <w:sz w:val="20"/>
          <w:szCs w:val="20"/>
        </w:rPr>
        <w:t>nder the coaching of Centre for Perceptual and Interactive Intelligence</w:t>
      </w:r>
      <w:r w:rsidRPr="00037409"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</w:p>
    <w:p w14:paraId="04F184B3" w14:textId="77777777" w:rsidR="00037409" w:rsidRPr="00037409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 xml:space="preserve"> </w:t>
      </w:r>
      <w:r w:rsidRPr="00062177">
        <w:rPr>
          <w:rFonts w:ascii="Times New Roman" w:eastAsia="Times New Roman" w:hAnsi="Times New Roman" w:cs="Times New Roman" w:hint="eastAsia"/>
          <w:i/>
          <w:color w:val="000000"/>
          <w:sz w:val="20"/>
          <w:szCs w:val="20"/>
        </w:rPr>
        <w:t>Neural Question Generation for an Extensible Question Answering System</w:t>
      </w:r>
    </w:p>
    <w:p w14:paraId="06FC80DF" w14:textId="21C7B182" w:rsidR="00062177" w:rsidRPr="00062177" w:rsidRDefault="00062177" w:rsidP="00037409">
      <w:pPr>
        <w:pStyle w:val="ListParagraph"/>
        <w:numPr>
          <w:ilvl w:val="1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 w:rsidRPr="00062177">
        <w:rPr>
          <w:rFonts w:ascii="Times New Roman" w:eastAsia="Times New Roman" w:hAnsi="Times New Roman" w:cs="Times New Roman" w:hint="eastAsia"/>
          <w:i/>
          <w:sz w:val="20"/>
          <w:szCs w:val="20"/>
        </w:rPr>
        <w:t>Improving Low-Resource Cantonese-English Machine Translation and Continual Learning after Deployment</w:t>
      </w:r>
    </w:p>
    <w:p w14:paraId="0000000B" w14:textId="77777777" w:rsidR="00B34C76" w:rsidRPr="00B859CE" w:rsidRDefault="00B34C76" w:rsidP="008853A9">
      <w:pPr>
        <w:ind w:left="197" w:right="-283"/>
        <w:jc w:val="both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0000000C" w14:textId="366EC71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Work Experience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3D0E99" w:rsidRPr="00B859CE" w14:paraId="5376626F" w14:textId="77777777" w:rsidTr="00F10BA8">
        <w:trPr>
          <w:trHeight w:val="283"/>
        </w:trPr>
        <w:tc>
          <w:tcPr>
            <w:tcW w:w="7393" w:type="dxa"/>
          </w:tcPr>
          <w:p w14:paraId="5B387ECF" w14:textId="079EA011" w:rsidR="003D0E99" w:rsidRPr="00B859CE" w:rsidRDefault="003D0E99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Innovation Graduate (Incoming)</w:t>
            </w:r>
          </w:p>
        </w:tc>
        <w:tc>
          <w:tcPr>
            <w:tcW w:w="2955" w:type="dxa"/>
          </w:tcPr>
          <w:p w14:paraId="2165A4F7" w14:textId="34079C9D" w:rsidR="003D0E99" w:rsidRPr="00B859CE" w:rsidRDefault="003D0E99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2023 </w:t>
            </w:r>
          </w:p>
        </w:tc>
      </w:tr>
    </w:tbl>
    <w:p w14:paraId="7FAB19D5" w14:textId="2779A875" w:rsidR="003D0E99" w:rsidRPr="00B859CE" w:rsidRDefault="003D0E99" w:rsidP="003D0E9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Starting from July 2023</w:t>
      </w:r>
    </w:p>
    <w:p w14:paraId="52D89E29" w14:textId="77777777" w:rsidR="003D0E99" w:rsidRPr="00B859CE" w:rsidRDefault="003D0E99" w:rsidP="003D0E99">
      <w:pP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14"/>
          <w:szCs w:val="22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C04AC" w:rsidRPr="00B859CE" w14:paraId="0C94DD0D" w14:textId="77777777" w:rsidTr="00F10BA8">
        <w:trPr>
          <w:trHeight w:val="283"/>
        </w:trPr>
        <w:tc>
          <w:tcPr>
            <w:tcW w:w="8216" w:type="dxa"/>
          </w:tcPr>
          <w:p w14:paraId="3537CA9D" w14:textId="6B6F5C34" w:rsidR="00BC04AC" w:rsidRPr="00B859CE" w:rsidRDefault="00BC04AC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Insurance Authority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Part-time Intern, Market Conduct</w:t>
            </w:r>
          </w:p>
        </w:tc>
        <w:tc>
          <w:tcPr>
            <w:tcW w:w="2132" w:type="dxa"/>
          </w:tcPr>
          <w:p w14:paraId="3864C2E0" w14:textId="2FB0AA05" w:rsidR="00BC04AC" w:rsidRPr="00B859CE" w:rsidRDefault="00BC04AC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2022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6F692CB" w14:textId="3ED5F82C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Building a machine translation system for the organization's confidential documents, and a transcription system for its recorded testimonies with internal training data; Working on both back-end &amp; front-end functions, as well as model training</w:t>
      </w:r>
    </w:p>
    <w:p w14:paraId="65D4F13E" w14:textId="1C6A7055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Leading the above projects, managing and coordinating the team to ensure successful completion</w:t>
      </w:r>
    </w:p>
    <w:p w14:paraId="3A6426A6" w14:textId="77777777" w:rsidR="00BC04AC" w:rsidRPr="00B859CE" w:rsidRDefault="00BC04AC" w:rsidP="00BC04AC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3E6256" w:rsidRPr="00B859CE" w14:paraId="29036F77" w14:textId="77777777" w:rsidTr="00BC04AC">
        <w:trPr>
          <w:trHeight w:val="283"/>
        </w:trPr>
        <w:tc>
          <w:tcPr>
            <w:tcW w:w="8216" w:type="dxa"/>
          </w:tcPr>
          <w:p w14:paraId="0AFF71D6" w14:textId="4A1E41F2" w:rsidR="003E6256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HSBC</w:t>
            </w:r>
            <w:r w:rsidR="003E6256"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Structured Banking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5203F7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mmercial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Banking,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04BEDBD0" w14:textId="0472E2BE" w:rsidR="003E6256" w:rsidRPr="00B859CE" w:rsidRDefault="006173E4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</w:t>
            </w:r>
          </w:p>
        </w:tc>
      </w:tr>
    </w:tbl>
    <w:p w14:paraId="171B9FC3" w14:textId="0455C39B" w:rsidR="005A2AF5" w:rsidRPr="00B859CE" w:rsidRDefault="00C46415" w:rsidP="005A2AF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Supported the 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origination,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structuring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 &amp; execution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E94859" w:rsidRPr="00B859CE">
        <w:rPr>
          <w:rFonts w:ascii="Times New Roman" w:eastAsia="Times New Roman" w:hAnsi="Times New Roman" w:cs="Times New Roman"/>
          <w:sz w:val="20"/>
          <w:szCs w:val="20"/>
        </w:rPr>
        <w:t>1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bilateral, syndicated and club loan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credit analysis for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fast-growing companies, mid-market financial sponsors and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>corporate clients, including commentar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on their financials and cash flow 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projections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rafted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key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sections of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3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credit paper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by industry analysis</w:t>
      </w:r>
    </w:p>
    <w:p w14:paraId="72674589" w14:textId="77777777" w:rsidR="00062177" w:rsidRDefault="00A946D8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Worked on 9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financial models of the above clients to project their ability to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repay and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uphold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>covenants</w:t>
      </w:r>
    </w:p>
    <w:p w14:paraId="5C356CA1" w14:textId="3D449F04" w:rsidR="00663D75" w:rsidRDefault="00062177" w:rsidP="00062177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62177">
        <w:rPr>
          <w:rFonts w:ascii="Times New Roman" w:eastAsia="Times New Roman" w:hAnsi="Times New Roman" w:cs="Times New Roman" w:hint="eastAsia"/>
          <w:sz w:val="20"/>
          <w:szCs w:val="20"/>
        </w:rPr>
        <w:t>Contributed with substantial effort for the structuring of the Bank's first green loan transaction in Hong Kong for a climate technology firm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media coverage: </w:t>
      </w:r>
      <w:hyperlink r:id="rId12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HSBC grants first green loan in Hong Kong to tech firm </w:t>
        </w:r>
        <w:proofErr w:type="spellStart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Ampd</w:t>
        </w:r>
        <w:proofErr w:type="spellEnd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 Energy</w:t>
        </w:r>
      </w:hyperlink>
    </w:p>
    <w:p w14:paraId="0C953519" w14:textId="77777777" w:rsidR="00062177" w:rsidRPr="00062177" w:rsidRDefault="00062177" w:rsidP="00062177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6173E4" w:rsidRPr="00B859CE" w14:paraId="581326BE" w14:textId="77777777" w:rsidTr="00DE384C">
        <w:trPr>
          <w:trHeight w:val="283"/>
        </w:trPr>
        <w:tc>
          <w:tcPr>
            <w:tcW w:w="8216" w:type="dxa"/>
          </w:tcPr>
          <w:p w14:paraId="7718618A" w14:textId="77777777" w:rsidR="006173E4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Hong Kong Monetary Authority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Development, Intern</w:t>
            </w:r>
          </w:p>
        </w:tc>
        <w:tc>
          <w:tcPr>
            <w:tcW w:w="2132" w:type="dxa"/>
          </w:tcPr>
          <w:p w14:paraId="7D62F30D" w14:textId="77777777" w:rsidR="006173E4" w:rsidRPr="00B859CE" w:rsidRDefault="006173E4" w:rsidP="00DE384C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2021 – Feb 2022</w:t>
            </w:r>
          </w:p>
        </w:tc>
      </w:tr>
    </w:tbl>
    <w:p w14:paraId="3D9FA716" w14:textId="7C9FFC66" w:rsidR="003E6256" w:rsidRPr="00B859CE" w:rsidRDefault="006173E4" w:rsidP="00BC04AC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Extracted data of 2000+ green bond issuance with Bloomberg Terminal and Dealogic; provided insight for the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public by analysing the data extracted and drafting publications on the Hong Kong green bond market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eveloped a web scraper with Selenium in Python to 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extract ESG insights</w:t>
      </w:r>
    </w:p>
    <w:p w14:paraId="20A2C3A7" w14:textId="77777777" w:rsidR="00663D75" w:rsidRPr="00B859CE" w:rsidRDefault="00663D75" w:rsidP="00663D75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tbl>
      <w:tblPr>
        <w:tblStyle w:val="a7"/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34C76" w:rsidRPr="00B859CE" w14:paraId="251F6C44" w14:textId="77777777">
        <w:trPr>
          <w:trHeight w:val="283"/>
        </w:trPr>
        <w:tc>
          <w:tcPr>
            <w:tcW w:w="8216" w:type="dxa"/>
          </w:tcPr>
          <w:p w14:paraId="0000000D" w14:textId="77777777" w:rsidR="00B34C76" w:rsidRPr="00B859CE" w:rsidRDefault="00363B50" w:rsidP="00663D75">
            <w:pPr>
              <w:ind w:left="-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PwC Mainland China and Hong Kong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Technology</w:t>
            </w: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Consulting,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Summer Intern</w:t>
            </w:r>
          </w:p>
        </w:tc>
        <w:tc>
          <w:tcPr>
            <w:tcW w:w="2132" w:type="dxa"/>
          </w:tcPr>
          <w:p w14:paraId="0000000E" w14:textId="4D93A277" w:rsidR="00B34C76" w:rsidRPr="00B859CE" w:rsidRDefault="00363B50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2021 – </w:t>
            </w:r>
            <w:r w:rsidR="00A25CC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 2021</w:t>
            </w:r>
          </w:p>
        </w:tc>
      </w:tr>
    </w:tbl>
    <w:p w14:paraId="00000011" w14:textId="4A208F26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Assisted on 4 financial advisory projects for banking and financial institutions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models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0000012" w14:textId="214787EC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Analysed, documented, and validated the system requirements for a project to standardize, streamline and automate a governmental administration process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eveloped VBA codes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maintaining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equirements</w:t>
      </w:r>
    </w:p>
    <w:p w14:paraId="50361CCF" w14:textId="77777777" w:rsidR="006F70EC" w:rsidRPr="00B859CE" w:rsidRDefault="006F70EC" w:rsidP="008853A9">
      <w:pPr>
        <w:ind w:left="-283" w:right="-283"/>
        <w:jc w:val="both"/>
        <w:rPr>
          <w:rFonts w:ascii="Times New Roman" w:eastAsia="Times New Roman" w:hAnsi="Times New Roman" w:cs="Times New Roman"/>
          <w:color w:val="000000"/>
          <w:sz w:val="14"/>
          <w:szCs w:val="16"/>
        </w:rPr>
      </w:pPr>
    </w:p>
    <w:tbl>
      <w:tblPr>
        <w:tblStyle w:val="a8"/>
        <w:tblW w:w="10257" w:type="dxa"/>
        <w:tblInd w:w="-278" w:type="dxa"/>
        <w:tblLayout w:type="fixed"/>
        <w:tblLook w:val="04A0" w:firstRow="1" w:lastRow="0" w:firstColumn="1" w:lastColumn="0" w:noHBand="0" w:noVBand="1"/>
      </w:tblPr>
      <w:tblGrid>
        <w:gridCol w:w="8075"/>
        <w:gridCol w:w="2182"/>
      </w:tblGrid>
      <w:tr w:rsidR="006F70EC" w:rsidRPr="00B859CE" w14:paraId="095ECF21" w14:textId="77777777" w:rsidTr="006F70EC">
        <w:trPr>
          <w:trHeight w:val="283"/>
        </w:trPr>
        <w:tc>
          <w:tcPr>
            <w:tcW w:w="8075" w:type="dxa"/>
          </w:tcPr>
          <w:p w14:paraId="4E6B60BC" w14:textId="1A4F7024" w:rsidR="006F70EC" w:rsidRPr="00B859CE" w:rsidRDefault="006F70EC" w:rsidP="008853A9">
            <w:pPr>
              <w:ind w:left="-124" w:firstLine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China Construction Bank (Asia)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Credit Card &amp; Consumer Finance, Summer Intern</w:t>
            </w:r>
          </w:p>
        </w:tc>
        <w:tc>
          <w:tcPr>
            <w:tcW w:w="2182" w:type="dxa"/>
          </w:tcPr>
          <w:p w14:paraId="086AEEFB" w14:textId="29529E65" w:rsidR="006F70EC" w:rsidRPr="00B859CE" w:rsidRDefault="006F70EC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2020 – Aug 2020</w:t>
            </w:r>
          </w:p>
        </w:tc>
      </w:tr>
    </w:tbl>
    <w:p w14:paraId="00000018" w14:textId="5A43038A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Aided in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development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redit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product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s, 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iaised with card association and business partners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launch a new co</w:t>
      </w:r>
      <w:r w:rsidR="00D863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brand card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and achieved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target of 3000+ new card acquisitions</w:t>
      </w:r>
    </w:p>
    <w:p w14:paraId="00000019" w14:textId="33083BB2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internal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legal, compliance, and IT teams to streamline 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workflows, including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updating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redit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application procedure and documents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compiled 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equirements to initiate change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management</w:t>
      </w:r>
    </w:p>
    <w:p w14:paraId="5DE6FCC5" w14:textId="18F2AF1C" w:rsidR="00663D75" w:rsidRPr="00B859CE" w:rsidRDefault="00663D75" w:rsidP="00663D7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663D75" w:rsidRPr="00B859CE" w14:paraId="1D7E8FCE" w14:textId="77777777" w:rsidTr="00663D75">
        <w:trPr>
          <w:trHeight w:val="283"/>
        </w:trPr>
        <w:tc>
          <w:tcPr>
            <w:tcW w:w="7393" w:type="dxa"/>
          </w:tcPr>
          <w:p w14:paraId="4749EFDA" w14:textId="7FFA02B0" w:rsidR="00663D75" w:rsidRPr="00B859CE" w:rsidRDefault="00663D75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="00BC04AC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 Business &amp; Growth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Commercial Banking, Student Intern</w:t>
            </w:r>
          </w:p>
        </w:tc>
        <w:tc>
          <w:tcPr>
            <w:tcW w:w="2955" w:type="dxa"/>
          </w:tcPr>
          <w:p w14:paraId="7A83631F" w14:textId="77777777" w:rsidR="00663D75" w:rsidRPr="00B859CE" w:rsidRDefault="00663D75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 2022 – Aug 2022</w:t>
            </w:r>
          </w:p>
        </w:tc>
      </w:tr>
    </w:tbl>
    <w:p w14:paraId="7CE4B0AE" w14:textId="77777777" w:rsidR="00062177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Designed CS workflows, content moderation rules and communications templates for HSBC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Go, a digital community platform for SME clients;</w:t>
      </w:r>
    </w:p>
    <w:p w14:paraId="313487C9" w14:textId="7E4B8E43" w:rsidR="00663D75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Managed translations and internal performance review workflows for the platform in the development cycle</w:t>
      </w:r>
    </w:p>
    <w:p w14:paraId="339D8C03" w14:textId="4E6248FA" w:rsidR="00062177" w:rsidRPr="00B859CE" w:rsidRDefault="00062177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with media presence: </w:t>
      </w:r>
      <w:hyperlink r:id="rId13" w:history="1"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 xml:space="preserve">HSBC Hong Kong officially launches HSBC </w:t>
        </w:r>
        <w:proofErr w:type="spellStart"/>
        <w:r w:rsidRPr="00062177">
          <w:rPr>
            <w:rStyle w:val="Hyperlink"/>
            <w:rFonts w:ascii="Times New Roman" w:eastAsia="Times New Roman" w:hAnsi="Times New Roman" w:cs="Times New Roman" w:hint="eastAsia"/>
            <w:sz w:val="20"/>
            <w:szCs w:val="20"/>
          </w:rPr>
          <w:t>VisionGo</w:t>
        </w:r>
        <w:proofErr w:type="spellEnd"/>
      </w:hyperlink>
    </w:p>
    <w:p w14:paraId="00000024" w14:textId="77777777" w:rsidR="00B34C76" w:rsidRPr="00B859CE" w:rsidRDefault="00B34C76" w:rsidP="006173E4">
      <w:pPr>
        <w:ind w:right="-283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</w:p>
    <w:p w14:paraId="00000025" w14:textId="2E50220A" w:rsidR="00B34C76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Extra-Curricular Activities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0E4A90" w:rsidRPr="00B859CE" w14:paraId="5901BDAE" w14:textId="77777777" w:rsidTr="00F10BA8">
        <w:trPr>
          <w:trHeight w:val="283"/>
        </w:trPr>
        <w:tc>
          <w:tcPr>
            <w:tcW w:w="7393" w:type="dxa"/>
          </w:tcPr>
          <w:p w14:paraId="750B9511" w14:textId="145625B5" w:rsidR="000E4A90" w:rsidRPr="00B859CE" w:rsidRDefault="000E4A90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Chung Chi Student Chinese Orchestra, </w:t>
            </w:r>
            <w:r w:rsidRPr="00B859C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CUHK</w:t>
            </w: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Executive Committee</w:t>
            </w:r>
          </w:p>
        </w:tc>
        <w:tc>
          <w:tcPr>
            <w:tcW w:w="2955" w:type="dxa"/>
          </w:tcPr>
          <w:p w14:paraId="5862952D" w14:textId="74AA2B79" w:rsidR="000E4A90" w:rsidRPr="00B859CE" w:rsidRDefault="000E4A90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Jan 2022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7D6BC4BF" w14:textId="3A803668" w:rsidR="008742A7" w:rsidRPr="00B859CE" w:rsidRDefault="008742A7" w:rsidP="008742A7">
      <w:pPr>
        <w:pStyle w:val="ListParagraph"/>
        <w:numPr>
          <w:ilvl w:val="0"/>
          <w:numId w:val="15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Managed finances for the student organization and compiled balance sheets for reporting; </w:t>
      </w:r>
      <w:r w:rsidR="00AA173C" w:rsidRPr="00B859CE">
        <w:rPr>
          <w:rFonts w:ascii="Times New Roman" w:eastAsia="Times New Roman" w:hAnsi="Times New Roman" w:cs="Times New Roman"/>
          <w:sz w:val="20"/>
          <w:szCs w:val="20"/>
        </w:rPr>
        <w:t xml:space="preserve">Co-organized orchestra rehearsals with ~60 musicians and students; 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 xml:space="preserve">Led the Winds section; </w:t>
      </w:r>
      <w:r w:rsidR="00AA173C" w:rsidRPr="00B859CE">
        <w:rPr>
          <w:rFonts w:ascii="Times New Roman" w:eastAsiaTheme="minorEastAsia" w:hAnsi="Times New Roman" w:cs="Times New Roman"/>
          <w:sz w:val="20"/>
          <w:szCs w:val="20"/>
        </w:rPr>
        <w:t xml:space="preserve">Media appearance on </w:t>
      </w:r>
      <w:hyperlink r:id="rId14" w:history="1">
        <w:r w:rsidR="00AA173C" w:rsidRPr="00062177">
          <w:rPr>
            <w:rStyle w:val="Hyperlink"/>
            <w:rFonts w:ascii="Times New Roman" w:hAnsi="Times New Roman" w:cs="Times New Roman"/>
            <w:sz w:val="20"/>
            <w:szCs w:val="20"/>
          </w:rPr>
          <w:t>RT</w:t>
        </w:r>
        <w:r w:rsidR="00AA173C" w:rsidRPr="00062177">
          <w:rPr>
            <w:rStyle w:val="Hyperlink"/>
            <w:rFonts w:ascii="Times New Roman" w:hAnsi="Times New Roman" w:cs="Times New Roman"/>
            <w:sz w:val="20"/>
            <w:szCs w:val="20"/>
          </w:rPr>
          <w:t>H</w:t>
        </w:r>
        <w:r w:rsidR="00AA173C" w:rsidRPr="00062177">
          <w:rPr>
            <w:rStyle w:val="Hyperlink"/>
            <w:rFonts w:ascii="Times New Roman" w:hAnsi="Times New Roman" w:cs="Times New Roman"/>
            <w:sz w:val="20"/>
            <w:szCs w:val="20"/>
          </w:rPr>
          <w:t>K2</w:t>
        </w:r>
      </w:hyperlink>
    </w:p>
    <w:p w14:paraId="0000002C" w14:textId="77777777" w:rsidR="00B34C76" w:rsidRPr="00B859CE" w:rsidRDefault="00B34C76" w:rsidP="008853A9">
      <w:pPr>
        <w:ind w:left="-280" w:right="-28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D" w14:textId="0F72F58C" w:rsidR="00B34C76" w:rsidRPr="00B859CE" w:rsidRDefault="003E6256" w:rsidP="008853A9">
      <w:pPr>
        <w:pBdr>
          <w:bottom w:val="single" w:sz="4" w:space="1" w:color="auto"/>
        </w:pBdr>
        <w:ind w:left="-280" w:right="-280"/>
        <w:rPr>
          <w:rFonts w:ascii="Times New Roman" w:eastAsia="Times New Roman" w:hAnsi="Times New Roman" w:cs="Times New Roman"/>
          <w:b/>
          <w:smallCaps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sz w:val="22"/>
          <w:szCs w:val="22"/>
        </w:rPr>
        <w:t>Skills &amp; interests</w:t>
      </w:r>
    </w:p>
    <w:p w14:paraId="0000002E" w14:textId="75377432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Technical Skills: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Linux,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C, Python, J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>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MERN,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MS Office,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Bloomberg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Terminal,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and SPSS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, etc</w:t>
      </w:r>
    </w:p>
    <w:p w14:paraId="0000002F" w14:textId="77777777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Certification: Bloomberg Market Concepts</w:t>
      </w:r>
    </w:p>
    <w:p w14:paraId="7DA1F0DB" w14:textId="04058462" w:rsidR="003E6256" w:rsidRPr="00B859CE" w:rsidRDefault="003E6256" w:rsidP="008853A9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Language: Fluent English, Cantonese, and Mandarin </w:t>
      </w:r>
    </w:p>
    <w:p w14:paraId="10438F00" w14:textId="4945561D" w:rsidR="0079491E" w:rsidRPr="00B859CE" w:rsidRDefault="003E6256" w:rsidP="0079491E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Hobby: Active member of amateur Chinese orchestras in </w:t>
      </w:r>
      <w:r w:rsidR="005D0D4F" w:rsidRPr="00B859CE">
        <w:rPr>
          <w:rFonts w:ascii="Times New Roman" w:eastAsia="Times New Roman" w:hAnsi="Times New Roman" w:cs="Times New Roman"/>
          <w:sz w:val="20"/>
          <w:szCs w:val="20"/>
        </w:rPr>
        <w:t xml:space="preserve">HK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playing </w:t>
      </w:r>
      <w:r w:rsidR="00D45BAB" w:rsidRPr="00B859CE">
        <w:rPr>
          <w:rFonts w:ascii="Times New Roman" w:eastAsia="Times New Roman" w:hAnsi="Times New Roman" w:cs="Times New Roman"/>
          <w:sz w:val="20"/>
          <w:szCs w:val="20"/>
        </w:rPr>
        <w:t>Bamboo Flute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, Tenor Sheng and Bass Sheng</w:t>
      </w:r>
    </w:p>
    <w:sectPr w:rsidR="0079491E" w:rsidRPr="00B859CE" w:rsidSect="003D0E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64" w:right="1080" w:bottom="792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70E8" w14:textId="77777777" w:rsidR="00860E34" w:rsidRDefault="00860E34">
      <w:pPr>
        <w:rPr>
          <w:rFonts w:hint="eastAsia"/>
        </w:rPr>
      </w:pPr>
      <w:r>
        <w:separator/>
      </w:r>
    </w:p>
  </w:endnote>
  <w:endnote w:type="continuationSeparator" w:id="0">
    <w:p w14:paraId="41DF8678" w14:textId="77777777" w:rsidR="00860E34" w:rsidRDefault="00860E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C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D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56EA" w14:textId="77777777" w:rsidR="00860E34" w:rsidRDefault="00860E34">
      <w:pPr>
        <w:rPr>
          <w:rFonts w:hint="eastAsia"/>
        </w:rPr>
      </w:pPr>
      <w:r>
        <w:separator/>
      </w:r>
    </w:p>
  </w:footnote>
  <w:footnote w:type="continuationSeparator" w:id="0">
    <w:p w14:paraId="3B146F76" w14:textId="77777777" w:rsidR="00860E34" w:rsidRDefault="00860E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A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71F"/>
    <w:multiLevelType w:val="hybridMultilevel"/>
    <w:tmpl w:val="412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5A7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117"/>
    <w:multiLevelType w:val="multilevel"/>
    <w:tmpl w:val="952E829E"/>
    <w:lvl w:ilvl="0">
      <w:start w:val="1"/>
      <w:numFmt w:val="bullet"/>
      <w:lvlText w:val="●"/>
      <w:lvlJc w:val="left"/>
      <w:pPr>
        <w:ind w:left="720" w:hanging="99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5534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63D7A"/>
    <w:multiLevelType w:val="multilevel"/>
    <w:tmpl w:val="88664BC8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677" w:hanging="480"/>
      </w:p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B0142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8D6C83"/>
    <w:multiLevelType w:val="multilevel"/>
    <w:tmpl w:val="7D6C1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E7FD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777D6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957371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3308DE"/>
    <w:multiLevelType w:val="multilevel"/>
    <w:tmpl w:val="E0744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99672B"/>
    <w:multiLevelType w:val="multilevel"/>
    <w:tmpl w:val="77BA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D027B"/>
    <w:multiLevelType w:val="multilevel"/>
    <w:tmpl w:val="B2781B62"/>
    <w:lvl w:ilvl="0">
      <w:start w:val="1"/>
      <w:numFmt w:val="bullet"/>
      <w:lvlText w:val="●"/>
      <w:lvlJc w:val="left"/>
      <w:pPr>
        <w:ind w:left="197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0D5E3A"/>
    <w:multiLevelType w:val="multilevel"/>
    <w:tmpl w:val="27844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C2B3C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C87A46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A17C50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5"/>
  </w:num>
  <w:num w:numId="13">
    <w:abstractNumId w:val="4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jE1NzQ1MzI0sDRT0lEKTi0uzszPAykwqQUAHugCnywAAAA="/>
  </w:docVars>
  <w:rsids>
    <w:rsidRoot w:val="00B34C76"/>
    <w:rsid w:val="00035D81"/>
    <w:rsid w:val="00037409"/>
    <w:rsid w:val="00062177"/>
    <w:rsid w:val="000C4EC7"/>
    <w:rsid w:val="000E4A90"/>
    <w:rsid w:val="00116874"/>
    <w:rsid w:val="001D5E8B"/>
    <w:rsid w:val="00346900"/>
    <w:rsid w:val="00363B50"/>
    <w:rsid w:val="00395578"/>
    <w:rsid w:val="003D0E99"/>
    <w:rsid w:val="003E6256"/>
    <w:rsid w:val="0049272B"/>
    <w:rsid w:val="004A4C7F"/>
    <w:rsid w:val="004D090D"/>
    <w:rsid w:val="005203F7"/>
    <w:rsid w:val="00596201"/>
    <w:rsid w:val="005A2AF5"/>
    <w:rsid w:val="005B7AC0"/>
    <w:rsid w:val="005D0D4F"/>
    <w:rsid w:val="00603440"/>
    <w:rsid w:val="006173E4"/>
    <w:rsid w:val="00626E1F"/>
    <w:rsid w:val="00663D75"/>
    <w:rsid w:val="006A5FA4"/>
    <w:rsid w:val="006F70EC"/>
    <w:rsid w:val="007750DE"/>
    <w:rsid w:val="007819EE"/>
    <w:rsid w:val="0079491E"/>
    <w:rsid w:val="007D04D6"/>
    <w:rsid w:val="00860E34"/>
    <w:rsid w:val="008742A7"/>
    <w:rsid w:val="00877E85"/>
    <w:rsid w:val="008853A9"/>
    <w:rsid w:val="008E5EB1"/>
    <w:rsid w:val="009C4718"/>
    <w:rsid w:val="009D0E3C"/>
    <w:rsid w:val="00A22090"/>
    <w:rsid w:val="00A25CC3"/>
    <w:rsid w:val="00A26730"/>
    <w:rsid w:val="00A946D8"/>
    <w:rsid w:val="00AA173C"/>
    <w:rsid w:val="00B34C76"/>
    <w:rsid w:val="00B84C27"/>
    <w:rsid w:val="00B859CE"/>
    <w:rsid w:val="00BC04AC"/>
    <w:rsid w:val="00BE1E08"/>
    <w:rsid w:val="00C174B4"/>
    <w:rsid w:val="00C46415"/>
    <w:rsid w:val="00C60FD3"/>
    <w:rsid w:val="00CE569F"/>
    <w:rsid w:val="00D45BAB"/>
    <w:rsid w:val="00D71296"/>
    <w:rsid w:val="00D86356"/>
    <w:rsid w:val="00E05DB8"/>
    <w:rsid w:val="00E46E19"/>
    <w:rsid w:val="00E8611A"/>
    <w:rsid w:val="00E92069"/>
    <w:rsid w:val="00E94859"/>
    <w:rsid w:val="00EB5FE9"/>
    <w:rsid w:val="00F34668"/>
    <w:rsid w:val="00FE595D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0E1"/>
  <w15:docId w15:val="{64AEDBA8-7252-40A3-A339-8CAF305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PMingLiU" w:hAnsi="Liberation Serif" w:cs="Liberation Serif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0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AC8"/>
    <w:pPr>
      <w:ind w:leftChars="200" w:left="480"/>
    </w:pPr>
  </w:style>
  <w:style w:type="table" w:styleId="TableGrid">
    <w:name w:val="Table Grid"/>
    <w:basedOn w:val="TableNormal"/>
    <w:uiPriority w:val="39"/>
    <w:rsid w:val="00F1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37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bsintelligence.com/ibsi-news/hsbc-hong-kong-officially-launches-hsbc-visiongo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scmp.com/business/banking-finance/article/3211926/climate-change-hsbc-grants-first-green-loan-hong-kong-tech-firm-ampd-energ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ightonllc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llc1006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llc1006@link.cuhk.edu.hk" TargetMode="External"/><Relationship Id="rId14" Type="http://schemas.openxmlformats.org/officeDocument/2006/relationships/hyperlink" Target="https://www.rthk.hk/radio/radio2/programme/madeincampus/episode/8118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QTv0W2T5/vno9UPpV/riePu/w==">AMUW2mWvQORDU3DlQemiqId3m3Qhdo4wRFfTOdHfGoq4hIJkgMC4xkmhJDu5QG7lgK93bs+CNuEPZktO5C7XkyBkTyUxR2ZQlqmo2h2hsvPuGE4FWZ9FX5s0cqbQJ8AcKaLPWBR9SzfD+JHs+2I5i6S4RR3Yqya+1w==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A09C93-60EC-4389-A2AA-37427917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Ching Lau</dc:creator>
  <cp:lastModifiedBy>Leighton Lau</cp:lastModifiedBy>
  <cp:revision>30</cp:revision>
  <cp:lastPrinted>2022-06-01T01:56:00Z</cp:lastPrinted>
  <dcterms:created xsi:type="dcterms:W3CDTF">2021-07-31T07:43:00Z</dcterms:created>
  <dcterms:modified xsi:type="dcterms:W3CDTF">2023-03-03T07:07:00Z</dcterms:modified>
</cp:coreProperties>
</file>