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7"/>
        <w:tblW w:w="9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>
            <w:pPr>
              <w:spacing w:line="360" w:lineRule="auto"/>
              <w:ind w:firstLine="120" w:firstLineChars="5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雷海燕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170809060117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数技B1701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多媒体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2019年11月12日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\o\ac(□,√)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　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常用方法练习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9616" w:type="dxa"/>
            <w:gridSpan w:val="1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（1）熟悉</w:t>
            </w:r>
            <w:r>
              <w:t>Unity</w:t>
            </w:r>
            <w:r>
              <w:rPr>
                <w:rFonts w:hint="eastAsia"/>
              </w:rPr>
              <w:t>常用方法的使用。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（2）掌握协程的使用方法。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（3）熟悉脚本交互开发的方法</w:t>
            </w:r>
          </w:p>
          <w:p>
            <w:pPr>
              <w:tabs>
                <w:tab w:val="right" w:leader="middleDot" w:pos="8820"/>
              </w:tabs>
              <w:outlineLvl w:val="0"/>
            </w:pPr>
          </w:p>
          <w:p>
            <w:pPr>
              <w:tabs>
                <w:tab w:val="right" w:leader="middleDot" w:pos="8820"/>
              </w:tabs>
              <w:outlineLvl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>
            <w:pPr>
              <w:jc w:val="left"/>
            </w:pPr>
            <w:r>
              <w:rPr>
                <w:rFonts w:hint="eastAsia"/>
              </w:rPr>
              <w:t>1、硬件：计算机</w:t>
            </w:r>
          </w:p>
          <w:p>
            <w:pPr>
              <w:jc w:val="left"/>
            </w:pPr>
            <w:r>
              <w:rPr>
                <w:rFonts w:hint="eastAsia"/>
              </w:rPr>
              <w:t>2、软件：U</w:t>
            </w:r>
            <w:r>
              <w:t>nity3D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9616" w:type="dxa"/>
            <w:gridSpan w:val="1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（1） 建立脚本并添加代码，完成协程的代码框架</w:t>
            </w:r>
          </w:p>
          <w:p>
            <w:pPr>
              <w:tabs>
                <w:tab w:val="right" w:leader="middleDot" w:pos="8820"/>
              </w:tabs>
              <w:ind w:firstLine="210" w:firstLineChars="100"/>
              <w:outlineLvl w:val="0"/>
            </w:pPr>
            <w:r>
              <w:t xml:space="preserve">(2)  </w:t>
            </w:r>
            <w:r>
              <w:rPr>
                <w:rFonts w:hint="eastAsia"/>
              </w:rPr>
              <w:t>完成每秒移动5个单位向前移动和按键停止协程。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6" w:type="dxa"/>
            <w:gridSpan w:val="16"/>
            <w:vAlign w:val="center"/>
          </w:tcPr>
          <w:p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1.创建一个立方体</w:t>
            </w:r>
          </w:p>
          <w:p>
            <w:r>
              <w:drawing>
                <wp:inline distT="0" distB="0" distL="114300" distR="114300">
                  <wp:extent cx="4823460" cy="3523615"/>
                  <wp:effectExtent l="0" t="0" r="762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352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2.新建一个新的脚本</w:t>
            </w:r>
          </w:p>
          <w:p>
            <w:r>
              <w:drawing>
                <wp:inline distT="0" distB="0" distL="114300" distR="114300">
                  <wp:extent cx="1630680" cy="17830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3.给脚本加入关键代码</w:t>
            </w:r>
          </w:p>
          <w:p>
            <w:r>
              <w:drawing>
                <wp:inline distT="0" distB="0" distL="114300" distR="114300">
                  <wp:extent cx="5242560" cy="31546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4.将脚本赋予给立方体并运行，可看到立方体按预设的速度移动</w:t>
            </w:r>
          </w:p>
          <w:p>
            <w:r>
              <w:drawing>
                <wp:inline distT="0" distB="0" distL="114300" distR="114300">
                  <wp:extent cx="4037330" cy="2414905"/>
                  <wp:effectExtent l="0" t="0" r="127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241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6" w:type="dxa"/>
            <w:gridSpan w:val="1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五、实验结论或总结</w:t>
            </w:r>
            <w:r>
              <w:rPr>
                <w:rFonts w:hint="eastAsia"/>
                <w:sz w:val="18"/>
                <w:szCs w:val="18"/>
              </w:rPr>
              <w:t>（脚本源码）、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>
            <w:pPr>
              <w:jc w:val="center"/>
            </w:pPr>
          </w:p>
        </w:tc>
        <w:tc>
          <w:tcPr>
            <w:tcW w:w="2404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>
            <w:pPr>
              <w:jc w:val="center"/>
            </w:pP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72"/>
    <w:rsid w:val="00046F1E"/>
    <w:rsid w:val="000566AD"/>
    <w:rsid w:val="0008154A"/>
    <w:rsid w:val="000F4C8A"/>
    <w:rsid w:val="000F6684"/>
    <w:rsid w:val="0013093D"/>
    <w:rsid w:val="001403E0"/>
    <w:rsid w:val="00180E0E"/>
    <w:rsid w:val="001A7937"/>
    <w:rsid w:val="001B3E4D"/>
    <w:rsid w:val="00262E24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A33CE"/>
    <w:rsid w:val="003B2CB1"/>
    <w:rsid w:val="003E40FE"/>
    <w:rsid w:val="0041151E"/>
    <w:rsid w:val="0042525B"/>
    <w:rsid w:val="004639CD"/>
    <w:rsid w:val="004C40FA"/>
    <w:rsid w:val="004E23DA"/>
    <w:rsid w:val="004E5C05"/>
    <w:rsid w:val="004F58CE"/>
    <w:rsid w:val="00531271"/>
    <w:rsid w:val="00553290"/>
    <w:rsid w:val="00561CFF"/>
    <w:rsid w:val="005A1C48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7E2713"/>
    <w:rsid w:val="008745DC"/>
    <w:rsid w:val="00885058"/>
    <w:rsid w:val="00890297"/>
    <w:rsid w:val="008B01C4"/>
    <w:rsid w:val="008D2D33"/>
    <w:rsid w:val="008F23E5"/>
    <w:rsid w:val="009332A9"/>
    <w:rsid w:val="00951E63"/>
    <w:rsid w:val="00970B7B"/>
    <w:rsid w:val="00975D7A"/>
    <w:rsid w:val="009B0365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D79BE"/>
    <w:rsid w:val="00CE072A"/>
    <w:rsid w:val="00CF6FEE"/>
    <w:rsid w:val="00CF7552"/>
    <w:rsid w:val="00CF79DA"/>
    <w:rsid w:val="00D2666D"/>
    <w:rsid w:val="00D34BC0"/>
    <w:rsid w:val="00D443C8"/>
    <w:rsid w:val="00D6600C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93CC8"/>
    <w:rsid w:val="00F5718D"/>
    <w:rsid w:val="00F70189"/>
    <w:rsid w:val="00F9210B"/>
    <w:rsid w:val="00FC075C"/>
    <w:rsid w:val="00FC7C7C"/>
    <w:rsid w:val="00FD1FF1"/>
    <w:rsid w:val="00FF563A"/>
    <w:rsid w:val="41C061C4"/>
    <w:rsid w:val="471E6853"/>
    <w:rsid w:val="4C01642C"/>
    <w:rsid w:val="4E791313"/>
    <w:rsid w:val="50240491"/>
    <w:rsid w:val="5D29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0">
    <w:name w:val="表文"/>
    <w:basedOn w:val="1"/>
    <w:qFormat/>
    <w:uiPriority w:val="0"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eastAsia="宋体" w:cs="Times New Roman"/>
      <w:color w:val="000000"/>
      <w:kern w:val="10"/>
      <w:position w:val="8"/>
      <w:sz w:val="15"/>
      <w:szCs w:val="18"/>
    </w:rPr>
  </w:style>
  <w:style w:type="paragraph" w:customStyle="1" w:styleId="11">
    <w:name w:val="技能训练"/>
    <w:basedOn w:val="2"/>
    <w:qFormat/>
    <w:uiPriority w:val="0"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hAnsi="Arial" w:eastAsia="黑体" w:cs="Times New Roman"/>
      <w:b w:val="0"/>
      <w:bCs w:val="0"/>
      <w:sz w:val="24"/>
      <w:szCs w:val="20"/>
    </w:rPr>
  </w:style>
  <w:style w:type="paragraph" w:customStyle="1" w:styleId="12">
    <w:name w:val="仿宋"/>
    <w:basedOn w:val="1"/>
    <w:qFormat/>
    <w:uiPriority w:val="0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方正仿宋_GBK" w:cs="Times New Roman"/>
      <w:szCs w:val="21"/>
    </w:rPr>
  </w:style>
  <w:style w:type="character" w:customStyle="1" w:styleId="13">
    <w:name w:val="标题 4 字符"/>
    <w:basedOn w:val="8"/>
    <w:link w:val="2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71</Words>
  <Characters>407</Characters>
  <Lines>3</Lines>
  <Paragraphs>1</Paragraphs>
  <TotalTime>2</TotalTime>
  <ScaleCrop>false</ScaleCrop>
  <LinksUpToDate>false</LinksUpToDate>
  <CharactersWithSpaces>477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2019-12-01T08:04:00Z</dcterms:created>
  <dc:creator>微软用户</dc:creator>
  <cp:lastModifiedBy>yan</cp:lastModifiedBy>
  <dcterms:modified xsi:type="dcterms:W3CDTF">2019-12-20T14:48:38Z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