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巡检与交班记录（SYN-TRIAL-DOC-LOG-盾体扩径）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SYN-TRIAL-SEG-023-LOG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粉质黏土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交班记录 01：DK12+480 工点 盾体扩径 交接时复核管片拼装错台增大，扩挖段喷层出现纵向裂缝；地表沉降累计 4.6 mm，支护结构变形 读数 5.4mm。</w:t>
            </w:r>
          </w:p>
        </w:tc>
      </w:tr>
      <w:tr>
        <w:tc>
          <w:tcPr>
            <w:tcW w:type="dxa" w:w="1234"/>
          </w:tcPr>
          <w:p>
            <w:r>
              <w:t>SYN-TRIAL-SEG-026-LOG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异常调查初判 07：DK12+480 工点 盾体扩径 现场管片拼装错台在允许范围内，喷层未见裂缝；支护结构变形 实测 2.4mm，地层 完整岩体。</w:t>
            </w:r>
          </w:p>
        </w:tc>
      </w:tr>
      <w:tr>
        <w:tc>
          <w:tcPr>
            <w:tcW w:type="dxa" w:w="1234"/>
          </w:tcPr>
          <w:p>
            <w:r>
              <w:t>SYN-TRIAL-SEG-029-LOG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岩溶发育灰岩</w:t>
            </w:r>
          </w:p>
        </w:tc>
        <w:tc>
          <w:tcPr>
            <w:tcW w:type="dxa" w:w="1234"/>
          </w:tcPr>
          <w:p>
            <w:r>
              <w:t>171.0</w:t>
            </w:r>
          </w:p>
        </w:tc>
        <w:tc>
          <w:tcPr>
            <w:tcW w:type="dxa" w:w="1234"/>
          </w:tcPr>
          <w:p>
            <w:r>
              <w:t>26.4</w:t>
            </w:r>
          </w:p>
        </w:tc>
        <w:tc>
          <w:tcPr>
            <w:tcW w:type="dxa" w:w="1234"/>
          </w:tcPr>
          <w:p>
            <w:r>
              <w:t>交班记录 04：DK12+480 工点 盾体扩径 交接时复核管片拼装错台增大，扩挖段喷层出现纵向裂缝；地表沉降累计 26.4 mm，注浆压力 读数 505.0kPa。</w:t>
            </w:r>
          </w:p>
        </w:tc>
      </w:tr>
      <w:tr>
        <w:tc>
          <w:tcPr>
            <w:tcW w:type="dxa" w:w="1234"/>
          </w:tcPr>
          <w:p>
            <w:r>
              <w:t>SYN-TRIAL-SEG-032-LOG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异常调查初判 10：DK12+480 工点 盾体扩径 现场管片拼装错台在允许范围内，喷层未见裂缝；注浆压力 实测 238.0kPa，地层 中硬岩。</w:t>
            </w:r>
          </w:p>
        </w:tc>
      </w:tr>
      <w:tr>
        <w:tc>
          <w:tcPr>
            <w:tcW w:type="dxa" w:w="1234"/>
          </w:tcPr>
          <w:p>
            <w:r>
              <w:t>SYN-TRIAL-SEG-034-LOG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54.0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异常调查初判 06：DK12+480 工点 盾体扩径 现场涌水量与出渣泥浆比重平稳，舱内水位无上升；支护结构变形 实测 1.1mm，地层 完整岩体。</w:t>
            </w:r>
          </w:p>
        </w:tc>
      </w:tr>
      <w:tr>
        <w:tc>
          <w:tcPr>
            <w:tcW w:type="dxa" w:w="1234"/>
          </w:tcPr>
          <w:p>
            <w:r>
              <w:t>SYN-TRIAL-SEG-037-LOG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岩溶发育灰岩</w:t>
            </w:r>
          </w:p>
        </w:tc>
        <w:tc>
          <w:tcPr>
            <w:tcW w:type="dxa" w:w="1234"/>
          </w:tcPr>
          <w:p>
            <w:r>
              <w:t>132.0</w:t>
            </w:r>
          </w:p>
        </w:tc>
        <w:tc>
          <w:tcPr>
            <w:tcW w:type="dxa" w:w="1234"/>
          </w:tcPr>
          <w:p>
            <w:r>
              <w:t>18.3</w:t>
            </w:r>
          </w:p>
        </w:tc>
        <w:tc>
          <w:tcPr>
            <w:tcW w:type="dxa" w:w="1234"/>
          </w:tcPr>
          <w:p>
            <w:r>
              <w:t>交班记录 03：DK12+480 工点 盾体扩径 交接时复核刀盘前方涌水量增大，出渣泥浆比重升高，舱内水位上升；地表沉降累计 18.3 mm，注浆压力 读数 478.0kPa。</w:t>
            </w:r>
          </w:p>
        </w:tc>
      </w:tr>
      <w:tr>
        <w:tc>
          <w:tcPr>
            <w:tcW w:type="dxa" w:w="1234"/>
          </w:tcPr>
          <w:p>
            <w:r>
              <w:t>SYN-TRIAL-SEG-040-LOG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异常调查初判 09：DK12+480 工点 盾体扩径 现场涌水量与出渣泥浆比重平稳，舱内水位无上升；注浆压力 实测 224.0kPa，地层 中硬岩。</w:t>
            </w:r>
          </w:p>
        </w:tc>
      </w:tr>
      <w:tr>
        <w:tc>
          <w:tcPr>
            <w:tcW w:type="dxa" w:w="1234"/>
          </w:tcPr>
          <w:p>
            <w:r>
              <w:t>SYN-TRIAL-SEG-045-LOG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岩溶发育灰岩</w:t>
            </w:r>
          </w:p>
        </w:tc>
        <w:tc>
          <w:tcPr>
            <w:tcW w:type="dxa" w:w="1234"/>
          </w:tcPr>
          <w:p>
            <w:r>
              <w:t>104.0</w:t>
            </w:r>
          </w:p>
        </w:tc>
        <w:tc>
          <w:tcPr>
            <w:tcW w:type="dxa" w:w="1234"/>
          </w:tcPr>
          <w:p>
            <w:r>
              <w:t>12.7</w:t>
            </w:r>
          </w:p>
        </w:tc>
        <w:tc>
          <w:tcPr>
            <w:tcW w:type="dxa" w:w="1234"/>
          </w:tcPr>
          <w:p>
            <w:r>
              <w:t>交班记录 02：DK12+480 工点 盾体扩径 交接时复核地表监测点持续下沉，测量棱线断裂后重新布设；地表沉降累计 12.7 mm，注浆压力 读数 463.0kPa。</w:t>
            </w:r>
          </w:p>
        </w:tc>
      </w:tr>
      <w:tr>
        <w:tc>
          <w:tcPr>
            <w:tcW w:type="dxa" w:w="1234"/>
          </w:tcPr>
          <w:p>
            <w:r>
              <w:t>SYN-TRIAL-SEG-048-LOG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异常调查初判 08：DK12+480 工点 盾体扩径 现场地表沉降点在连续三个观测周期内无累积下沉；注浆压力 实测 207.0kPa，地层 中硬岩。</w:t>
            </w:r>
          </w:p>
        </w:tc>
      </w:tr>
      <w:tr>
        <w:tc>
          <w:tcPr>
            <w:tcW w:type="dxa" w:w="1234"/>
          </w:tcPr>
          <w:p>
            <w:r>
              <w:t>SYN-TRIAL-SEG-051-LOG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粉质黏土</w:t>
            </w:r>
          </w:p>
        </w:tc>
        <w:tc>
          <w:tcPr>
            <w:tcW w:type="dxa" w:w="1234"/>
          </w:tcPr>
          <w:p>
            <w:r>
              <w:t>194.0</w:t>
            </w:r>
          </w:p>
        </w:tc>
        <w:tc>
          <w:tcPr>
            <w:tcW w:type="dxa" w:w="1234"/>
          </w:tcPr>
          <w:p>
            <w:r>
              <w:t>34.2</w:t>
            </w:r>
          </w:p>
        </w:tc>
        <w:tc>
          <w:tcPr>
            <w:tcW w:type="dxa" w:w="1234"/>
          </w:tcPr>
          <w:p>
            <w:r>
              <w:t>交班记录 05：DK12+480 工点 盾体扩径 交接时复核地表监测点持续下沉，测量棱线断裂后重新布设；地表沉降累计 34.2 mm，支护结构变形 读数 23.8mm。</w:t>
            </w:r>
          </w:p>
        </w:tc>
      </w:tr>
      <w:tr>
        <w:tc>
          <w:tcPr>
            <w:tcW w:type="dxa" w:w="1234"/>
          </w:tcPr>
          <w:p>
            <w:r>
              <w:t>SYN-TRIAL-SEG-053-LOG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岩溶发育灰岩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交班记录 01：DK12+480 工点 盾体扩径 交接时复核变径推进中驱动电流波动，坡道段设备溜车后重新定位；地表沉降累计 4.6 mm，注浆压力 读数 441.0kPa。</w:t>
            </w:r>
          </w:p>
        </w:tc>
      </w:tr>
      <w:tr>
        <w:tc>
          <w:tcPr>
            <w:tcW w:type="dxa" w:w="1234"/>
          </w:tcPr>
          <w:p>
            <w:r>
              <w:t>SYN-TRIAL-SEG-056-LOG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异常调查初判 07：DK12+480 工点 盾体扩径 现场驱动电流平稳，坡道段设备未出现失动力；注浆压力 实测 189.0kPa，地层 中硬岩。</w:t>
            </w:r>
          </w:p>
        </w:tc>
      </w:tr>
      <w:tr>
        <w:tc>
          <w:tcPr>
            <w:tcW w:type="dxa" w:w="1234"/>
          </w:tcPr>
          <w:p>
            <w:r>
              <w:t>SYN-TRIAL-SEG-059-LOG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粉质黏土</w:t>
            </w:r>
          </w:p>
        </w:tc>
        <w:tc>
          <w:tcPr>
            <w:tcW w:type="dxa" w:w="1234"/>
          </w:tcPr>
          <w:p>
            <w:r>
              <w:t>171.0</w:t>
            </w:r>
          </w:p>
        </w:tc>
        <w:tc>
          <w:tcPr>
            <w:tcW w:type="dxa" w:w="1234"/>
          </w:tcPr>
          <w:p>
            <w:r>
              <w:t>26.4</w:t>
            </w:r>
          </w:p>
        </w:tc>
        <w:tc>
          <w:tcPr>
            <w:tcW w:type="dxa" w:w="1234"/>
          </w:tcPr>
          <w:p>
            <w:r>
              <w:t>交班记录 04：DK12+480 工点 盾体扩径 交接时复核变径推进中驱动电流波动，坡道段设备溜车后重新定位；地表沉降累计 26.4 mm，支护结构变形 读数 19.6mm。</w:t>
            </w:r>
          </w:p>
        </w:tc>
      </w:tr>
      <w:tr>
        <w:tc>
          <w:tcPr>
            <w:tcW w:type="dxa" w:w="1234"/>
          </w:tcPr>
          <w:p>
            <w:r>
              <w:t>SYN-TRIAL-SEG-062-LOG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异常调查初判 10：DK12+480 工点 盾体扩径 现场驱动电流平稳，坡道段设备未出现失动力；支护结构变形 实测 6.2mm，地层 完整岩体。</w:t>
            </w:r>
          </w:p>
        </w:tc>
      </w:tr>
      <w:tr>
        <w:tc>
          <w:tcPr>
            <w:tcW w:type="dxa" w:w="1234"/>
          </w:tcPr>
          <w:p>
            <w:r>
              <w:t>SYN-TRIAL-SEG-065-LOG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104.0</w:t>
            </w:r>
          </w:p>
        </w:tc>
        <w:tc>
          <w:tcPr>
            <w:tcW w:type="dxa" w:w="1234"/>
          </w:tcPr>
          <w:p>
            <w:r>
              <w:t>12.7</w:t>
            </w:r>
          </w:p>
        </w:tc>
        <w:tc>
          <w:tcPr>
            <w:tcW w:type="dxa" w:w="1234"/>
          </w:tcPr>
          <w:p>
            <w:r>
              <w:t>巡检单 02：DK12+480 工点 盾体扩径 巡检发现狭小空间内拼装构件错位，连接螺栓复紧扭矩低于记录值；当班量测 地表沉降 12.7mm。</w:t>
            </w:r>
          </w:p>
        </w:tc>
      </w:tr>
      <w:tr>
        <w:tc>
          <w:tcPr>
            <w:tcW w:type="dxa" w:w="1234"/>
          </w:tcPr>
          <w:p>
            <w:r>
              <w:t>SYN-TRIAL-SEG-068-LOG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交班记录 08：DK12+480 工点 盾体扩径 交接时复核拼装构件对位偏差未扩大，连接螺栓复紧扭矩达标；地表沉降累计 2.4 mm，地表沉降 读数 2.4mm。</w:t>
            </w:r>
          </w:p>
        </w:tc>
      </w:tr>
      <w:tr>
        <w:tc>
          <w:tcPr>
            <w:tcW w:type="dxa" w:w="1234"/>
          </w:tcPr>
          <w:p>
            <w:r>
              <w:t>SYN-TRIAL-SEG-071-LOG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富水中砂层</w:t>
            </w:r>
          </w:p>
        </w:tc>
        <w:tc>
          <w:tcPr>
            <w:tcW w:type="dxa" w:w="1234"/>
          </w:tcPr>
          <w:p>
            <w:r>
              <w:t>194.0</w:t>
            </w:r>
          </w:p>
        </w:tc>
        <w:tc>
          <w:tcPr>
            <w:tcW w:type="dxa" w:w="1234"/>
          </w:tcPr>
          <w:p>
            <w:r>
              <w:t>34.2</w:t>
            </w:r>
          </w:p>
        </w:tc>
        <w:tc>
          <w:tcPr>
            <w:tcW w:type="dxa" w:w="1234"/>
          </w:tcPr>
          <w:p>
            <w:r>
              <w:t>巡检单 05：DK12+480 工点 盾体扩径 巡检发现狭小空间内拼装构件错位，连接螺栓复紧扭矩低于记录值；当班量测 泥水压力 436.0kPa。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