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246" w:rsidRDefault="00F93074">
      <w:pPr>
        <w:spacing w:after="200" w:line="276" w:lineRule="auto"/>
        <w:rPr>
          <w:noProof/>
          <w:szCs w:val="24"/>
          <w:lang w:bidi="ar-SA"/>
        </w:rPr>
      </w:pPr>
      <w:r>
        <w:rPr>
          <w:noProof/>
          <w:szCs w:val="24"/>
          <w:lang w:bidi="ar-SA"/>
        </w:rPr>
        <w:t>07608</w:t>
      </w:r>
    </w:p>
    <w:p w:rsidR="00934DC0" w:rsidRPr="003D3C00" w:rsidRDefault="00934DC0" w:rsidP="00934DC0">
      <w:pPr>
        <w:spacing w:before="278" w:after="278"/>
        <w:jc w:val="both"/>
      </w:pPr>
      <w:r>
        <w:rPr>
          <w:rFonts w:ascii="Arial" w:hAnsi="Arial" w:cs="Arial"/>
          <w:color w:val="993300"/>
        </w:rPr>
        <w:t>Realiza</w:t>
      </w:r>
      <w:r>
        <w:rPr>
          <w:rFonts w:ascii="Arial" w:hAnsi="Arial" w:cs="Arial"/>
        </w:rPr>
        <w:t xml:space="preserve"> </w:t>
      </w:r>
      <w:r>
        <w:rPr>
          <w:rFonts w:ascii="Arial" w:hAnsi="Arial" w:cs="Arial"/>
          <w:b/>
          <w:bCs/>
          <w:color w:val="0000FF"/>
        </w:rPr>
        <w:t xml:space="preserve">una aplicación </w:t>
      </w:r>
      <w:proofErr w:type="spellStart"/>
      <w:r>
        <w:rPr>
          <w:rFonts w:ascii="Arial" w:hAnsi="Arial" w:cs="Arial"/>
          <w:b/>
          <w:bCs/>
          <w:color w:val="0000FF"/>
        </w:rPr>
        <w:t>Android</w:t>
      </w:r>
      <w:proofErr w:type="spellEnd"/>
      <w:r w:rsidR="003D3C00">
        <w:rPr>
          <w:rFonts w:ascii="Arial" w:hAnsi="Arial" w:cs="Arial"/>
        </w:rPr>
        <w:t xml:space="preserve"> </w:t>
      </w:r>
      <w:r>
        <w:rPr>
          <w:rFonts w:ascii="Arial" w:hAnsi="Arial" w:cs="Arial"/>
        </w:rPr>
        <w:t>denomina</w:t>
      </w:r>
      <w:r w:rsidR="003D3C00">
        <w:rPr>
          <w:rFonts w:ascii="Arial" w:hAnsi="Arial" w:cs="Arial"/>
        </w:rPr>
        <w:t>da</w:t>
      </w:r>
      <w:r>
        <w:rPr>
          <w:rFonts w:ascii="Arial" w:hAnsi="Arial" w:cs="Arial"/>
        </w:rPr>
        <w:t xml:space="preserve"> </w:t>
      </w:r>
      <w:r>
        <w:rPr>
          <w:rFonts w:ascii="Arial" w:hAnsi="Arial" w:cs="Arial"/>
          <w:b/>
          <w:color w:val="0000FF"/>
          <w:u w:val="single"/>
        </w:rPr>
        <w:t>Estaciones de esquí</w:t>
      </w:r>
      <w:r w:rsidR="003D3C00">
        <w:rPr>
          <w:rFonts w:ascii="Arial" w:hAnsi="Arial" w:cs="Arial"/>
        </w:rPr>
        <w:t>, que presenta en el e</w:t>
      </w:r>
      <w:r>
        <w:rPr>
          <w:rFonts w:ascii="Arial" w:hAnsi="Arial" w:cs="Arial"/>
        </w:rPr>
        <w:t>mulador la aplicación siguiente:</w:t>
      </w:r>
    </w:p>
    <w:p w:rsidR="00934DC0" w:rsidRDefault="00934DC0" w:rsidP="00934DC0">
      <w:pPr>
        <w:spacing w:before="60" w:after="60"/>
        <w:ind w:left="-113"/>
        <w:jc w:val="center"/>
        <w:rPr>
          <w:rFonts w:ascii="Arial" w:hAnsi="Arial" w:cs="Arial"/>
          <w:color w:val="808080"/>
          <w:sz w:val="18"/>
          <w:szCs w:val="16"/>
        </w:rPr>
      </w:pPr>
      <w:r>
        <w:rPr>
          <w:rFonts w:ascii="Arial" w:hAnsi="Arial" w:cs="Arial"/>
          <w:noProof/>
          <w:color w:val="808080"/>
          <w:sz w:val="18"/>
          <w:szCs w:val="16"/>
          <w:lang w:bidi="ar-SA"/>
        </w:rPr>
        <w:drawing>
          <wp:inline distT="0" distB="0" distL="0" distR="0">
            <wp:extent cx="2905125" cy="3238500"/>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2905125" cy="3238500"/>
                    </a:xfrm>
                    <a:prstGeom prst="rect">
                      <a:avLst/>
                    </a:prstGeom>
                    <a:noFill/>
                    <a:ln w="9525">
                      <a:noFill/>
                      <a:miter lim="800000"/>
                      <a:headEnd/>
                      <a:tailEnd/>
                    </a:ln>
                  </pic:spPr>
                </pic:pic>
              </a:graphicData>
            </a:graphic>
          </wp:inline>
        </w:drawing>
      </w:r>
    </w:p>
    <w:p w:rsidR="00934DC0" w:rsidRDefault="00934DC0" w:rsidP="00934DC0">
      <w:pPr>
        <w:pStyle w:val="NormalWeb"/>
        <w:jc w:val="both"/>
        <w:rPr>
          <w:rFonts w:ascii="Arial" w:hAnsi="Arial" w:cs="Arial"/>
        </w:rPr>
      </w:pPr>
      <w:r>
        <w:rPr>
          <w:rFonts w:ascii="Arial" w:hAnsi="Arial" w:cs="Arial"/>
        </w:rPr>
        <w:t>Esta actividad es una aplicación que permite al usuario mantener un listado con estaciones de esquí que visita. Si el usuario hace clic en uno de los registros, aparece una pantalla donde puede editarlo:</w:t>
      </w:r>
    </w:p>
    <w:p w:rsidR="00934DC0" w:rsidRDefault="00934DC0" w:rsidP="00934DC0">
      <w:pPr>
        <w:pStyle w:val="NormalWeb"/>
        <w:jc w:val="center"/>
        <w:rPr>
          <w:rFonts w:ascii="Arial" w:hAnsi="Arial" w:cs="Arial"/>
        </w:rPr>
      </w:pPr>
      <w:r>
        <w:rPr>
          <w:rFonts w:ascii="Arial" w:hAnsi="Arial" w:cs="Arial"/>
          <w:noProof/>
        </w:rPr>
        <w:drawing>
          <wp:inline distT="0" distB="0" distL="0" distR="0">
            <wp:extent cx="2743200" cy="3181350"/>
            <wp:effectExtent l="1905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srcRect/>
                    <a:stretch>
                      <a:fillRect/>
                    </a:stretch>
                  </pic:blipFill>
                  <pic:spPr bwMode="auto">
                    <a:xfrm>
                      <a:off x="0" y="0"/>
                      <a:ext cx="2755855" cy="3196026"/>
                    </a:xfrm>
                    <a:prstGeom prst="rect">
                      <a:avLst/>
                    </a:prstGeom>
                    <a:noFill/>
                    <a:ln w="9525">
                      <a:noFill/>
                      <a:miter lim="800000"/>
                      <a:headEnd/>
                      <a:tailEnd/>
                    </a:ln>
                  </pic:spPr>
                </pic:pic>
              </a:graphicData>
            </a:graphic>
          </wp:inline>
        </w:drawing>
      </w:r>
    </w:p>
    <w:p w:rsidR="00934DC0" w:rsidRDefault="00934DC0" w:rsidP="00B52E87">
      <w:pPr>
        <w:pStyle w:val="NormalWeb"/>
        <w:jc w:val="both"/>
        <w:rPr>
          <w:rFonts w:ascii="Arial" w:hAnsi="Arial" w:cs="Arial"/>
        </w:rPr>
      </w:pPr>
      <w:r>
        <w:rPr>
          <w:rFonts w:ascii="Arial" w:hAnsi="Arial" w:cs="Arial"/>
        </w:rPr>
        <w:lastRenderedPageBreak/>
        <w:t xml:space="preserve">Además, en el “Menú” de la actividad </w:t>
      </w:r>
      <w:proofErr w:type="gramStart"/>
      <w:r>
        <w:rPr>
          <w:rFonts w:ascii="Arial" w:hAnsi="Arial" w:cs="Arial"/>
        </w:rPr>
        <w:t>aparecen</w:t>
      </w:r>
      <w:proofErr w:type="gramEnd"/>
      <w:r>
        <w:rPr>
          <w:rFonts w:ascii="Arial" w:hAnsi="Arial" w:cs="Arial"/>
        </w:rPr>
        <w:t xml:space="preserve"> </w:t>
      </w:r>
      <w:r w:rsidR="00B52E87">
        <w:rPr>
          <w:rFonts w:ascii="Arial" w:hAnsi="Arial" w:cs="Arial"/>
        </w:rPr>
        <w:t>una opción que permite</w:t>
      </w:r>
      <w:r>
        <w:rPr>
          <w:rFonts w:ascii="Arial" w:hAnsi="Arial" w:cs="Arial"/>
        </w:rPr>
        <w:t xml:space="preserve"> </w:t>
      </w:r>
      <w:r w:rsidR="00B52E87">
        <w:rPr>
          <w:rFonts w:ascii="Arial" w:hAnsi="Arial" w:cs="Arial"/>
        </w:rPr>
        <w:t>dar de alta una nueva estación:</w:t>
      </w:r>
    </w:p>
    <w:p w:rsidR="00934DC0" w:rsidRDefault="00934DC0" w:rsidP="00934DC0">
      <w:pPr>
        <w:pStyle w:val="NormalWeb"/>
        <w:jc w:val="both"/>
        <w:rPr>
          <w:rFonts w:ascii="Arial" w:hAnsi="Arial" w:cs="Arial"/>
        </w:rPr>
      </w:pPr>
      <w:r>
        <w:rPr>
          <w:rFonts w:ascii="Arial" w:hAnsi="Arial" w:cs="Arial"/>
        </w:rPr>
        <w:t>Cuando el usuario mantiene pulsado un registro un rato, aparece un menú que permite eliminarlo solicitando previamente confirmación:</w:t>
      </w:r>
    </w:p>
    <w:p w:rsidR="00934DC0" w:rsidRDefault="00934DC0" w:rsidP="00934DC0">
      <w:pPr>
        <w:pStyle w:val="NormalWeb"/>
        <w:jc w:val="center"/>
        <w:rPr>
          <w:rFonts w:ascii="Arial" w:hAnsi="Arial" w:cs="Arial"/>
        </w:rPr>
      </w:pPr>
      <w:r>
        <w:rPr>
          <w:rFonts w:ascii="Arial" w:hAnsi="Arial" w:cs="Arial"/>
          <w:noProof/>
        </w:rPr>
        <w:drawing>
          <wp:inline distT="0" distB="0" distL="0" distR="0">
            <wp:extent cx="1219200" cy="1595437"/>
            <wp:effectExtent l="1905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cstate="print"/>
                    <a:srcRect/>
                    <a:stretch>
                      <a:fillRect/>
                    </a:stretch>
                  </pic:blipFill>
                  <pic:spPr bwMode="auto">
                    <a:xfrm>
                      <a:off x="0" y="0"/>
                      <a:ext cx="1219200" cy="1595437"/>
                    </a:xfrm>
                    <a:prstGeom prst="rect">
                      <a:avLst/>
                    </a:prstGeom>
                    <a:noFill/>
                    <a:ln w="9525">
                      <a:noFill/>
                      <a:miter lim="800000"/>
                      <a:headEnd/>
                      <a:tailEnd/>
                    </a:ln>
                  </pic:spPr>
                </pic:pic>
              </a:graphicData>
            </a:graphic>
          </wp:inline>
        </w:drawing>
      </w:r>
    </w:p>
    <w:p w:rsidR="003D3C00" w:rsidRDefault="003D3C00" w:rsidP="00934DC0">
      <w:pPr>
        <w:pStyle w:val="NormalWeb"/>
        <w:jc w:val="center"/>
        <w:rPr>
          <w:rFonts w:ascii="Arial" w:hAnsi="Arial" w:cs="Arial"/>
        </w:rPr>
      </w:pPr>
    </w:p>
    <w:p w:rsidR="00934DC0" w:rsidRDefault="00934DC0" w:rsidP="00934DC0">
      <w:pPr>
        <w:pStyle w:val="NormalWeb"/>
        <w:jc w:val="both"/>
        <w:rPr>
          <w:rFonts w:ascii="Arial" w:hAnsi="Arial" w:cs="Arial"/>
          <w:b/>
        </w:rPr>
      </w:pPr>
      <w:r>
        <w:rPr>
          <w:rFonts w:ascii="Arial" w:hAnsi="Arial" w:cs="Arial"/>
          <w:b/>
        </w:rPr>
        <w:t xml:space="preserve">Para almacenar los datos con las estaciones de esquí, hay que utilizar la base de datos </w:t>
      </w:r>
      <w:proofErr w:type="spellStart"/>
      <w:r>
        <w:rPr>
          <w:rFonts w:ascii="Arial" w:hAnsi="Arial" w:cs="Arial"/>
          <w:b/>
        </w:rPr>
        <w:t>SQLite</w:t>
      </w:r>
      <w:proofErr w:type="spellEnd"/>
      <w:r>
        <w:rPr>
          <w:rFonts w:ascii="Arial" w:hAnsi="Arial" w:cs="Arial"/>
          <w:b/>
        </w:rPr>
        <w:t xml:space="preserve"> </w:t>
      </w:r>
      <w:proofErr w:type="spellStart"/>
      <w:r>
        <w:rPr>
          <w:rFonts w:ascii="Arial" w:hAnsi="Arial" w:cs="Arial"/>
          <w:b/>
          <w:color w:val="0000FF"/>
        </w:rPr>
        <w:t>bdestacionesesqui.db</w:t>
      </w:r>
      <w:proofErr w:type="spellEnd"/>
      <w:r>
        <w:rPr>
          <w:rFonts w:ascii="Arial" w:hAnsi="Arial" w:cs="Arial"/>
          <w:b/>
        </w:rPr>
        <w:t xml:space="preserve"> y para acceder a su información hay que usar las funciones estudiadas a lo largo del curso.</w:t>
      </w:r>
    </w:p>
    <w:p w:rsidR="00934DC0" w:rsidRDefault="00934DC0" w:rsidP="00934DC0">
      <w:pPr>
        <w:pStyle w:val="NormalWeb"/>
        <w:jc w:val="both"/>
        <w:rPr>
          <w:rFonts w:ascii="Arial" w:hAnsi="Arial" w:cs="Arial"/>
          <w:b/>
        </w:rPr>
      </w:pPr>
      <w:r>
        <w:rPr>
          <w:rFonts w:ascii="Arial" w:hAnsi="Arial" w:cs="Arial"/>
          <w:b/>
        </w:rPr>
        <w:t>La estructura de la base de datos es la siguiente:</w:t>
      </w:r>
    </w:p>
    <w:p w:rsidR="00934DC0" w:rsidRDefault="00934DC0" w:rsidP="00934DC0">
      <w:pPr>
        <w:pBdr>
          <w:top w:val="single" w:sz="4" w:space="1" w:color="0000FF"/>
          <w:left w:val="single" w:sz="4" w:space="4" w:color="0000FF"/>
          <w:bottom w:val="single" w:sz="4" w:space="1" w:color="0000FF"/>
          <w:right w:val="single" w:sz="4" w:space="4" w:color="0000FF"/>
        </w:pBdr>
        <w:autoSpaceDE w:val="0"/>
        <w:autoSpaceDN w:val="0"/>
        <w:adjustRightInd w:val="0"/>
        <w:rPr>
          <w:rFonts w:ascii="Consolas" w:hAnsi="Consolas" w:cs="Consolas"/>
          <w:color w:val="2A00FF"/>
          <w:sz w:val="20"/>
          <w:lang w:val="en-GB"/>
        </w:rPr>
      </w:pPr>
      <w:r w:rsidRPr="00B52E87">
        <w:rPr>
          <w:rFonts w:ascii="Consolas" w:hAnsi="Consolas" w:cs="Consolas"/>
          <w:color w:val="0000FF"/>
          <w:sz w:val="20"/>
          <w:lang w:val="en-US"/>
        </w:rPr>
        <w:br/>
      </w:r>
      <w:r>
        <w:rPr>
          <w:rFonts w:ascii="Consolas" w:hAnsi="Consolas" w:cs="Consolas"/>
          <w:color w:val="2A00FF"/>
          <w:sz w:val="20"/>
          <w:lang w:val="en-GB"/>
        </w:rPr>
        <w:t xml:space="preserve">CREATE TABLE </w:t>
      </w:r>
      <w:proofErr w:type="spellStart"/>
      <w:r>
        <w:rPr>
          <w:rFonts w:ascii="Consolas" w:hAnsi="Consolas" w:cs="Consolas"/>
          <w:color w:val="2A00FF"/>
          <w:sz w:val="20"/>
          <w:lang w:val="en-GB"/>
        </w:rPr>
        <w:t>esqui</w:t>
      </w:r>
      <w:proofErr w:type="spellEnd"/>
      <w:r>
        <w:rPr>
          <w:rFonts w:ascii="Consolas" w:hAnsi="Consolas" w:cs="Consolas"/>
          <w:color w:val="2A00FF"/>
          <w:sz w:val="20"/>
          <w:lang w:val="en-GB"/>
        </w:rPr>
        <w:t xml:space="preserve"> (_id integer primary key </w:t>
      </w:r>
      <w:proofErr w:type="spellStart"/>
      <w:r>
        <w:rPr>
          <w:rFonts w:ascii="Consolas" w:hAnsi="Consolas" w:cs="Consolas"/>
          <w:color w:val="2A00FF"/>
          <w:sz w:val="20"/>
          <w:lang w:val="en-GB"/>
        </w:rPr>
        <w:t>autoincrement</w:t>
      </w:r>
      <w:proofErr w:type="spellEnd"/>
      <w:r>
        <w:rPr>
          <w:rFonts w:ascii="Consolas" w:hAnsi="Consolas" w:cs="Consolas"/>
          <w:color w:val="2A00FF"/>
          <w:sz w:val="20"/>
          <w:lang w:val="en-GB"/>
        </w:rPr>
        <w:t xml:space="preserve">, </w:t>
      </w:r>
      <w:proofErr w:type="spellStart"/>
      <w:r>
        <w:rPr>
          <w:rFonts w:ascii="Consolas" w:hAnsi="Consolas" w:cs="Consolas"/>
          <w:color w:val="2A00FF"/>
          <w:sz w:val="20"/>
          <w:lang w:val="en-GB"/>
        </w:rPr>
        <w:t>nombre</w:t>
      </w:r>
      <w:proofErr w:type="spellEnd"/>
      <w:r>
        <w:rPr>
          <w:rFonts w:ascii="Consolas" w:hAnsi="Consolas" w:cs="Consolas"/>
          <w:color w:val="2A00FF"/>
          <w:sz w:val="20"/>
          <w:lang w:val="en-GB"/>
        </w:rPr>
        <w:t xml:space="preserve"> text not null, </w:t>
      </w:r>
      <w:r>
        <w:rPr>
          <w:rFonts w:ascii="Consolas" w:hAnsi="Consolas" w:cs="Consolas"/>
          <w:color w:val="2A00FF"/>
          <w:sz w:val="20"/>
          <w:lang w:val="en-GB"/>
        </w:rPr>
        <w:br/>
        <w:t xml:space="preserve">                    cordillera text not null, </w:t>
      </w:r>
      <w:proofErr w:type="spellStart"/>
      <w:r>
        <w:rPr>
          <w:rFonts w:ascii="Consolas" w:hAnsi="Consolas" w:cs="Consolas"/>
          <w:color w:val="2A00FF"/>
          <w:sz w:val="20"/>
          <w:lang w:val="en-GB"/>
        </w:rPr>
        <w:t>n_remontes</w:t>
      </w:r>
      <w:proofErr w:type="spellEnd"/>
      <w:r>
        <w:rPr>
          <w:rFonts w:ascii="Consolas" w:hAnsi="Consolas" w:cs="Consolas"/>
          <w:color w:val="2A00FF"/>
          <w:sz w:val="20"/>
          <w:lang w:val="en-GB"/>
        </w:rPr>
        <w:t xml:space="preserve"> </w:t>
      </w:r>
      <w:proofErr w:type="spellStart"/>
      <w:r>
        <w:rPr>
          <w:rFonts w:ascii="Consolas" w:hAnsi="Consolas" w:cs="Consolas"/>
          <w:color w:val="2A00FF"/>
          <w:sz w:val="20"/>
          <w:lang w:val="en-GB"/>
        </w:rPr>
        <w:t>int</w:t>
      </w:r>
      <w:proofErr w:type="spellEnd"/>
      <w:r>
        <w:rPr>
          <w:rFonts w:ascii="Consolas" w:hAnsi="Consolas" w:cs="Consolas"/>
          <w:color w:val="2A00FF"/>
          <w:sz w:val="20"/>
          <w:lang w:val="en-GB"/>
        </w:rPr>
        <w:t xml:space="preserve"> not null, </w:t>
      </w:r>
      <w:proofErr w:type="spellStart"/>
      <w:r>
        <w:rPr>
          <w:rFonts w:ascii="Consolas" w:hAnsi="Consolas" w:cs="Consolas"/>
          <w:color w:val="2A00FF"/>
          <w:sz w:val="20"/>
          <w:lang w:val="en-GB"/>
        </w:rPr>
        <w:t>km_pistas</w:t>
      </w:r>
      <w:proofErr w:type="spellEnd"/>
      <w:r>
        <w:rPr>
          <w:rFonts w:ascii="Consolas" w:hAnsi="Consolas" w:cs="Consolas"/>
          <w:color w:val="2A00FF"/>
          <w:sz w:val="20"/>
          <w:lang w:val="en-GB"/>
        </w:rPr>
        <w:t xml:space="preserve"> float, </w:t>
      </w:r>
      <w:r>
        <w:rPr>
          <w:rFonts w:ascii="Consolas" w:hAnsi="Consolas" w:cs="Consolas"/>
          <w:color w:val="2A00FF"/>
          <w:sz w:val="20"/>
          <w:lang w:val="en-GB"/>
        </w:rPr>
        <w:br/>
        <w:t xml:space="preserve">                    </w:t>
      </w:r>
      <w:proofErr w:type="spellStart"/>
      <w:r>
        <w:rPr>
          <w:rFonts w:ascii="Consolas" w:hAnsi="Consolas" w:cs="Consolas"/>
          <w:color w:val="2A00FF"/>
          <w:sz w:val="20"/>
          <w:lang w:val="en-GB"/>
        </w:rPr>
        <w:t>fecha_ult_visita</w:t>
      </w:r>
      <w:proofErr w:type="spellEnd"/>
      <w:r>
        <w:rPr>
          <w:rFonts w:ascii="Consolas" w:hAnsi="Consolas" w:cs="Consolas"/>
          <w:color w:val="2A00FF"/>
          <w:sz w:val="20"/>
          <w:lang w:val="en-GB"/>
        </w:rPr>
        <w:t xml:space="preserve"> long, </w:t>
      </w:r>
      <w:proofErr w:type="spellStart"/>
      <w:r>
        <w:rPr>
          <w:rFonts w:ascii="Consolas" w:hAnsi="Consolas" w:cs="Consolas"/>
          <w:color w:val="2A00FF"/>
          <w:sz w:val="20"/>
          <w:lang w:val="en-GB"/>
        </w:rPr>
        <w:t>valoracion</w:t>
      </w:r>
      <w:proofErr w:type="spellEnd"/>
      <w:r>
        <w:rPr>
          <w:rFonts w:ascii="Consolas" w:hAnsi="Consolas" w:cs="Consolas"/>
          <w:color w:val="2A00FF"/>
          <w:sz w:val="20"/>
          <w:lang w:val="en-GB"/>
        </w:rPr>
        <w:t xml:space="preserve"> float, </w:t>
      </w:r>
      <w:proofErr w:type="spellStart"/>
      <w:r>
        <w:rPr>
          <w:rFonts w:ascii="Consolas" w:hAnsi="Consolas" w:cs="Consolas"/>
          <w:color w:val="2A00FF"/>
          <w:sz w:val="20"/>
          <w:lang w:val="en-GB"/>
        </w:rPr>
        <w:t>notas</w:t>
      </w:r>
      <w:proofErr w:type="spellEnd"/>
      <w:r>
        <w:rPr>
          <w:rFonts w:ascii="Consolas" w:hAnsi="Consolas" w:cs="Consolas"/>
          <w:color w:val="2A00FF"/>
          <w:sz w:val="20"/>
          <w:lang w:val="en-GB"/>
        </w:rPr>
        <w:t xml:space="preserve"> text);</w:t>
      </w:r>
      <w:r>
        <w:rPr>
          <w:rFonts w:ascii="Consolas" w:hAnsi="Consolas" w:cs="Consolas"/>
          <w:color w:val="2A00FF"/>
          <w:sz w:val="20"/>
          <w:lang w:val="en-GB"/>
        </w:rPr>
        <w:br/>
      </w:r>
    </w:p>
    <w:p w:rsidR="00934DC0" w:rsidRDefault="00934DC0" w:rsidP="00934DC0">
      <w:pPr>
        <w:pStyle w:val="NormalWeb"/>
        <w:jc w:val="both"/>
        <w:rPr>
          <w:rFonts w:ascii="Arial" w:hAnsi="Arial" w:cs="Arial"/>
        </w:rPr>
      </w:pPr>
      <w:r>
        <w:rPr>
          <w:rFonts w:ascii="Arial" w:hAnsi="Arial" w:cs="Arial"/>
        </w:rPr>
        <w:t xml:space="preserve">La base de datos de esta aplicación se crea la primera vez que se abre la aplicación una vez ésta se ha instalado en el dispositivo </w:t>
      </w:r>
      <w:proofErr w:type="spellStart"/>
      <w:r>
        <w:rPr>
          <w:rFonts w:ascii="Arial" w:hAnsi="Arial" w:cs="Arial"/>
        </w:rPr>
        <w:t>Android</w:t>
      </w:r>
      <w:proofErr w:type="spellEnd"/>
      <w:r>
        <w:rPr>
          <w:rFonts w:ascii="Arial" w:hAnsi="Arial" w:cs="Arial"/>
        </w:rPr>
        <w:t>.</w:t>
      </w:r>
    </w:p>
    <w:p w:rsidR="003D3C00" w:rsidRDefault="003D3C00" w:rsidP="00934DC0">
      <w:pPr>
        <w:pStyle w:val="NormalWeb"/>
        <w:jc w:val="both"/>
        <w:rPr>
          <w:rFonts w:ascii="Arial" w:hAnsi="Arial" w:cs="Arial"/>
          <w:u w:val="single"/>
        </w:rPr>
      </w:pPr>
      <w:proofErr w:type="spellStart"/>
      <w:r w:rsidRPr="003D3C00">
        <w:rPr>
          <w:rFonts w:ascii="Arial" w:hAnsi="Arial" w:cs="Arial"/>
          <w:u w:val="single"/>
        </w:rPr>
        <w:t>VALORACiÓN</w:t>
      </w:r>
      <w:proofErr w:type="spellEnd"/>
    </w:p>
    <w:p w:rsidR="003D3C00" w:rsidRDefault="003D3C00" w:rsidP="00934DC0">
      <w:pPr>
        <w:pStyle w:val="NormalWeb"/>
        <w:jc w:val="both"/>
        <w:rPr>
          <w:rFonts w:ascii="Arial" w:hAnsi="Arial" w:cs="Arial"/>
        </w:rPr>
      </w:pPr>
      <w:r>
        <w:rPr>
          <w:rFonts w:ascii="Arial" w:hAnsi="Arial" w:cs="Arial"/>
        </w:rPr>
        <w:t xml:space="preserve">- Visualización de la lista </w:t>
      </w:r>
      <w:r w:rsidR="00B52E87">
        <w:rPr>
          <w:rFonts w:ascii="Arial" w:hAnsi="Arial" w:cs="Arial"/>
        </w:rPr>
        <w:t>con datos ya inicializados: 3</w:t>
      </w:r>
      <w:r>
        <w:rPr>
          <w:rFonts w:ascii="Arial" w:hAnsi="Arial" w:cs="Arial"/>
        </w:rPr>
        <w:t xml:space="preserve"> puntos.</w:t>
      </w:r>
    </w:p>
    <w:p w:rsidR="00A92747" w:rsidRDefault="00A92747" w:rsidP="00934DC0">
      <w:pPr>
        <w:pStyle w:val="NormalWeb"/>
        <w:jc w:val="both"/>
        <w:rPr>
          <w:rFonts w:ascii="Arial" w:hAnsi="Arial" w:cs="Arial"/>
        </w:rPr>
      </w:pPr>
      <w:r>
        <w:rPr>
          <w:rFonts w:ascii="Arial" w:hAnsi="Arial" w:cs="Arial"/>
        </w:rPr>
        <w:t xml:space="preserve">- Alta de un registro: </w:t>
      </w:r>
      <w:r w:rsidR="00B52E87">
        <w:rPr>
          <w:rFonts w:ascii="Arial" w:hAnsi="Arial" w:cs="Arial"/>
        </w:rPr>
        <w:t>3</w:t>
      </w:r>
      <w:r>
        <w:rPr>
          <w:rFonts w:ascii="Arial" w:hAnsi="Arial" w:cs="Arial"/>
        </w:rPr>
        <w:t xml:space="preserve"> puntos.</w:t>
      </w:r>
    </w:p>
    <w:p w:rsidR="00B52E87" w:rsidRDefault="00B52E87" w:rsidP="00934DC0">
      <w:pPr>
        <w:pStyle w:val="NormalWeb"/>
        <w:jc w:val="both"/>
        <w:rPr>
          <w:rFonts w:ascii="Arial" w:hAnsi="Arial" w:cs="Arial"/>
        </w:rPr>
      </w:pPr>
      <w:r>
        <w:rPr>
          <w:rFonts w:ascii="Arial" w:hAnsi="Arial" w:cs="Arial"/>
        </w:rPr>
        <w:t>- Edición de un registro: 2 puntos.</w:t>
      </w:r>
    </w:p>
    <w:p w:rsidR="003D3C00" w:rsidRDefault="003D3C00" w:rsidP="00934DC0">
      <w:pPr>
        <w:pStyle w:val="NormalWeb"/>
        <w:jc w:val="both"/>
        <w:rPr>
          <w:rFonts w:ascii="Arial" w:hAnsi="Arial" w:cs="Arial"/>
        </w:rPr>
      </w:pPr>
      <w:r>
        <w:rPr>
          <w:rFonts w:ascii="Arial" w:hAnsi="Arial" w:cs="Arial"/>
        </w:rPr>
        <w:t xml:space="preserve">- Borrado de un registro: </w:t>
      </w:r>
      <w:r w:rsidR="00B52E87">
        <w:rPr>
          <w:rFonts w:ascii="Arial" w:hAnsi="Arial" w:cs="Arial"/>
        </w:rPr>
        <w:t>2</w:t>
      </w:r>
      <w:r>
        <w:rPr>
          <w:rFonts w:ascii="Arial" w:hAnsi="Arial" w:cs="Arial"/>
        </w:rPr>
        <w:t xml:space="preserve"> puntos.</w:t>
      </w:r>
    </w:p>
    <w:p w:rsidR="00A92747" w:rsidRDefault="00A92747" w:rsidP="00A92747">
      <w:pPr>
        <w:pStyle w:val="NormalWeb"/>
        <w:jc w:val="both"/>
        <w:rPr>
          <w:lang w:val="es-ES_tradnl"/>
        </w:rPr>
      </w:pPr>
    </w:p>
    <w:p w:rsidR="00967FDD" w:rsidRPr="00A92747" w:rsidRDefault="00967FDD" w:rsidP="00A92747">
      <w:pPr>
        <w:pStyle w:val="NormalWeb"/>
        <w:jc w:val="both"/>
        <w:rPr>
          <w:rFonts w:ascii="Arial" w:hAnsi="Arial" w:cs="Arial"/>
        </w:rPr>
      </w:pPr>
      <w:r>
        <w:rPr>
          <w:lang w:val="es-ES_tradnl"/>
        </w:rPr>
        <w:t>PLANTILLA DE CORRECIÓN</w:t>
      </w:r>
    </w:p>
    <w:p w:rsidR="00967FDD" w:rsidRPr="00E8440C" w:rsidRDefault="00967FDD" w:rsidP="00967FDD">
      <w:pPr>
        <w:rPr>
          <w:rFonts w:ascii="Arial" w:hAnsi="Arial" w:cs="Arial"/>
          <w:szCs w:val="24"/>
        </w:rPr>
      </w:pPr>
      <w:r w:rsidRPr="00E8440C">
        <w:rPr>
          <w:rFonts w:ascii="Arial" w:hAnsi="Arial" w:cs="Arial"/>
          <w:szCs w:val="24"/>
        </w:rPr>
        <w:t xml:space="preserve">Para que un </w:t>
      </w:r>
      <w:r w:rsidR="00934DC0">
        <w:rPr>
          <w:rFonts w:ascii="Arial" w:hAnsi="Arial" w:cs="Arial"/>
          <w:szCs w:val="24"/>
        </w:rPr>
        <w:t>apartado</w:t>
      </w:r>
      <w:r w:rsidRPr="00E8440C">
        <w:rPr>
          <w:rFonts w:ascii="Arial" w:hAnsi="Arial" w:cs="Arial"/>
          <w:szCs w:val="24"/>
        </w:rPr>
        <w:t xml:space="preserve"> se considere bien resuelto deberá funcion</w:t>
      </w:r>
      <w:r w:rsidR="00934DC0">
        <w:rPr>
          <w:rFonts w:ascii="Arial" w:hAnsi="Arial" w:cs="Arial"/>
          <w:szCs w:val="24"/>
        </w:rPr>
        <w:t>ar correctamente en el ordenado.</w:t>
      </w:r>
    </w:p>
    <w:p w:rsidR="00B05D52" w:rsidRPr="00B05D52" w:rsidRDefault="00B05D52" w:rsidP="00B05D52">
      <w:pPr>
        <w:rPr>
          <w:szCs w:val="24"/>
        </w:rPr>
      </w:pPr>
    </w:p>
    <w:sectPr w:rsidR="00B05D52" w:rsidRPr="00B05D52" w:rsidSect="00886A92">
      <w:headerReference w:type="first" r:id="rId11"/>
      <w:footerReference w:type="first" r:id="rId12"/>
      <w:type w:val="continuous"/>
      <w:pgSz w:w="11906" w:h="16838"/>
      <w:pgMar w:top="1111" w:right="1134" w:bottom="1276"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7CF" w:rsidRDefault="00AB07CF" w:rsidP="0031785C">
      <w:r>
        <w:separator/>
      </w:r>
    </w:p>
  </w:endnote>
  <w:endnote w:type="continuationSeparator" w:id="0">
    <w:p w:rsidR="00AB07CF" w:rsidRDefault="00AB07CF" w:rsidP="003178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C00" w:rsidRDefault="003D3C00" w:rsidP="00717029">
    <w:pPr>
      <w:ind w:left="6372" w:firstLine="708"/>
    </w:pPr>
  </w:p>
  <w:p w:rsidR="003D3C00" w:rsidRDefault="003D3C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7CF" w:rsidRDefault="00AB07CF" w:rsidP="0031785C">
      <w:r>
        <w:separator/>
      </w:r>
    </w:p>
  </w:footnote>
  <w:footnote w:type="continuationSeparator" w:id="0">
    <w:p w:rsidR="00AB07CF" w:rsidRDefault="00AB07CF" w:rsidP="003178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2268"/>
      <w:gridCol w:w="5245"/>
      <w:gridCol w:w="992"/>
    </w:tblGrid>
    <w:tr w:rsidR="003D3C00" w:rsidTr="00400F1A">
      <w:trPr>
        <w:cantSplit/>
        <w:trHeight w:val="821"/>
      </w:trPr>
      <w:tc>
        <w:tcPr>
          <w:tcW w:w="1488" w:type="dxa"/>
        </w:tcPr>
        <w:p w:rsidR="003D3C00" w:rsidRDefault="003D3C00" w:rsidP="007F4246">
          <w:pPr>
            <w:pStyle w:val="Encabezado"/>
            <w:jc w:val="center"/>
            <w:rPr>
              <w:b/>
            </w:rPr>
          </w:pPr>
          <w:r w:rsidRPr="00227611">
            <w:rPr>
              <w:b/>
              <w:noProof/>
              <w:lang w:val="es-ES" w:bidi="ar-SA"/>
            </w:rPr>
            <w:drawing>
              <wp:inline distT="0" distB="0" distL="0" distR="0">
                <wp:extent cx="809625" cy="419100"/>
                <wp:effectExtent l="19050" t="0" r="9525" b="0"/>
                <wp:docPr id="2" name="Imagen 1" descr="LOGO LOS ENLACES COLOR.gif"/>
                <wp:cNvGraphicFramePr/>
                <a:graphic xmlns:a="http://schemas.openxmlformats.org/drawingml/2006/main">
                  <a:graphicData uri="http://schemas.openxmlformats.org/drawingml/2006/picture">
                    <pic:pic xmlns:pic="http://schemas.openxmlformats.org/drawingml/2006/picture">
                      <pic:nvPicPr>
                        <pic:cNvPr id="0" name="LOGO LOS ENLACES COLOR.gif"/>
                        <pic:cNvPicPr/>
                      </pic:nvPicPr>
                      <pic:blipFill>
                        <a:blip r:embed="rId1"/>
                        <a:stretch>
                          <a:fillRect/>
                        </a:stretch>
                      </pic:blipFill>
                      <pic:spPr>
                        <a:xfrm>
                          <a:off x="0" y="0"/>
                          <a:ext cx="809625" cy="419100"/>
                        </a:xfrm>
                        <a:prstGeom prst="rect">
                          <a:avLst/>
                        </a:prstGeom>
                      </pic:spPr>
                    </pic:pic>
                  </a:graphicData>
                </a:graphic>
              </wp:inline>
            </w:drawing>
          </w:r>
        </w:p>
        <w:p w:rsidR="003D3C00" w:rsidRDefault="00A92747" w:rsidP="007F4246">
          <w:pPr>
            <w:pStyle w:val="Encabezado"/>
            <w:jc w:val="center"/>
            <w:rPr>
              <w:b/>
              <w:lang w:val="en-GB"/>
            </w:rPr>
          </w:pPr>
          <w:r>
            <w:rPr>
              <w:b/>
              <w:lang w:val="en-GB"/>
            </w:rPr>
            <w:t>2018 - 2019</w:t>
          </w:r>
        </w:p>
      </w:tc>
      <w:tc>
        <w:tcPr>
          <w:tcW w:w="2268" w:type="dxa"/>
          <w:vAlign w:val="center"/>
        </w:tcPr>
        <w:p w:rsidR="003D3C00" w:rsidRDefault="00A92747" w:rsidP="00A92747">
          <w:pPr>
            <w:pStyle w:val="Encabezado"/>
            <w:spacing w:before="120"/>
            <w:jc w:val="center"/>
            <w:rPr>
              <w:lang w:val="en-GB"/>
            </w:rPr>
          </w:pPr>
          <w:r>
            <w:rPr>
              <w:lang w:val="en-GB"/>
            </w:rPr>
            <w:t>19/02/2019</w:t>
          </w:r>
        </w:p>
      </w:tc>
      <w:tc>
        <w:tcPr>
          <w:tcW w:w="5245" w:type="dxa"/>
          <w:vAlign w:val="center"/>
        </w:tcPr>
        <w:p w:rsidR="003D3C00" w:rsidRDefault="003D3C00" w:rsidP="00FF495F">
          <w:pPr>
            <w:pStyle w:val="Encabezado"/>
            <w:tabs>
              <w:tab w:val="clear" w:pos="4252"/>
            </w:tabs>
            <w:ind w:left="781" w:right="72" w:hanging="709"/>
            <w:jc w:val="both"/>
            <w:rPr>
              <w:b/>
            </w:rPr>
          </w:pPr>
          <w:r>
            <w:rPr>
              <w:b/>
            </w:rPr>
            <w:t>PROGRAMACIÓN</w:t>
          </w:r>
        </w:p>
      </w:tc>
      <w:tc>
        <w:tcPr>
          <w:tcW w:w="992" w:type="dxa"/>
          <w:tcBorders>
            <w:top w:val="single" w:sz="12" w:space="0" w:color="auto"/>
            <w:left w:val="single" w:sz="12" w:space="0" w:color="auto"/>
            <w:bottom w:val="single" w:sz="12" w:space="0" w:color="auto"/>
            <w:right w:val="single" w:sz="12" w:space="0" w:color="auto"/>
          </w:tcBorders>
          <w:tcMar>
            <w:left w:w="0" w:type="dxa"/>
            <w:right w:w="0" w:type="dxa"/>
          </w:tcMar>
        </w:tcPr>
        <w:p w:rsidR="003D3C00" w:rsidRDefault="003D3C00" w:rsidP="007F4246">
          <w:pPr>
            <w:pStyle w:val="Encabezado"/>
            <w:jc w:val="center"/>
          </w:pPr>
        </w:p>
      </w:tc>
    </w:tr>
    <w:tr w:rsidR="003D3C00" w:rsidTr="00400F1A">
      <w:trPr>
        <w:cantSplit/>
        <w:trHeight w:val="438"/>
      </w:trPr>
      <w:tc>
        <w:tcPr>
          <w:tcW w:w="3756" w:type="dxa"/>
          <w:gridSpan w:val="2"/>
          <w:vAlign w:val="center"/>
        </w:tcPr>
        <w:p w:rsidR="003D3C00" w:rsidRDefault="003D3C00" w:rsidP="00E47CA8">
          <w:pPr>
            <w:pStyle w:val="Encabezado"/>
            <w:jc w:val="center"/>
            <w:rPr>
              <w:b/>
            </w:rPr>
          </w:pPr>
          <w:r>
            <w:t>2ª Evaluación</w:t>
          </w:r>
        </w:p>
      </w:tc>
      <w:tc>
        <w:tcPr>
          <w:tcW w:w="5245" w:type="dxa"/>
          <w:vAlign w:val="bottom"/>
        </w:tcPr>
        <w:p w:rsidR="003D3C00" w:rsidRDefault="003D3C00" w:rsidP="007F4246">
          <w:pPr>
            <w:pStyle w:val="Encabezado"/>
            <w:tabs>
              <w:tab w:val="clear" w:pos="4252"/>
            </w:tabs>
            <w:spacing w:after="120"/>
          </w:pPr>
          <w:r>
            <w:rPr>
              <w:b/>
            </w:rPr>
            <w:t>ALUMNO:</w:t>
          </w:r>
        </w:p>
      </w:tc>
      <w:tc>
        <w:tcPr>
          <w:tcW w:w="992" w:type="dxa"/>
          <w:tcBorders>
            <w:top w:val="nil"/>
          </w:tcBorders>
          <w:shd w:val="pct20" w:color="auto" w:fill="FFFFFF"/>
          <w:tcMar>
            <w:left w:w="0" w:type="dxa"/>
            <w:right w:w="0" w:type="dxa"/>
          </w:tcMar>
          <w:vAlign w:val="center"/>
        </w:tcPr>
        <w:p w:rsidR="003D3C00" w:rsidRDefault="003D3C00" w:rsidP="008837BD">
          <w:pPr>
            <w:pStyle w:val="Encabezado"/>
            <w:jc w:val="center"/>
            <w:rPr>
              <w:b/>
            </w:rPr>
          </w:pPr>
          <w:r>
            <w:rPr>
              <w:b/>
            </w:rPr>
            <w:t>2º DAM</w:t>
          </w:r>
        </w:p>
      </w:tc>
    </w:tr>
  </w:tbl>
  <w:p w:rsidR="003D3C00" w:rsidRDefault="003D3C0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4C"/>
    <w:multiLevelType w:val="hybridMultilevel"/>
    <w:tmpl w:val="88442BA6"/>
    <w:lvl w:ilvl="0" w:tplc="4D2E37EA">
      <w:start w:val="5"/>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530F1B"/>
    <w:multiLevelType w:val="hybridMultilevel"/>
    <w:tmpl w:val="171CF98C"/>
    <w:lvl w:ilvl="0" w:tplc="0512D668">
      <w:start w:val="1"/>
      <w:numFmt w:val="decimal"/>
      <w:lvlText w:val="%1)"/>
      <w:lvlJc w:val="left"/>
      <w:pPr>
        <w:tabs>
          <w:tab w:val="num" w:pos="453"/>
        </w:tabs>
        <w:ind w:left="510" w:hanging="51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4EB5271"/>
    <w:multiLevelType w:val="singleLevel"/>
    <w:tmpl w:val="E2E86360"/>
    <w:lvl w:ilvl="0">
      <w:start w:val="1"/>
      <w:numFmt w:val="upperLetter"/>
      <w:pStyle w:val="Ttulo1"/>
      <w:lvlText w:val="%1."/>
      <w:lvlJc w:val="left"/>
      <w:pPr>
        <w:tabs>
          <w:tab w:val="num" w:pos="360"/>
        </w:tabs>
        <w:ind w:left="360" w:hanging="360"/>
      </w:pPr>
    </w:lvl>
  </w:abstractNum>
  <w:abstractNum w:abstractNumId="3">
    <w:nsid w:val="0CDE53BB"/>
    <w:multiLevelType w:val="hybridMultilevel"/>
    <w:tmpl w:val="49EA1486"/>
    <w:lvl w:ilvl="0" w:tplc="737CF8EC">
      <w:start w:val="1"/>
      <w:numFmt w:val="decimal"/>
      <w:lvlText w:val="%1)"/>
      <w:lvlJc w:val="left"/>
      <w:pPr>
        <w:tabs>
          <w:tab w:val="num" w:pos="720"/>
        </w:tabs>
        <w:ind w:left="720" w:hanging="360"/>
      </w:pPr>
      <w:rPr>
        <w:rFonts w:hint="default"/>
      </w:rPr>
    </w:lvl>
    <w:lvl w:ilvl="1" w:tplc="C66CA888">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10349E4"/>
    <w:multiLevelType w:val="hybridMultilevel"/>
    <w:tmpl w:val="49EA1486"/>
    <w:lvl w:ilvl="0" w:tplc="737CF8EC">
      <w:start w:val="1"/>
      <w:numFmt w:val="decimal"/>
      <w:lvlText w:val="%1)"/>
      <w:lvlJc w:val="left"/>
      <w:pPr>
        <w:tabs>
          <w:tab w:val="num" w:pos="720"/>
        </w:tabs>
        <w:ind w:left="720" w:hanging="360"/>
      </w:pPr>
      <w:rPr>
        <w:rFonts w:hint="default"/>
      </w:rPr>
    </w:lvl>
    <w:lvl w:ilvl="1" w:tplc="C66CA888">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47F700C"/>
    <w:multiLevelType w:val="hybridMultilevel"/>
    <w:tmpl w:val="E4B0DC80"/>
    <w:lvl w:ilvl="0" w:tplc="7E5E6CEA">
      <w:start w:val="3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F70D06"/>
    <w:multiLevelType w:val="hybridMultilevel"/>
    <w:tmpl w:val="A4F4B9F4"/>
    <w:lvl w:ilvl="0" w:tplc="3B8A7B5A">
      <w:start w:val="2011"/>
      <w:numFmt w:val="bullet"/>
      <w:lvlText w:val="-"/>
      <w:lvlJc w:val="left"/>
      <w:pPr>
        <w:ind w:left="1065" w:hanging="360"/>
      </w:pPr>
      <w:rPr>
        <w:rFonts w:ascii="Times New Roman" w:eastAsia="Times New Roman" w:hAnsi="Times New Roman"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7">
    <w:nsid w:val="15DA76A3"/>
    <w:multiLevelType w:val="hybridMultilevel"/>
    <w:tmpl w:val="16761514"/>
    <w:lvl w:ilvl="0" w:tplc="0512D668">
      <w:start w:val="1"/>
      <w:numFmt w:val="decimal"/>
      <w:lvlText w:val="%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0055DD9"/>
    <w:multiLevelType w:val="hybridMultilevel"/>
    <w:tmpl w:val="2B140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0376940"/>
    <w:multiLevelType w:val="singleLevel"/>
    <w:tmpl w:val="AF749B48"/>
    <w:lvl w:ilvl="0">
      <w:start w:val="1"/>
      <w:numFmt w:val="lowerLetter"/>
      <w:lvlText w:val="%1)"/>
      <w:lvlJc w:val="left"/>
      <w:pPr>
        <w:tabs>
          <w:tab w:val="num" w:pos="360"/>
        </w:tabs>
        <w:ind w:left="360" w:hanging="360"/>
      </w:pPr>
      <w:rPr>
        <w:rFonts w:hint="default"/>
        <w:b/>
        <w:i w:val="0"/>
        <w:sz w:val="24"/>
        <w:szCs w:val="24"/>
      </w:rPr>
    </w:lvl>
  </w:abstractNum>
  <w:abstractNum w:abstractNumId="10">
    <w:nsid w:val="345C7CCD"/>
    <w:multiLevelType w:val="hybridMultilevel"/>
    <w:tmpl w:val="513E4524"/>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354E1E02"/>
    <w:multiLevelType w:val="hybridMultilevel"/>
    <w:tmpl w:val="C32853C2"/>
    <w:lvl w:ilvl="0" w:tplc="E8D26FF6">
      <w:start w:val="2"/>
      <w:numFmt w:val="bullet"/>
      <w:lvlText w:val="-"/>
      <w:lvlJc w:val="left"/>
      <w:pPr>
        <w:ind w:left="1776" w:hanging="360"/>
      </w:pPr>
      <w:rPr>
        <w:rFonts w:ascii="Times New Roman" w:eastAsia="Times New Roman"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355E1C76"/>
    <w:multiLevelType w:val="hybridMultilevel"/>
    <w:tmpl w:val="41FA7B6C"/>
    <w:lvl w:ilvl="0" w:tplc="D5CC9FBA">
      <w:numFmt w:val="bullet"/>
      <w:lvlText w:val="-"/>
      <w:lvlJc w:val="left"/>
      <w:pPr>
        <w:ind w:left="1068" w:hanging="360"/>
      </w:pPr>
      <w:rPr>
        <w:rFonts w:ascii="Times New Roman" w:eastAsia="Times New Roman"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nsid w:val="39AE0BEA"/>
    <w:multiLevelType w:val="hybridMultilevel"/>
    <w:tmpl w:val="3F506990"/>
    <w:lvl w:ilvl="0" w:tplc="67FCAB26">
      <w:numFmt w:val="bullet"/>
      <w:lvlText w:val="-"/>
      <w:lvlJc w:val="left"/>
      <w:pPr>
        <w:ind w:left="1068" w:hanging="360"/>
      </w:pPr>
      <w:rPr>
        <w:rFonts w:ascii="Times New Roman" w:eastAsia="Times New Roman"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nsid w:val="3D9B29ED"/>
    <w:multiLevelType w:val="hybridMultilevel"/>
    <w:tmpl w:val="E4B0DC80"/>
    <w:lvl w:ilvl="0" w:tplc="AF12C308">
      <w:start w:val="34"/>
      <w:numFmt w:val="bullet"/>
      <w:lvlText w:val="-"/>
      <w:lvlJc w:val="left"/>
      <w:pPr>
        <w:tabs>
          <w:tab w:val="num" w:pos="720"/>
        </w:tabs>
        <w:ind w:left="397" w:hanging="37"/>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C6A33F8"/>
    <w:multiLevelType w:val="hybridMultilevel"/>
    <w:tmpl w:val="AE265A6E"/>
    <w:lvl w:ilvl="0" w:tplc="040A0011">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nsid w:val="61FC556F"/>
    <w:multiLevelType w:val="hybridMultilevel"/>
    <w:tmpl w:val="7474277E"/>
    <w:lvl w:ilvl="0" w:tplc="01186234">
      <w:start w:val="2"/>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910221"/>
    <w:multiLevelType w:val="hybridMultilevel"/>
    <w:tmpl w:val="49EA1486"/>
    <w:lvl w:ilvl="0" w:tplc="737CF8EC">
      <w:start w:val="1"/>
      <w:numFmt w:val="decimal"/>
      <w:lvlText w:val="%1)"/>
      <w:lvlJc w:val="left"/>
      <w:pPr>
        <w:tabs>
          <w:tab w:val="num" w:pos="720"/>
        </w:tabs>
        <w:ind w:left="720" w:hanging="360"/>
      </w:pPr>
      <w:rPr>
        <w:rFonts w:hint="default"/>
      </w:rPr>
    </w:lvl>
    <w:lvl w:ilvl="1" w:tplc="C66CA888">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C122ABF"/>
    <w:multiLevelType w:val="hybridMultilevel"/>
    <w:tmpl w:val="B736492E"/>
    <w:lvl w:ilvl="0" w:tplc="6C72B150">
      <w:start w:val="3"/>
      <w:numFmt w:val="bullet"/>
      <w:lvlText w:val="-"/>
      <w:lvlJc w:val="left"/>
      <w:pPr>
        <w:ind w:left="1068" w:hanging="360"/>
      </w:pPr>
      <w:rPr>
        <w:rFonts w:ascii="Times New Roman" w:eastAsia="Times New Roman"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75B86B70"/>
    <w:multiLevelType w:val="hybridMultilevel"/>
    <w:tmpl w:val="FC8E5EAA"/>
    <w:lvl w:ilvl="0" w:tplc="62D29B2E">
      <w:start w:val="1"/>
      <w:numFmt w:val="decimal"/>
      <w:lvlText w:val="%1)"/>
      <w:lvlJc w:val="left"/>
      <w:pPr>
        <w:ind w:left="720" w:hanging="360"/>
      </w:pPr>
      <w:rPr>
        <w:rFonts w:hint="default"/>
        <w:b/>
        <w:i w:val="0"/>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8C60DA6"/>
    <w:multiLevelType w:val="multilevel"/>
    <w:tmpl w:val="708C2B04"/>
    <w:lvl w:ilvl="0">
      <w:start w:val="1"/>
      <w:numFmt w:val="decimal"/>
      <w:lvlText w:val="%1)"/>
      <w:lvlJc w:val="left"/>
      <w:pPr>
        <w:tabs>
          <w:tab w:val="num" w:pos="644"/>
        </w:tabs>
        <w:ind w:left="644" w:hanging="360"/>
      </w:pPr>
      <w:rPr>
        <w:sz w:val="28"/>
        <w:szCs w:val="28"/>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1">
    <w:nsid w:val="79951EC2"/>
    <w:multiLevelType w:val="singleLevel"/>
    <w:tmpl w:val="6ACA3750"/>
    <w:lvl w:ilvl="0">
      <w:start w:val="1"/>
      <w:numFmt w:val="lowerLetter"/>
      <w:lvlText w:val="%1)"/>
      <w:lvlJc w:val="left"/>
      <w:pPr>
        <w:tabs>
          <w:tab w:val="num" w:pos="360"/>
        </w:tabs>
        <w:ind w:left="360" w:hanging="360"/>
      </w:pPr>
      <w:rPr>
        <w:rFonts w:hint="default"/>
        <w:b/>
        <w:i w:val="0"/>
        <w:sz w:val="28"/>
        <w:szCs w:val="28"/>
      </w:rPr>
    </w:lvl>
  </w:abstractNum>
  <w:num w:numId="1">
    <w:abstractNumId w:val="1"/>
  </w:num>
  <w:num w:numId="2">
    <w:abstractNumId w:val="21"/>
  </w:num>
  <w:num w:numId="3">
    <w:abstractNumId w:val="5"/>
  </w:num>
  <w:num w:numId="4">
    <w:abstractNumId w:val="14"/>
  </w:num>
  <w:num w:numId="5">
    <w:abstractNumId w:val="20"/>
  </w:num>
  <w:num w:numId="6">
    <w:abstractNumId w:val="7"/>
  </w:num>
  <w:num w:numId="7">
    <w:abstractNumId w:val="16"/>
  </w:num>
  <w:num w:numId="8">
    <w:abstractNumId w:val="19"/>
  </w:num>
  <w:num w:numId="9">
    <w:abstractNumId w:val="9"/>
  </w:num>
  <w:num w:numId="10">
    <w:abstractNumId w:val="2"/>
  </w:num>
  <w:num w:numId="11">
    <w:abstractNumId w:val="10"/>
  </w:num>
  <w:num w:numId="12">
    <w:abstractNumId w:val="4"/>
  </w:num>
  <w:num w:numId="13">
    <w:abstractNumId w:val="15"/>
  </w:num>
  <w:num w:numId="14">
    <w:abstractNumId w:val="13"/>
  </w:num>
  <w:num w:numId="15">
    <w:abstractNumId w:val="17"/>
  </w:num>
  <w:num w:numId="16">
    <w:abstractNumId w:val="3"/>
  </w:num>
  <w:num w:numId="17">
    <w:abstractNumId w:val="12"/>
  </w:num>
  <w:num w:numId="18">
    <w:abstractNumId w:val="6"/>
  </w:num>
  <w:num w:numId="19">
    <w:abstractNumId w:val="18"/>
  </w:num>
  <w:num w:numId="20">
    <w:abstractNumId w:val="8"/>
  </w:num>
  <w:num w:numId="21">
    <w:abstractNumId w:val="1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78850">
      <o:colormenu v:ext="edit" fillcolor="none [3212]" strokecolor="none"/>
    </o:shapedefaults>
  </w:hdrShapeDefaults>
  <w:footnotePr>
    <w:footnote w:id="-1"/>
    <w:footnote w:id="0"/>
  </w:footnotePr>
  <w:endnotePr>
    <w:endnote w:id="-1"/>
    <w:endnote w:id="0"/>
  </w:endnotePr>
  <w:compat/>
  <w:rsids>
    <w:rsidRoot w:val="00FD797E"/>
    <w:rsid w:val="00003254"/>
    <w:rsid w:val="000547D1"/>
    <w:rsid w:val="00063D1E"/>
    <w:rsid w:val="00064038"/>
    <w:rsid w:val="00075244"/>
    <w:rsid w:val="00080CAB"/>
    <w:rsid w:val="00092646"/>
    <w:rsid w:val="00096759"/>
    <w:rsid w:val="000A27CE"/>
    <w:rsid w:val="000C74DF"/>
    <w:rsid w:val="000C7C83"/>
    <w:rsid w:val="000F214B"/>
    <w:rsid w:val="001015B9"/>
    <w:rsid w:val="001064E2"/>
    <w:rsid w:val="001118F7"/>
    <w:rsid w:val="00127F4A"/>
    <w:rsid w:val="00130C76"/>
    <w:rsid w:val="00134A53"/>
    <w:rsid w:val="00142543"/>
    <w:rsid w:val="00153D3E"/>
    <w:rsid w:val="00163B3A"/>
    <w:rsid w:val="00166EA4"/>
    <w:rsid w:val="00194585"/>
    <w:rsid w:val="00197BCB"/>
    <w:rsid w:val="001A0F36"/>
    <w:rsid w:val="001A4FC4"/>
    <w:rsid w:val="001B28DC"/>
    <w:rsid w:val="001B4EA2"/>
    <w:rsid w:val="001B7DBA"/>
    <w:rsid w:val="001C7BD1"/>
    <w:rsid w:val="001D2BD5"/>
    <w:rsid w:val="0020077A"/>
    <w:rsid w:val="002024D3"/>
    <w:rsid w:val="00207897"/>
    <w:rsid w:val="00210DF1"/>
    <w:rsid w:val="00225DE5"/>
    <w:rsid w:val="00227611"/>
    <w:rsid w:val="00251F91"/>
    <w:rsid w:val="0025773B"/>
    <w:rsid w:val="002622DC"/>
    <w:rsid w:val="00264C11"/>
    <w:rsid w:val="00291D90"/>
    <w:rsid w:val="00297610"/>
    <w:rsid w:val="002B49E5"/>
    <w:rsid w:val="002B70DF"/>
    <w:rsid w:val="002C0C93"/>
    <w:rsid w:val="002E115D"/>
    <w:rsid w:val="002E453B"/>
    <w:rsid w:val="002F31F1"/>
    <w:rsid w:val="002F5598"/>
    <w:rsid w:val="002F5F2A"/>
    <w:rsid w:val="00303C7F"/>
    <w:rsid w:val="0031431D"/>
    <w:rsid w:val="0031785C"/>
    <w:rsid w:val="00324890"/>
    <w:rsid w:val="003267E3"/>
    <w:rsid w:val="00326DD1"/>
    <w:rsid w:val="00327E68"/>
    <w:rsid w:val="00332EED"/>
    <w:rsid w:val="00336AEC"/>
    <w:rsid w:val="003615EB"/>
    <w:rsid w:val="00377BD6"/>
    <w:rsid w:val="00377E4C"/>
    <w:rsid w:val="00380CA4"/>
    <w:rsid w:val="003841C2"/>
    <w:rsid w:val="00387D97"/>
    <w:rsid w:val="003972E1"/>
    <w:rsid w:val="003A2020"/>
    <w:rsid w:val="003B1D5A"/>
    <w:rsid w:val="003D3C00"/>
    <w:rsid w:val="003F3152"/>
    <w:rsid w:val="003F3BCD"/>
    <w:rsid w:val="00400F1A"/>
    <w:rsid w:val="00407907"/>
    <w:rsid w:val="004129B1"/>
    <w:rsid w:val="00432680"/>
    <w:rsid w:val="00436EAB"/>
    <w:rsid w:val="00455678"/>
    <w:rsid w:val="00463022"/>
    <w:rsid w:val="00464AD8"/>
    <w:rsid w:val="00470BEF"/>
    <w:rsid w:val="00495494"/>
    <w:rsid w:val="004B6D5D"/>
    <w:rsid w:val="004D52C9"/>
    <w:rsid w:val="004F2149"/>
    <w:rsid w:val="005131F5"/>
    <w:rsid w:val="0051629C"/>
    <w:rsid w:val="00524686"/>
    <w:rsid w:val="005312E8"/>
    <w:rsid w:val="005369C9"/>
    <w:rsid w:val="00552DEF"/>
    <w:rsid w:val="00561F7E"/>
    <w:rsid w:val="00573204"/>
    <w:rsid w:val="00581C08"/>
    <w:rsid w:val="00583253"/>
    <w:rsid w:val="00585D41"/>
    <w:rsid w:val="005872FA"/>
    <w:rsid w:val="005B06E2"/>
    <w:rsid w:val="005B1343"/>
    <w:rsid w:val="005B1404"/>
    <w:rsid w:val="005B7AD9"/>
    <w:rsid w:val="005C1787"/>
    <w:rsid w:val="005D06D8"/>
    <w:rsid w:val="005D31D8"/>
    <w:rsid w:val="005E5FC9"/>
    <w:rsid w:val="005F0117"/>
    <w:rsid w:val="00604767"/>
    <w:rsid w:val="006063D6"/>
    <w:rsid w:val="00612066"/>
    <w:rsid w:val="006170FE"/>
    <w:rsid w:val="0061717E"/>
    <w:rsid w:val="006243BD"/>
    <w:rsid w:val="00624912"/>
    <w:rsid w:val="00631A64"/>
    <w:rsid w:val="00660C43"/>
    <w:rsid w:val="00661908"/>
    <w:rsid w:val="0066289C"/>
    <w:rsid w:val="00675584"/>
    <w:rsid w:val="00694231"/>
    <w:rsid w:val="006962A0"/>
    <w:rsid w:val="006971D5"/>
    <w:rsid w:val="006A3381"/>
    <w:rsid w:val="006B0862"/>
    <w:rsid w:val="006B3189"/>
    <w:rsid w:val="006D457B"/>
    <w:rsid w:val="006D5B67"/>
    <w:rsid w:val="006D690B"/>
    <w:rsid w:val="006E2BCA"/>
    <w:rsid w:val="006E3AA4"/>
    <w:rsid w:val="0071173F"/>
    <w:rsid w:val="00717029"/>
    <w:rsid w:val="00727180"/>
    <w:rsid w:val="00735D68"/>
    <w:rsid w:val="007576A8"/>
    <w:rsid w:val="00760598"/>
    <w:rsid w:val="007634B4"/>
    <w:rsid w:val="00773BB2"/>
    <w:rsid w:val="00781781"/>
    <w:rsid w:val="007A308E"/>
    <w:rsid w:val="007A79B9"/>
    <w:rsid w:val="007B33B7"/>
    <w:rsid w:val="007B5DA1"/>
    <w:rsid w:val="007F3982"/>
    <w:rsid w:val="007F4246"/>
    <w:rsid w:val="007F4AC2"/>
    <w:rsid w:val="00802621"/>
    <w:rsid w:val="00807CBF"/>
    <w:rsid w:val="00820E3C"/>
    <w:rsid w:val="00822395"/>
    <w:rsid w:val="008371D3"/>
    <w:rsid w:val="0084442C"/>
    <w:rsid w:val="00847C48"/>
    <w:rsid w:val="008605E9"/>
    <w:rsid w:val="00867DD7"/>
    <w:rsid w:val="008837BD"/>
    <w:rsid w:val="00886A92"/>
    <w:rsid w:val="00895D41"/>
    <w:rsid w:val="008B49B2"/>
    <w:rsid w:val="008B5092"/>
    <w:rsid w:val="008B61DE"/>
    <w:rsid w:val="008D2331"/>
    <w:rsid w:val="008D42E6"/>
    <w:rsid w:val="008D5860"/>
    <w:rsid w:val="008D73CC"/>
    <w:rsid w:val="008E133C"/>
    <w:rsid w:val="008F31DB"/>
    <w:rsid w:val="009075D7"/>
    <w:rsid w:val="00911B37"/>
    <w:rsid w:val="009149E1"/>
    <w:rsid w:val="00932190"/>
    <w:rsid w:val="00933ECC"/>
    <w:rsid w:val="00934DC0"/>
    <w:rsid w:val="00935854"/>
    <w:rsid w:val="00935FF7"/>
    <w:rsid w:val="009528ED"/>
    <w:rsid w:val="00967FDD"/>
    <w:rsid w:val="00984994"/>
    <w:rsid w:val="009854F7"/>
    <w:rsid w:val="00986F73"/>
    <w:rsid w:val="009A1286"/>
    <w:rsid w:val="009C1212"/>
    <w:rsid w:val="009D0029"/>
    <w:rsid w:val="009F2B54"/>
    <w:rsid w:val="009F74E8"/>
    <w:rsid w:val="00A421F3"/>
    <w:rsid w:val="00A43C82"/>
    <w:rsid w:val="00A602ED"/>
    <w:rsid w:val="00A6280F"/>
    <w:rsid w:val="00A641C0"/>
    <w:rsid w:val="00A85F46"/>
    <w:rsid w:val="00A92747"/>
    <w:rsid w:val="00A9498C"/>
    <w:rsid w:val="00AA19A9"/>
    <w:rsid w:val="00AB07CF"/>
    <w:rsid w:val="00AC53A3"/>
    <w:rsid w:val="00AD0F55"/>
    <w:rsid w:val="00AF2253"/>
    <w:rsid w:val="00B05D52"/>
    <w:rsid w:val="00B26D9B"/>
    <w:rsid w:val="00B270D2"/>
    <w:rsid w:val="00B274EC"/>
    <w:rsid w:val="00B41A9D"/>
    <w:rsid w:val="00B52E87"/>
    <w:rsid w:val="00B561C2"/>
    <w:rsid w:val="00B6229B"/>
    <w:rsid w:val="00B77DDE"/>
    <w:rsid w:val="00B8009C"/>
    <w:rsid w:val="00B91F9C"/>
    <w:rsid w:val="00B92733"/>
    <w:rsid w:val="00BB392C"/>
    <w:rsid w:val="00BB6A6A"/>
    <w:rsid w:val="00BD1F79"/>
    <w:rsid w:val="00BE4800"/>
    <w:rsid w:val="00BF3694"/>
    <w:rsid w:val="00C25977"/>
    <w:rsid w:val="00C27E75"/>
    <w:rsid w:val="00C31A47"/>
    <w:rsid w:val="00C46E91"/>
    <w:rsid w:val="00C53E66"/>
    <w:rsid w:val="00C5418F"/>
    <w:rsid w:val="00C547AB"/>
    <w:rsid w:val="00C6333E"/>
    <w:rsid w:val="00C64513"/>
    <w:rsid w:val="00C647E8"/>
    <w:rsid w:val="00C6485D"/>
    <w:rsid w:val="00C707CC"/>
    <w:rsid w:val="00C7273B"/>
    <w:rsid w:val="00C77189"/>
    <w:rsid w:val="00C9266C"/>
    <w:rsid w:val="00CE2D65"/>
    <w:rsid w:val="00CF14DC"/>
    <w:rsid w:val="00D05830"/>
    <w:rsid w:val="00D16CAA"/>
    <w:rsid w:val="00D178A1"/>
    <w:rsid w:val="00D40C6E"/>
    <w:rsid w:val="00D45FF5"/>
    <w:rsid w:val="00D571BD"/>
    <w:rsid w:val="00D60C1E"/>
    <w:rsid w:val="00D6678E"/>
    <w:rsid w:val="00D76DF0"/>
    <w:rsid w:val="00D84B50"/>
    <w:rsid w:val="00D86FE4"/>
    <w:rsid w:val="00D90CB0"/>
    <w:rsid w:val="00D931D3"/>
    <w:rsid w:val="00DA14CF"/>
    <w:rsid w:val="00DB62A0"/>
    <w:rsid w:val="00DC0F2F"/>
    <w:rsid w:val="00DC43B2"/>
    <w:rsid w:val="00DC54BB"/>
    <w:rsid w:val="00DD1B27"/>
    <w:rsid w:val="00DD28DC"/>
    <w:rsid w:val="00DD305A"/>
    <w:rsid w:val="00DD797C"/>
    <w:rsid w:val="00DF6F19"/>
    <w:rsid w:val="00E16856"/>
    <w:rsid w:val="00E303EE"/>
    <w:rsid w:val="00E32AB0"/>
    <w:rsid w:val="00E35637"/>
    <w:rsid w:val="00E41832"/>
    <w:rsid w:val="00E464B6"/>
    <w:rsid w:val="00E47CA8"/>
    <w:rsid w:val="00E6480D"/>
    <w:rsid w:val="00E77537"/>
    <w:rsid w:val="00E77D23"/>
    <w:rsid w:val="00EA26C4"/>
    <w:rsid w:val="00EA4014"/>
    <w:rsid w:val="00EB675C"/>
    <w:rsid w:val="00EC4914"/>
    <w:rsid w:val="00EE49AA"/>
    <w:rsid w:val="00EE5363"/>
    <w:rsid w:val="00EF0A3D"/>
    <w:rsid w:val="00F02A0D"/>
    <w:rsid w:val="00F04461"/>
    <w:rsid w:val="00F17AB2"/>
    <w:rsid w:val="00F17DD0"/>
    <w:rsid w:val="00F24E42"/>
    <w:rsid w:val="00F320CE"/>
    <w:rsid w:val="00F5397B"/>
    <w:rsid w:val="00F57BC1"/>
    <w:rsid w:val="00F60A96"/>
    <w:rsid w:val="00F72742"/>
    <w:rsid w:val="00F77E12"/>
    <w:rsid w:val="00F820EE"/>
    <w:rsid w:val="00F83A03"/>
    <w:rsid w:val="00F93074"/>
    <w:rsid w:val="00FA1262"/>
    <w:rsid w:val="00FA3225"/>
    <w:rsid w:val="00FA3715"/>
    <w:rsid w:val="00FA48B1"/>
    <w:rsid w:val="00FB5386"/>
    <w:rsid w:val="00FB6489"/>
    <w:rsid w:val="00FC6092"/>
    <w:rsid w:val="00FD663C"/>
    <w:rsid w:val="00FD797E"/>
    <w:rsid w:val="00FE6373"/>
    <w:rsid w:val="00FE7FC2"/>
    <w:rsid w:val="00FF495F"/>
    <w:rsid w:val="00FF697E"/>
    <w:rsid w:val="00FF6B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86"/>
    <w:pPr>
      <w:spacing w:after="0" w:line="240" w:lineRule="auto"/>
    </w:pPr>
    <w:rPr>
      <w:rFonts w:ascii="Times New Roman" w:eastAsia="Times New Roman" w:hAnsi="Times New Roman" w:cs="Times New Roman"/>
      <w:sz w:val="24"/>
      <w:szCs w:val="20"/>
      <w:lang w:eastAsia="es-ES" w:bidi="he-IL"/>
    </w:rPr>
  </w:style>
  <w:style w:type="paragraph" w:styleId="Ttulo1">
    <w:name w:val="heading 1"/>
    <w:basedOn w:val="Normal"/>
    <w:next w:val="Normal"/>
    <w:link w:val="Ttulo1Car"/>
    <w:qFormat/>
    <w:rsid w:val="00D40C6E"/>
    <w:pPr>
      <w:keepNext/>
      <w:numPr>
        <w:numId w:val="10"/>
      </w:numPr>
      <w:outlineLvl w:val="0"/>
    </w:pPr>
    <w:rPr>
      <w:lang w:val="es-ES_tradnl"/>
    </w:rPr>
  </w:style>
  <w:style w:type="paragraph" w:styleId="Ttulo5">
    <w:name w:val="heading 5"/>
    <w:basedOn w:val="Normal"/>
    <w:next w:val="Normal"/>
    <w:link w:val="Ttulo5Car"/>
    <w:qFormat/>
    <w:rsid w:val="00D40C6E"/>
    <w:pPr>
      <w:keepNext/>
      <w:jc w:val="center"/>
      <w:outlineLvl w:val="4"/>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53B"/>
    <w:pPr>
      <w:ind w:left="720"/>
      <w:contextualSpacing/>
    </w:pPr>
  </w:style>
  <w:style w:type="paragraph" w:styleId="Textodeglobo">
    <w:name w:val="Balloon Text"/>
    <w:basedOn w:val="Normal"/>
    <w:link w:val="TextodegloboCar"/>
    <w:uiPriority w:val="99"/>
    <w:semiHidden/>
    <w:unhideWhenUsed/>
    <w:rsid w:val="002024D3"/>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4D3"/>
    <w:rPr>
      <w:rFonts w:ascii="Tahoma" w:hAnsi="Tahoma" w:cs="Tahoma"/>
      <w:sz w:val="16"/>
      <w:szCs w:val="16"/>
    </w:rPr>
  </w:style>
  <w:style w:type="paragraph" w:styleId="Textoindependiente3">
    <w:name w:val="Body Text 3"/>
    <w:basedOn w:val="Normal"/>
    <w:link w:val="Textoindependiente3Car"/>
    <w:rsid w:val="0031431D"/>
    <w:rPr>
      <w:sz w:val="28"/>
    </w:rPr>
  </w:style>
  <w:style w:type="character" w:customStyle="1" w:styleId="Textoindependiente3Car">
    <w:name w:val="Texto independiente 3 Car"/>
    <w:basedOn w:val="Fuentedeprrafopredeter"/>
    <w:link w:val="Textoindependiente3"/>
    <w:rsid w:val="0031431D"/>
    <w:rPr>
      <w:rFonts w:ascii="Times New Roman" w:eastAsia="Times New Roman" w:hAnsi="Times New Roman" w:cs="Times New Roman"/>
      <w:sz w:val="28"/>
      <w:szCs w:val="20"/>
      <w:lang w:eastAsia="es-ES"/>
    </w:rPr>
  </w:style>
  <w:style w:type="paragraph" w:styleId="Encabezado">
    <w:name w:val="header"/>
    <w:basedOn w:val="Normal"/>
    <w:link w:val="EncabezadoCar"/>
    <w:rsid w:val="008605E9"/>
    <w:pPr>
      <w:tabs>
        <w:tab w:val="center" w:pos="4252"/>
        <w:tab w:val="right" w:pos="8504"/>
      </w:tabs>
    </w:pPr>
    <w:rPr>
      <w:szCs w:val="24"/>
      <w:lang w:val="es-ES_tradnl"/>
    </w:rPr>
  </w:style>
  <w:style w:type="character" w:customStyle="1" w:styleId="EncabezadoCar">
    <w:name w:val="Encabezado Car"/>
    <w:basedOn w:val="Fuentedeprrafopredeter"/>
    <w:link w:val="Encabezado"/>
    <w:rsid w:val="008605E9"/>
    <w:rPr>
      <w:rFonts w:ascii="Times New Roman" w:eastAsia="Times New Roman" w:hAnsi="Times New Roman" w:cs="Times New Roman"/>
      <w:sz w:val="24"/>
      <w:szCs w:val="24"/>
      <w:lang w:val="es-ES_tradnl" w:eastAsia="es-ES"/>
    </w:rPr>
  </w:style>
  <w:style w:type="paragraph" w:styleId="Sinespaciado">
    <w:name w:val="No Spacing"/>
    <w:uiPriority w:val="1"/>
    <w:qFormat/>
    <w:rsid w:val="008605E9"/>
    <w:pPr>
      <w:spacing w:after="0" w:line="240" w:lineRule="auto"/>
    </w:pPr>
  </w:style>
  <w:style w:type="paragraph" w:styleId="Piedepgina">
    <w:name w:val="footer"/>
    <w:basedOn w:val="Normal"/>
    <w:link w:val="PiedepginaCar"/>
    <w:uiPriority w:val="99"/>
    <w:unhideWhenUsed/>
    <w:rsid w:val="0031785C"/>
    <w:pPr>
      <w:tabs>
        <w:tab w:val="center" w:pos="4252"/>
        <w:tab w:val="right" w:pos="8504"/>
      </w:tabs>
    </w:pPr>
  </w:style>
  <w:style w:type="character" w:customStyle="1" w:styleId="PiedepginaCar">
    <w:name w:val="Pie de página Car"/>
    <w:basedOn w:val="Fuentedeprrafopredeter"/>
    <w:link w:val="Piedepgina"/>
    <w:uiPriority w:val="99"/>
    <w:rsid w:val="0031785C"/>
  </w:style>
  <w:style w:type="paragraph" w:styleId="Sangra2detindependiente">
    <w:name w:val="Body Text Indent 2"/>
    <w:basedOn w:val="Normal"/>
    <w:link w:val="Sangra2detindependienteCar"/>
    <w:uiPriority w:val="99"/>
    <w:semiHidden/>
    <w:unhideWhenUsed/>
    <w:rsid w:val="006B318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6B3189"/>
  </w:style>
  <w:style w:type="character" w:customStyle="1" w:styleId="Ttulo1Car">
    <w:name w:val="Título 1 Car"/>
    <w:basedOn w:val="Fuentedeprrafopredeter"/>
    <w:link w:val="Ttulo1"/>
    <w:rsid w:val="00D40C6E"/>
    <w:rPr>
      <w:rFonts w:ascii="Times New Roman" w:eastAsia="Times New Roman" w:hAnsi="Times New Roman" w:cs="Times New Roman"/>
      <w:sz w:val="24"/>
      <w:szCs w:val="20"/>
      <w:lang w:val="es-ES_tradnl" w:eastAsia="es-ES"/>
    </w:rPr>
  </w:style>
  <w:style w:type="character" w:customStyle="1" w:styleId="Ttulo5Car">
    <w:name w:val="Título 5 Car"/>
    <w:basedOn w:val="Fuentedeprrafopredeter"/>
    <w:link w:val="Ttulo5"/>
    <w:rsid w:val="00D40C6E"/>
    <w:rPr>
      <w:rFonts w:ascii="Times New Roman" w:eastAsia="Times New Roman" w:hAnsi="Times New Roman" w:cs="Times New Roman"/>
      <w:b/>
      <w:bCs/>
      <w:sz w:val="20"/>
      <w:szCs w:val="20"/>
      <w:lang w:eastAsia="es-ES"/>
    </w:rPr>
  </w:style>
  <w:style w:type="paragraph" w:styleId="Sangradetextonormal">
    <w:name w:val="Body Text Indent"/>
    <w:basedOn w:val="Normal"/>
    <w:link w:val="SangradetextonormalCar"/>
    <w:rsid w:val="00D40C6E"/>
    <w:pPr>
      <w:spacing w:after="120"/>
      <w:ind w:left="283"/>
    </w:pPr>
    <w:rPr>
      <w:szCs w:val="24"/>
      <w:lang w:val="es-ES_tradnl"/>
    </w:rPr>
  </w:style>
  <w:style w:type="character" w:customStyle="1" w:styleId="SangradetextonormalCar">
    <w:name w:val="Sangría de texto normal Car"/>
    <w:basedOn w:val="Fuentedeprrafopredeter"/>
    <w:link w:val="Sangradetextonormal"/>
    <w:rsid w:val="00D40C6E"/>
    <w:rPr>
      <w:rFonts w:ascii="Times New Roman" w:eastAsia="Times New Roman" w:hAnsi="Times New Roman" w:cs="Times New Roman"/>
      <w:sz w:val="24"/>
      <w:szCs w:val="24"/>
      <w:lang w:val="es-ES_tradnl" w:eastAsia="es-ES"/>
    </w:rPr>
  </w:style>
  <w:style w:type="paragraph" w:styleId="Textodebloque">
    <w:name w:val="Block Text"/>
    <w:basedOn w:val="Normal"/>
    <w:rsid w:val="00D40C6E"/>
    <w:pPr>
      <w:ind w:left="-284" w:right="-200"/>
    </w:pPr>
  </w:style>
  <w:style w:type="character" w:styleId="Textodelmarcadordeposicin">
    <w:name w:val="Placeholder Text"/>
    <w:basedOn w:val="Fuentedeprrafopredeter"/>
    <w:uiPriority w:val="99"/>
    <w:semiHidden/>
    <w:rsid w:val="006A3381"/>
    <w:rPr>
      <w:color w:val="808080"/>
    </w:rPr>
  </w:style>
  <w:style w:type="table" w:styleId="Tablaconcuadrcula">
    <w:name w:val="Table Grid"/>
    <w:basedOn w:val="Tablanormal"/>
    <w:uiPriority w:val="59"/>
    <w:rsid w:val="00F83A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1C7BD1"/>
    <w:pPr>
      <w:spacing w:after="120"/>
    </w:pPr>
  </w:style>
  <w:style w:type="character" w:customStyle="1" w:styleId="TextoindependienteCar">
    <w:name w:val="Texto independiente Car"/>
    <w:basedOn w:val="Fuentedeprrafopredeter"/>
    <w:link w:val="Textoindependiente"/>
    <w:uiPriority w:val="99"/>
    <w:rsid w:val="001C7BD1"/>
  </w:style>
  <w:style w:type="character" w:styleId="Hipervnculo">
    <w:name w:val="Hyperlink"/>
    <w:basedOn w:val="Fuentedeprrafopredeter"/>
    <w:uiPriority w:val="99"/>
    <w:unhideWhenUsed/>
    <w:rsid w:val="007B5DA1"/>
    <w:rPr>
      <w:rFonts w:ascii="Arial" w:hAnsi="Arial" w:cs="Arial" w:hint="default"/>
      <w:b/>
      <w:bCs/>
      <w:strike w:val="0"/>
      <w:dstrike w:val="0"/>
      <w:color w:val="812E27"/>
      <w:sz w:val="18"/>
      <w:szCs w:val="18"/>
      <w:u w:val="none"/>
      <w:effect w:val="none"/>
    </w:rPr>
  </w:style>
  <w:style w:type="paragraph" w:styleId="TDC2">
    <w:name w:val="toc 2"/>
    <w:basedOn w:val="Normal"/>
    <w:next w:val="Normal"/>
    <w:autoRedefine/>
    <w:uiPriority w:val="39"/>
    <w:unhideWhenUsed/>
    <w:rsid w:val="007B5DA1"/>
    <w:pPr>
      <w:spacing w:after="100"/>
      <w:ind w:left="200"/>
    </w:pPr>
    <w:rPr>
      <w:sz w:val="20"/>
    </w:rPr>
  </w:style>
  <w:style w:type="paragraph" w:styleId="TDC3">
    <w:name w:val="toc 3"/>
    <w:basedOn w:val="Normal"/>
    <w:next w:val="Normal"/>
    <w:autoRedefine/>
    <w:uiPriority w:val="39"/>
    <w:unhideWhenUsed/>
    <w:rsid w:val="007B5DA1"/>
    <w:pPr>
      <w:spacing w:after="100"/>
      <w:ind w:left="400"/>
    </w:pPr>
    <w:rPr>
      <w:sz w:val="20"/>
    </w:rPr>
  </w:style>
  <w:style w:type="paragraph" w:styleId="NormalWeb">
    <w:name w:val="Normal (Web)"/>
    <w:basedOn w:val="Normal"/>
    <w:unhideWhenUsed/>
    <w:rsid w:val="00631A64"/>
    <w:pPr>
      <w:spacing w:before="100" w:beforeAutospacing="1" w:after="100" w:afterAutospacing="1"/>
    </w:pPr>
    <w:rPr>
      <w:szCs w:val="24"/>
      <w:lang w:bidi="ar-SA"/>
    </w:rPr>
  </w:style>
</w:styles>
</file>

<file path=word/webSettings.xml><?xml version="1.0" encoding="utf-8"?>
<w:webSettings xmlns:r="http://schemas.openxmlformats.org/officeDocument/2006/relationships" xmlns:w="http://schemas.openxmlformats.org/wordprocessingml/2006/main">
  <w:divs>
    <w:div w:id="807822747">
      <w:bodyDiv w:val="1"/>
      <w:marLeft w:val="0"/>
      <w:marRight w:val="0"/>
      <w:marTop w:val="0"/>
      <w:marBottom w:val="0"/>
      <w:divBdr>
        <w:top w:val="none" w:sz="0" w:space="0" w:color="auto"/>
        <w:left w:val="none" w:sz="0" w:space="0" w:color="auto"/>
        <w:bottom w:val="none" w:sz="0" w:space="0" w:color="auto"/>
        <w:right w:val="none" w:sz="0" w:space="0" w:color="auto"/>
      </w:divBdr>
    </w:div>
    <w:div w:id="12432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F6F37-D904-45C7-948A-BD969297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 IES Los Enlaces</dc:creator>
  <cp:lastModifiedBy>departamento</cp:lastModifiedBy>
  <cp:revision>4</cp:revision>
  <cp:lastPrinted>2016-03-01T10:47:00Z</cp:lastPrinted>
  <dcterms:created xsi:type="dcterms:W3CDTF">2019-02-18T14:15:00Z</dcterms:created>
  <dcterms:modified xsi:type="dcterms:W3CDTF">2019-02-19T07:30:00Z</dcterms:modified>
</cp:coreProperties>
</file>