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jc w:val="center"/>
        <w:rPr>
          <w:b w:val="1"/>
          <w:sz w:val="80"/>
          <w:szCs w:val="80"/>
        </w:rPr>
      </w:pPr>
      <w:r w:rsidDel="00000000" w:rsidR="00000000" w:rsidRPr="00000000">
        <w:rPr>
          <w:b w:val="1"/>
          <w:sz w:val="80"/>
          <w:szCs w:val="80"/>
          <w:rtl w:val="0"/>
        </w:rPr>
        <w:t xml:space="preserve">Data Science Project Protocol</w:t>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jc w:val="center"/>
        <w:rPr>
          <w:b w:val="1"/>
          <w:i w:val="1"/>
          <w:sz w:val="62"/>
          <w:szCs w:val="62"/>
        </w:rPr>
      </w:pPr>
      <w:r w:rsidDel="00000000" w:rsidR="00000000" w:rsidRPr="00000000">
        <w:rPr>
          <w:b w:val="1"/>
          <w:i w:val="1"/>
          <w:sz w:val="62"/>
          <w:szCs w:val="62"/>
          <w:rtl w:val="0"/>
        </w:rPr>
        <w:t xml:space="preserve">Toxic Comments Classification </w:t>
      </w:r>
    </w:p>
    <w:p w:rsidR="00000000" w:rsidDel="00000000" w:rsidP="00000000" w:rsidRDefault="00000000" w:rsidRPr="00000000" w14:paraId="0000000E">
      <w:pPr>
        <w:pageBreakBefore w:val="0"/>
        <w:jc w:val="center"/>
        <w:rPr>
          <w:b w:val="1"/>
          <w:i w:val="1"/>
          <w:sz w:val="62"/>
          <w:szCs w:val="62"/>
        </w:rPr>
      </w:pPr>
      <w:r w:rsidDel="00000000" w:rsidR="00000000" w:rsidRPr="00000000">
        <w:rPr>
          <w:b w:val="1"/>
          <w:i w:val="1"/>
          <w:sz w:val="62"/>
          <w:szCs w:val="62"/>
          <w:rtl w:val="0"/>
        </w:rPr>
        <w:t xml:space="preserve">Using ML and DL Models for NLP</w:t>
      </w:r>
    </w:p>
    <w:p w:rsidR="00000000" w:rsidDel="00000000" w:rsidP="00000000" w:rsidRDefault="00000000" w:rsidRPr="00000000" w14:paraId="0000000F">
      <w:pPr>
        <w:pageBreakBefore w:val="0"/>
        <w:jc w:val="center"/>
        <w:rPr>
          <w:i w:val="1"/>
          <w:sz w:val="36"/>
          <w:szCs w:val="36"/>
        </w:rPr>
      </w:pPr>
      <w:r w:rsidDel="00000000" w:rsidR="00000000" w:rsidRPr="00000000">
        <w:rPr>
          <w:rtl w:val="0"/>
        </w:rPr>
      </w:r>
    </w:p>
    <w:p w:rsidR="00000000" w:rsidDel="00000000" w:rsidP="00000000" w:rsidRDefault="00000000" w:rsidRPr="00000000" w14:paraId="00000010">
      <w:pPr>
        <w:pageBreakBefore w:val="0"/>
        <w:jc w:val="center"/>
        <w:rPr>
          <w:i w:val="1"/>
          <w:sz w:val="36"/>
          <w:szCs w:val="36"/>
        </w:rPr>
      </w:pPr>
      <w:r w:rsidDel="00000000" w:rsidR="00000000" w:rsidRPr="00000000">
        <w:rPr>
          <w:rtl w:val="0"/>
        </w:rPr>
      </w:r>
    </w:p>
    <w:p w:rsidR="00000000" w:rsidDel="00000000" w:rsidP="00000000" w:rsidRDefault="00000000" w:rsidRPr="00000000" w14:paraId="00000011">
      <w:pPr>
        <w:pageBreakBefore w:val="0"/>
        <w:jc w:val="center"/>
        <w:rPr>
          <w:i w:val="1"/>
          <w:sz w:val="50"/>
          <w:szCs w:val="50"/>
        </w:rPr>
      </w:pPr>
      <w:r w:rsidDel="00000000" w:rsidR="00000000" w:rsidRPr="00000000">
        <w:rPr>
          <w:i w:val="1"/>
          <w:sz w:val="50"/>
          <w:szCs w:val="50"/>
          <w:rtl w:val="0"/>
        </w:rPr>
        <w:t xml:space="preserve">Author: Leah Awawdeh</w:t>
      </w:r>
    </w:p>
    <w:p w:rsidR="00000000" w:rsidDel="00000000" w:rsidP="00000000" w:rsidRDefault="00000000" w:rsidRPr="00000000" w14:paraId="00000012">
      <w:pPr>
        <w:pageBreakBefore w:val="0"/>
        <w:jc w:val="center"/>
        <w:rPr>
          <w:i w:val="1"/>
          <w:sz w:val="36"/>
          <w:szCs w:val="36"/>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jc w:val="center"/>
        <w:rPr>
          <w:sz w:val="36"/>
          <w:szCs w:val="36"/>
        </w:rPr>
      </w:pPr>
      <w:r w:rsidDel="00000000" w:rsidR="00000000" w:rsidRPr="00000000">
        <w:rPr>
          <w:sz w:val="36"/>
          <w:szCs w:val="36"/>
          <w:rtl w:val="0"/>
        </w:rPr>
        <w:t xml:space="preserve">January, 2023</w:t>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Style w:val="Heading1"/>
        <w:pageBreakBefore w:val="0"/>
        <w:spacing w:before="0" w:lineRule="auto"/>
        <w:rPr/>
      </w:pPr>
      <w:bookmarkStart w:colFirst="0" w:colLast="0" w:name="_1r4gxw8o7kz8" w:id="0"/>
      <w:bookmarkEnd w:id="0"/>
      <w:r w:rsidDel="00000000" w:rsidR="00000000" w:rsidRPr="00000000">
        <w:rPr>
          <w:rtl w:val="0"/>
        </w:rPr>
        <w:t xml:space="preserve">Introduction</w:t>
      </w:r>
    </w:p>
    <w:p w:rsidR="00000000" w:rsidDel="00000000" w:rsidP="00000000" w:rsidRDefault="00000000" w:rsidRPr="00000000" w14:paraId="0000001C">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3462338" cy="2308225"/>
            <wp:effectExtent b="0" l="0" r="0" t="0"/>
            <wp:wrapTopAndBottom distB="114300" distT="114300"/>
            <wp:docPr id="2"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3462338" cy="2308225"/>
                    </a:xfrm>
                    <a:prstGeom prst="rect"/>
                    <a:ln/>
                  </pic:spPr>
                </pic:pic>
              </a:graphicData>
            </a:graphic>
          </wp:anchor>
        </w:drawing>
      </w:r>
    </w:p>
    <w:p w:rsidR="00000000" w:rsidDel="00000000" w:rsidP="00000000" w:rsidRDefault="00000000" w:rsidRPr="00000000" w14:paraId="0000001D">
      <w:pPr>
        <w:spacing w:line="360" w:lineRule="auto"/>
        <w:rPr>
          <w:sz w:val="26"/>
          <w:szCs w:val="26"/>
        </w:rPr>
      </w:pPr>
      <w:r w:rsidDel="00000000" w:rsidR="00000000" w:rsidRPr="00000000">
        <w:rPr>
          <w:sz w:val="26"/>
          <w:szCs w:val="26"/>
          <w:rtl w:val="0"/>
        </w:rPr>
        <w:t xml:space="preserve">With the rize of social media platforms, many people turned to online communication. This was further amplified in 2020, when schools and offices across the globe closed in response to the spread of COVID-19. As a result, even kids had to drastically increase their daily screen time to at least </w:t>
      </w:r>
      <w:hyperlink r:id="rId7">
        <w:r w:rsidDel="00000000" w:rsidR="00000000" w:rsidRPr="00000000">
          <w:rPr>
            <w:color w:val="1155cc"/>
            <w:sz w:val="26"/>
            <w:szCs w:val="26"/>
            <w:u w:val="single"/>
            <w:rtl w:val="0"/>
          </w:rPr>
          <w:t xml:space="preserve">four hours a day</w:t>
        </w:r>
      </w:hyperlink>
      <w:r w:rsidDel="00000000" w:rsidR="00000000" w:rsidRPr="00000000">
        <w:rPr>
          <w:sz w:val="26"/>
          <w:szCs w:val="26"/>
          <w:rtl w:val="0"/>
        </w:rPr>
        <w:t xml:space="preserve"> inc. studying and connecting with teachers and peers. </w:t>
      </w:r>
    </w:p>
    <w:p w:rsidR="00000000" w:rsidDel="00000000" w:rsidP="00000000" w:rsidRDefault="00000000" w:rsidRPr="00000000" w14:paraId="0000001E">
      <w:pPr>
        <w:spacing w:line="360" w:lineRule="auto"/>
        <w:rPr>
          <w:sz w:val="26"/>
          <w:szCs w:val="26"/>
        </w:rPr>
      </w:pPr>
      <w:r w:rsidDel="00000000" w:rsidR="00000000" w:rsidRPr="00000000">
        <w:rPr>
          <w:sz w:val="26"/>
          <w:szCs w:val="26"/>
          <w:rtl w:val="0"/>
        </w:rPr>
        <w:t xml:space="preserve">However, online interactive communication hides many hazards such as fake news, online harassment and toxicity. In fact, nearly half (46%) of teens age 13-17 have been bullied or harassed online. (</w:t>
      </w:r>
      <w:hyperlink r:id="rId8">
        <w:r w:rsidDel="00000000" w:rsidR="00000000" w:rsidRPr="00000000">
          <w:rPr>
            <w:color w:val="1155cc"/>
            <w:sz w:val="26"/>
            <w:szCs w:val="26"/>
            <w:u w:val="single"/>
            <w:rtl w:val="0"/>
          </w:rPr>
          <w:t xml:space="preserve">Pew Research</w:t>
        </w:r>
      </w:hyperlink>
      <w:r w:rsidDel="00000000" w:rsidR="00000000" w:rsidRPr="00000000">
        <w:rPr>
          <w:sz w:val="26"/>
          <w:szCs w:val="26"/>
          <w:rtl w:val="0"/>
        </w:rPr>
        <w:t xml:space="preserve">, December 15, 2022). As described by Dr. Adam Pletter, clinical psychologist, this form of “cyberharassment is both public and permanent” which amplifies the upset. Dr. Pletter adds that cyberbullying also leaves a digital tattoo (a more fitting term than digital footprint), resulting in years of upset and often direct mental health implications. </w:t>
      </w:r>
    </w:p>
    <w:p w:rsidR="00000000" w:rsidDel="00000000" w:rsidP="00000000" w:rsidRDefault="00000000" w:rsidRPr="00000000" w14:paraId="0000001F">
      <w:pPr>
        <w:spacing w:line="360" w:lineRule="auto"/>
        <w:rPr>
          <w:color w:val="1f1f1f"/>
          <w:sz w:val="26"/>
          <w:szCs w:val="26"/>
        </w:rPr>
      </w:pPr>
      <w:r w:rsidDel="00000000" w:rsidR="00000000" w:rsidRPr="00000000">
        <w:rPr>
          <w:sz w:val="26"/>
          <w:szCs w:val="26"/>
          <w:rtl w:val="0"/>
        </w:rPr>
        <w:t xml:space="preserve">One of the most common forms of cyberharassment is called ‘Toxic Comments’, and it is not limited to verbal violence, but also includes comments that are rude, hateful, and </w:t>
      </w:r>
      <w:r w:rsidDel="00000000" w:rsidR="00000000" w:rsidRPr="00000000">
        <w:rPr>
          <w:color w:val="1f1f1f"/>
          <w:sz w:val="26"/>
          <w:szCs w:val="26"/>
          <w:highlight w:val="white"/>
          <w:rtl w:val="0"/>
        </w:rPr>
        <w:t xml:space="preserve">disrespectful. Although there are efforts to enhance the safety of online environments based on crowdsourcing voting schemes or the capacity to denounce a comment, in most cases these techniques are inefficient and fail to predict a potential toxicity. Thus, </w:t>
      </w:r>
      <w:r w:rsidDel="00000000" w:rsidR="00000000" w:rsidRPr="00000000">
        <w:rPr>
          <w:color w:val="1f1f1f"/>
          <w:sz w:val="26"/>
          <w:szCs w:val="26"/>
          <w:rtl w:val="0"/>
        </w:rPr>
        <w:t xml:space="preserve">automatic toxic comment identification and prediction in real time is of paramount importance, since it would allow the prevention of several adverse effects for internet users.</w:t>
      </w:r>
    </w:p>
    <w:p w:rsidR="00000000" w:rsidDel="00000000" w:rsidP="00000000" w:rsidRDefault="00000000" w:rsidRPr="00000000" w14:paraId="00000020">
      <w:pPr>
        <w:spacing w:line="360" w:lineRule="auto"/>
        <w:rPr>
          <w:sz w:val="26"/>
          <w:szCs w:val="26"/>
        </w:rPr>
      </w:pPr>
      <w:r w:rsidDel="00000000" w:rsidR="00000000" w:rsidRPr="00000000">
        <w:rPr>
          <w:sz w:val="26"/>
          <w:szCs w:val="26"/>
          <w:rtl w:val="0"/>
        </w:rPr>
        <w:t xml:space="preserve">And even though all major companies, including Google, Facebook, and Tweeter are already using Artificial Intelligence to automatically detect, flag</w:t>
      </w:r>
      <w:r w:rsidDel="00000000" w:rsidR="00000000" w:rsidRPr="00000000">
        <w:rPr>
          <w:sz w:val="26"/>
          <w:szCs w:val="26"/>
          <w:rtl w:val="0"/>
        </w:rPr>
        <w:t xml:space="preserve">, or remove such unhealthy contents from their platforms, other chat-services and applications are still in need of efficient classifiers being developed and incorporated into their services.</w:t>
      </w:r>
    </w:p>
    <w:p w:rsidR="00000000" w:rsidDel="00000000" w:rsidP="00000000" w:rsidRDefault="00000000" w:rsidRPr="00000000" w14:paraId="00000021">
      <w:pPr>
        <w:spacing w:line="360" w:lineRule="auto"/>
        <w:rPr>
          <w:sz w:val="26"/>
          <w:szCs w:val="26"/>
        </w:rPr>
      </w:pPr>
      <w:r w:rsidDel="00000000" w:rsidR="00000000" w:rsidRPr="00000000">
        <w:rPr>
          <w:sz w:val="26"/>
          <w:szCs w:val="26"/>
          <w:rtl w:val="0"/>
        </w:rPr>
        <w:t xml:space="preserve">In this project, I tried to create and assess the efficiency of binary toxic comments classifiers that are based on different Machine Learning and Deep Learning models.</w:t>
      </w:r>
    </w:p>
    <w:p w:rsidR="00000000" w:rsidDel="00000000" w:rsidP="00000000" w:rsidRDefault="00000000" w:rsidRPr="00000000" w14:paraId="00000022">
      <w:pPr>
        <w:spacing w:line="360" w:lineRule="auto"/>
        <w:jc w:val="center"/>
        <w:rPr>
          <w:sz w:val="26"/>
          <w:szCs w:val="26"/>
        </w:rPr>
      </w:pPr>
      <w:r w:rsidDel="00000000" w:rsidR="00000000" w:rsidRPr="00000000">
        <w:rPr>
          <w:sz w:val="26"/>
          <w:szCs w:val="26"/>
          <w:rtl w:val="0"/>
        </w:rPr>
        <w:t xml:space="preserve"> </w:t>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pageBreakBefore w:val="0"/>
        <w:rPr>
          <w:sz w:val="32"/>
          <w:szCs w:val="32"/>
        </w:rPr>
      </w:pPr>
      <w:bookmarkStart w:colFirst="0" w:colLast="0" w:name="_pxccdlzkgmu" w:id="1"/>
      <w:bookmarkEnd w:id="1"/>
      <w:r w:rsidDel="00000000" w:rsidR="00000000" w:rsidRPr="00000000">
        <w:rPr>
          <w:rtl w:val="0"/>
        </w:rPr>
        <w:t xml:space="preserve">Methodology </w:t>
      </w:r>
      <w:r w:rsidDel="00000000" w:rsidR="00000000" w:rsidRPr="00000000">
        <w:rPr>
          <w:sz w:val="32"/>
          <w:szCs w:val="32"/>
          <w:rtl w:val="0"/>
        </w:rPr>
        <w:t xml:space="preserve">(Project design)</w:t>
      </w:r>
    </w:p>
    <w:p w:rsidR="00000000" w:rsidDel="00000000" w:rsidP="00000000" w:rsidRDefault="00000000" w:rsidRPr="00000000" w14:paraId="00000028">
      <w:pPr>
        <w:pStyle w:val="Heading2"/>
        <w:pageBreakBefore w:val="0"/>
        <w:rPr/>
      </w:pPr>
      <w:bookmarkStart w:colFirst="0" w:colLast="0" w:name="_ot658i95qty1" w:id="2"/>
      <w:bookmarkEnd w:id="2"/>
      <w:r w:rsidDel="00000000" w:rsidR="00000000" w:rsidRPr="00000000">
        <w:rPr>
          <w:rtl w:val="0"/>
        </w:rPr>
        <w:t xml:space="preserve">Data</w:t>
      </w:r>
      <w:r w:rsidDel="00000000" w:rsidR="00000000" w:rsidRPr="00000000">
        <w:rPr>
          <w:rtl w:val="0"/>
        </w:rPr>
      </w:r>
    </w:p>
    <w:p w:rsidR="00000000" w:rsidDel="00000000" w:rsidP="00000000" w:rsidRDefault="00000000" w:rsidRPr="00000000" w14:paraId="00000029">
      <w:pPr>
        <w:pageBreakBefore w:val="0"/>
        <w:spacing w:line="360" w:lineRule="auto"/>
        <w:rPr>
          <w:sz w:val="26"/>
          <w:szCs w:val="26"/>
        </w:rPr>
      </w:pPr>
      <w:r w:rsidDel="00000000" w:rsidR="00000000" w:rsidRPr="00000000">
        <w:rPr>
          <w:sz w:val="26"/>
          <w:szCs w:val="26"/>
          <w:rtl w:val="0"/>
        </w:rPr>
        <w:t xml:space="preserve">For training and evaluating the classifier, I have used datasets provided on Kaggle website:</w:t>
      </w:r>
    </w:p>
    <w:p w:rsidR="00000000" w:rsidDel="00000000" w:rsidP="00000000" w:rsidRDefault="00000000" w:rsidRPr="00000000" w14:paraId="0000002A">
      <w:pPr>
        <w:pageBreakBefore w:val="0"/>
        <w:numPr>
          <w:ilvl w:val="0"/>
          <w:numId w:val="1"/>
        </w:numPr>
        <w:spacing w:line="360" w:lineRule="auto"/>
        <w:ind w:left="720" w:hanging="360"/>
        <w:rPr>
          <w:sz w:val="26"/>
          <w:szCs w:val="26"/>
        </w:rPr>
      </w:pPr>
      <w:hyperlink r:id="rId9">
        <w:r w:rsidDel="00000000" w:rsidR="00000000" w:rsidRPr="00000000">
          <w:rPr>
            <w:color w:val="1155cc"/>
            <w:sz w:val="26"/>
            <w:szCs w:val="26"/>
            <w:u w:val="single"/>
            <w:rtl w:val="0"/>
          </w:rPr>
          <w:t xml:space="preserve">https://www.kaggle.com/datasets/surekharamireddy/malignant-comment-classification?select=train.csv</w:t>
        </w:r>
      </w:hyperlink>
      <w:r w:rsidDel="00000000" w:rsidR="00000000" w:rsidRPr="00000000">
        <w:rPr>
          <w:rtl w:val="0"/>
        </w:rPr>
      </w:r>
    </w:p>
    <w:p w:rsidR="00000000" w:rsidDel="00000000" w:rsidP="00000000" w:rsidRDefault="00000000" w:rsidRPr="00000000" w14:paraId="0000002B">
      <w:pPr>
        <w:pageBreakBefore w:val="0"/>
        <w:numPr>
          <w:ilvl w:val="0"/>
          <w:numId w:val="1"/>
        </w:numPr>
        <w:spacing w:line="360" w:lineRule="auto"/>
        <w:ind w:left="720" w:hanging="360"/>
        <w:rPr>
          <w:sz w:val="26"/>
          <w:szCs w:val="26"/>
        </w:rPr>
      </w:pPr>
      <w:hyperlink r:id="rId10">
        <w:r w:rsidDel="00000000" w:rsidR="00000000" w:rsidRPr="00000000">
          <w:rPr>
            <w:color w:val="1155cc"/>
            <w:sz w:val="26"/>
            <w:szCs w:val="26"/>
            <w:u w:val="single"/>
            <w:rtl w:val="0"/>
          </w:rPr>
          <w:t xml:space="preserve">https://www.kaggle.com/datasets/saurabhshahane/cyberbullying-dataset?select=kaggle_parsed_dataset.csv</w:t>
        </w:r>
      </w:hyperlink>
      <w:r w:rsidDel="00000000" w:rsidR="00000000" w:rsidRPr="00000000">
        <w:rPr>
          <w:rtl w:val="0"/>
        </w:rPr>
      </w:r>
    </w:p>
    <w:p w:rsidR="00000000" w:rsidDel="00000000" w:rsidP="00000000" w:rsidRDefault="00000000" w:rsidRPr="00000000" w14:paraId="0000002C">
      <w:pPr>
        <w:pageBreakBefore w:val="0"/>
        <w:spacing w:line="360" w:lineRule="auto"/>
        <w:rPr>
          <w:sz w:val="26"/>
          <w:szCs w:val="26"/>
        </w:rPr>
      </w:pPr>
      <w:r w:rsidDel="00000000" w:rsidR="00000000" w:rsidRPr="00000000">
        <w:rPr>
          <w:sz w:val="26"/>
          <w:szCs w:val="26"/>
          <w:rtl w:val="0"/>
        </w:rPr>
        <w:t xml:space="preserve">The datasets are comprised of the following subsets:</w:t>
      </w:r>
    </w:p>
    <w:p w:rsidR="00000000" w:rsidDel="00000000" w:rsidP="00000000" w:rsidRDefault="00000000" w:rsidRPr="00000000" w14:paraId="0000002D">
      <w:pPr>
        <w:pageBreakBefore w:val="0"/>
        <w:numPr>
          <w:ilvl w:val="0"/>
          <w:numId w:val="3"/>
        </w:numPr>
        <w:spacing w:line="360" w:lineRule="auto"/>
        <w:ind w:left="720" w:hanging="360"/>
        <w:rPr>
          <w:sz w:val="26"/>
          <w:szCs w:val="26"/>
          <w:u w:val="none"/>
        </w:rPr>
      </w:pPr>
      <w:r w:rsidDel="00000000" w:rsidR="00000000" w:rsidRPr="00000000">
        <w:rPr>
          <w:sz w:val="26"/>
          <w:szCs w:val="26"/>
          <w:rtl w:val="0"/>
        </w:rPr>
        <w:t xml:space="preserve">train.csv</w:t>
      </w:r>
    </w:p>
    <w:p w:rsidR="00000000" w:rsidDel="00000000" w:rsidP="00000000" w:rsidRDefault="00000000" w:rsidRPr="00000000" w14:paraId="0000002E">
      <w:pPr>
        <w:pageBreakBefore w:val="0"/>
        <w:numPr>
          <w:ilvl w:val="0"/>
          <w:numId w:val="3"/>
        </w:numPr>
        <w:spacing w:line="360" w:lineRule="auto"/>
        <w:ind w:left="720" w:hanging="360"/>
        <w:rPr>
          <w:sz w:val="26"/>
          <w:szCs w:val="26"/>
          <w:u w:val="none"/>
        </w:rPr>
      </w:pPr>
      <w:r w:rsidDel="00000000" w:rsidR="00000000" w:rsidRPr="00000000">
        <w:rPr>
          <w:sz w:val="26"/>
          <w:szCs w:val="26"/>
          <w:rtl w:val="0"/>
        </w:rPr>
        <w:t xml:space="preserve">test.csv</w:t>
      </w:r>
    </w:p>
    <w:p w:rsidR="00000000" w:rsidDel="00000000" w:rsidP="00000000" w:rsidRDefault="00000000" w:rsidRPr="00000000" w14:paraId="0000002F">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42.85714285714283" w:lineRule="auto"/>
        <w:ind w:left="720" w:right="60" w:hanging="360"/>
        <w:rPr>
          <w:color w:val="1f1f1f"/>
          <w:sz w:val="26"/>
          <w:szCs w:val="26"/>
        </w:rPr>
      </w:pPr>
      <w:r w:rsidDel="00000000" w:rsidR="00000000" w:rsidRPr="00000000">
        <w:rPr>
          <w:color w:val="1f1f1f"/>
          <w:sz w:val="26"/>
          <w:szCs w:val="26"/>
          <w:rtl w:val="0"/>
        </w:rPr>
        <w:t xml:space="preserve">aggression_parsed_dataset.csv</w:t>
      </w:r>
    </w:p>
    <w:p w:rsidR="00000000" w:rsidDel="00000000" w:rsidP="00000000" w:rsidRDefault="00000000" w:rsidRPr="00000000" w14:paraId="00000030">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42.85714285714283" w:lineRule="auto"/>
        <w:ind w:left="720" w:right="60" w:hanging="360"/>
        <w:rPr>
          <w:color w:val="1f1f1f"/>
          <w:sz w:val="26"/>
          <w:szCs w:val="26"/>
        </w:rPr>
      </w:pPr>
      <w:r w:rsidDel="00000000" w:rsidR="00000000" w:rsidRPr="00000000">
        <w:rPr>
          <w:color w:val="1f1f1f"/>
          <w:sz w:val="26"/>
          <w:szCs w:val="26"/>
          <w:rtl w:val="0"/>
        </w:rPr>
        <w:t xml:space="preserve">attack_parsed_dataset.csv</w:t>
      </w:r>
    </w:p>
    <w:p w:rsidR="00000000" w:rsidDel="00000000" w:rsidP="00000000" w:rsidRDefault="00000000" w:rsidRPr="00000000" w14:paraId="00000031">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42.85714285714283" w:lineRule="auto"/>
        <w:ind w:left="720" w:right="60" w:hanging="360"/>
        <w:rPr>
          <w:color w:val="1f1f1f"/>
          <w:sz w:val="26"/>
          <w:szCs w:val="26"/>
          <w:u w:val="none"/>
        </w:rPr>
      </w:pPr>
      <w:r w:rsidDel="00000000" w:rsidR="00000000" w:rsidRPr="00000000">
        <w:rPr>
          <w:color w:val="1f1f1f"/>
          <w:sz w:val="26"/>
          <w:szCs w:val="26"/>
          <w:rtl w:val="0"/>
        </w:rPr>
        <w:t xml:space="preserve">kaggle_parsed_dataset.csv</w:t>
      </w:r>
    </w:p>
    <w:p w:rsidR="00000000" w:rsidDel="00000000" w:rsidP="00000000" w:rsidRDefault="00000000" w:rsidRPr="00000000" w14:paraId="00000032">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42.85714285714283" w:lineRule="auto"/>
        <w:ind w:left="720" w:right="60" w:hanging="360"/>
        <w:rPr>
          <w:color w:val="1f1f1f"/>
          <w:sz w:val="26"/>
          <w:szCs w:val="26"/>
          <w:u w:val="none"/>
        </w:rPr>
      </w:pPr>
      <w:r w:rsidDel="00000000" w:rsidR="00000000" w:rsidRPr="00000000">
        <w:rPr>
          <w:color w:val="1f1f1f"/>
          <w:sz w:val="26"/>
          <w:szCs w:val="26"/>
          <w:rtl w:val="0"/>
        </w:rPr>
        <w:t xml:space="preserve">toxicity_parsed_dataset.csv</w:t>
      </w:r>
    </w:p>
    <w:p w:rsidR="00000000" w:rsidDel="00000000" w:rsidP="00000000" w:rsidRDefault="00000000" w:rsidRPr="00000000" w14:paraId="00000033">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42.85714285714283" w:lineRule="auto"/>
        <w:ind w:left="720" w:right="60" w:hanging="360"/>
        <w:rPr>
          <w:color w:val="1f1f1f"/>
          <w:sz w:val="26"/>
          <w:szCs w:val="26"/>
        </w:rPr>
      </w:pPr>
      <w:r w:rsidDel="00000000" w:rsidR="00000000" w:rsidRPr="00000000">
        <w:rPr>
          <w:color w:val="1f1f1f"/>
          <w:sz w:val="26"/>
          <w:szCs w:val="26"/>
          <w:rtl w:val="0"/>
        </w:rPr>
        <w:t xml:space="preserve">twitter_parsed_dataset.csv</w:t>
      </w:r>
    </w:p>
    <w:p w:rsidR="00000000" w:rsidDel="00000000" w:rsidP="00000000" w:rsidRDefault="00000000" w:rsidRPr="00000000" w14:paraId="00000034">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42.85714285714283" w:lineRule="auto"/>
        <w:ind w:left="720" w:right="60" w:hanging="360"/>
        <w:rPr>
          <w:color w:val="1f1f1f"/>
          <w:sz w:val="26"/>
          <w:szCs w:val="26"/>
        </w:rPr>
      </w:pPr>
      <w:r w:rsidDel="00000000" w:rsidR="00000000" w:rsidRPr="00000000">
        <w:rPr>
          <w:color w:val="1f1f1f"/>
          <w:sz w:val="26"/>
          <w:szCs w:val="26"/>
          <w:rtl w:val="0"/>
        </w:rPr>
        <w:t xml:space="preserve">twitter_racism_parsed_dataset.csv</w:t>
      </w:r>
    </w:p>
    <w:p w:rsidR="00000000" w:rsidDel="00000000" w:rsidP="00000000" w:rsidRDefault="00000000" w:rsidRPr="00000000" w14:paraId="00000035">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42.85714285714283" w:lineRule="auto"/>
        <w:ind w:left="720" w:right="60" w:hanging="360"/>
        <w:rPr>
          <w:color w:val="1f1f1f"/>
          <w:sz w:val="26"/>
          <w:szCs w:val="26"/>
        </w:rPr>
      </w:pPr>
      <w:r w:rsidDel="00000000" w:rsidR="00000000" w:rsidRPr="00000000">
        <w:rPr>
          <w:color w:val="1f1f1f"/>
          <w:sz w:val="26"/>
          <w:szCs w:val="26"/>
          <w:rtl w:val="0"/>
        </w:rPr>
        <w:t xml:space="preserve">twitter_sexism_parsed_dataset.csv</w:t>
      </w:r>
    </w:p>
    <w:p w:rsidR="00000000" w:rsidDel="00000000" w:rsidP="00000000" w:rsidRDefault="00000000" w:rsidRPr="00000000" w14:paraId="00000036">
      <w:pPr>
        <w:numPr>
          <w:ilvl w:val="0"/>
          <w:numId w:val="3"/>
        </w:numPr>
        <w:pBdr>
          <w:top w:color="auto" w:space="0" w:sz="0" w:val="none"/>
          <w:bottom w:color="auto" w:space="0" w:sz="0" w:val="none"/>
          <w:right w:color="auto" w:space="0" w:sz="0" w:val="none"/>
          <w:between w:color="auto" w:space="0" w:sz="0" w:val="none"/>
        </w:pBdr>
        <w:shd w:fill="ffffff" w:val="clear"/>
        <w:spacing w:after="60" w:line="342.85714285714283" w:lineRule="auto"/>
        <w:ind w:left="720" w:right="60" w:hanging="360"/>
        <w:rPr>
          <w:color w:val="1f1f1f"/>
          <w:sz w:val="26"/>
          <w:szCs w:val="26"/>
        </w:rPr>
      </w:pPr>
      <w:r w:rsidDel="00000000" w:rsidR="00000000" w:rsidRPr="00000000">
        <w:rPr>
          <w:color w:val="1f1f1f"/>
          <w:sz w:val="26"/>
          <w:szCs w:val="26"/>
          <w:rtl w:val="0"/>
        </w:rPr>
        <w:t xml:space="preserve">youtube_parsed_dataset.csv</w:t>
      </w:r>
    </w:p>
    <w:p w:rsidR="00000000" w:rsidDel="00000000" w:rsidP="00000000" w:rsidRDefault="00000000" w:rsidRPr="00000000" w14:paraId="00000037">
      <w:pPr>
        <w:pageBreakBefore w:val="0"/>
        <w:spacing w:line="360" w:lineRule="auto"/>
        <w:rPr>
          <w:sz w:val="26"/>
          <w:szCs w:val="26"/>
        </w:rPr>
      </w:pPr>
      <w:r w:rsidDel="00000000" w:rsidR="00000000" w:rsidRPr="00000000">
        <w:rPr>
          <w:sz w:val="26"/>
          <w:szCs w:val="26"/>
          <w:rtl w:val="0"/>
        </w:rPr>
        <w:t xml:space="preserve">Each of the above files contains data scraped from various websites including Twitter, Wikipedia, YouTube, and more. Thus, each has a column with text, either one binary label column with 0/1 label for toxicity, or multiple labels columns to denote the toxicity subtype by 0/1. Some other metadata, such as date and userID is included for some records, but not the other. It was not used because of inconsistency. The Subsets were imported as tables and then merged to a single flat file on the basis of text column, label, unique comment count, and origin.</w:t>
      </w:r>
    </w:p>
    <w:p w:rsidR="00000000" w:rsidDel="00000000" w:rsidP="00000000" w:rsidRDefault="00000000" w:rsidRPr="00000000" w14:paraId="00000038">
      <w:pPr>
        <w:pageBreakBefore w:val="0"/>
        <w:spacing w:line="360" w:lineRule="auto"/>
        <w:rPr>
          <w:sz w:val="26"/>
          <w:szCs w:val="26"/>
        </w:rPr>
      </w:pPr>
      <w:r w:rsidDel="00000000" w:rsidR="00000000" w:rsidRPr="00000000">
        <w:rPr>
          <w:sz w:val="26"/>
          <w:szCs w:val="26"/>
          <w:rtl w:val="0"/>
        </w:rPr>
        <w:t xml:space="preserve">The label was used as target variable for binary classification.</w:t>
      </w:r>
    </w:p>
    <w:p w:rsidR="00000000" w:rsidDel="00000000" w:rsidP="00000000" w:rsidRDefault="00000000" w:rsidRPr="00000000" w14:paraId="00000039">
      <w:pPr>
        <w:pageBreakBefore w:val="0"/>
        <w:spacing w:line="360" w:lineRule="auto"/>
        <w:rPr>
          <w:sz w:val="26"/>
          <w:szCs w:val="26"/>
        </w:rPr>
      </w:pPr>
      <w:r w:rsidDel="00000000" w:rsidR="00000000" w:rsidRPr="00000000">
        <w:rPr>
          <w:sz w:val="26"/>
          <w:szCs w:val="26"/>
          <w:rtl w:val="0"/>
        </w:rPr>
        <w:t xml:space="preserve">The flat file then was imported into Jupyter Notebook (</w:t>
      </w:r>
      <w:r w:rsidDel="00000000" w:rsidR="00000000" w:rsidRPr="00000000">
        <w:rPr>
          <w:sz w:val="26"/>
          <w:szCs w:val="26"/>
          <w:highlight w:val="white"/>
          <w:rtl w:val="0"/>
        </w:rPr>
        <w:t xml:space="preserve">CommentsClassification_EDA</w:t>
      </w:r>
      <w:r w:rsidDel="00000000" w:rsidR="00000000" w:rsidRPr="00000000">
        <w:rPr>
          <w:sz w:val="26"/>
          <w:szCs w:val="26"/>
          <w:rtl w:val="0"/>
        </w:rPr>
        <w:t xml:space="preserve">) as Pandas dataframe with a total of 379181 rows and 11 columns. Only 4 rows had missing data and were deleted. Comments were considered outliers and were deleted as well in case there were no meaningful words included (e.g. ‘Err#’ computer error comments). My data enrichment strategy was allowing a bigger vocabulary, which on the other hand was constrained by memory related issues (and lack of memory errors). This constraint was the main bottleneck which affected the performance of models. The metadata that was left for data enrichment purposes were not used in the final models as it is impossible to get the same kind of metadata in the production environment in the first place; and also DL models and pipelines, which were the most effective, do not allow such metadata. </w:t>
      </w:r>
    </w:p>
    <w:p w:rsidR="00000000" w:rsidDel="00000000" w:rsidP="00000000" w:rsidRDefault="00000000" w:rsidRPr="00000000" w14:paraId="0000003A">
      <w:pPr>
        <w:pageBreakBefore w:val="0"/>
        <w:spacing w:line="360" w:lineRule="auto"/>
        <w:rPr>
          <w:sz w:val="26"/>
          <w:szCs w:val="26"/>
        </w:rPr>
      </w:pPr>
      <w:r w:rsidDel="00000000" w:rsidR="00000000" w:rsidRPr="00000000">
        <w:rPr>
          <w:sz w:val="26"/>
          <w:szCs w:val="26"/>
          <w:rtl w:val="0"/>
        </w:rPr>
        <w:t xml:space="preserve">The other possible source of bias in the data is the presence of computer bots that generate certain comments lots of times. This may impact the words and N-grams frequencies and bias models’ learning process. Thus each comment was allowed only once. </w:t>
      </w:r>
    </w:p>
    <w:p w:rsidR="00000000" w:rsidDel="00000000" w:rsidP="00000000" w:rsidRDefault="00000000" w:rsidRPr="00000000" w14:paraId="0000003B">
      <w:pPr>
        <w:pageBreakBefore w:val="0"/>
        <w:spacing w:line="360" w:lineRule="auto"/>
        <w:rPr>
          <w:sz w:val="26"/>
          <w:szCs w:val="26"/>
        </w:rPr>
      </w:pPr>
      <w:r w:rsidDel="00000000" w:rsidR="00000000" w:rsidRPr="00000000">
        <w:rPr>
          <w:sz w:val="26"/>
          <w:szCs w:val="26"/>
          <w:rtl w:val="0"/>
        </w:rPr>
        <w:t xml:space="preserve">The text was cleaned, by conversion to lowercase, and removing emails, phone numbers, emojis, stopwords, punctuations, extra spacing etc. The text was lemmatized, as stemming was found too aggressive. At the end of EDA I presented the most common offensive words as charts and Word Cloud (see the </w:t>
      </w:r>
      <w:r w:rsidDel="00000000" w:rsidR="00000000" w:rsidRPr="00000000">
        <w:rPr>
          <w:sz w:val="26"/>
          <w:szCs w:val="26"/>
          <w:highlight w:val="white"/>
          <w:rtl w:val="0"/>
        </w:rPr>
        <w:t xml:space="preserve">CommentsClassification_EDA notebook</w:t>
      </w:r>
      <w:r w:rsidDel="00000000" w:rsidR="00000000" w:rsidRPr="00000000">
        <w:rPr>
          <w:sz w:val="26"/>
          <w:szCs w:val="26"/>
          <w:rtl w:val="0"/>
        </w:rPr>
        <w:t xml:space="preserve">).</w:t>
      </w:r>
    </w:p>
    <w:p w:rsidR="00000000" w:rsidDel="00000000" w:rsidP="00000000" w:rsidRDefault="00000000" w:rsidRPr="00000000" w14:paraId="0000003C">
      <w:pPr>
        <w:pageBreakBefore w:val="0"/>
        <w:spacing w:line="360" w:lineRule="auto"/>
        <w:rPr>
          <w:sz w:val="26"/>
          <w:szCs w:val="26"/>
        </w:rPr>
      </w:pPr>
      <w:r w:rsidDel="00000000" w:rsidR="00000000" w:rsidRPr="00000000">
        <w:rPr>
          <w:rtl w:val="0"/>
        </w:rPr>
      </w:r>
    </w:p>
    <w:p w:rsidR="00000000" w:rsidDel="00000000" w:rsidP="00000000" w:rsidRDefault="00000000" w:rsidRPr="00000000" w14:paraId="0000003D">
      <w:pPr>
        <w:pageBreakBefore w:val="0"/>
        <w:spacing w:line="360" w:lineRule="auto"/>
        <w:rPr>
          <w:sz w:val="26"/>
          <w:szCs w:val="26"/>
        </w:rPr>
      </w:pPr>
      <w:r w:rsidDel="00000000" w:rsidR="00000000" w:rsidRPr="00000000">
        <w:rPr>
          <w:rtl w:val="0"/>
        </w:rPr>
      </w:r>
    </w:p>
    <w:p w:rsidR="00000000" w:rsidDel="00000000" w:rsidP="00000000" w:rsidRDefault="00000000" w:rsidRPr="00000000" w14:paraId="0000003E">
      <w:pPr>
        <w:pageBreakBefore w:val="0"/>
        <w:spacing w:line="360" w:lineRule="auto"/>
        <w:rPr>
          <w:sz w:val="26"/>
          <w:szCs w:val="26"/>
        </w:rPr>
      </w:pPr>
      <w:r w:rsidDel="00000000" w:rsidR="00000000" w:rsidRPr="00000000">
        <w:rPr>
          <w:rtl w:val="0"/>
        </w:rPr>
      </w:r>
    </w:p>
    <w:p w:rsidR="00000000" w:rsidDel="00000000" w:rsidP="00000000" w:rsidRDefault="00000000" w:rsidRPr="00000000" w14:paraId="0000003F">
      <w:pPr>
        <w:pageBreakBefore w:val="0"/>
        <w:spacing w:line="360" w:lineRule="auto"/>
        <w:rPr>
          <w:sz w:val="26"/>
          <w:szCs w:val="26"/>
        </w:rPr>
      </w:pPr>
      <w:r w:rsidDel="00000000" w:rsidR="00000000" w:rsidRPr="00000000">
        <w:rPr>
          <w:rtl w:val="0"/>
        </w:rPr>
      </w:r>
    </w:p>
    <w:p w:rsidR="00000000" w:rsidDel="00000000" w:rsidP="00000000" w:rsidRDefault="00000000" w:rsidRPr="00000000" w14:paraId="00000040">
      <w:pPr>
        <w:pStyle w:val="Heading2"/>
        <w:pageBreakBefore w:val="0"/>
        <w:spacing w:before="0" w:line="360" w:lineRule="auto"/>
        <w:rPr/>
      </w:pPr>
      <w:bookmarkStart w:colFirst="0" w:colLast="0" w:name="_7c6yonriuewn" w:id="3"/>
      <w:bookmarkEnd w:id="3"/>
      <w:r w:rsidDel="00000000" w:rsidR="00000000" w:rsidRPr="00000000">
        <w:rPr>
          <w:rtl w:val="0"/>
        </w:rPr>
        <w:t xml:space="preserve">Models</w:t>
      </w:r>
    </w:p>
    <w:p w:rsidR="00000000" w:rsidDel="00000000" w:rsidP="00000000" w:rsidRDefault="00000000" w:rsidRPr="00000000" w14:paraId="00000041">
      <w:pPr>
        <w:spacing w:line="360" w:lineRule="auto"/>
        <w:ind w:left="0" w:firstLine="0"/>
        <w:rPr>
          <w:sz w:val="26"/>
          <w:szCs w:val="26"/>
        </w:rPr>
      </w:pPr>
      <w:r w:rsidDel="00000000" w:rsidR="00000000" w:rsidRPr="00000000">
        <w:rPr>
          <w:sz w:val="26"/>
          <w:szCs w:val="26"/>
          <w:rtl w:val="0"/>
        </w:rPr>
        <w:t xml:space="preserve">As the problem is a classic binary classification problem, the following approaches were used:</w:t>
      </w:r>
    </w:p>
    <w:p w:rsidR="00000000" w:rsidDel="00000000" w:rsidP="00000000" w:rsidRDefault="00000000" w:rsidRPr="00000000" w14:paraId="00000042">
      <w:pPr>
        <w:spacing w:line="360" w:lineRule="auto"/>
        <w:ind w:left="0" w:firstLine="0"/>
        <w:rPr>
          <w:sz w:val="26"/>
          <w:szCs w:val="26"/>
        </w:rPr>
      </w:pPr>
      <w:r w:rsidDel="00000000" w:rsidR="00000000" w:rsidRPr="00000000">
        <w:rPr>
          <w:sz w:val="26"/>
          <w:szCs w:val="26"/>
          <w:rtl w:val="0"/>
        </w:rPr>
        <w:t xml:space="preserve">The work was done in two directions, ML(CommentsClassification_modelsML_finetuning, CommentsClassification_modelsML_Undersampled notebooks) and Deep Learning (CommentsClassification_modelsNN notebook). For Deep Learning I used both, custom and pretrained NN models, while for ML I used plain models and pipelines.</w:t>
      </w:r>
    </w:p>
    <w:p w:rsidR="00000000" w:rsidDel="00000000" w:rsidP="00000000" w:rsidRDefault="00000000" w:rsidRPr="00000000" w14:paraId="00000043">
      <w:pPr>
        <w:spacing w:line="360" w:lineRule="auto"/>
        <w:rPr>
          <w:sz w:val="26"/>
          <w:szCs w:val="26"/>
        </w:rPr>
      </w:pPr>
      <w:r w:rsidDel="00000000" w:rsidR="00000000" w:rsidRPr="00000000">
        <w:rPr>
          <w:sz w:val="26"/>
          <w:szCs w:val="26"/>
          <w:rtl w:val="0"/>
        </w:rPr>
        <w:t xml:space="preserve">F1 score was mainly used as an evaluation metric for models performance. For it is measuring the relationship between recall and precision, and thus concerned with percentage of minority class classification vs misclassification.</w:t>
      </w:r>
    </w:p>
    <w:p w:rsidR="00000000" w:rsidDel="00000000" w:rsidP="00000000" w:rsidRDefault="00000000" w:rsidRPr="00000000" w14:paraId="00000044">
      <w:pPr>
        <w:spacing w:line="360" w:lineRule="auto"/>
        <w:ind w:left="0" w:firstLine="0"/>
        <w:rPr>
          <w:sz w:val="26"/>
          <w:szCs w:val="26"/>
        </w:rPr>
      </w:pPr>
      <w:r w:rsidDel="00000000" w:rsidR="00000000" w:rsidRPr="00000000">
        <w:rPr>
          <w:rtl w:val="0"/>
        </w:rPr>
      </w:r>
    </w:p>
    <w:p w:rsidR="00000000" w:rsidDel="00000000" w:rsidP="00000000" w:rsidRDefault="00000000" w:rsidRPr="00000000" w14:paraId="00000045">
      <w:pPr>
        <w:spacing w:line="360" w:lineRule="auto"/>
        <w:rPr>
          <w:sz w:val="26"/>
          <w:szCs w:val="26"/>
        </w:rPr>
      </w:pPr>
      <w:r w:rsidDel="00000000" w:rsidR="00000000" w:rsidRPr="00000000">
        <w:rPr>
          <w:sz w:val="26"/>
          <w:szCs w:val="26"/>
          <w:rtl w:val="0"/>
        </w:rPr>
        <w:t xml:space="preserve">I’ve also checked the balancing of the dataset. The labels ratio initially was 88:12% (0:1).</w:t>
      </w:r>
    </w:p>
    <w:p w:rsidR="00000000" w:rsidDel="00000000" w:rsidP="00000000" w:rsidRDefault="00000000" w:rsidRPr="00000000" w14:paraId="00000046">
      <w:pPr>
        <w:spacing w:line="360" w:lineRule="auto"/>
        <w:rPr>
          <w:sz w:val="26"/>
          <w:szCs w:val="26"/>
        </w:rPr>
      </w:pPr>
      <w:r w:rsidDel="00000000" w:rsidR="00000000" w:rsidRPr="00000000">
        <w:rPr>
          <w:sz w:val="26"/>
          <w:szCs w:val="26"/>
          <w:rtl w:val="0"/>
        </w:rPr>
        <w:t xml:space="preserve">Tomek links didn’t give the desired effect, so I’ve tried Random Undersampling and taking most common comments (with count &gt;2) and labels ratio of 75:25% (which is good for NLP). kNN based undersampling failed due to memory issues. I didn’t get better results for a balanced dataset, and vice versa, the results were less favorable probably because of data loss (specifically vocabulary). The entire dataset was used for NN based models and for ML pipelines. Undersampled datasets were used for ML models due to memory issues. Vocabulary selected as features for ML models was restricted to 20K also due to memory shortage errors. While 200K vocabulary was used for NN based models. </w:t>
      </w:r>
    </w:p>
    <w:p w:rsidR="00000000" w:rsidDel="00000000" w:rsidP="00000000" w:rsidRDefault="00000000" w:rsidRPr="00000000" w14:paraId="00000047">
      <w:pPr>
        <w:spacing w:line="360" w:lineRule="auto"/>
        <w:rPr>
          <w:sz w:val="26"/>
          <w:szCs w:val="26"/>
        </w:rPr>
      </w:pPr>
      <w:r w:rsidDel="00000000" w:rsidR="00000000" w:rsidRPr="00000000">
        <w:rPr>
          <w:sz w:val="26"/>
          <w:szCs w:val="26"/>
          <w:rtl w:val="0"/>
        </w:rPr>
        <w:t xml:space="preserve">The data was divided using sklearn train_test_split with ratio 0.7-0.3 to train-test. In the case of NN, the split was .7 - .2 - .1 for train-val-test respectively.</w:t>
      </w:r>
    </w:p>
    <w:p w:rsidR="00000000" w:rsidDel="00000000" w:rsidP="00000000" w:rsidRDefault="00000000" w:rsidRPr="00000000" w14:paraId="00000048">
      <w:pPr>
        <w:spacing w:line="360" w:lineRule="auto"/>
        <w:rPr>
          <w:sz w:val="26"/>
          <w:szCs w:val="26"/>
        </w:rPr>
      </w:pPr>
      <w:r w:rsidDel="00000000" w:rsidR="00000000" w:rsidRPr="00000000">
        <w:rPr>
          <w:rtl w:val="0"/>
        </w:rPr>
      </w:r>
    </w:p>
    <w:p w:rsidR="00000000" w:rsidDel="00000000" w:rsidP="00000000" w:rsidRDefault="00000000" w:rsidRPr="00000000" w14:paraId="00000049">
      <w:pPr>
        <w:ind w:left="0" w:firstLine="0"/>
        <w:rPr>
          <w:sz w:val="26"/>
          <w:szCs w:val="26"/>
        </w:rPr>
      </w:pPr>
      <w:r w:rsidDel="00000000" w:rsidR="00000000" w:rsidRPr="00000000">
        <w:rPr>
          <w:sz w:val="26"/>
          <w:szCs w:val="26"/>
          <w:rtl w:val="0"/>
        </w:rPr>
        <w:t xml:space="preserve">No ensemble was built, But I ran prebuilt ensembles XGBoost, Random Forest, using bootstrapping and cross-validation.</w:t>
      </w:r>
    </w:p>
    <w:p w:rsidR="00000000" w:rsidDel="00000000" w:rsidP="00000000" w:rsidRDefault="00000000" w:rsidRPr="00000000" w14:paraId="0000004A">
      <w:pPr>
        <w:spacing w:line="360" w:lineRule="auto"/>
        <w:rPr>
          <w:sz w:val="26"/>
          <w:szCs w:val="26"/>
        </w:rPr>
      </w:pPr>
      <w:r w:rsidDel="00000000" w:rsidR="00000000" w:rsidRPr="00000000">
        <w:rPr>
          <w:rtl w:val="0"/>
        </w:rPr>
      </w:r>
    </w:p>
    <w:p w:rsidR="00000000" w:rsidDel="00000000" w:rsidP="00000000" w:rsidRDefault="00000000" w:rsidRPr="00000000" w14:paraId="0000004B">
      <w:pPr>
        <w:pStyle w:val="Heading2"/>
        <w:ind w:left="0" w:firstLine="0"/>
        <w:rPr>
          <w:sz w:val="26"/>
          <w:szCs w:val="26"/>
        </w:rPr>
      </w:pPr>
      <w:bookmarkStart w:colFirst="0" w:colLast="0" w:name="_iwtvlstcy925" w:id="4"/>
      <w:bookmarkEnd w:id="4"/>
      <w:r w:rsidDel="00000000" w:rsidR="00000000" w:rsidRPr="00000000">
        <w:rPr>
          <w:sz w:val="26"/>
          <w:szCs w:val="26"/>
          <w:rtl w:val="0"/>
        </w:rPr>
        <w:t xml:space="preserve">Tfidf vectorizer was used, tried also simple CountVectorizer, basic NLTK tokenizer, and model-specific tokenizers, like DistilBertTokenizer. I’ve tried Gensim tokenizer, but no difference was found in performance. Thus, sticked with tokenizers/vectorizers as described for each model.</w:t>
      </w:r>
    </w:p>
    <w:p w:rsidR="00000000" w:rsidDel="00000000" w:rsidP="00000000" w:rsidRDefault="00000000" w:rsidRPr="00000000" w14:paraId="0000004C">
      <w:pPr>
        <w:pageBreakBefore w:val="0"/>
        <w:ind w:left="0" w:firstLine="0"/>
        <w:rPr/>
      </w:pPr>
      <w:r w:rsidDel="00000000" w:rsidR="00000000" w:rsidRPr="00000000">
        <w:rPr>
          <w:rtl w:val="0"/>
        </w:rPr>
      </w:r>
    </w:p>
    <w:p w:rsidR="00000000" w:rsidDel="00000000" w:rsidP="00000000" w:rsidRDefault="00000000" w:rsidRPr="00000000" w14:paraId="0000004D">
      <w:pPr>
        <w:pStyle w:val="Heading2"/>
        <w:pageBreakBefore w:val="0"/>
        <w:rPr/>
      </w:pPr>
      <w:bookmarkStart w:colFirst="0" w:colLast="0" w:name="_g728nfnk66iz" w:id="5"/>
      <w:bookmarkEnd w:id="5"/>
      <w:r w:rsidDel="00000000" w:rsidR="00000000" w:rsidRPr="00000000">
        <w:rPr>
          <w:rtl w:val="0"/>
        </w:rPr>
        <w:t xml:space="preserve">Model Deployment </w:t>
      </w:r>
    </w:p>
    <w:p w:rsidR="00000000" w:rsidDel="00000000" w:rsidP="00000000" w:rsidRDefault="00000000" w:rsidRPr="00000000" w14:paraId="0000004E">
      <w:pPr>
        <w:pageBreakBefore w:val="0"/>
        <w:ind w:left="0" w:firstLine="0"/>
        <w:rPr>
          <w:sz w:val="26"/>
          <w:szCs w:val="26"/>
        </w:rPr>
      </w:pPr>
      <w:r w:rsidDel="00000000" w:rsidR="00000000" w:rsidRPr="00000000">
        <w:rPr>
          <w:sz w:val="26"/>
          <w:szCs w:val="26"/>
          <w:rtl w:val="0"/>
        </w:rPr>
        <w:t xml:space="preserve">The model is ready to be deployed on any platform that has a social/communication component, including chats, reviews, blogs, social media and more. The model would get user input and assess it to predict whether it is appropriate to be published. If not, the comment may be marked or completely removed by the platform. Final user, however, has to be given an appeal option, where he can explain why his comment was not offensive. The appeal has to be checked manually and inserted into the ‘appeal’ database for future use. </w:t>
      </w:r>
    </w:p>
    <w:p w:rsidR="00000000" w:rsidDel="00000000" w:rsidP="00000000" w:rsidRDefault="00000000" w:rsidRPr="00000000" w14:paraId="0000004F">
      <w:pPr>
        <w:pageBreakBefore w:val="0"/>
        <w:ind w:left="0" w:firstLine="0"/>
        <w:rPr>
          <w:sz w:val="26"/>
          <w:szCs w:val="26"/>
        </w:rPr>
      </w:pPr>
      <w:r w:rsidDel="00000000" w:rsidR="00000000" w:rsidRPr="00000000">
        <w:rPr>
          <w:sz w:val="26"/>
          <w:szCs w:val="26"/>
          <w:rtl w:val="0"/>
        </w:rPr>
        <w:t xml:space="preserve">In case the model fails to predict and returns null, the prediction will be considered as non-toxic comment. </w:t>
      </w:r>
    </w:p>
    <w:p w:rsidR="00000000" w:rsidDel="00000000" w:rsidP="00000000" w:rsidRDefault="00000000" w:rsidRPr="00000000" w14:paraId="00000050">
      <w:pPr>
        <w:pageBreakBefore w:val="0"/>
        <w:ind w:left="0" w:firstLine="0"/>
        <w:rPr>
          <w:sz w:val="26"/>
          <w:szCs w:val="26"/>
        </w:rPr>
      </w:pPr>
      <w:r w:rsidDel="00000000" w:rsidR="00000000" w:rsidRPr="00000000">
        <w:rPr>
          <w:rtl w:val="0"/>
        </w:rPr>
      </w:r>
    </w:p>
    <w:p w:rsidR="00000000" w:rsidDel="00000000" w:rsidP="00000000" w:rsidRDefault="00000000" w:rsidRPr="00000000" w14:paraId="00000051">
      <w:pPr>
        <w:pageBreakBefore w:val="0"/>
        <w:ind w:left="0" w:firstLine="0"/>
        <w:rPr>
          <w:sz w:val="26"/>
          <w:szCs w:val="26"/>
        </w:rPr>
      </w:pPr>
      <w:r w:rsidDel="00000000" w:rsidR="00000000" w:rsidRPr="00000000">
        <w:rPr>
          <w:sz w:val="26"/>
          <w:szCs w:val="26"/>
          <w:rtl w:val="0"/>
        </w:rPr>
        <w:t xml:space="preserve">The QA of the project would consist of two parts. First, the models would be checked to misclassifications using test division of data.The model could be deployed when misclassifications are minimized. The second part of QA would be performed during the production phase using manual check of user feedback in cases of misclassifications. The corrected user data should be stored in the database and fed to the model for finetuning once every quarter.</w:t>
      </w:r>
    </w:p>
    <w:p w:rsidR="00000000" w:rsidDel="00000000" w:rsidP="00000000" w:rsidRDefault="00000000" w:rsidRPr="00000000" w14:paraId="00000052">
      <w:pPr>
        <w:pageBreakBefore w:val="0"/>
        <w:ind w:left="0" w:firstLine="0"/>
        <w:rPr>
          <w:sz w:val="26"/>
          <w:szCs w:val="26"/>
        </w:rPr>
      </w:pPr>
      <w:r w:rsidDel="00000000" w:rsidR="00000000" w:rsidRPr="00000000">
        <w:rPr>
          <w:rtl w:val="0"/>
        </w:rPr>
      </w:r>
    </w:p>
    <w:p w:rsidR="00000000" w:rsidDel="00000000" w:rsidP="00000000" w:rsidRDefault="00000000" w:rsidRPr="00000000" w14:paraId="00000053">
      <w:pPr>
        <w:pageBreakBefore w:val="0"/>
        <w:ind w:left="0" w:firstLine="0"/>
        <w:rPr>
          <w:sz w:val="26"/>
          <w:szCs w:val="26"/>
        </w:rPr>
      </w:pPr>
      <w:r w:rsidDel="00000000" w:rsidR="00000000" w:rsidRPr="00000000">
        <w:rPr>
          <w:sz w:val="26"/>
          <w:szCs w:val="26"/>
          <w:rtl w:val="0"/>
        </w:rPr>
        <w:t xml:space="preserve">The following table summarized the models that were used for prediction of comment toxicity (F1 score used for evaluation as explained above):</w:t>
      </w:r>
    </w:p>
    <w:p w:rsidR="00000000" w:rsidDel="00000000" w:rsidP="00000000" w:rsidRDefault="00000000" w:rsidRPr="00000000" w14:paraId="00000054">
      <w:pPr>
        <w:pageBreakBefore w:val="0"/>
        <w:ind w:left="0" w:firstLine="0"/>
        <w:rPr>
          <w:sz w:val="26"/>
          <w:szCs w:val="26"/>
        </w:rPr>
      </w:pPr>
      <w:r w:rsidDel="00000000" w:rsidR="00000000" w:rsidRPr="00000000">
        <w:rPr>
          <w:rtl w:val="0"/>
        </w:rPr>
      </w:r>
    </w:p>
    <w:p w:rsidR="00000000" w:rsidDel="00000000" w:rsidP="00000000" w:rsidRDefault="00000000" w:rsidRPr="00000000" w14:paraId="00000055">
      <w:pPr>
        <w:pageBreakBefore w:val="0"/>
        <w:ind w:left="0" w:firstLine="0"/>
        <w:rPr>
          <w:sz w:val="26"/>
          <w:szCs w:val="26"/>
        </w:rPr>
      </w:pPr>
      <w:r w:rsidDel="00000000" w:rsidR="00000000" w:rsidRPr="00000000">
        <w:rPr>
          <w:rtl w:val="0"/>
        </w:rPr>
      </w:r>
    </w:p>
    <w:tbl>
      <w:tblPr>
        <w:tblStyle w:val="Table1"/>
        <w:tblW w:w="9825.0" w:type="dxa"/>
        <w:jc w:val="left"/>
        <w:tblBorders>
          <w:top w:color="1c4587" w:space="0" w:sz="8" w:val="single"/>
          <w:left w:color="1c4587" w:space="0" w:sz="8" w:val="single"/>
          <w:bottom w:color="1c4587" w:space="0" w:sz="8" w:val="single"/>
          <w:right w:color="1c4587" w:space="0" w:sz="8" w:val="single"/>
          <w:insideH w:color="1c4587" w:space="0" w:sz="8" w:val="single"/>
          <w:insideV w:color="1c4587" w:space="0" w:sz="8" w:val="single"/>
        </w:tblBorders>
        <w:tblLayout w:type="fixed"/>
        <w:tblLook w:val="0600"/>
      </w:tblPr>
      <w:tblGrid>
        <w:gridCol w:w="1710"/>
        <w:gridCol w:w="1710"/>
        <w:gridCol w:w="2370"/>
        <w:gridCol w:w="1350"/>
        <w:gridCol w:w="1065"/>
        <w:gridCol w:w="1620"/>
        <w:tblGridChange w:id="0">
          <w:tblGrid>
            <w:gridCol w:w="1710"/>
            <w:gridCol w:w="1710"/>
            <w:gridCol w:w="2370"/>
            <w:gridCol w:w="1350"/>
            <w:gridCol w:w="1065"/>
            <w:gridCol w:w="1620"/>
          </w:tblGrid>
        </w:tblGridChange>
      </w:tblGrid>
      <w:tr>
        <w:trPr>
          <w:cantSplit w:val="0"/>
          <w:trHeight w:val="1215" w:hRule="atLeast"/>
          <w:tblHeader w:val="1"/>
        </w:trPr>
        <w:tc>
          <w:tcPr>
            <w:shd w:fill="d0e9ff"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6"/>
                <w:szCs w:val="26"/>
              </w:rPr>
            </w:pPr>
            <w:r w:rsidDel="00000000" w:rsidR="00000000" w:rsidRPr="00000000">
              <w:rPr>
                <w:b w:val="1"/>
                <w:i w:val="1"/>
                <w:sz w:val="26"/>
                <w:szCs w:val="26"/>
                <w:rtl w:val="0"/>
              </w:rPr>
              <w:t xml:space="preserve">Type</w:t>
            </w:r>
          </w:p>
        </w:tc>
        <w:tc>
          <w:tcPr>
            <w:shd w:fill="d0e9ff"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6"/>
                <w:szCs w:val="26"/>
              </w:rPr>
            </w:pPr>
            <w:r w:rsidDel="00000000" w:rsidR="00000000" w:rsidRPr="00000000">
              <w:rPr>
                <w:b w:val="1"/>
                <w:i w:val="1"/>
                <w:sz w:val="26"/>
                <w:szCs w:val="26"/>
                <w:rtl w:val="0"/>
              </w:rPr>
              <w:t xml:space="preserve">Model</w:t>
            </w:r>
          </w:p>
        </w:tc>
        <w:tc>
          <w:tcPr>
            <w:shd w:fill="d0e9ff"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6"/>
                <w:szCs w:val="26"/>
              </w:rPr>
            </w:pPr>
            <w:r w:rsidDel="00000000" w:rsidR="00000000" w:rsidRPr="00000000">
              <w:rPr>
                <w:b w:val="1"/>
                <w:i w:val="1"/>
                <w:sz w:val="26"/>
                <w:szCs w:val="26"/>
                <w:rtl w:val="0"/>
              </w:rPr>
              <w:t xml:space="preserve">Hyperparameters changed from defaults</w:t>
            </w:r>
          </w:p>
        </w:tc>
        <w:tc>
          <w:tcPr>
            <w:shd w:fill="d0e9ff"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6"/>
                <w:szCs w:val="26"/>
              </w:rPr>
            </w:pPr>
            <w:r w:rsidDel="00000000" w:rsidR="00000000" w:rsidRPr="00000000">
              <w:rPr>
                <w:b w:val="1"/>
                <w:i w:val="1"/>
                <w:sz w:val="26"/>
                <w:szCs w:val="26"/>
                <w:rtl w:val="0"/>
              </w:rPr>
              <w:t xml:space="preserve">Dataset </w:t>
            </w:r>
          </w:p>
        </w:tc>
        <w:tc>
          <w:tcPr>
            <w:shd w:fill="d0e9ff"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6"/>
                <w:szCs w:val="26"/>
              </w:rPr>
            </w:pPr>
            <w:r w:rsidDel="00000000" w:rsidR="00000000" w:rsidRPr="00000000">
              <w:rPr>
                <w:b w:val="1"/>
                <w:i w:val="1"/>
                <w:sz w:val="26"/>
                <w:szCs w:val="26"/>
                <w:rtl w:val="0"/>
              </w:rPr>
              <w:t xml:space="preserve">Vocabulary </w:t>
            </w:r>
          </w:p>
        </w:tc>
        <w:tc>
          <w:tcPr>
            <w:shd w:fill="d0e9ff"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b w:val="1"/>
                <w:i w:val="1"/>
                <w:sz w:val="26"/>
                <w:szCs w:val="26"/>
              </w:rPr>
            </w:pPr>
            <w:r w:rsidDel="00000000" w:rsidR="00000000" w:rsidRPr="00000000">
              <w:rPr>
                <w:b w:val="1"/>
                <w:i w:val="1"/>
                <w:sz w:val="26"/>
                <w:szCs w:val="26"/>
                <w:rtl w:val="0"/>
              </w:rPr>
              <w:t xml:space="preserve">F1 Score</w:t>
            </w:r>
          </w:p>
        </w:tc>
      </w:tr>
      <w:tr>
        <w:trPr>
          <w:cantSplit w:val="0"/>
          <w:trHeight w:val="975" w:hRule="atLeast"/>
          <w:tblHeader w:val="0"/>
        </w:trPr>
        <w:tc>
          <w:tcPr>
            <w:shd w:fill="fff8e2"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ML - ensembler</w:t>
            </w:r>
          </w:p>
        </w:tc>
        <w:tc>
          <w:tcPr>
            <w:shd w:fill="fff8e2"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RandomForestClassifier</w:t>
            </w:r>
          </w:p>
        </w:tc>
        <w:tc>
          <w:tcPr>
            <w:shd w:fill="fff8e2"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sz w:val="26"/>
                <w:szCs w:val="26"/>
                <w:shd w:fill="fff8e2" w:val="clear"/>
              </w:rPr>
            </w:pPr>
            <w:r w:rsidDel="00000000" w:rsidR="00000000" w:rsidRPr="00000000">
              <w:rPr>
                <w:sz w:val="26"/>
                <w:szCs w:val="26"/>
                <w:shd w:fill="fff8e2" w:val="clear"/>
                <w:rtl w:val="0"/>
              </w:rPr>
              <w:t xml:space="preserve">n_estimators=200</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c>
          <w:tcPr>
            <w:shd w:fill="fff8e2"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Undersampled</w:t>
            </w:r>
          </w:p>
        </w:tc>
        <w:tc>
          <w:tcPr>
            <w:shd w:fill="fff8e2"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20K</w:t>
            </w:r>
          </w:p>
        </w:tc>
        <w:tc>
          <w:tcPr>
            <w:shd w:fill="fff8e2"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sz w:val="26"/>
                <w:szCs w:val="26"/>
                <w:shd w:fill="fff8e2" w:val="clear"/>
              </w:rPr>
            </w:pPr>
            <w:r w:rsidDel="00000000" w:rsidR="00000000" w:rsidRPr="00000000">
              <w:rPr>
                <w:sz w:val="26"/>
                <w:szCs w:val="26"/>
                <w:shd w:fill="fff8e2" w:val="clear"/>
                <w:rtl w:val="0"/>
              </w:rPr>
              <w:t xml:space="preserve">0.73</w:t>
            </w:r>
          </w:p>
        </w:tc>
      </w:tr>
      <w:tr>
        <w:trPr>
          <w:cantSplit w:val="0"/>
          <w:trHeight w:val="2100" w:hRule="atLeast"/>
          <w:tblHeader w:val="0"/>
        </w:trPr>
        <w:tc>
          <w:tcPr>
            <w:shd w:fill="fff8e2"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sz w:val="26"/>
                <w:szCs w:val="26"/>
              </w:rPr>
            </w:pPr>
            <w:r w:rsidDel="00000000" w:rsidR="00000000" w:rsidRPr="00000000">
              <w:rPr>
                <w:sz w:val="26"/>
                <w:szCs w:val="26"/>
                <w:rtl w:val="0"/>
              </w:rPr>
              <w:t xml:space="preserve">ML - ensembler</w:t>
            </w:r>
          </w:p>
        </w:tc>
        <w:tc>
          <w:tcPr>
            <w:shd w:fill="fff8e2"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LGBMClassifier</w:t>
            </w:r>
          </w:p>
        </w:tc>
        <w:tc>
          <w:tcPr>
            <w:shd w:fill="fff8e2"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sz w:val="26"/>
                <w:szCs w:val="26"/>
              </w:rPr>
            </w:pPr>
            <w:r w:rsidDel="00000000" w:rsidR="00000000" w:rsidRPr="00000000">
              <w:rPr>
                <w:sz w:val="26"/>
                <w:szCs w:val="26"/>
                <w:rtl w:val="0"/>
              </w:rPr>
              <w:t xml:space="preserve">'learning_rate': 0.06,   'n_estimators': 1500,    'colsample_bytree': 0.5</w:t>
            </w:r>
          </w:p>
        </w:tc>
        <w:tc>
          <w:tcPr>
            <w:shd w:fill="fff8e2"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Undersampled</w:t>
            </w:r>
          </w:p>
        </w:tc>
        <w:tc>
          <w:tcPr>
            <w:shd w:fill="fff8e2"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20K</w:t>
            </w:r>
          </w:p>
        </w:tc>
        <w:tc>
          <w:tcPr>
            <w:shd w:fill="fff8e2"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sz w:val="26"/>
                <w:szCs w:val="26"/>
                <w:shd w:fill="fff8e2" w:val="clear"/>
              </w:rPr>
            </w:pPr>
            <w:r w:rsidDel="00000000" w:rsidR="00000000" w:rsidRPr="00000000">
              <w:rPr>
                <w:sz w:val="26"/>
                <w:szCs w:val="26"/>
                <w:shd w:fill="fff8e2" w:val="clear"/>
                <w:rtl w:val="0"/>
              </w:rPr>
              <w:t xml:space="preserve">0.80</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shd w:fill="fff8e2" w:val="clear"/>
              </w:rPr>
            </w:pPr>
            <w:r w:rsidDel="00000000" w:rsidR="00000000" w:rsidRPr="00000000">
              <w:rPr>
                <w:rtl w:val="0"/>
              </w:rPr>
            </w:r>
          </w:p>
        </w:tc>
      </w:tr>
      <w:tr>
        <w:trPr>
          <w:cantSplit w:val="0"/>
          <w:trHeight w:val="2100" w:hRule="atLeast"/>
          <w:tblHeader w:val="0"/>
        </w:trPr>
        <w:tc>
          <w:tcPr>
            <w:shd w:fill="fff8e2"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sz w:val="26"/>
                <w:szCs w:val="26"/>
              </w:rPr>
            </w:pPr>
            <w:r w:rsidDel="00000000" w:rsidR="00000000" w:rsidRPr="00000000">
              <w:rPr>
                <w:sz w:val="26"/>
                <w:szCs w:val="26"/>
                <w:rtl w:val="0"/>
              </w:rPr>
              <w:t xml:space="preserve">ML - ensembler</w:t>
            </w:r>
          </w:p>
        </w:tc>
        <w:tc>
          <w:tcPr>
            <w:shd w:fill="fff8e2"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RandomForestClassifier</w:t>
            </w:r>
          </w:p>
        </w:tc>
        <w:tc>
          <w:tcPr>
            <w:shd w:fill="fff8e2"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n_estimators=200, criterion='entropy', max_depth=5, random_state=123, warm_start=True)</w:t>
            </w:r>
          </w:p>
        </w:tc>
        <w:tc>
          <w:tcPr>
            <w:shd w:fill="fff8e2"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Full</w:t>
            </w:r>
          </w:p>
        </w:tc>
        <w:tc>
          <w:tcPr>
            <w:shd w:fill="fff8e2"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20K</w:t>
            </w:r>
          </w:p>
        </w:tc>
        <w:tc>
          <w:tcPr>
            <w:shd w:fill="fff8e2"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sz w:val="26"/>
                <w:szCs w:val="26"/>
                <w:shd w:fill="fff8e2" w:val="clear"/>
              </w:rPr>
            </w:pPr>
            <w:r w:rsidDel="00000000" w:rsidR="00000000" w:rsidRPr="00000000">
              <w:rPr>
                <w:sz w:val="26"/>
                <w:szCs w:val="26"/>
                <w:shd w:fill="fff8e2" w:val="clear"/>
                <w:rtl w:val="0"/>
              </w:rPr>
              <w:t xml:space="preserve">0.74</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shd w:fill="fff8e2" w:val="clear"/>
              </w:rPr>
            </w:pPr>
            <w:r w:rsidDel="00000000" w:rsidR="00000000" w:rsidRPr="00000000">
              <w:rPr>
                <w:rtl w:val="0"/>
              </w:rPr>
            </w:r>
          </w:p>
        </w:tc>
      </w:tr>
      <w:tr>
        <w:trPr>
          <w:cantSplit w:val="0"/>
          <w:trHeight w:val="900" w:hRule="atLeast"/>
          <w:tblHeader w:val="0"/>
        </w:trPr>
        <w:tc>
          <w:tcPr>
            <w:shd w:fill="fff8e2"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sz w:val="26"/>
                <w:szCs w:val="26"/>
              </w:rPr>
            </w:pPr>
            <w:r w:rsidDel="00000000" w:rsidR="00000000" w:rsidRPr="00000000">
              <w:rPr>
                <w:sz w:val="26"/>
                <w:szCs w:val="26"/>
                <w:rtl w:val="0"/>
              </w:rPr>
              <w:t xml:space="preserve">ML - ensembler</w:t>
            </w:r>
          </w:p>
        </w:tc>
        <w:tc>
          <w:tcPr>
            <w:shd w:fill="fff8e2"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sz w:val="26"/>
                <w:szCs w:val="26"/>
              </w:rPr>
            </w:pPr>
            <w:r w:rsidDel="00000000" w:rsidR="00000000" w:rsidRPr="00000000">
              <w:rPr>
                <w:sz w:val="26"/>
                <w:szCs w:val="26"/>
                <w:rtl w:val="0"/>
              </w:rPr>
              <w:t xml:space="preserve">RandomForestClassifier</w:t>
            </w:r>
          </w:p>
        </w:tc>
        <w:tc>
          <w:tcPr>
            <w:shd w:fill="fff8e2"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n_estimators=3000</w:t>
            </w:r>
          </w:p>
        </w:tc>
        <w:tc>
          <w:tcPr>
            <w:shd w:fill="fff8e2"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sz w:val="26"/>
                <w:szCs w:val="26"/>
              </w:rPr>
            </w:pPr>
            <w:r w:rsidDel="00000000" w:rsidR="00000000" w:rsidRPr="00000000">
              <w:rPr>
                <w:sz w:val="26"/>
                <w:szCs w:val="26"/>
                <w:rtl w:val="0"/>
              </w:rPr>
              <w:t xml:space="preserve">Full</w:t>
            </w:r>
          </w:p>
        </w:tc>
        <w:tc>
          <w:tcPr>
            <w:shd w:fill="fff8e2"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sz w:val="26"/>
                <w:szCs w:val="26"/>
              </w:rPr>
            </w:pPr>
            <w:r w:rsidDel="00000000" w:rsidR="00000000" w:rsidRPr="00000000">
              <w:rPr>
                <w:sz w:val="26"/>
                <w:szCs w:val="26"/>
                <w:rtl w:val="0"/>
              </w:rPr>
              <w:t xml:space="preserve">20K</w:t>
            </w:r>
          </w:p>
        </w:tc>
        <w:tc>
          <w:tcPr>
            <w:shd w:fill="fff8e2"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0.80</w:t>
            </w:r>
          </w:p>
        </w:tc>
      </w:tr>
      <w:tr>
        <w:trPr>
          <w:cantSplit w:val="0"/>
          <w:trHeight w:val="2730" w:hRule="atLeast"/>
          <w:tblHeader w:val="0"/>
        </w:trPr>
        <w:tc>
          <w:tcPr>
            <w:shd w:fill="fff8e2"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sz w:val="26"/>
                <w:szCs w:val="26"/>
              </w:rPr>
            </w:pPr>
            <w:r w:rsidDel="00000000" w:rsidR="00000000" w:rsidRPr="00000000">
              <w:rPr>
                <w:sz w:val="26"/>
                <w:szCs w:val="26"/>
                <w:rtl w:val="0"/>
              </w:rPr>
              <w:t xml:space="preserve">ML - ensembler</w:t>
            </w:r>
          </w:p>
        </w:tc>
        <w:tc>
          <w:tcPr>
            <w:shd w:fill="fff8e2" w:val="clear"/>
            <w:tcMar>
              <w:top w:w="100.0" w:type="dxa"/>
              <w:left w:w="100.0" w:type="dxa"/>
              <w:bottom w:w="100.0" w:type="dxa"/>
              <w:right w:w="100.0" w:type="dxa"/>
            </w:tcMar>
            <w:vAlign w:val="center"/>
          </w:tcPr>
          <w:p w:rsidR="00000000" w:rsidDel="00000000" w:rsidP="00000000" w:rsidRDefault="00000000" w:rsidRPr="00000000" w14:paraId="00000078">
            <w:pPr>
              <w:widowControl w:val="0"/>
              <w:spacing w:line="240" w:lineRule="auto"/>
              <w:rPr>
                <w:sz w:val="26"/>
                <w:szCs w:val="26"/>
              </w:rPr>
            </w:pPr>
            <w:r w:rsidDel="00000000" w:rsidR="00000000" w:rsidRPr="00000000">
              <w:rPr>
                <w:sz w:val="26"/>
                <w:szCs w:val="26"/>
                <w:rtl w:val="0"/>
              </w:rPr>
              <w:t xml:space="preserve">LGBMClassifier</w:t>
            </w:r>
          </w:p>
        </w:tc>
        <w:tc>
          <w:tcPr>
            <w:shd w:fill="fff8e2"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'learning_rate': 0.5    'n_estimators': 1500,    'colsample_bytree': 0.5,</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    'max_depth' : 7,</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boosting_type='goss'</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c>
          <w:tcPr>
            <w:shd w:fill="fff8e2"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sz w:val="26"/>
                <w:szCs w:val="26"/>
              </w:rPr>
            </w:pPr>
            <w:r w:rsidDel="00000000" w:rsidR="00000000" w:rsidRPr="00000000">
              <w:rPr>
                <w:sz w:val="26"/>
                <w:szCs w:val="26"/>
                <w:rtl w:val="0"/>
              </w:rPr>
              <w:t xml:space="preserve">Full</w:t>
            </w:r>
          </w:p>
        </w:tc>
        <w:tc>
          <w:tcPr>
            <w:shd w:fill="fff8e2"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sz w:val="26"/>
                <w:szCs w:val="26"/>
              </w:rPr>
            </w:pPr>
            <w:r w:rsidDel="00000000" w:rsidR="00000000" w:rsidRPr="00000000">
              <w:rPr>
                <w:sz w:val="26"/>
                <w:szCs w:val="26"/>
                <w:rtl w:val="0"/>
              </w:rPr>
              <w:t xml:space="preserve">20K</w:t>
            </w:r>
          </w:p>
        </w:tc>
        <w:tc>
          <w:tcPr>
            <w:shd w:fill="fff8e2"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0.80</w:t>
            </w:r>
          </w:p>
        </w:tc>
      </w:tr>
      <w:tr>
        <w:trPr>
          <w:cantSplit w:val="0"/>
          <w:trHeight w:val="2100" w:hRule="atLeast"/>
          <w:tblHeader w:val="0"/>
        </w:trPr>
        <w:tc>
          <w:tcPr>
            <w:shd w:fill="e9f6e5"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sz w:val="26"/>
                <w:szCs w:val="26"/>
              </w:rPr>
            </w:pPr>
            <w:r w:rsidDel="00000000" w:rsidR="00000000" w:rsidRPr="00000000">
              <w:rPr>
                <w:sz w:val="26"/>
                <w:szCs w:val="26"/>
                <w:rtl w:val="0"/>
              </w:rPr>
              <w:t xml:space="preserve">ML - pipeline</w:t>
            </w:r>
          </w:p>
        </w:tc>
        <w:tc>
          <w:tcPr>
            <w:shd w:fill="e9f6e5"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sz w:val="26"/>
                <w:szCs w:val="26"/>
              </w:rPr>
            </w:pPr>
            <w:r w:rsidDel="00000000" w:rsidR="00000000" w:rsidRPr="00000000">
              <w:rPr>
                <w:sz w:val="26"/>
                <w:szCs w:val="26"/>
                <w:rtl w:val="0"/>
              </w:rPr>
              <w:t xml:space="preserve">Pipeline with Naive Bayes Classifier </w:t>
            </w:r>
          </w:p>
        </w:tc>
        <w:tc>
          <w:tcPr>
            <w:shd w:fill="e9f6e5"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TfidfVectorizer</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ComplementNB</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c>
          <w:tcPr>
            <w:shd w:fill="e9f6e5"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sz w:val="26"/>
                <w:szCs w:val="26"/>
              </w:rPr>
            </w:pPr>
            <w:r w:rsidDel="00000000" w:rsidR="00000000" w:rsidRPr="00000000">
              <w:rPr>
                <w:sz w:val="26"/>
                <w:szCs w:val="26"/>
                <w:rtl w:val="0"/>
              </w:rPr>
              <w:t xml:space="preserve">Full</w:t>
            </w:r>
          </w:p>
        </w:tc>
        <w:tc>
          <w:tcPr>
            <w:shd w:fill="e9f6e5"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sz w:val="26"/>
                <w:szCs w:val="26"/>
              </w:rPr>
            </w:pPr>
            <w:r w:rsidDel="00000000" w:rsidR="00000000" w:rsidRPr="00000000">
              <w:rPr>
                <w:sz w:val="26"/>
                <w:szCs w:val="26"/>
                <w:rtl w:val="0"/>
              </w:rPr>
              <w:t xml:space="preserve">Not limited</w:t>
            </w:r>
          </w:p>
        </w:tc>
        <w:tc>
          <w:tcPr>
            <w:shd w:fill="e9f6e5"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0.92</w:t>
            </w:r>
          </w:p>
        </w:tc>
      </w:tr>
      <w:tr>
        <w:trPr>
          <w:cantSplit w:val="0"/>
          <w:trHeight w:val="2100" w:hRule="atLeast"/>
          <w:tblHeader w:val="0"/>
        </w:trPr>
        <w:tc>
          <w:tcPr>
            <w:shd w:fill="e9f6e5"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sz w:val="26"/>
                <w:szCs w:val="26"/>
              </w:rPr>
            </w:pPr>
            <w:r w:rsidDel="00000000" w:rsidR="00000000" w:rsidRPr="00000000">
              <w:rPr>
                <w:sz w:val="26"/>
                <w:szCs w:val="26"/>
                <w:rtl w:val="0"/>
              </w:rPr>
              <w:t xml:space="preserve">ML - pipeline</w:t>
            </w:r>
          </w:p>
        </w:tc>
        <w:tc>
          <w:tcPr>
            <w:shd w:fill="e9f6e5"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sz w:val="26"/>
                <w:szCs w:val="26"/>
              </w:rPr>
            </w:pPr>
            <w:r w:rsidDel="00000000" w:rsidR="00000000" w:rsidRPr="00000000">
              <w:rPr>
                <w:sz w:val="26"/>
                <w:szCs w:val="26"/>
                <w:rtl w:val="0"/>
              </w:rPr>
              <w:t xml:space="preserve">Pipe with Logistic regression</w:t>
            </w:r>
          </w:p>
        </w:tc>
        <w:tc>
          <w:tcPr>
            <w:shd w:fill="e9f6e5"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sz w:val="26"/>
                <w:szCs w:val="26"/>
              </w:rPr>
            </w:pPr>
            <w:r w:rsidDel="00000000" w:rsidR="00000000" w:rsidRPr="00000000">
              <w:rPr>
                <w:sz w:val="26"/>
                <w:szCs w:val="26"/>
                <w:rtl w:val="0"/>
              </w:rPr>
              <w:t xml:space="preserve">TfidfVectorizer</w:t>
            </w:r>
          </w:p>
          <w:p w:rsidR="00000000" w:rsidDel="00000000" w:rsidP="00000000" w:rsidRDefault="00000000" w:rsidRPr="00000000" w14:paraId="0000008B">
            <w:pPr>
              <w:widowControl w:val="0"/>
              <w:spacing w:line="240" w:lineRule="auto"/>
              <w:rPr>
                <w:sz w:val="26"/>
                <w:szCs w:val="26"/>
              </w:rPr>
            </w:pPr>
            <w:r w:rsidDel="00000000" w:rsidR="00000000" w:rsidRPr="00000000">
              <w:rPr>
                <w:sz w:val="26"/>
                <w:szCs w:val="26"/>
                <w:rtl w:val="0"/>
              </w:rPr>
              <w:t xml:space="preserve">LogisticRegression</w:t>
            </w:r>
          </w:p>
        </w:tc>
        <w:tc>
          <w:tcPr>
            <w:shd w:fill="e9f6e5"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sz w:val="26"/>
                <w:szCs w:val="26"/>
              </w:rPr>
            </w:pPr>
            <w:r w:rsidDel="00000000" w:rsidR="00000000" w:rsidRPr="00000000">
              <w:rPr>
                <w:sz w:val="26"/>
                <w:szCs w:val="26"/>
                <w:rtl w:val="0"/>
              </w:rPr>
              <w:t xml:space="preserve">Full</w:t>
            </w:r>
          </w:p>
        </w:tc>
        <w:tc>
          <w:tcPr>
            <w:shd w:fill="e9f6e5"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sz w:val="26"/>
                <w:szCs w:val="26"/>
              </w:rPr>
            </w:pPr>
            <w:r w:rsidDel="00000000" w:rsidR="00000000" w:rsidRPr="00000000">
              <w:rPr>
                <w:sz w:val="26"/>
                <w:szCs w:val="26"/>
                <w:rtl w:val="0"/>
              </w:rPr>
              <w:t xml:space="preserve">Not limited</w:t>
            </w:r>
          </w:p>
        </w:tc>
        <w:tc>
          <w:tcPr>
            <w:shd w:fill="e9f6e5"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0.95</w:t>
            </w:r>
          </w:p>
        </w:tc>
      </w:tr>
      <w:tr>
        <w:trPr>
          <w:cantSplit w:val="0"/>
          <w:trHeight w:val="2100" w:hRule="atLeast"/>
          <w:tblHeader w:val="0"/>
        </w:trPr>
        <w:tc>
          <w:tcPr>
            <w:shd w:fill="e9f6e5"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sz w:val="26"/>
                <w:szCs w:val="26"/>
              </w:rPr>
            </w:pPr>
            <w:r w:rsidDel="00000000" w:rsidR="00000000" w:rsidRPr="00000000">
              <w:rPr>
                <w:sz w:val="26"/>
                <w:szCs w:val="26"/>
                <w:rtl w:val="0"/>
              </w:rPr>
              <w:t xml:space="preserve">ML - pipeline</w:t>
            </w:r>
          </w:p>
        </w:tc>
        <w:tc>
          <w:tcPr>
            <w:shd w:fill="e9f6e5"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sz w:val="26"/>
                <w:szCs w:val="26"/>
              </w:rPr>
            </w:pPr>
            <w:r w:rsidDel="00000000" w:rsidR="00000000" w:rsidRPr="00000000">
              <w:rPr>
                <w:sz w:val="26"/>
                <w:szCs w:val="26"/>
                <w:rtl w:val="0"/>
              </w:rPr>
              <w:t xml:space="preserve">Pipe with Logistic regression – grid search of best params</w:t>
            </w:r>
          </w:p>
        </w:tc>
        <w:tc>
          <w:tcPr>
            <w:shd w:fill="e9f6e5"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sz w:val="26"/>
                <w:szCs w:val="26"/>
              </w:rPr>
            </w:pPr>
            <w:r w:rsidDel="00000000" w:rsidR="00000000" w:rsidRPr="00000000">
              <w:rPr>
                <w:sz w:val="26"/>
                <w:szCs w:val="26"/>
                <w:rtl w:val="0"/>
              </w:rPr>
              <w:t xml:space="preserve">params_tf = {'max_features': 3000,</w:t>
            </w:r>
          </w:p>
          <w:p w:rsidR="00000000" w:rsidDel="00000000" w:rsidP="00000000" w:rsidRDefault="00000000" w:rsidRPr="00000000" w14:paraId="00000092">
            <w:pPr>
              <w:widowControl w:val="0"/>
              <w:spacing w:line="240" w:lineRule="auto"/>
              <w:rPr>
                <w:sz w:val="26"/>
                <w:szCs w:val="26"/>
              </w:rPr>
            </w:pPr>
            <w:r w:rsidDel="00000000" w:rsidR="00000000" w:rsidRPr="00000000">
              <w:rPr>
                <w:sz w:val="26"/>
                <w:szCs w:val="26"/>
                <w:rtl w:val="0"/>
              </w:rPr>
              <w:t xml:space="preserve"> 'ngram_range': (1, 2),</w:t>
            </w:r>
          </w:p>
          <w:p w:rsidR="00000000" w:rsidDel="00000000" w:rsidP="00000000" w:rsidRDefault="00000000" w:rsidRPr="00000000" w14:paraId="00000093">
            <w:pPr>
              <w:widowControl w:val="0"/>
              <w:spacing w:line="240" w:lineRule="auto"/>
              <w:rPr>
                <w:sz w:val="26"/>
                <w:szCs w:val="26"/>
              </w:rPr>
            </w:pPr>
            <w:r w:rsidDel="00000000" w:rsidR="00000000" w:rsidRPr="00000000">
              <w:rPr>
                <w:sz w:val="26"/>
                <w:szCs w:val="26"/>
                <w:rtl w:val="0"/>
              </w:rPr>
              <w:t xml:space="preserve"> 'use_idf': False}</w:t>
            </w:r>
          </w:p>
          <w:p w:rsidR="00000000" w:rsidDel="00000000" w:rsidP="00000000" w:rsidRDefault="00000000" w:rsidRPr="00000000" w14:paraId="00000094">
            <w:pPr>
              <w:widowControl w:val="0"/>
              <w:spacing w:line="240" w:lineRule="auto"/>
              <w:rPr>
                <w:sz w:val="26"/>
                <w:szCs w:val="26"/>
              </w:rPr>
            </w:pPr>
            <w:r w:rsidDel="00000000" w:rsidR="00000000" w:rsidRPr="00000000">
              <w:rPr>
                <w:sz w:val="26"/>
                <w:szCs w:val="26"/>
                <w:rtl w:val="0"/>
              </w:rPr>
              <w:t xml:space="preserve">params_lr = {'penalty': None,</w:t>
            </w:r>
          </w:p>
          <w:p w:rsidR="00000000" w:rsidDel="00000000" w:rsidP="00000000" w:rsidRDefault="00000000" w:rsidRPr="00000000" w14:paraId="00000095">
            <w:pPr>
              <w:widowControl w:val="0"/>
              <w:spacing w:line="240" w:lineRule="auto"/>
              <w:rPr>
                <w:sz w:val="26"/>
                <w:szCs w:val="26"/>
              </w:rPr>
            </w:pPr>
            <w:r w:rsidDel="00000000" w:rsidR="00000000" w:rsidRPr="00000000">
              <w:rPr>
                <w:sz w:val="26"/>
                <w:szCs w:val="26"/>
                <w:rtl w:val="0"/>
              </w:rPr>
              <w:t xml:space="preserve"> 'random_state': 123,</w:t>
            </w:r>
          </w:p>
          <w:p w:rsidR="00000000" w:rsidDel="00000000" w:rsidP="00000000" w:rsidRDefault="00000000" w:rsidRPr="00000000" w14:paraId="00000096">
            <w:pPr>
              <w:widowControl w:val="0"/>
              <w:spacing w:line="240" w:lineRule="auto"/>
              <w:rPr>
                <w:sz w:val="26"/>
                <w:szCs w:val="26"/>
              </w:rPr>
            </w:pPr>
            <w:r w:rsidDel="00000000" w:rsidR="00000000" w:rsidRPr="00000000">
              <w:rPr>
                <w:sz w:val="26"/>
                <w:szCs w:val="26"/>
                <w:rtl w:val="0"/>
              </w:rPr>
              <w:t xml:space="preserve"> 'verbose': 2,</w:t>
            </w:r>
          </w:p>
          <w:p w:rsidR="00000000" w:rsidDel="00000000" w:rsidP="00000000" w:rsidRDefault="00000000" w:rsidRPr="00000000" w14:paraId="00000097">
            <w:pPr>
              <w:widowControl w:val="0"/>
              <w:spacing w:line="240" w:lineRule="auto"/>
              <w:rPr>
                <w:sz w:val="26"/>
                <w:szCs w:val="26"/>
              </w:rPr>
            </w:pPr>
            <w:r w:rsidDel="00000000" w:rsidR="00000000" w:rsidRPr="00000000">
              <w:rPr>
                <w:sz w:val="26"/>
                <w:szCs w:val="26"/>
                <w:rtl w:val="0"/>
              </w:rPr>
              <w:t xml:space="preserve"> 'warm_start': True}</w:t>
            </w:r>
          </w:p>
          <w:p w:rsidR="00000000" w:rsidDel="00000000" w:rsidP="00000000" w:rsidRDefault="00000000" w:rsidRPr="00000000" w14:paraId="00000098">
            <w:pPr>
              <w:widowControl w:val="0"/>
              <w:spacing w:line="240" w:lineRule="auto"/>
              <w:rPr>
                <w:sz w:val="26"/>
                <w:szCs w:val="26"/>
              </w:rPr>
            </w:pPr>
            <w:r w:rsidDel="00000000" w:rsidR="00000000" w:rsidRPr="00000000">
              <w:rPr>
                <w:rtl w:val="0"/>
              </w:rPr>
            </w:r>
          </w:p>
        </w:tc>
        <w:tc>
          <w:tcPr>
            <w:shd w:fill="e9f6e5"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6"/>
                <w:szCs w:val="26"/>
              </w:rPr>
            </w:pPr>
            <w:r w:rsidDel="00000000" w:rsidR="00000000" w:rsidRPr="00000000">
              <w:rPr>
                <w:sz w:val="26"/>
                <w:szCs w:val="26"/>
                <w:rtl w:val="0"/>
              </w:rPr>
              <w:t xml:space="preserve">Full</w:t>
            </w:r>
          </w:p>
        </w:tc>
        <w:tc>
          <w:tcPr>
            <w:shd w:fill="e9f6e5"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26"/>
                <w:szCs w:val="26"/>
              </w:rPr>
            </w:pPr>
            <w:r w:rsidDel="00000000" w:rsidR="00000000" w:rsidRPr="00000000">
              <w:rPr>
                <w:sz w:val="26"/>
                <w:szCs w:val="26"/>
                <w:rtl w:val="0"/>
              </w:rPr>
              <w:t xml:space="preserve">Not limited</w:t>
            </w:r>
          </w:p>
        </w:tc>
        <w:tc>
          <w:tcPr>
            <w:shd w:fill="e9f6e5"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0.93</w:t>
            </w:r>
          </w:p>
        </w:tc>
      </w:tr>
      <w:tr>
        <w:trPr>
          <w:cantSplit w:val="0"/>
          <w:trHeight w:val="2100" w:hRule="atLeast"/>
          <w:tblHeader w:val="0"/>
        </w:trPr>
        <w:tc>
          <w:tcPr>
            <w:shd w:fill="effcff"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26"/>
                <w:szCs w:val="26"/>
              </w:rPr>
            </w:pPr>
            <w:r w:rsidDel="00000000" w:rsidR="00000000" w:rsidRPr="00000000">
              <w:rPr>
                <w:sz w:val="26"/>
                <w:szCs w:val="26"/>
                <w:rtl w:val="0"/>
              </w:rPr>
              <w:t xml:space="preserve">DL - custom </w:t>
            </w:r>
          </w:p>
        </w:tc>
        <w:tc>
          <w:tcPr>
            <w:shd w:fill="effcff"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6"/>
                <w:szCs w:val="26"/>
              </w:rPr>
            </w:pPr>
            <w:r w:rsidDel="00000000" w:rsidR="00000000" w:rsidRPr="00000000">
              <w:rPr>
                <w:sz w:val="26"/>
                <w:szCs w:val="26"/>
                <w:rtl w:val="0"/>
              </w:rPr>
              <w:t xml:space="preserve">Sequential with LSTM unit</w:t>
            </w:r>
          </w:p>
          <w:p w:rsidR="00000000" w:rsidDel="00000000" w:rsidP="00000000" w:rsidRDefault="00000000" w:rsidRPr="00000000" w14:paraId="0000009E">
            <w:pPr>
              <w:widowControl w:val="0"/>
              <w:spacing w:line="240" w:lineRule="auto"/>
              <w:rPr>
                <w:sz w:val="26"/>
                <w:szCs w:val="26"/>
              </w:rPr>
            </w:pPr>
            <w:r w:rsidDel="00000000" w:rsidR="00000000" w:rsidRPr="00000000">
              <w:rPr>
                <w:rtl w:val="0"/>
              </w:rPr>
            </w:r>
          </w:p>
        </w:tc>
        <w:tc>
          <w:tcPr>
            <w:shd w:fill="effcff"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6"/>
                <w:szCs w:val="26"/>
              </w:rPr>
            </w:pPr>
            <w:r w:rsidDel="00000000" w:rsidR="00000000" w:rsidRPr="00000000">
              <w:rPr>
                <w:sz w:val="26"/>
                <w:szCs w:val="26"/>
                <w:rtl w:val="0"/>
              </w:rPr>
              <w:t xml:space="preserve">max_length = 1800</w:t>
            </w:r>
          </w:p>
          <w:p w:rsidR="00000000" w:rsidDel="00000000" w:rsidP="00000000" w:rsidRDefault="00000000" w:rsidRPr="00000000" w14:paraId="000000A0">
            <w:pPr>
              <w:widowControl w:val="0"/>
              <w:spacing w:line="240" w:lineRule="auto"/>
              <w:rPr>
                <w:sz w:val="26"/>
                <w:szCs w:val="26"/>
              </w:rPr>
            </w:pPr>
            <w:r w:rsidDel="00000000" w:rsidR="00000000" w:rsidRPr="00000000">
              <w:rPr>
                <w:sz w:val="26"/>
                <w:szCs w:val="26"/>
                <w:rtl w:val="0"/>
              </w:rPr>
              <w:t xml:space="preserve">trunc_type='post'</w:t>
            </w:r>
          </w:p>
          <w:p w:rsidR="00000000" w:rsidDel="00000000" w:rsidP="00000000" w:rsidRDefault="00000000" w:rsidRPr="00000000" w14:paraId="000000A1">
            <w:pPr>
              <w:widowControl w:val="0"/>
              <w:spacing w:line="240" w:lineRule="auto"/>
              <w:rPr>
                <w:sz w:val="26"/>
                <w:szCs w:val="26"/>
              </w:rPr>
            </w:pPr>
            <w:r w:rsidDel="00000000" w:rsidR="00000000" w:rsidRPr="00000000">
              <w:rPr>
                <w:sz w:val="26"/>
                <w:szCs w:val="26"/>
                <w:rtl w:val="0"/>
              </w:rPr>
              <w:t xml:space="preserve">padding_type='post'</w:t>
            </w:r>
          </w:p>
          <w:p w:rsidR="00000000" w:rsidDel="00000000" w:rsidP="00000000" w:rsidRDefault="00000000" w:rsidRPr="00000000" w14:paraId="000000A2">
            <w:pPr>
              <w:widowControl w:val="0"/>
              <w:spacing w:line="240" w:lineRule="auto"/>
              <w:rPr>
                <w:sz w:val="26"/>
                <w:szCs w:val="26"/>
              </w:rPr>
            </w:pPr>
            <w:r w:rsidDel="00000000" w:rsidR="00000000" w:rsidRPr="00000000">
              <w:rPr>
                <w:sz w:val="26"/>
                <w:szCs w:val="26"/>
                <w:rtl w:val="0"/>
              </w:rPr>
              <w:t xml:space="preserve">oov_tok = "&lt;OOV&gt;"</w:t>
            </w:r>
          </w:p>
          <w:p w:rsidR="00000000" w:rsidDel="00000000" w:rsidP="00000000" w:rsidRDefault="00000000" w:rsidRPr="00000000" w14:paraId="000000A3">
            <w:pPr>
              <w:widowControl w:val="0"/>
              <w:spacing w:line="240" w:lineRule="auto"/>
              <w:rPr>
                <w:sz w:val="26"/>
                <w:szCs w:val="26"/>
              </w:rPr>
            </w:pPr>
            <w:r w:rsidDel="00000000" w:rsidR="00000000" w:rsidRPr="00000000">
              <w:rPr>
                <w:sz w:val="26"/>
                <w:szCs w:val="26"/>
                <w:rtl w:val="0"/>
              </w:rPr>
              <w:t xml:space="preserve">embedding_dim = 32, vectorizer TextVectorization</w:t>
            </w:r>
          </w:p>
        </w:tc>
        <w:tc>
          <w:tcPr>
            <w:shd w:fill="effcff"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26"/>
                <w:szCs w:val="26"/>
              </w:rPr>
            </w:pPr>
            <w:r w:rsidDel="00000000" w:rsidR="00000000" w:rsidRPr="00000000">
              <w:rPr>
                <w:sz w:val="26"/>
                <w:szCs w:val="26"/>
                <w:rtl w:val="0"/>
              </w:rPr>
              <w:t xml:space="preserve">Full</w:t>
            </w:r>
          </w:p>
        </w:tc>
        <w:tc>
          <w:tcPr>
            <w:shd w:fill="effcff"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sz w:val="26"/>
                <w:szCs w:val="26"/>
              </w:rPr>
            </w:pPr>
            <w:r w:rsidDel="00000000" w:rsidR="00000000" w:rsidRPr="00000000">
              <w:rPr>
                <w:sz w:val="26"/>
                <w:szCs w:val="26"/>
                <w:rtl w:val="0"/>
              </w:rPr>
              <w:t xml:space="preserve">200K</w:t>
            </w:r>
          </w:p>
        </w:tc>
        <w:tc>
          <w:tcPr>
            <w:shd w:fill="effcff"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0.79</w:t>
            </w:r>
          </w:p>
        </w:tc>
      </w:tr>
      <w:tr>
        <w:trPr>
          <w:cantSplit w:val="0"/>
          <w:trHeight w:val="2100" w:hRule="atLeast"/>
          <w:tblHeader w:val="0"/>
        </w:trPr>
        <w:tc>
          <w:tcPr>
            <w:shd w:fill="effcff"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sz w:val="26"/>
                <w:szCs w:val="26"/>
              </w:rPr>
            </w:pPr>
            <w:r w:rsidDel="00000000" w:rsidR="00000000" w:rsidRPr="00000000">
              <w:rPr>
                <w:sz w:val="26"/>
                <w:szCs w:val="26"/>
                <w:rtl w:val="0"/>
              </w:rPr>
              <w:t xml:space="preserve">DL - custom </w:t>
            </w:r>
          </w:p>
        </w:tc>
        <w:tc>
          <w:tcPr>
            <w:shd w:fill="effcff"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sz w:val="26"/>
                <w:szCs w:val="26"/>
              </w:rPr>
            </w:pPr>
            <w:r w:rsidDel="00000000" w:rsidR="00000000" w:rsidRPr="00000000">
              <w:rPr>
                <w:sz w:val="26"/>
                <w:szCs w:val="26"/>
                <w:rtl w:val="0"/>
              </w:rPr>
              <w:t xml:space="preserve">sequential with distilBert incorporated</w:t>
            </w:r>
          </w:p>
          <w:p w:rsidR="00000000" w:rsidDel="00000000" w:rsidP="00000000" w:rsidRDefault="00000000" w:rsidRPr="00000000" w14:paraId="000000A9">
            <w:pPr>
              <w:widowControl w:val="0"/>
              <w:spacing w:line="240" w:lineRule="auto"/>
              <w:rPr>
                <w:sz w:val="26"/>
                <w:szCs w:val="26"/>
              </w:rPr>
            </w:pPr>
            <w:r w:rsidDel="00000000" w:rsidR="00000000" w:rsidRPr="00000000">
              <w:rPr>
                <w:sz w:val="26"/>
                <w:szCs w:val="26"/>
                <w:rtl w:val="0"/>
              </w:rPr>
              <w:t xml:space="preserve">(Google)</w:t>
            </w:r>
          </w:p>
          <w:p w:rsidR="00000000" w:rsidDel="00000000" w:rsidP="00000000" w:rsidRDefault="00000000" w:rsidRPr="00000000" w14:paraId="000000AA">
            <w:pPr>
              <w:widowControl w:val="0"/>
              <w:spacing w:line="240" w:lineRule="auto"/>
              <w:rPr>
                <w:sz w:val="26"/>
                <w:szCs w:val="26"/>
              </w:rPr>
            </w:pPr>
            <w:r w:rsidDel="00000000" w:rsidR="00000000" w:rsidRPr="00000000">
              <w:rPr>
                <w:rtl w:val="0"/>
              </w:rPr>
            </w:r>
          </w:p>
        </w:tc>
        <w:tc>
          <w:tcPr>
            <w:shd w:fill="effcff"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sz w:val="26"/>
                <w:szCs w:val="26"/>
              </w:rPr>
            </w:pPr>
            <w:r w:rsidDel="00000000" w:rsidR="00000000" w:rsidRPr="00000000">
              <w:rPr>
                <w:sz w:val="26"/>
                <w:szCs w:val="26"/>
                <w:rtl w:val="0"/>
              </w:rPr>
              <w:t xml:space="preserve">special_tokens = True,pad_to_max_length = True,truncation=True</w:t>
            </w:r>
          </w:p>
        </w:tc>
        <w:tc>
          <w:tcPr>
            <w:shd w:fill="effcff"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sz w:val="26"/>
                <w:szCs w:val="26"/>
              </w:rPr>
            </w:pPr>
            <w:r w:rsidDel="00000000" w:rsidR="00000000" w:rsidRPr="00000000">
              <w:rPr>
                <w:sz w:val="26"/>
                <w:szCs w:val="26"/>
                <w:rtl w:val="0"/>
              </w:rPr>
              <w:t xml:space="preserve">Full</w:t>
            </w:r>
          </w:p>
        </w:tc>
        <w:tc>
          <w:tcPr>
            <w:shd w:fill="effcff"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sz w:val="26"/>
                <w:szCs w:val="26"/>
              </w:rPr>
            </w:pPr>
            <w:r w:rsidDel="00000000" w:rsidR="00000000" w:rsidRPr="00000000">
              <w:rPr>
                <w:sz w:val="26"/>
                <w:szCs w:val="26"/>
                <w:rtl w:val="0"/>
              </w:rPr>
              <w:t xml:space="preserve">Full</w:t>
            </w:r>
          </w:p>
        </w:tc>
        <w:tc>
          <w:tcPr>
            <w:shd w:fill="effcff"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0.96</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(0.83 for toxic!)</w:t>
            </w:r>
          </w:p>
        </w:tc>
      </w:tr>
      <w:tr>
        <w:trPr>
          <w:cantSplit w:val="0"/>
          <w:trHeight w:val="2100" w:hRule="atLeast"/>
          <w:tblHeader w:val="0"/>
        </w:trPr>
        <w:tc>
          <w:tcPr>
            <w:shd w:fill="faecec"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sz w:val="26"/>
                <w:szCs w:val="26"/>
              </w:rPr>
            </w:pPr>
            <w:r w:rsidDel="00000000" w:rsidR="00000000" w:rsidRPr="00000000">
              <w:rPr>
                <w:sz w:val="26"/>
                <w:szCs w:val="26"/>
                <w:rtl w:val="0"/>
              </w:rPr>
              <w:t xml:space="preserve">DL - prebuilt </w:t>
            </w:r>
          </w:p>
        </w:tc>
        <w:tc>
          <w:tcPr>
            <w:shd w:fill="faecec"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sz w:val="26"/>
                <w:szCs w:val="26"/>
              </w:rPr>
            </w:pPr>
            <w:r w:rsidDel="00000000" w:rsidR="00000000" w:rsidRPr="00000000">
              <w:rPr>
                <w:sz w:val="26"/>
                <w:szCs w:val="26"/>
                <w:rtl w:val="0"/>
              </w:rPr>
              <w:t xml:space="preserve">fastText (Facebook)</w:t>
            </w:r>
          </w:p>
        </w:tc>
        <w:tc>
          <w:tcPr>
            <w:shd w:fill="faecec"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sz w:val="26"/>
                <w:szCs w:val="26"/>
              </w:rPr>
            </w:pPr>
            <w:r w:rsidDel="00000000" w:rsidR="00000000" w:rsidRPr="00000000">
              <w:rPr>
                <w:sz w:val="26"/>
                <w:szCs w:val="26"/>
                <w:rtl w:val="0"/>
              </w:rPr>
              <w:t xml:space="preserve">wordNgrams = 3</w:t>
            </w:r>
          </w:p>
        </w:tc>
        <w:tc>
          <w:tcPr>
            <w:shd w:fill="faecec"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sz w:val="26"/>
                <w:szCs w:val="26"/>
              </w:rPr>
            </w:pPr>
            <w:r w:rsidDel="00000000" w:rsidR="00000000" w:rsidRPr="00000000">
              <w:rPr>
                <w:sz w:val="26"/>
                <w:szCs w:val="26"/>
                <w:rtl w:val="0"/>
              </w:rPr>
              <w:t xml:space="preserve">Full</w:t>
            </w:r>
          </w:p>
        </w:tc>
        <w:tc>
          <w:tcPr>
            <w:shd w:fill="faecec"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sz w:val="26"/>
                <w:szCs w:val="26"/>
              </w:rPr>
            </w:pPr>
            <w:r w:rsidDel="00000000" w:rsidR="00000000" w:rsidRPr="00000000">
              <w:rPr>
                <w:sz w:val="26"/>
                <w:szCs w:val="26"/>
                <w:rtl w:val="0"/>
              </w:rPr>
              <w:t xml:space="preserve">Full</w:t>
            </w:r>
          </w:p>
        </w:tc>
        <w:tc>
          <w:tcPr>
            <w:shd w:fill="faecec"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0.9572</w:t>
            </w:r>
          </w:p>
        </w:tc>
      </w:tr>
      <w:tr>
        <w:trPr>
          <w:cantSplit w:val="0"/>
          <w:trHeight w:val="2100" w:hRule="atLeast"/>
          <w:tblHeader w:val="0"/>
        </w:trPr>
        <w:tc>
          <w:tcPr>
            <w:shd w:fill="faecec"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sz w:val="26"/>
                <w:szCs w:val="26"/>
              </w:rPr>
            </w:pPr>
            <w:r w:rsidDel="00000000" w:rsidR="00000000" w:rsidRPr="00000000">
              <w:rPr>
                <w:sz w:val="26"/>
                <w:szCs w:val="26"/>
                <w:rtl w:val="0"/>
              </w:rPr>
              <w:t xml:space="preserve">DL - prebuilt </w:t>
            </w:r>
          </w:p>
        </w:tc>
        <w:tc>
          <w:tcPr>
            <w:shd w:fill="faecec"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sz w:val="26"/>
                <w:szCs w:val="26"/>
              </w:rPr>
            </w:pPr>
            <w:r w:rsidDel="00000000" w:rsidR="00000000" w:rsidRPr="00000000">
              <w:rPr>
                <w:sz w:val="26"/>
                <w:szCs w:val="26"/>
                <w:rtl w:val="0"/>
              </w:rPr>
              <w:t xml:space="preserve">fastText (Facebook)</w:t>
            </w:r>
          </w:p>
        </w:tc>
        <w:tc>
          <w:tcPr>
            <w:shd w:fill="faecec"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sz w:val="26"/>
                <w:szCs w:val="26"/>
              </w:rPr>
            </w:pPr>
            <w:r w:rsidDel="00000000" w:rsidR="00000000" w:rsidRPr="00000000">
              <w:rPr>
                <w:sz w:val="26"/>
                <w:szCs w:val="26"/>
                <w:rtl w:val="0"/>
              </w:rPr>
              <w:t xml:space="preserve">wordNgrams = 2</w:t>
            </w:r>
          </w:p>
        </w:tc>
        <w:tc>
          <w:tcPr>
            <w:shd w:fill="faecec"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sz w:val="26"/>
                <w:szCs w:val="26"/>
              </w:rPr>
            </w:pPr>
            <w:r w:rsidDel="00000000" w:rsidR="00000000" w:rsidRPr="00000000">
              <w:rPr>
                <w:sz w:val="26"/>
                <w:szCs w:val="26"/>
                <w:rtl w:val="0"/>
              </w:rPr>
              <w:t xml:space="preserve">Full</w:t>
            </w:r>
          </w:p>
        </w:tc>
        <w:tc>
          <w:tcPr>
            <w:shd w:fill="faecec"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sz w:val="26"/>
                <w:szCs w:val="26"/>
              </w:rPr>
            </w:pPr>
            <w:r w:rsidDel="00000000" w:rsidR="00000000" w:rsidRPr="00000000">
              <w:rPr>
                <w:sz w:val="26"/>
                <w:szCs w:val="26"/>
                <w:rtl w:val="0"/>
              </w:rPr>
              <w:t xml:space="preserve">Full</w:t>
            </w:r>
          </w:p>
        </w:tc>
        <w:tc>
          <w:tcPr>
            <w:shd w:fill="faecec"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0.9569</w:t>
            </w:r>
          </w:p>
        </w:tc>
      </w:tr>
      <w:tr>
        <w:trPr>
          <w:cantSplit w:val="0"/>
          <w:trHeight w:val="2100" w:hRule="atLeast"/>
          <w:tblHeader w:val="0"/>
        </w:trPr>
        <w:tc>
          <w:tcPr>
            <w:shd w:fill="faecec"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sz w:val="26"/>
                <w:szCs w:val="26"/>
              </w:rPr>
            </w:pPr>
            <w:r w:rsidDel="00000000" w:rsidR="00000000" w:rsidRPr="00000000">
              <w:rPr>
                <w:sz w:val="26"/>
                <w:szCs w:val="26"/>
                <w:rtl w:val="0"/>
              </w:rPr>
              <w:t xml:space="preserve">DL - prebuilt </w:t>
            </w:r>
          </w:p>
        </w:tc>
        <w:tc>
          <w:tcPr>
            <w:shd w:fill="faecec"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sz w:val="26"/>
                <w:szCs w:val="26"/>
              </w:rPr>
            </w:pPr>
            <w:r w:rsidDel="00000000" w:rsidR="00000000" w:rsidRPr="00000000">
              <w:rPr>
                <w:sz w:val="26"/>
                <w:szCs w:val="26"/>
                <w:rtl w:val="0"/>
              </w:rPr>
              <w:t xml:space="preserve">fastText (Facebook)</w:t>
            </w:r>
          </w:p>
        </w:tc>
        <w:tc>
          <w:tcPr>
            <w:shd w:fill="faecec"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sz w:val="26"/>
                <w:szCs w:val="26"/>
              </w:rPr>
            </w:pPr>
            <w:r w:rsidDel="00000000" w:rsidR="00000000" w:rsidRPr="00000000">
              <w:rPr>
                <w:sz w:val="26"/>
                <w:szCs w:val="26"/>
                <w:rtl w:val="0"/>
              </w:rPr>
              <w:t xml:space="preserve">autotune for 10 min</w:t>
            </w:r>
          </w:p>
        </w:tc>
        <w:tc>
          <w:tcPr>
            <w:shd w:fill="faecec"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sz w:val="26"/>
                <w:szCs w:val="26"/>
              </w:rPr>
            </w:pPr>
            <w:r w:rsidDel="00000000" w:rsidR="00000000" w:rsidRPr="00000000">
              <w:rPr>
                <w:sz w:val="26"/>
                <w:szCs w:val="26"/>
                <w:rtl w:val="0"/>
              </w:rPr>
              <w:t xml:space="preserve">Full</w:t>
            </w:r>
          </w:p>
        </w:tc>
        <w:tc>
          <w:tcPr>
            <w:shd w:fill="faecec"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sz w:val="26"/>
                <w:szCs w:val="26"/>
              </w:rPr>
            </w:pPr>
            <w:r w:rsidDel="00000000" w:rsidR="00000000" w:rsidRPr="00000000">
              <w:rPr>
                <w:sz w:val="26"/>
                <w:szCs w:val="26"/>
                <w:rtl w:val="0"/>
              </w:rPr>
              <w:t xml:space="preserve">Full</w:t>
            </w:r>
          </w:p>
        </w:tc>
        <w:tc>
          <w:tcPr>
            <w:shd w:fill="faecec"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0.9565</w:t>
            </w:r>
          </w:p>
        </w:tc>
      </w:tr>
    </w:tbl>
    <w:p w:rsidR="00000000" w:rsidDel="00000000" w:rsidP="00000000" w:rsidRDefault="00000000" w:rsidRPr="00000000" w14:paraId="000000C2">
      <w:pPr>
        <w:pageBreakBefore w:val="0"/>
        <w:ind w:left="0" w:firstLine="0"/>
        <w:rPr>
          <w:sz w:val="26"/>
          <w:szCs w:val="26"/>
        </w:rPr>
      </w:pPr>
      <w:r w:rsidDel="00000000" w:rsidR="00000000" w:rsidRPr="00000000">
        <w:rPr>
          <w:rtl w:val="0"/>
        </w:rPr>
      </w:r>
    </w:p>
    <w:p w:rsidR="00000000" w:rsidDel="00000000" w:rsidP="00000000" w:rsidRDefault="00000000" w:rsidRPr="00000000" w14:paraId="000000C3">
      <w:pPr>
        <w:pageBreakBefore w:val="0"/>
        <w:ind w:left="0" w:firstLine="0"/>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C4">
      <w:pPr>
        <w:pStyle w:val="Heading1"/>
        <w:pageBreakBefore w:val="0"/>
        <w:rPr/>
      </w:pPr>
      <w:bookmarkStart w:colFirst="0" w:colLast="0" w:name="_hzxuzraoqkum" w:id="6"/>
      <w:bookmarkEnd w:id="6"/>
      <w:r w:rsidDel="00000000" w:rsidR="00000000" w:rsidRPr="00000000">
        <w:rPr>
          <w:rtl w:val="0"/>
        </w:rPr>
        <w:t xml:space="preserve">Results</w:t>
      </w:r>
    </w:p>
    <w:p w:rsidR="00000000" w:rsidDel="00000000" w:rsidP="00000000" w:rsidRDefault="00000000" w:rsidRPr="00000000" w14:paraId="000000C5">
      <w:pPr>
        <w:pageBreakBefore w:val="0"/>
        <w:rPr>
          <w:sz w:val="26"/>
          <w:szCs w:val="26"/>
        </w:rPr>
      </w:pPr>
      <w:r w:rsidDel="00000000" w:rsidR="00000000" w:rsidRPr="00000000">
        <w:rPr>
          <w:sz w:val="26"/>
          <w:szCs w:val="26"/>
          <w:rtl w:val="0"/>
        </w:rPr>
        <w:t xml:space="preserve">As seen from the table above, with ML approach I could get a maximum F1 score of 0.95 using pipeline approach with TfidfVectorizer and plain Logistic regression with default parameters both. As for deep learning models, the prebuilt models allow the best result of F1 score 0.96. Both, fastText and distilBert give similar results which are drastically better than plain custom models. Prebuilt models are fast and easy to run either. </w:t>
      </w:r>
    </w:p>
    <w:p w:rsidR="00000000" w:rsidDel="00000000" w:rsidP="00000000" w:rsidRDefault="00000000" w:rsidRPr="00000000" w14:paraId="000000C6">
      <w:pPr>
        <w:pageBreakBefore w:val="0"/>
        <w:rPr>
          <w:sz w:val="26"/>
          <w:szCs w:val="26"/>
        </w:rPr>
      </w:pPr>
      <w:r w:rsidDel="00000000" w:rsidR="00000000" w:rsidRPr="00000000">
        <w:rPr>
          <w:sz w:val="26"/>
          <w:szCs w:val="26"/>
          <w:rtl w:val="0"/>
        </w:rPr>
        <w:t xml:space="preserve">Several problems, if solved, would allow even better results. First, and main problem is memory limitations. Second point is the problems with vocabulary, when people use non-English letters to encode offensive words. Or purposefully misspell offensive words. This may be solved with either increasing vocabulary size, or implementing FuzzyWuzzy logic to catch and ‘correct’ such misspelled words.</w:t>
      </w:r>
    </w:p>
    <w:p w:rsidR="00000000" w:rsidDel="00000000" w:rsidP="00000000" w:rsidRDefault="00000000" w:rsidRPr="00000000" w14:paraId="000000C7">
      <w:pPr>
        <w:pageBreakBefore w:val="0"/>
        <w:rPr>
          <w:sz w:val="26"/>
          <w:szCs w:val="26"/>
        </w:rPr>
      </w:pPr>
      <w:r w:rsidDel="00000000" w:rsidR="00000000" w:rsidRPr="00000000">
        <w:rPr>
          <w:sz w:val="26"/>
          <w:szCs w:val="26"/>
          <w:rtl w:val="0"/>
        </w:rPr>
        <w:t xml:space="preserve">The best model in terms of performance is customized distilBert. The following are visualizations of its performance, including embeddings and loss/accuracy graphs:</w:t>
      </w:r>
    </w:p>
    <w:p w:rsidR="00000000" w:rsidDel="00000000" w:rsidP="00000000" w:rsidRDefault="00000000" w:rsidRPr="00000000" w14:paraId="000000C8">
      <w:pPr>
        <w:pageBreakBefore w:val="0"/>
        <w:rPr>
          <w:sz w:val="26"/>
          <w:szCs w:val="26"/>
        </w:rPr>
      </w:pPr>
      <w:r w:rsidDel="00000000" w:rsidR="00000000" w:rsidRPr="00000000">
        <w:rPr>
          <w:rtl w:val="0"/>
        </w:rPr>
      </w:r>
    </w:p>
    <w:p w:rsidR="00000000" w:rsidDel="00000000" w:rsidP="00000000" w:rsidRDefault="00000000" w:rsidRPr="00000000" w14:paraId="000000C9">
      <w:pPr>
        <w:pageBreakBefore w:val="0"/>
        <w:rPr>
          <w:sz w:val="26"/>
          <w:szCs w:val="26"/>
        </w:rPr>
      </w:pPr>
      <w:r w:rsidDel="00000000" w:rsidR="00000000" w:rsidRPr="00000000">
        <w:rPr>
          <w:rtl w:val="0"/>
        </w:rPr>
      </w:r>
    </w:p>
    <w:p w:rsidR="00000000" w:rsidDel="00000000" w:rsidP="00000000" w:rsidRDefault="00000000" w:rsidRPr="00000000" w14:paraId="000000CA">
      <w:pPr>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123825</wp:posOffset>
            </wp:positionV>
            <wp:extent cx="3416069" cy="2709863"/>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416069" cy="27098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3076575</wp:posOffset>
            </wp:positionH>
            <wp:positionV relativeFrom="paragraph">
              <wp:posOffset>123825</wp:posOffset>
            </wp:positionV>
            <wp:extent cx="3252788" cy="2611613"/>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252788" cy="2611613"/>
                    </a:xfrm>
                    <a:prstGeom prst="rect"/>
                    <a:ln/>
                  </pic:spPr>
                </pic:pic>
              </a:graphicData>
            </a:graphic>
          </wp:anchor>
        </w:drawing>
      </w:r>
    </w:p>
    <w:p w:rsidR="00000000" w:rsidDel="00000000" w:rsidP="00000000" w:rsidRDefault="00000000" w:rsidRPr="00000000" w14:paraId="000000CB">
      <w:pPr>
        <w:pageBreakBefore w:val="0"/>
        <w:rPr>
          <w:sz w:val="26"/>
          <w:szCs w:val="26"/>
        </w:rPr>
      </w:pPr>
      <w:r w:rsidDel="00000000" w:rsidR="00000000" w:rsidRPr="00000000">
        <w:rPr>
          <w:rtl w:val="0"/>
        </w:rPr>
      </w:r>
    </w:p>
    <w:p w:rsidR="00000000" w:rsidDel="00000000" w:rsidP="00000000" w:rsidRDefault="00000000" w:rsidRPr="00000000" w14:paraId="000000CC">
      <w:pPr>
        <w:pageBreakBefore w:val="0"/>
        <w:rPr/>
      </w:pPr>
      <w:r w:rsidDel="00000000" w:rsidR="00000000" w:rsidRPr="00000000">
        <w:rPr>
          <w:rtl w:val="0"/>
        </w:rPr>
      </w:r>
    </w:p>
    <w:p w:rsidR="00000000" w:rsidDel="00000000" w:rsidP="00000000" w:rsidRDefault="00000000" w:rsidRPr="00000000" w14:paraId="000000CD">
      <w:pPr>
        <w:pageBreakBefore w:val="0"/>
        <w:rPr>
          <w:sz w:val="26"/>
          <w:szCs w:val="26"/>
        </w:rPr>
      </w:pPr>
      <w:r w:rsidDel="00000000" w:rsidR="00000000" w:rsidRPr="00000000">
        <w:rPr>
          <w:sz w:val="26"/>
          <w:szCs w:val="26"/>
          <w:rtl w:val="0"/>
        </w:rPr>
        <w:t xml:space="preserve">Classification report:</w:t>
      </w:r>
      <w:r w:rsidDel="00000000" w:rsidR="00000000" w:rsidRPr="00000000">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3781425</wp:posOffset>
            </wp:positionV>
            <wp:extent cx="7004993" cy="3471863"/>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7004993" cy="34718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4038600</wp:posOffset>
            </wp:positionH>
            <wp:positionV relativeFrom="paragraph">
              <wp:posOffset>25612725</wp:posOffset>
            </wp:positionV>
            <wp:extent cx="1566863" cy="1873603"/>
            <wp:effectExtent b="0" l="0" r="0" t="0"/>
            <wp:wrapNone/>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566863" cy="1873603"/>
                    </a:xfrm>
                    <a:prstGeom prst="rect"/>
                    <a:ln/>
                  </pic:spPr>
                </pic:pic>
              </a:graphicData>
            </a:graphic>
          </wp:anchor>
        </w:drawing>
      </w:r>
    </w:p>
    <w:p w:rsidR="00000000" w:rsidDel="00000000" w:rsidP="00000000" w:rsidRDefault="00000000" w:rsidRPr="00000000" w14:paraId="000000CE">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285750</wp:posOffset>
            </wp:positionV>
            <wp:extent cx="5140955" cy="1957388"/>
            <wp:effectExtent b="0" l="0" r="0" t="0"/>
            <wp:wrapSquare wrapText="bothSides" distB="114300" distT="114300" distL="114300" distR="114300"/>
            <wp:docPr id="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140955" cy="1957388"/>
                    </a:xfrm>
                    <a:prstGeom prst="rect"/>
                    <a:ln/>
                  </pic:spPr>
                </pic:pic>
              </a:graphicData>
            </a:graphic>
          </wp:anchor>
        </w:drawing>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ageBreakBefore w:val="0"/>
        <w:rPr/>
      </w:pPr>
      <w:r w:rsidDel="00000000" w:rsidR="00000000" w:rsidRPr="00000000">
        <w:rPr>
          <w:rtl w:val="0"/>
        </w:rPr>
      </w:r>
    </w:p>
    <w:p w:rsidR="00000000" w:rsidDel="00000000" w:rsidP="00000000" w:rsidRDefault="00000000" w:rsidRPr="00000000" w14:paraId="000000D1">
      <w:pPr>
        <w:pageBreakBefore w:val="0"/>
        <w:rPr/>
      </w:pPr>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rtl w:val="0"/>
        </w:rPr>
      </w:r>
    </w:p>
    <w:p w:rsidR="00000000" w:rsidDel="00000000" w:rsidP="00000000" w:rsidRDefault="00000000" w:rsidRPr="00000000" w14:paraId="000000D3">
      <w:pPr>
        <w:pageBreakBefore w:val="0"/>
        <w:rPr/>
      </w:pPr>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rtl w:val="0"/>
        </w:rPr>
      </w:r>
    </w:p>
    <w:p w:rsidR="00000000" w:rsidDel="00000000" w:rsidP="00000000" w:rsidRDefault="00000000" w:rsidRPr="00000000" w14:paraId="000000D5">
      <w:pPr>
        <w:pageBreakBefore w:val="0"/>
        <w:rPr/>
      </w:pPr>
      <w:r w:rsidDel="00000000" w:rsidR="00000000" w:rsidRPr="00000000">
        <w:rPr>
          <w:rtl w:val="0"/>
        </w:rPr>
      </w:r>
    </w:p>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rtl w:val="0"/>
        </w:rPr>
      </w:r>
    </w:p>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r>
    </w:p>
    <w:p w:rsidR="00000000" w:rsidDel="00000000" w:rsidP="00000000" w:rsidRDefault="00000000" w:rsidRPr="00000000" w14:paraId="000000DA">
      <w:pPr>
        <w:pageBreakBefore w:val="0"/>
        <w:rPr/>
      </w:pPr>
      <w:r w:rsidDel="00000000" w:rsidR="00000000" w:rsidRPr="00000000">
        <w:rPr>
          <w:rtl w:val="0"/>
        </w:rPr>
      </w:r>
    </w:p>
    <w:p w:rsidR="00000000" w:rsidDel="00000000" w:rsidP="00000000" w:rsidRDefault="00000000" w:rsidRPr="00000000" w14:paraId="000000DB">
      <w:pPr>
        <w:pageBreakBefore w:val="0"/>
        <w:rPr/>
      </w:pPr>
      <w:r w:rsidDel="00000000" w:rsidR="00000000" w:rsidRPr="00000000">
        <w:rPr>
          <w:rtl w:val="0"/>
        </w:rPr>
      </w:r>
    </w:p>
    <w:p w:rsidR="00000000" w:rsidDel="00000000" w:rsidP="00000000" w:rsidRDefault="00000000" w:rsidRPr="00000000" w14:paraId="000000DC">
      <w:pPr>
        <w:pageBreakBefore w:val="0"/>
        <w:rPr/>
      </w:pPr>
      <w:r w:rsidDel="00000000" w:rsidR="00000000" w:rsidRPr="00000000">
        <w:rPr>
          <w:rtl w:val="0"/>
        </w:rPr>
      </w:r>
    </w:p>
    <w:p w:rsidR="00000000" w:rsidDel="00000000" w:rsidP="00000000" w:rsidRDefault="00000000" w:rsidRPr="00000000" w14:paraId="000000DD">
      <w:pPr>
        <w:pageBreakBefore w:val="0"/>
        <w:rPr>
          <w:sz w:val="26"/>
          <w:szCs w:val="26"/>
        </w:rPr>
      </w:pPr>
      <w:r w:rsidDel="00000000" w:rsidR="00000000" w:rsidRPr="00000000">
        <w:rPr>
          <w:sz w:val="26"/>
          <w:szCs w:val="26"/>
          <w:rtl w:val="0"/>
        </w:rPr>
        <w:t xml:space="preserve">The following is model algorithmic map representation:</w:t>
      </w:r>
    </w:p>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4314825</wp:posOffset>
            </wp:positionH>
            <wp:positionV relativeFrom="paragraph">
              <wp:posOffset>1581150</wp:posOffset>
            </wp:positionV>
            <wp:extent cx="1628340" cy="1962150"/>
            <wp:effectExtent b="0" l="0" r="0" t="0"/>
            <wp:wrapNone/>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628340" cy="1962150"/>
                    </a:xfrm>
                    <a:prstGeom prst="rect"/>
                    <a:ln/>
                  </pic:spPr>
                </pic:pic>
              </a:graphicData>
            </a:graphic>
          </wp:anchor>
        </w:drawing>
      </w:r>
    </w:p>
    <w:p w:rsidR="00000000" w:rsidDel="00000000" w:rsidP="00000000" w:rsidRDefault="00000000" w:rsidRPr="00000000" w14:paraId="000000E0">
      <w:pPr>
        <w:pageBreakBefore w:val="0"/>
        <w:rPr/>
      </w:pPr>
      <w:r w:rsidDel="00000000" w:rsidR="00000000" w:rsidRPr="00000000">
        <w:rPr>
          <w:rtl w:val="0"/>
        </w:rPr>
      </w:r>
    </w:p>
    <w:p w:rsidR="00000000" w:rsidDel="00000000" w:rsidP="00000000" w:rsidRDefault="00000000" w:rsidRPr="00000000" w14:paraId="000000E1">
      <w:pPr>
        <w:pageBreakBefore w:val="0"/>
        <w:rPr/>
      </w:pPr>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rtl w:val="0"/>
        </w:rPr>
      </w:r>
    </w:p>
    <w:p w:rsidR="00000000" w:rsidDel="00000000" w:rsidP="00000000" w:rsidRDefault="00000000" w:rsidRPr="00000000" w14:paraId="000000E3">
      <w:pPr>
        <w:pageBreakBefore w:val="0"/>
        <w:rPr>
          <w:sz w:val="26"/>
          <w:szCs w:val="26"/>
        </w:rPr>
      </w:pPr>
      <w:r w:rsidDel="00000000" w:rsidR="00000000" w:rsidRPr="00000000">
        <w:rPr>
          <w:sz w:val="26"/>
          <w:szCs w:val="26"/>
          <w:rtl w:val="0"/>
        </w:rPr>
        <w:t xml:space="preserve">Finally, embedding representation:</w:t>
      </w:r>
    </w:p>
    <w:p w:rsidR="00000000" w:rsidDel="00000000" w:rsidP="00000000" w:rsidRDefault="00000000" w:rsidRPr="00000000" w14:paraId="000000E4">
      <w:pPr>
        <w:pageBreakBefore w:val="0"/>
        <w:numPr>
          <w:ilvl w:val="0"/>
          <w:numId w:val="2"/>
        </w:numPr>
        <w:ind w:left="720" w:hanging="360"/>
        <w:rPr>
          <w:sz w:val="26"/>
          <w:szCs w:val="26"/>
          <w:u w:val="none"/>
        </w:rPr>
      </w:pPr>
      <w:r w:rsidDel="00000000" w:rsidR="00000000" w:rsidRPr="00000000">
        <w:rPr>
          <w:sz w:val="26"/>
          <w:szCs w:val="26"/>
          <w:rtl w:val="0"/>
        </w:rPr>
        <w:t xml:space="preserve">Positive:</w:t>
      </w:r>
    </w:p>
    <w:p w:rsidR="00000000" w:rsidDel="00000000" w:rsidP="00000000" w:rsidRDefault="00000000" w:rsidRPr="00000000" w14:paraId="000000E5">
      <w:pPr>
        <w:pageBreakBefore w:val="0"/>
        <w:ind w:left="720" w:firstLine="0"/>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4772025" cy="3217096"/>
            <wp:effectExtent b="0" l="0" r="0" t="0"/>
            <wp:wrapSquare wrapText="bothSides" distB="114300" distT="114300" distL="114300" distR="114300"/>
            <wp:docPr id="1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772025" cy="321709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185738</wp:posOffset>
            </wp:positionH>
            <wp:positionV relativeFrom="paragraph">
              <wp:posOffset>3743325</wp:posOffset>
            </wp:positionV>
            <wp:extent cx="4586288" cy="3584328"/>
            <wp:effectExtent b="0" l="0" r="0" t="0"/>
            <wp:wrapSquare wrapText="bothSides" distB="114300" distT="114300" distL="114300" distR="114300"/>
            <wp:docPr id="1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586288" cy="3584328"/>
                    </a:xfrm>
                    <a:prstGeom prst="rect"/>
                    <a:ln/>
                  </pic:spPr>
                </pic:pic>
              </a:graphicData>
            </a:graphic>
          </wp:anchor>
        </w:drawing>
      </w:r>
    </w:p>
    <w:p w:rsidR="00000000" w:rsidDel="00000000" w:rsidP="00000000" w:rsidRDefault="00000000" w:rsidRPr="00000000" w14:paraId="000000E6">
      <w:pPr>
        <w:pageBreakBefore w:val="0"/>
        <w:numPr>
          <w:ilvl w:val="0"/>
          <w:numId w:val="2"/>
        </w:numPr>
        <w:ind w:left="720" w:hanging="360"/>
        <w:rPr>
          <w:sz w:val="26"/>
          <w:szCs w:val="26"/>
          <w:u w:val="none"/>
        </w:rPr>
      </w:pPr>
      <w:r w:rsidDel="00000000" w:rsidR="00000000" w:rsidRPr="00000000">
        <w:rPr>
          <w:sz w:val="26"/>
          <w:szCs w:val="26"/>
          <w:rtl w:val="0"/>
        </w:rPr>
        <w:t xml:space="preserve">Negative:</w:t>
      </w:r>
      <w:r w:rsidDel="00000000" w:rsidR="00000000" w:rsidRPr="00000000">
        <w:rPr>
          <w:sz w:val="26"/>
          <w:szCs w:val="26"/>
        </w:rPr>
        <w:drawing>
          <wp:inline distB="114300" distT="114300" distL="114300" distR="114300">
            <wp:extent cx="5943600" cy="4356100"/>
            <wp:effectExtent b="0" l="0" r="0" t="0"/>
            <wp:docPr id="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ageBreakBefore w:val="0"/>
        <w:numPr>
          <w:ilvl w:val="0"/>
          <w:numId w:val="2"/>
        </w:numPr>
        <w:ind w:left="720" w:hanging="360"/>
        <w:rPr>
          <w:sz w:val="26"/>
          <w:szCs w:val="26"/>
          <w:u w:val="none"/>
        </w:rPr>
      </w:pPr>
      <w:r w:rsidDel="00000000" w:rsidR="00000000" w:rsidRPr="00000000">
        <w:rPr>
          <w:sz w:val="26"/>
          <w:szCs w:val="26"/>
          <w:rtl w:val="0"/>
        </w:rPr>
        <w:t xml:space="preserve">This specific snapshot shows fastText embeddings. The words are vectorized according to its component characters rather than meaning. Thus, such words as care, scare, career and even carpet are in the same hemisphere, very close to each other. Vice versa, glove embeddings are by meaning, as well as Gensim and NLTK.</w:t>
      </w:r>
    </w:p>
    <w:p w:rsidR="00000000" w:rsidDel="00000000" w:rsidP="00000000" w:rsidRDefault="00000000" w:rsidRPr="00000000" w14:paraId="000000E8">
      <w:pPr>
        <w:pageBreakBefore w:val="0"/>
        <w:ind w:left="720" w:firstLine="0"/>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200025</wp:posOffset>
            </wp:positionV>
            <wp:extent cx="5519738" cy="2588093"/>
            <wp:effectExtent b="0" l="0" r="0" t="0"/>
            <wp:wrapSquare wrapText="bothSides" distB="114300" distT="114300" distL="114300" distR="114300"/>
            <wp:docPr id="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519738" cy="2588093"/>
                    </a:xfrm>
                    <a:prstGeom prst="rect"/>
                    <a:ln/>
                  </pic:spPr>
                </pic:pic>
              </a:graphicData>
            </a:graphic>
          </wp:anchor>
        </w:drawing>
      </w:r>
    </w:p>
    <w:p w:rsidR="00000000" w:rsidDel="00000000" w:rsidP="00000000" w:rsidRDefault="00000000" w:rsidRPr="00000000" w14:paraId="000000E9">
      <w:pPr>
        <w:pageBreakBefore w:val="0"/>
        <w:rPr/>
      </w:pPr>
      <w:r w:rsidDel="00000000" w:rsidR="00000000" w:rsidRPr="00000000">
        <w:rPr>
          <w:rtl w:val="0"/>
        </w:rPr>
      </w:r>
    </w:p>
    <w:p w:rsidR="00000000" w:rsidDel="00000000" w:rsidP="00000000" w:rsidRDefault="00000000" w:rsidRPr="00000000" w14:paraId="000000EA">
      <w:pPr>
        <w:pageBreakBefore w:val="0"/>
        <w:rPr/>
      </w:pPr>
      <w:r w:rsidDel="00000000" w:rsidR="00000000" w:rsidRPr="00000000">
        <w:rPr>
          <w:rtl w:val="0"/>
        </w:rPr>
      </w:r>
    </w:p>
    <w:p w:rsidR="00000000" w:rsidDel="00000000" w:rsidP="00000000" w:rsidRDefault="00000000" w:rsidRPr="00000000" w14:paraId="000000EB">
      <w:pPr>
        <w:pageBreakBefore w:val="0"/>
        <w:rPr/>
      </w:pPr>
      <w:r w:rsidDel="00000000" w:rsidR="00000000" w:rsidRPr="00000000">
        <w:rPr>
          <w:rtl w:val="0"/>
        </w:rPr>
      </w:r>
    </w:p>
    <w:p w:rsidR="00000000" w:rsidDel="00000000" w:rsidP="00000000" w:rsidRDefault="00000000" w:rsidRPr="00000000" w14:paraId="000000EC">
      <w:pPr>
        <w:pageBreakBefore w:val="0"/>
        <w:rPr/>
      </w:pPr>
      <w:r w:rsidDel="00000000" w:rsidR="00000000" w:rsidRPr="00000000">
        <w:rPr>
          <w:rtl w:val="0"/>
        </w:rPr>
      </w:r>
    </w:p>
    <w:p w:rsidR="00000000" w:rsidDel="00000000" w:rsidP="00000000" w:rsidRDefault="00000000" w:rsidRPr="00000000" w14:paraId="000000ED">
      <w:pPr>
        <w:pageBreakBefore w:val="0"/>
        <w:rPr/>
      </w:pPr>
      <w:r w:rsidDel="00000000" w:rsidR="00000000" w:rsidRPr="00000000">
        <w:rPr>
          <w:rtl w:val="0"/>
        </w:rPr>
      </w:r>
    </w:p>
    <w:p w:rsidR="00000000" w:rsidDel="00000000" w:rsidP="00000000" w:rsidRDefault="00000000" w:rsidRPr="00000000" w14:paraId="000000EE">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114300" distT="114300" distL="114300" distR="114300">
            <wp:extent cx="5943600" cy="4445000"/>
            <wp:effectExtent b="0" l="0" r="0" t="0"/>
            <wp:docPr id="1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ageBreakBefore w:val="0"/>
        <w:rPr/>
      </w:pPr>
      <w:r w:rsidDel="00000000" w:rsidR="00000000" w:rsidRPr="00000000">
        <w:rPr>
          <w:rtl w:val="0"/>
        </w:rPr>
      </w:r>
    </w:p>
    <w:p w:rsidR="00000000" w:rsidDel="00000000" w:rsidP="00000000" w:rsidRDefault="00000000" w:rsidRPr="00000000" w14:paraId="000000F1">
      <w:pPr>
        <w:pageBreakBefore w:val="0"/>
        <w:rPr>
          <w:sz w:val="26"/>
          <w:szCs w:val="26"/>
        </w:rPr>
      </w:pPr>
      <w:r w:rsidDel="00000000" w:rsidR="00000000" w:rsidRPr="00000000">
        <w:rPr>
          <w:sz w:val="26"/>
          <w:szCs w:val="26"/>
          <w:rtl w:val="0"/>
        </w:rPr>
        <w:t xml:space="preserve">Also worth mentioning is that even though the prebuilt models gave similar results, the models are very different in terms of architecture, embeddings, and overall algorithm. To summarize, FastText is a more efficient and simple approach that is well-suited for large-scale text classification tasks, while BERT (Bidirectional Encoder Representations from Transformers) is a more complex model that is well-suited for natural language processing tasks such as question answering and sentiment analysis. FastText is based on the bag of words model while BERT is based on transformer architecture (stack of encoders) and learns the contextual relationship between words.</w:t>
      </w:r>
    </w:p>
    <w:p w:rsidR="00000000" w:rsidDel="00000000" w:rsidP="00000000" w:rsidRDefault="00000000" w:rsidRPr="00000000" w14:paraId="000000F2">
      <w:pPr>
        <w:pageBreakBefore w:val="0"/>
        <w:rPr>
          <w:sz w:val="26"/>
          <w:szCs w:val="26"/>
        </w:rPr>
      </w:pPr>
      <w:r w:rsidDel="00000000" w:rsidR="00000000" w:rsidRPr="00000000">
        <w:rPr>
          <w:rtl w:val="0"/>
        </w:rPr>
      </w:r>
    </w:p>
    <w:p w:rsidR="00000000" w:rsidDel="00000000" w:rsidP="00000000" w:rsidRDefault="00000000" w:rsidRPr="00000000" w14:paraId="000000F3">
      <w:pPr>
        <w:pageBreakBefore w:val="0"/>
        <w:rPr>
          <w:sz w:val="26"/>
          <w:szCs w:val="26"/>
        </w:rPr>
      </w:pPr>
      <w:r w:rsidDel="00000000" w:rsidR="00000000" w:rsidRPr="00000000">
        <w:rPr>
          <w:rtl w:val="0"/>
        </w:rPr>
      </w:r>
    </w:p>
    <w:p w:rsidR="00000000" w:rsidDel="00000000" w:rsidP="00000000" w:rsidRDefault="00000000" w:rsidRPr="00000000" w14:paraId="000000F4">
      <w:pPr>
        <w:pStyle w:val="Heading1"/>
        <w:pageBreakBefore w:val="0"/>
        <w:rPr/>
      </w:pPr>
      <w:bookmarkStart w:colFirst="0" w:colLast="0" w:name="_vsuqky6welpg" w:id="7"/>
      <w:bookmarkEnd w:id="7"/>
      <w:r w:rsidDel="00000000" w:rsidR="00000000" w:rsidRPr="00000000">
        <w:rPr>
          <w:rtl w:val="0"/>
        </w:rPr>
        <w:t xml:space="preserve">Conclusion</w:t>
      </w:r>
    </w:p>
    <w:p w:rsidR="00000000" w:rsidDel="00000000" w:rsidP="00000000" w:rsidRDefault="00000000" w:rsidRPr="00000000" w14:paraId="000000F5">
      <w:pPr>
        <w:pageBreakBefore w:val="0"/>
        <w:rPr>
          <w:sz w:val="26"/>
          <w:szCs w:val="26"/>
        </w:rPr>
      </w:pPr>
      <w:r w:rsidDel="00000000" w:rsidR="00000000" w:rsidRPr="00000000">
        <w:rPr>
          <w:sz w:val="26"/>
          <w:szCs w:val="26"/>
          <w:rtl w:val="0"/>
        </w:rPr>
        <w:t xml:space="preserve">The proliferation of toxic comments on online platforms has become a major concern in recent years, as they can lead to harm and negative consequences for individuals and communities.The report proposed and evaluated machine learning and deep learning based approaches for toxic comments classification, with the goal of improving the efficiency and accuracy of the moderation process. Machine learning and deep learning techniques have the potential to be a powerful tool for automating the process of identifying and moderating toxic comments on online platforms. However, the models still have room for improvement, and manual moderation is needed in cases people want to submit appeals.</w:t>
      </w:r>
    </w:p>
    <w:p w:rsidR="00000000" w:rsidDel="00000000" w:rsidP="00000000" w:rsidRDefault="00000000" w:rsidRPr="00000000" w14:paraId="000000F6">
      <w:pPr>
        <w:pageBreakBefore w:val="0"/>
        <w:rPr>
          <w:sz w:val="26"/>
          <w:szCs w:val="26"/>
        </w:rPr>
      </w:pPr>
      <w:r w:rsidDel="00000000" w:rsidR="00000000" w:rsidRPr="00000000">
        <w:rPr>
          <w:rtl w:val="0"/>
        </w:rPr>
      </w:r>
    </w:p>
    <w:p w:rsidR="00000000" w:rsidDel="00000000" w:rsidP="00000000" w:rsidRDefault="00000000" w:rsidRPr="00000000" w14:paraId="000000F7">
      <w:pPr>
        <w:pageBreakBefore w:val="0"/>
        <w:rPr>
          <w:sz w:val="26"/>
          <w:szCs w:val="26"/>
        </w:rPr>
      </w:pPr>
      <w:r w:rsidDel="00000000" w:rsidR="00000000" w:rsidRPr="00000000">
        <w:rPr>
          <w:sz w:val="26"/>
          <w:szCs w:val="26"/>
        </w:rPr>
        <w:drawing>
          <wp:inline distB="114300" distT="114300" distL="114300" distR="114300">
            <wp:extent cx="4572414" cy="4310063"/>
            <wp:effectExtent b="0" l="0" r="0" t="0"/>
            <wp:docPr id="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572414" cy="431006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ageBreakBefore w:val="0"/>
        <w:rPr>
          <w:rFonts w:ascii="Roboto" w:cs="Roboto" w:eastAsia="Roboto" w:hAnsi="Roboto"/>
          <w:color w:val="374151"/>
          <w:sz w:val="24"/>
          <w:szCs w:val="24"/>
          <w:shd w:fill="f7f7f8" w:val="clear"/>
        </w:rPr>
      </w:pPr>
      <w:r w:rsidDel="00000000" w:rsidR="00000000" w:rsidRPr="00000000">
        <w:rPr>
          <w:sz w:val="26"/>
          <w:szCs w:val="26"/>
          <w:rtl w:val="0"/>
        </w:rPr>
        <w:t xml:space="preserve">DALL-E 2 generated</w:t>
      </w:r>
      <w:r w:rsidDel="00000000" w:rsidR="00000000" w:rsidRPr="00000000">
        <w:rPr>
          <w:rtl w:val="0"/>
        </w:rPr>
      </w:r>
    </w:p>
    <w:p w:rsidR="00000000" w:rsidDel="00000000" w:rsidP="00000000" w:rsidRDefault="00000000" w:rsidRPr="00000000" w14:paraId="000000F9">
      <w:pPr>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FA">
      <w:pPr>
        <w:pageBreakBefore w:val="0"/>
        <w:rPr/>
      </w:pPr>
      <w:r w:rsidDel="00000000" w:rsidR="00000000" w:rsidRPr="00000000">
        <w:rPr>
          <w:rtl w:val="0"/>
        </w:rPr>
      </w:r>
    </w:p>
    <w:sectPr>
      <w:headerReference r:id="rId22" w:type="default"/>
      <w:headerReference r:id="rId23" w:type="first"/>
      <w:footerReference r:id="rId24" w:type="default"/>
      <w:footerReference r:id="rId25"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bster">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pageBreakBefore w:val="0"/>
      <w:jc w:val="center"/>
      <w:rPr>
        <w:color w:val="b7b7b7"/>
      </w:rPr>
    </w:pPr>
    <w:r w:rsidDel="00000000" w:rsidR="00000000" w:rsidRPr="00000000">
      <w:rPr>
        <w:color w:val="b7b7b7"/>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pageBreakBefore w:val="0"/>
      <w:rPr>
        <w:rFonts w:ascii="Lobster" w:cs="Lobster" w:eastAsia="Lobster" w:hAnsi="Lobster"/>
        <w:color w:val="999999"/>
      </w:rPr>
    </w:pPr>
    <w:r w:rsidDel="00000000" w:rsidR="00000000" w:rsidRPr="00000000">
      <w:rPr>
        <w:rFonts w:ascii="Lobster" w:cs="Lobster" w:eastAsia="Lobster" w:hAnsi="Lobster"/>
        <w:color w:val="999999"/>
        <w:rtl w:val="0"/>
      </w:rPr>
      <w:t xml:space="preserve">DataScience Protocol</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header" Target="header1.xml"/><Relationship Id="rId21" Type="http://schemas.openxmlformats.org/officeDocument/2006/relationships/image" Target="media/image8.png"/><Relationship Id="rId24" Type="http://schemas.openxmlformats.org/officeDocument/2006/relationships/footer" Target="foot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datasets/surekharamireddy/malignant-comment-classification?select=train.csv" TargetMode="Externa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hyperlink" Target="https://morningconsult.com/2020/08/20/youtube-netflix-and-gaming-a-look-at-what-kids-are-doing-with-their-increased-screen-time/" TargetMode="External"/><Relationship Id="rId8" Type="http://schemas.openxmlformats.org/officeDocument/2006/relationships/hyperlink" Target="https://www.pewresearch.org/internet/2022/12/15/teens-and-cyberbullying-2022/" TargetMode="External"/><Relationship Id="rId11" Type="http://schemas.openxmlformats.org/officeDocument/2006/relationships/image" Target="media/image1.png"/><Relationship Id="rId10" Type="http://schemas.openxmlformats.org/officeDocument/2006/relationships/hyperlink" Target="https://www.kaggle.com/datasets/saurabhshahane/cyberbullying-dataset?select=kaggle_parsed_dataset.csv" TargetMode="External"/><Relationship Id="rId13" Type="http://schemas.openxmlformats.org/officeDocument/2006/relationships/image" Target="media/image7.png"/><Relationship Id="rId12"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4.png"/><Relationship Id="rId19" Type="http://schemas.openxmlformats.org/officeDocument/2006/relationships/image" Target="media/image11.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obster-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