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3E08C428" w14:textId="1B68F2DB" w:rsidR="006926F3" w:rsidRDefault="006926F3" w:rsidP="00523FC9">
      <w:pPr>
        <w:pStyle w:val="a"/>
        <w:rPr>
          <w:rtl/>
        </w:rPr>
      </w:pPr>
      <w:r>
        <w:rPr>
          <w:rFonts w:hint="cs"/>
          <w:noProof/>
          <w:rtl/>
        </w:rPr>
        <w:t xml:space="preserve">همان‌طور که در </w:t>
      </w:r>
      <w:bookmarkStart w:id="2" w:name="_Hlk138352060"/>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آمده است که </w:t>
      </w:r>
      <w:r>
        <w:rPr>
          <w:rtl/>
        </w:rPr>
        <w:t>طراحی و</w:t>
      </w:r>
      <w:r>
        <w:rPr>
          <w:rFonts w:hint="cs"/>
          <w:rtl/>
        </w:rPr>
        <w:t xml:space="preserve"> </w:t>
      </w:r>
      <w:r>
        <w:rPr>
          <w:rtl/>
        </w:rPr>
        <w:t>ساخت فضا</w:t>
      </w:r>
      <w:r>
        <w:rPr>
          <w:rFonts w:hint="cs"/>
          <w:rtl/>
        </w:rPr>
        <w:t xml:space="preserve"> </w:t>
      </w:r>
      <w:r>
        <w:rPr>
          <w:rtl/>
        </w:rPr>
        <w:t xml:space="preserve">موضوعی میان </w:t>
      </w:r>
      <w:proofErr w:type="spellStart"/>
      <w:r>
        <w:rPr>
          <w:rtl/>
        </w:rPr>
        <w:t>رشته</w:t>
      </w:r>
      <w:r>
        <w:rPr>
          <w:rFonts w:hint="cs"/>
          <w:rtl/>
        </w:rPr>
        <w:t>‌</w:t>
      </w:r>
      <w:r>
        <w:rPr>
          <w:rtl/>
        </w:rPr>
        <w:t>ای</w:t>
      </w:r>
      <w:proofErr w:type="spellEnd"/>
      <w:r>
        <w:rPr>
          <w:rtl/>
        </w:rPr>
        <w:t xml:space="preserve"> است و</w:t>
      </w:r>
      <w:r>
        <w:rPr>
          <w:rFonts w:hint="cs"/>
          <w:rtl/>
        </w:rPr>
        <w:t xml:space="preserve"> </w:t>
      </w:r>
      <w:r>
        <w:rPr>
          <w:rtl/>
        </w:rPr>
        <w:t xml:space="preserve">دخالت </w:t>
      </w:r>
      <w:proofErr w:type="spellStart"/>
      <w:r>
        <w:rPr>
          <w:rtl/>
        </w:rPr>
        <w:t>دانش</w:t>
      </w:r>
      <w:r>
        <w:rPr>
          <w:rFonts w:hint="cs"/>
          <w:rtl/>
        </w:rPr>
        <w:t>‌</w:t>
      </w:r>
      <w:r>
        <w:rPr>
          <w:rtl/>
        </w:rPr>
        <w:t>های</w:t>
      </w:r>
      <w:proofErr w:type="spellEnd"/>
      <w:r>
        <w:rPr>
          <w:rtl/>
        </w:rPr>
        <w:t xml:space="preserve"> مختلف را طلب </w:t>
      </w:r>
      <w:proofErr w:type="spellStart"/>
      <w:r>
        <w:rPr>
          <w:rtl/>
        </w:rPr>
        <w:t>می</w:t>
      </w:r>
      <w:r>
        <w:rPr>
          <w:rFonts w:hint="cs"/>
          <w:rtl/>
        </w:rPr>
        <w:t>‌</w:t>
      </w:r>
      <w:r>
        <w:rPr>
          <w:rtl/>
        </w:rPr>
        <w:t>كند</w:t>
      </w:r>
      <w:proofErr w:type="spellEnd"/>
      <w:r>
        <w:rPr>
          <w:rFonts w:hint="cs"/>
          <w:rtl/>
        </w:rPr>
        <w:t>.</w:t>
      </w:r>
      <w:r>
        <w:rPr>
          <w:rtl/>
        </w:rPr>
        <w:t xml:space="preserve"> لذا ضرورت دارد </w:t>
      </w:r>
      <w:proofErr w:type="spellStart"/>
      <w:r>
        <w:rPr>
          <w:rtl/>
        </w:rPr>
        <w:t>دانش</w:t>
      </w:r>
      <w:r>
        <w:rPr>
          <w:rFonts w:hint="cs"/>
          <w:rtl/>
        </w:rPr>
        <w:t>‌</w:t>
      </w:r>
      <w:r>
        <w:rPr>
          <w:rtl/>
        </w:rPr>
        <w:t>هایی</w:t>
      </w:r>
      <w:proofErr w:type="spellEnd"/>
      <w:r>
        <w:rPr>
          <w:rtl/>
        </w:rPr>
        <w:t xml:space="preserve"> </w:t>
      </w:r>
      <w:proofErr w:type="spellStart"/>
      <w:r>
        <w:rPr>
          <w:rtl/>
        </w:rPr>
        <w:t>به</w:t>
      </w:r>
      <w:r>
        <w:rPr>
          <w:rFonts w:hint="cs"/>
          <w:rtl/>
        </w:rPr>
        <w:t>‌</w:t>
      </w:r>
      <w:r>
        <w:rPr>
          <w:rtl/>
        </w:rPr>
        <w:t>کار</w:t>
      </w:r>
      <w:proofErr w:type="spellEnd"/>
      <w:r>
        <w:rPr>
          <w:rtl/>
        </w:rPr>
        <w:t xml:space="preserve">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w:t>
      </w:r>
      <w:proofErr w:type="spellStart"/>
      <w:r>
        <w:rPr>
          <w:rtl/>
        </w:rPr>
        <w:t>كالبدی</w:t>
      </w:r>
      <w:proofErr w:type="spellEnd"/>
      <w:r>
        <w:rPr>
          <w:rtl/>
        </w:rPr>
        <w:t xml:space="preserve"> موثرتر باشند.</w:t>
      </w:r>
    </w:p>
    <w:bookmarkEnd w:id="2"/>
    <w:p w14:paraId="49DE6405" w14:textId="77777777" w:rsidR="006926F3" w:rsidRDefault="006926F3" w:rsidP="00523FC9">
      <w:pPr>
        <w:pStyle w:val="a"/>
        <w:rPr>
          <w:noProof/>
          <w:rtl/>
        </w:rPr>
      </w:pPr>
    </w:p>
    <w:p w14:paraId="546BC606" w14:textId="283A376F" w:rsidR="00523FC9" w:rsidRDefault="00523FC9" w:rsidP="00523FC9">
      <w:pPr>
        <w:pStyle w:val="a"/>
        <w:rPr>
          <w:rtl/>
        </w:rPr>
      </w:pPr>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3" w:name="_Hlk133422471"/>
      <w:r>
        <w:rPr>
          <w:rFonts w:hint="cs"/>
          <w:rtl/>
        </w:rPr>
        <w:t>شناسائی شایستگی‌های مدیرآموزشی به مثابه رهبر طراحی محیط کالبدی یادگیری</w:t>
      </w:r>
    </w:p>
    <w:bookmarkEnd w:id="3"/>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987A98"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4"/>
      <w:r w:rsidRPr="00F1393C">
        <w:rPr>
          <w:rtl/>
        </w:rPr>
        <w:t>. (</w:t>
      </w:r>
      <w:r w:rsidRPr="00F1393C">
        <w:t>jarvis,2005</w:t>
      </w:r>
      <w:r w:rsidRPr="00F1393C">
        <w:rPr>
          <w:rtl/>
        </w:rPr>
        <w:t>) (کریمی، 1400)</w:t>
      </w:r>
      <w:commentRangeEnd w:id="4"/>
      <w:r>
        <w:rPr>
          <w:rStyle w:val="CommentReference"/>
          <w:rtl/>
        </w:rPr>
        <w:commentReference w:id="4"/>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7"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8"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8"/>
      <w:r>
        <w:rPr>
          <w:rFonts w:hint="cs"/>
          <w:rtl/>
        </w:rPr>
        <w:t xml:space="preserve"> </w:t>
      </w:r>
      <w:bookmarkEnd w:id="7"/>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End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4"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w:t>
      </w:r>
      <w:proofErr w:type="spellStart"/>
      <w:r w:rsidRPr="008E4D93">
        <w:rPr>
          <w:rFonts w:hint="cs"/>
          <w:highlight w:val="green"/>
          <w:rtl/>
        </w:rPr>
        <w:t>برکسی</w:t>
      </w:r>
      <w:proofErr w:type="spellEnd"/>
      <w:r w:rsidRPr="008E4D93">
        <w:rPr>
          <w:rFonts w:hint="cs"/>
          <w:highlight w:val="green"/>
          <w:rtl/>
        </w:rPr>
        <w:t xml:space="preserve"> پوشیده نیست. </w:t>
      </w:r>
      <w:r w:rsidR="007D1C9D" w:rsidRPr="008E4D93">
        <w:rPr>
          <w:rFonts w:hint="cs"/>
          <w:highlight w:val="green"/>
          <w:rtl/>
        </w:rPr>
        <w:t xml:space="preserve">محوریت مدیر آموزشی اثرگذاری </w:t>
      </w:r>
      <w:proofErr w:type="spellStart"/>
      <w:r w:rsidR="007D1C9D" w:rsidRPr="008E4D93">
        <w:rPr>
          <w:rFonts w:hint="cs"/>
          <w:highlight w:val="green"/>
          <w:rtl/>
        </w:rPr>
        <w:t>مدبرانه</w:t>
      </w:r>
      <w:proofErr w:type="spellEnd"/>
      <w:r w:rsidR="007D1C9D" w:rsidRPr="008E4D93">
        <w:rPr>
          <w:rFonts w:hint="cs"/>
          <w:highlight w:val="green"/>
          <w:rtl/>
        </w:rPr>
        <w:t xml:space="preserve"> بر فرآیند </w:t>
      </w:r>
      <w:proofErr w:type="spellStart"/>
      <w:r w:rsidR="007D1C9D" w:rsidRPr="008E4D93">
        <w:rPr>
          <w:rFonts w:hint="cs"/>
          <w:highlight w:val="green"/>
          <w:rtl/>
        </w:rPr>
        <w:t>یاددهی</w:t>
      </w:r>
      <w:proofErr w:type="spellEnd"/>
      <w:r w:rsidR="007D1C9D" w:rsidRPr="008E4D93">
        <w:rPr>
          <w:rFonts w:hint="cs"/>
          <w:highlight w:val="green"/>
          <w:rtl/>
        </w:rPr>
        <w:t xml:space="preserve">-یادگیری است. به عبارت دیگر </w:t>
      </w:r>
      <w:r w:rsidRPr="008E4D93">
        <w:rPr>
          <w:rFonts w:hint="cs"/>
          <w:highlight w:val="green"/>
          <w:rtl/>
        </w:rPr>
        <w:t xml:space="preserve">این مدیران آموزشی هستند که نظام آموزشی را به سمت هدف خود، یعنی </w:t>
      </w:r>
      <w:proofErr w:type="spellStart"/>
      <w:r w:rsidRPr="008E4D93">
        <w:rPr>
          <w:rFonts w:hint="cs"/>
          <w:highlight w:val="green"/>
          <w:rtl/>
        </w:rPr>
        <w:t>بالابردن</w:t>
      </w:r>
      <w:proofErr w:type="spellEnd"/>
      <w:r w:rsidRPr="008E4D93">
        <w:rPr>
          <w:rFonts w:hint="cs"/>
          <w:highlight w:val="green"/>
          <w:rtl/>
        </w:rPr>
        <w:t xml:space="preserve"> کیفیت یادگیری، هدایت </w:t>
      </w:r>
      <w:proofErr w:type="spellStart"/>
      <w:r w:rsidRPr="008E4D93">
        <w:rPr>
          <w:rFonts w:hint="cs"/>
          <w:highlight w:val="green"/>
          <w:rtl/>
        </w:rPr>
        <w:t>می‌کنند</w:t>
      </w:r>
      <w:proofErr w:type="spellEnd"/>
      <w:r w:rsidRPr="008E4D93">
        <w:rPr>
          <w:rFonts w:hint="cs"/>
          <w:highlight w:val="green"/>
          <w:rtl/>
        </w:rPr>
        <w:t>.</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w:t>
      </w:r>
      <w:proofErr w:type="spellStart"/>
      <w:r w:rsidR="00CF79C3" w:rsidRPr="008E4D93">
        <w:rPr>
          <w:rFonts w:hint="cs"/>
          <w:highlight w:val="green"/>
          <w:rtl/>
        </w:rPr>
        <w:t>پیاده‌سازی</w:t>
      </w:r>
      <w:proofErr w:type="spellEnd"/>
      <w:r w:rsidR="00CF79C3" w:rsidRPr="008E4D93">
        <w:rPr>
          <w:rFonts w:hint="cs"/>
          <w:highlight w:val="green"/>
          <w:rtl/>
        </w:rPr>
        <w:t xml:space="preserve">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w:t>
      </w:r>
      <w:proofErr w:type="spellStart"/>
      <w:r w:rsidR="000F2774" w:rsidRPr="008E4D93">
        <w:rPr>
          <w:rFonts w:hint="cs"/>
          <w:highlight w:val="green"/>
          <w:rtl/>
        </w:rPr>
        <w:t>مسئولیت‌های</w:t>
      </w:r>
      <w:proofErr w:type="spellEnd"/>
      <w:r w:rsidR="000F2774" w:rsidRPr="008E4D93">
        <w:rPr>
          <w:rFonts w:hint="cs"/>
          <w:highlight w:val="green"/>
          <w:rtl/>
        </w:rPr>
        <w:t xml:space="preserve">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proofErr w:type="spellStart"/>
      <w:r w:rsidR="000F2774" w:rsidRPr="000F2774">
        <w:rPr>
          <w:rFonts w:hint="cs"/>
          <w:highlight w:val="yellow"/>
          <w:rtl/>
        </w:rPr>
        <w:t>مطالعه‌ی</w:t>
      </w:r>
      <w:proofErr w:type="spellEnd"/>
      <w:r w:rsidR="000F2774" w:rsidRPr="000F2774">
        <w:rPr>
          <w:rFonts w:hint="cs"/>
          <w:highlight w:val="yellow"/>
          <w:rtl/>
        </w:rPr>
        <w:t xml:space="preserve"> </w:t>
      </w:r>
      <w:proofErr w:type="spellStart"/>
      <w:r w:rsidR="000F2774" w:rsidRPr="000F2774">
        <w:rPr>
          <w:rFonts w:hint="cs"/>
          <w:highlight w:val="yellow"/>
          <w:rtl/>
        </w:rPr>
        <w:t>شایستگی‌های</w:t>
      </w:r>
      <w:proofErr w:type="spellEnd"/>
      <w:r w:rsidR="000F2774" w:rsidRPr="000F2774">
        <w:rPr>
          <w:rFonts w:hint="cs"/>
          <w:highlight w:val="yellow"/>
          <w:rtl/>
        </w:rPr>
        <w:t xml:space="preserve">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w:t>
      </w:r>
      <w:proofErr w:type="spellStart"/>
      <w:r w:rsidR="000F2774">
        <w:rPr>
          <w:rFonts w:hint="cs"/>
          <w:rtl/>
        </w:rPr>
        <w:t>بی‌توجهی</w:t>
      </w:r>
      <w:proofErr w:type="spellEnd"/>
      <w:r w:rsidR="000F2774">
        <w:rPr>
          <w:rFonts w:hint="cs"/>
          <w:rtl/>
        </w:rPr>
        <w:t xml:space="preserve"> </w:t>
      </w:r>
      <w:proofErr w:type="spellStart"/>
      <w:r w:rsidR="000F2774">
        <w:rPr>
          <w:rFonts w:hint="cs"/>
          <w:rtl/>
        </w:rPr>
        <w:t>می‌شود</w:t>
      </w:r>
      <w:proofErr w:type="spellEnd"/>
      <w:r w:rsidR="0004761D">
        <w:rPr>
          <w:rFonts w:hint="cs"/>
          <w:rtl/>
        </w:rPr>
        <w:t xml:space="preserve">. تغییر </w:t>
      </w:r>
      <w:proofErr w:type="spellStart"/>
      <w:r w:rsidR="0004761D">
        <w:rPr>
          <w:rFonts w:hint="cs"/>
          <w:rtl/>
        </w:rPr>
        <w:t>نگرش‌ها</w:t>
      </w:r>
      <w:proofErr w:type="spellEnd"/>
      <w:r w:rsidR="0004761D">
        <w:rPr>
          <w:rFonts w:hint="cs"/>
          <w:rtl/>
        </w:rPr>
        <w:t xml:space="preserve"> نسبت به یادگیری و مفهوم </w:t>
      </w:r>
      <w:r w:rsidR="007D1C9D">
        <w:rPr>
          <w:rFonts w:hint="cs"/>
          <w:rtl/>
        </w:rPr>
        <w:t xml:space="preserve">سبب </w:t>
      </w:r>
      <w:r w:rsidR="0004761D">
        <w:rPr>
          <w:rFonts w:hint="cs"/>
          <w:rtl/>
        </w:rPr>
        <w:t xml:space="preserve">تغییر در هدف ها و </w:t>
      </w:r>
      <w:proofErr w:type="spellStart"/>
      <w:r w:rsidR="0004761D">
        <w:rPr>
          <w:rFonts w:hint="cs"/>
          <w:rtl/>
        </w:rPr>
        <w:t>روش‌های</w:t>
      </w:r>
      <w:proofErr w:type="spellEnd"/>
      <w:r w:rsidR="0004761D">
        <w:rPr>
          <w:rFonts w:hint="cs"/>
          <w:rtl/>
        </w:rPr>
        <w:t xml:space="preserve">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w:t>
      </w:r>
      <w:proofErr w:type="spellStart"/>
      <w:r w:rsidRPr="00F37955">
        <w:rPr>
          <w:rFonts w:hint="cs"/>
          <w:color w:val="auto"/>
          <w:rtl/>
        </w:rPr>
        <w:t>روان‌شناسی</w:t>
      </w:r>
      <w:proofErr w:type="spellEnd"/>
      <w:r w:rsidRPr="00F37955">
        <w:rPr>
          <w:rFonts w:hint="cs"/>
          <w:color w:val="auto"/>
          <w:rtl/>
        </w:rPr>
        <w:t xml:space="preserve"> پرورشی </w:t>
      </w:r>
      <w:r w:rsidRPr="0080189D">
        <w:rPr>
          <w:rFonts w:hint="cs"/>
          <w:rtl/>
        </w:rPr>
        <w:t xml:space="preserve">یا </w:t>
      </w:r>
      <w:proofErr w:type="spellStart"/>
      <w:r w:rsidRPr="0080189D">
        <w:rPr>
          <w:rFonts w:hint="cs"/>
          <w:rtl/>
        </w:rPr>
        <w:t>روش‌های</w:t>
      </w:r>
      <w:proofErr w:type="spellEnd"/>
      <w:r w:rsidRPr="0080189D">
        <w:rPr>
          <w:rFonts w:hint="cs"/>
          <w:rtl/>
        </w:rPr>
        <w:t xml:space="preserve"> تدریس دارد، در </w:t>
      </w:r>
      <w:proofErr w:type="spellStart"/>
      <w:r w:rsidRPr="0080189D">
        <w:rPr>
          <w:rFonts w:hint="cs"/>
          <w:rtl/>
        </w:rPr>
        <w:t>عین‌حال</w:t>
      </w:r>
      <w:proofErr w:type="spellEnd"/>
      <w:r w:rsidRPr="0080189D">
        <w:rPr>
          <w:rFonts w:hint="cs"/>
          <w:rtl/>
        </w:rPr>
        <w:t xml:space="preserve">، کاربردهای آن در مدیریت آموزشی با سایر </w:t>
      </w:r>
      <w:proofErr w:type="spellStart"/>
      <w:r w:rsidRPr="0080189D">
        <w:rPr>
          <w:rFonts w:hint="cs"/>
          <w:rtl/>
        </w:rPr>
        <w:t>شاخه‌های</w:t>
      </w:r>
      <w:proofErr w:type="spellEnd"/>
      <w:r w:rsidRPr="0080189D">
        <w:rPr>
          <w:rFonts w:hint="cs"/>
          <w:rtl/>
        </w:rPr>
        <w:t xml:space="preserve"> علمی متفاوت است. </w:t>
      </w:r>
      <w:sdt>
        <w:sdtPr>
          <w:rPr>
            <w:rFonts w:hint="cs"/>
            <w:rtl/>
          </w:rPr>
          <w:id w:val="-1742242093"/>
          <w:citation/>
        </w:sdtPr>
        <w:sdtEnd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w:t>
      </w:r>
      <w:proofErr w:type="spellStart"/>
      <w:r>
        <w:rPr>
          <w:rFonts w:hint="cs"/>
          <w:rtl/>
        </w:rPr>
        <w:t>اثربخش</w:t>
      </w:r>
      <w:proofErr w:type="spellEnd"/>
      <w:r>
        <w:rPr>
          <w:rFonts w:hint="cs"/>
          <w:rtl/>
        </w:rPr>
        <w:t xml:space="preserve"> </w:t>
      </w:r>
      <w:proofErr w:type="spellStart"/>
      <w:r>
        <w:rPr>
          <w:rFonts w:hint="cs"/>
          <w:rtl/>
        </w:rPr>
        <w:t>تضمین‌کننده‌ی</w:t>
      </w:r>
      <w:proofErr w:type="spellEnd"/>
      <w:r>
        <w:rPr>
          <w:rFonts w:hint="cs"/>
          <w:rtl/>
        </w:rPr>
        <w:t xml:space="preserve"> نظام آموزشی موفق و </w:t>
      </w:r>
      <w:proofErr w:type="spellStart"/>
      <w:r>
        <w:rPr>
          <w:rFonts w:hint="cs"/>
          <w:rtl/>
        </w:rPr>
        <w:t>بالابودن</w:t>
      </w:r>
      <w:proofErr w:type="spellEnd"/>
      <w:r>
        <w:rPr>
          <w:rFonts w:hint="cs"/>
          <w:rtl/>
        </w:rPr>
        <w:t xml:space="preserve">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w:t>
      </w:r>
      <w:proofErr w:type="spellStart"/>
      <w:r w:rsidRPr="0080189D">
        <w:rPr>
          <w:rFonts w:hint="cs"/>
          <w:rtl/>
        </w:rPr>
        <w:t>بی‌توجهی</w:t>
      </w:r>
      <w:proofErr w:type="spellEnd"/>
      <w:r w:rsidRPr="0080189D">
        <w:rPr>
          <w:rFonts w:hint="cs"/>
          <w:rtl/>
        </w:rPr>
        <w:t xml:space="preserve">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5"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 xml:space="preserve">رده است اما مدارس به عنوان </w:t>
      </w:r>
      <w:proofErr w:type="spellStart"/>
      <w:r>
        <w:rPr>
          <w:rtl/>
        </w:rPr>
        <w:t>محیط</w:t>
      </w:r>
      <w:r>
        <w:rPr>
          <w:rFonts w:hint="cs"/>
          <w:rtl/>
        </w:rPr>
        <w:t>‌</w:t>
      </w:r>
      <w:r w:rsidRPr="007C2155">
        <w:rPr>
          <w:rtl/>
        </w:rPr>
        <w:t>های</w:t>
      </w:r>
      <w:proofErr w:type="spellEnd"/>
      <w:r w:rsidRPr="007C2155">
        <w:rPr>
          <w:rtl/>
        </w:rPr>
        <w:t xml:space="preserve"> یادگیری کماکان</w:t>
      </w:r>
      <w:r w:rsidRPr="007C2155">
        <w:rPr>
          <w:rFonts w:ascii="Cambria" w:hAnsi="Cambria" w:cs="Cambria" w:hint="cs"/>
          <w:rtl/>
        </w:rPr>
        <w:t> </w:t>
      </w:r>
      <w:r>
        <w:rPr>
          <w:rtl/>
        </w:rPr>
        <w:t xml:space="preserve">در </w:t>
      </w:r>
      <w:proofErr w:type="spellStart"/>
      <w:r>
        <w:rPr>
          <w:rtl/>
        </w:rPr>
        <w:t>ساختمان</w:t>
      </w:r>
      <w:r>
        <w:rPr>
          <w:rFonts w:hint="cs"/>
          <w:rtl/>
        </w:rPr>
        <w:t>‌</w:t>
      </w:r>
      <w:r w:rsidRPr="007C2155">
        <w:rPr>
          <w:rtl/>
        </w:rPr>
        <w:t>هایی</w:t>
      </w:r>
      <w:proofErr w:type="spellEnd"/>
      <w:r w:rsidRPr="007C2155">
        <w:rPr>
          <w:rtl/>
        </w:rPr>
        <w:t xml:space="preserve"> که به شیوه سنتی ساخته و اداره </w:t>
      </w:r>
      <w:proofErr w:type="spellStart"/>
      <w:r w:rsidRPr="007C2155">
        <w:rPr>
          <w:rtl/>
        </w:rPr>
        <w:t>می‌شوند</w:t>
      </w:r>
      <w:proofErr w:type="spellEnd"/>
      <w:r w:rsidRPr="007C2155">
        <w:rPr>
          <w:rtl/>
        </w:rPr>
        <w:t xml:space="preserve"> تعبیه شده است</w:t>
      </w:r>
      <w:r>
        <w:rPr>
          <w:rFonts w:hint="cs"/>
          <w:rtl/>
        </w:rPr>
        <w:t xml:space="preserve">. این </w:t>
      </w:r>
      <w:proofErr w:type="spellStart"/>
      <w:r w:rsidRPr="007C2155">
        <w:rPr>
          <w:rtl/>
        </w:rPr>
        <w:t>ساختمان‌ها</w:t>
      </w:r>
      <w:proofErr w:type="spellEnd"/>
      <w:r w:rsidRPr="007C2155">
        <w:rPr>
          <w:rtl/>
        </w:rPr>
        <w:t xml:space="preserve"> که بر اساس دیدگاه صنعتی ساخته شده </w:t>
      </w:r>
      <w:proofErr w:type="spellStart"/>
      <w:r w:rsidRPr="007C2155">
        <w:rPr>
          <w:rtl/>
        </w:rPr>
        <w:t>اند</w:t>
      </w:r>
      <w:proofErr w:type="spellEnd"/>
      <w:r>
        <w:rPr>
          <w:rFonts w:hint="cs"/>
          <w:rtl/>
        </w:rPr>
        <w:t>، ت</w:t>
      </w:r>
      <w:r w:rsidRPr="007C2155">
        <w:rPr>
          <w:rtl/>
        </w:rPr>
        <w:t xml:space="preserve">فکرات سازندگان </w:t>
      </w:r>
      <w:proofErr w:type="spellStart"/>
      <w:r w:rsidRPr="007C2155">
        <w:rPr>
          <w:rtl/>
        </w:rPr>
        <w:t>آن‌ها</w:t>
      </w:r>
      <w:proofErr w:type="spellEnd"/>
      <w:r w:rsidRPr="007C2155">
        <w:rPr>
          <w:rtl/>
        </w:rPr>
        <w:t xml:space="preserve"> </w:t>
      </w:r>
      <w:r>
        <w:rPr>
          <w:rFonts w:hint="cs"/>
          <w:rtl/>
        </w:rPr>
        <w:t xml:space="preserve">را نشان </w:t>
      </w:r>
      <w:proofErr w:type="spellStart"/>
      <w:r>
        <w:rPr>
          <w:rFonts w:hint="cs"/>
          <w:rtl/>
        </w:rPr>
        <w:t>می‌دهند</w:t>
      </w:r>
      <w:proofErr w:type="spellEnd"/>
      <w:r>
        <w:rPr>
          <w:rFonts w:hint="cs"/>
          <w:rtl/>
        </w:rPr>
        <w:t xml:space="preserve"> </w:t>
      </w:r>
      <w:r w:rsidRPr="007C2155">
        <w:rPr>
          <w:rtl/>
        </w:rPr>
        <w:t xml:space="preserve">که انسان را </w:t>
      </w:r>
      <w:r>
        <w:rPr>
          <w:rtl/>
        </w:rPr>
        <w:t>در خدمت صنعت و برای آموزش کارگر</w:t>
      </w:r>
      <w:r w:rsidRPr="007C2155">
        <w:rPr>
          <w:rtl/>
        </w:rPr>
        <w:t xml:space="preserve"> در تولید انبوه </w:t>
      </w:r>
      <w:proofErr w:type="spellStart"/>
      <w:r w:rsidRPr="007C2155">
        <w:rPr>
          <w:rtl/>
        </w:rPr>
        <w:t>می‌دیدند</w:t>
      </w:r>
      <w:proofErr w:type="spellEnd"/>
      <w:r w:rsidRPr="007C2155">
        <w:rPr>
          <w:rtl/>
        </w:rPr>
        <w:t xml:space="preserve">. </w:t>
      </w:r>
      <w:proofErr w:type="spellStart"/>
      <w:r w:rsidRPr="007C2155">
        <w:rPr>
          <w:rtl/>
        </w:rPr>
        <w:t>ساختمان‌های</w:t>
      </w:r>
      <w:proofErr w:type="spellEnd"/>
      <w:r w:rsidRPr="007C2155">
        <w:rPr>
          <w:rtl/>
        </w:rPr>
        <w:t xml:space="preserve"> به </w:t>
      </w:r>
      <w:proofErr w:type="spellStart"/>
      <w:r w:rsidRPr="007C2155">
        <w:rPr>
          <w:rtl/>
        </w:rPr>
        <w:t>شیوه‌ی</w:t>
      </w:r>
      <w:proofErr w:type="spellEnd"/>
      <w:r w:rsidRPr="007C2155">
        <w:rPr>
          <w:rtl/>
        </w:rPr>
        <w:t xml:space="preserve"> </w:t>
      </w:r>
      <w:proofErr w:type="spellStart"/>
      <w:r w:rsidRPr="007C2155">
        <w:rPr>
          <w:rtl/>
        </w:rPr>
        <w:t>سلول‌ها</w:t>
      </w:r>
      <w:proofErr w:type="spellEnd"/>
      <w:r w:rsidRPr="007C2155">
        <w:rPr>
          <w:rtl/>
        </w:rPr>
        <w:t xml:space="preserve"> و </w:t>
      </w:r>
      <w:proofErr w:type="spellStart"/>
      <w:r w:rsidRPr="007C2155">
        <w:rPr>
          <w:rtl/>
        </w:rPr>
        <w:t>زنگ‌ها</w:t>
      </w:r>
      <w:proofErr w:type="spellEnd"/>
      <w:r w:rsidRPr="007C2155">
        <w:rPr>
          <w:rtl/>
        </w:rPr>
        <w:t xml:space="preserve">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w:t>
      </w:r>
      <w:proofErr w:type="spellStart"/>
      <w:r w:rsidRPr="007C2155">
        <w:rPr>
          <w:rtl/>
        </w:rPr>
        <w:t>دانش‌آموزان</w:t>
      </w:r>
      <w:proofErr w:type="spellEnd"/>
      <w:r w:rsidRPr="007C2155">
        <w:rPr>
          <w:rtl/>
        </w:rPr>
        <w:t xml:space="preserve"> را برای دنیای آینده تربیت کن</w:t>
      </w:r>
      <w:r>
        <w:rPr>
          <w:rFonts w:hint="cs"/>
          <w:rtl/>
        </w:rPr>
        <w:t>ند</w:t>
      </w:r>
      <w:r w:rsidRPr="007C2155">
        <w:rPr>
          <w:rtl/>
        </w:rPr>
        <w:t xml:space="preserve">، دنیایی که شاید هیچ شباهتی به دنیای امروزی نداشته باشد. پس در این جهان پویا و در حال تغییر باید به </w:t>
      </w:r>
      <w:proofErr w:type="spellStart"/>
      <w:r w:rsidRPr="007C2155">
        <w:rPr>
          <w:rtl/>
        </w:rPr>
        <w:t>مولف</w:t>
      </w:r>
      <w:r>
        <w:rPr>
          <w:rtl/>
        </w:rPr>
        <w:t>ه‌ها</w:t>
      </w:r>
      <w:r w:rsidRPr="007C2155">
        <w:rPr>
          <w:rtl/>
        </w:rPr>
        <w:t>یی</w:t>
      </w:r>
      <w:proofErr w:type="spellEnd"/>
      <w:r w:rsidRPr="007C2155">
        <w:rPr>
          <w:rtl/>
        </w:rPr>
        <w:t xml:space="preserve"> توجه </w:t>
      </w:r>
      <w:r>
        <w:rPr>
          <w:rFonts w:hint="cs"/>
          <w:rtl/>
        </w:rPr>
        <w:t>شود</w:t>
      </w:r>
      <w:r w:rsidRPr="007C2155">
        <w:rPr>
          <w:rtl/>
        </w:rPr>
        <w:t xml:space="preserve"> که </w:t>
      </w:r>
      <w:proofErr w:type="spellStart"/>
      <w:r w:rsidRPr="007C2155">
        <w:rPr>
          <w:rtl/>
        </w:rPr>
        <w:t>هم‌پای</w:t>
      </w:r>
      <w:proofErr w:type="spellEnd"/>
      <w:r w:rsidRPr="007C2155">
        <w:rPr>
          <w:rtl/>
        </w:rPr>
        <w:t xml:space="preserve"> جهان در حال تغییر</w:t>
      </w:r>
      <w:r>
        <w:rPr>
          <w:rFonts w:hint="cs"/>
          <w:rtl/>
        </w:rPr>
        <w:t xml:space="preserve"> هستند</w:t>
      </w:r>
      <w:r w:rsidRPr="007C2155">
        <w:rPr>
          <w:rtl/>
        </w:rPr>
        <w:t xml:space="preserve">، </w:t>
      </w:r>
      <w:proofErr w:type="spellStart"/>
      <w:r w:rsidRPr="007C2155">
        <w:rPr>
          <w:rtl/>
        </w:rPr>
        <w:t>مولفه</w:t>
      </w:r>
      <w:proofErr w:type="spellEnd"/>
      <w:r w:rsidRPr="007C2155">
        <w:rPr>
          <w:rtl/>
        </w:rPr>
        <w:t xml:space="preserve"> </w:t>
      </w:r>
      <w:proofErr w:type="spellStart"/>
      <w:r w:rsidRPr="007C2155">
        <w:rPr>
          <w:rtl/>
        </w:rPr>
        <w:t>هایی</w:t>
      </w:r>
      <w:proofErr w:type="spellEnd"/>
      <w:r w:rsidRPr="007C2155">
        <w:rPr>
          <w:rtl/>
        </w:rPr>
        <w:t xml:space="preserve">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377893876"/>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 طراحی فضاهای یادگیری است که از دیدگاه صاحبنظران نسبت به آن </w:t>
      </w:r>
      <w:proofErr w:type="spellStart"/>
      <w:r>
        <w:rPr>
          <w:rFonts w:hint="cs"/>
          <w:rtl/>
        </w:rPr>
        <w:t>بی‌توجهی</w:t>
      </w:r>
      <w:proofErr w:type="spellEnd"/>
      <w:r>
        <w:rPr>
          <w:rFonts w:hint="cs"/>
          <w:rtl/>
        </w:rPr>
        <w:t xml:space="preserve"> </w:t>
      </w:r>
      <w:proofErr w:type="spellStart"/>
      <w:r>
        <w:rPr>
          <w:rFonts w:hint="cs"/>
          <w:rtl/>
        </w:rPr>
        <w:t>می‌شود</w:t>
      </w:r>
      <w:proofErr w:type="spellEnd"/>
      <w:r>
        <w:rPr>
          <w:rFonts w:hint="cs"/>
          <w:rtl/>
        </w:rPr>
        <w:t xml:space="preserve">. تغییر </w:t>
      </w:r>
      <w:proofErr w:type="spellStart"/>
      <w:r>
        <w:rPr>
          <w:rFonts w:hint="cs"/>
          <w:rtl/>
        </w:rPr>
        <w:t>نگرش‌ها</w:t>
      </w:r>
      <w:proofErr w:type="spellEnd"/>
      <w:r>
        <w:rPr>
          <w:rFonts w:hint="cs"/>
          <w:rtl/>
        </w:rPr>
        <w:t xml:space="preserve"> نسبت به یادگیری و مفهوم سبب تغییر در هدف ها و </w:t>
      </w:r>
      <w:proofErr w:type="spellStart"/>
      <w:r>
        <w:rPr>
          <w:rFonts w:hint="cs"/>
          <w:rtl/>
        </w:rPr>
        <w:t>روش‌های</w:t>
      </w:r>
      <w:proofErr w:type="spellEnd"/>
      <w:r>
        <w:rPr>
          <w:rFonts w:hint="cs"/>
          <w:rtl/>
        </w:rPr>
        <w:t xml:space="preserve">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5"/>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w:t>
      </w:r>
      <w:proofErr w:type="spellStart"/>
      <w:r>
        <w:rPr>
          <w:rFonts w:hint="cs"/>
          <w:rtl/>
        </w:rPr>
        <w:t>نزدیکتری</w:t>
      </w:r>
      <w:proofErr w:type="spellEnd"/>
      <w:r>
        <w:rPr>
          <w:rFonts w:hint="cs"/>
          <w:rtl/>
        </w:rPr>
        <w:t xml:space="preserve"> با معلمان و دانش آموزان و والدین </w:t>
      </w:r>
      <w:proofErr w:type="spellStart"/>
      <w:r>
        <w:rPr>
          <w:rFonts w:hint="cs"/>
          <w:rtl/>
        </w:rPr>
        <w:t>داره</w:t>
      </w:r>
      <w:proofErr w:type="spellEnd"/>
      <w:r>
        <w:rPr>
          <w:rFonts w:hint="cs"/>
          <w:rtl/>
        </w:rPr>
        <w:t xml:space="preserve">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6" w:name="_Toc127365960"/>
      <w:r w:rsidRPr="00B53E8B">
        <w:rPr>
          <w:rFonts w:hint="cs"/>
          <w:highlight w:val="yellow"/>
          <w:rtl/>
        </w:rPr>
        <w:t>تفاوت مدیریت و رهبری آموزشی</w:t>
      </w:r>
      <w:bookmarkEnd w:id="6"/>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 xml:space="preserve">رهبری و مدیریت متفاوت اما </w:t>
      </w:r>
      <w:proofErr w:type="spellStart"/>
      <w:r>
        <w:rPr>
          <w:rFonts w:hint="cs"/>
          <w:rtl/>
        </w:rPr>
        <w:t>هردو</w:t>
      </w:r>
      <w:proofErr w:type="spellEnd"/>
      <w:r>
        <w:rPr>
          <w:rFonts w:hint="cs"/>
          <w:rtl/>
        </w:rPr>
        <w:t xml:space="preserve"> مهم هستند. </w:t>
      </w:r>
      <w:proofErr w:type="spellStart"/>
      <w:r>
        <w:rPr>
          <w:rFonts w:hint="cs"/>
          <w:rtl/>
        </w:rPr>
        <w:t>به‌عقیدۀ</w:t>
      </w:r>
      <w:proofErr w:type="spellEnd"/>
      <w:r>
        <w:rPr>
          <w:rFonts w:hint="cs"/>
          <w:rtl/>
        </w:rPr>
        <w:t xml:space="preserve"> بلم و </w:t>
      </w:r>
      <w:proofErr w:type="spellStart"/>
      <w:r>
        <w:rPr>
          <w:rFonts w:hint="cs"/>
          <w:rtl/>
        </w:rPr>
        <w:t>دیل</w:t>
      </w:r>
      <w:proofErr w:type="spellEnd"/>
      <w:r>
        <w:rPr>
          <w:rStyle w:val="FootnoteReference"/>
          <w:rtl/>
        </w:rPr>
        <w:endnoteRef/>
      </w:r>
      <w:r>
        <w:rPr>
          <w:rFonts w:hint="cs"/>
          <w:rtl/>
        </w:rPr>
        <w:t xml:space="preserve">(1997) </w:t>
      </w:r>
      <w:proofErr w:type="spellStart"/>
      <w:r>
        <w:rPr>
          <w:rFonts w:hint="cs"/>
          <w:rtl/>
        </w:rPr>
        <w:t>سازمان‌های</w:t>
      </w:r>
      <w:proofErr w:type="spellEnd"/>
      <w:r>
        <w:rPr>
          <w:rFonts w:hint="cs"/>
          <w:rtl/>
        </w:rPr>
        <w:t xml:space="preserve"> مدرن برای </w:t>
      </w:r>
      <w:proofErr w:type="spellStart"/>
      <w:r>
        <w:rPr>
          <w:rFonts w:hint="cs"/>
          <w:rtl/>
        </w:rPr>
        <w:t>روبروشدن</w:t>
      </w:r>
      <w:proofErr w:type="spellEnd"/>
      <w:r>
        <w:rPr>
          <w:rFonts w:hint="cs"/>
          <w:rtl/>
        </w:rPr>
        <w:t xml:space="preserve"> با </w:t>
      </w:r>
      <w:proofErr w:type="spellStart"/>
      <w:r>
        <w:rPr>
          <w:rFonts w:hint="cs"/>
          <w:rtl/>
        </w:rPr>
        <w:t>چالش‌های</w:t>
      </w:r>
      <w:proofErr w:type="spellEnd"/>
      <w:r>
        <w:rPr>
          <w:rFonts w:hint="cs"/>
          <w:rtl/>
        </w:rPr>
        <w:t xml:space="preserve"> موجود نیازمند نگرشی </w:t>
      </w:r>
      <w:proofErr w:type="spellStart"/>
      <w:r>
        <w:rPr>
          <w:rFonts w:hint="cs"/>
          <w:rtl/>
        </w:rPr>
        <w:t>بی‌طرفانه</w:t>
      </w:r>
      <w:proofErr w:type="spellEnd"/>
      <w:r>
        <w:rPr>
          <w:rFonts w:hint="cs"/>
          <w:rtl/>
        </w:rPr>
        <w:t xml:space="preserve"> و مدیریتی، </w:t>
      </w:r>
      <w:proofErr w:type="spellStart"/>
      <w:r>
        <w:rPr>
          <w:rFonts w:hint="cs"/>
          <w:rtl/>
        </w:rPr>
        <w:t>به‌علاوۀ</w:t>
      </w:r>
      <w:proofErr w:type="spellEnd"/>
      <w:r>
        <w:rPr>
          <w:rFonts w:hint="cs"/>
          <w:rtl/>
        </w:rPr>
        <w:t xml:space="preserve"> بصیرت تعهد ناشی از رهبری </w:t>
      </w:r>
      <w:proofErr w:type="spellStart"/>
      <w:r>
        <w:rPr>
          <w:rFonts w:hint="cs"/>
          <w:rtl/>
        </w:rPr>
        <w:t>عاقلانه‌اند</w:t>
      </w:r>
      <w:proofErr w:type="spellEnd"/>
      <w:r>
        <w:rPr>
          <w:rFonts w:hint="cs"/>
          <w:rtl/>
        </w:rPr>
        <w:t xml:space="preserve">. </w:t>
      </w:r>
      <w:proofErr w:type="spellStart"/>
      <w:r>
        <w:rPr>
          <w:rFonts w:hint="cs"/>
          <w:rtl/>
        </w:rPr>
        <w:t>تازمانیکه</w:t>
      </w:r>
      <w:proofErr w:type="spellEnd"/>
      <w:r>
        <w:rPr>
          <w:rFonts w:hint="cs"/>
          <w:rtl/>
        </w:rPr>
        <w:t xml:space="preserve"> </w:t>
      </w:r>
      <w:proofErr w:type="spellStart"/>
      <w:r>
        <w:rPr>
          <w:rFonts w:hint="cs"/>
          <w:rtl/>
        </w:rPr>
        <w:t>دولت‌ها</w:t>
      </w:r>
      <w:proofErr w:type="spellEnd"/>
      <w:r>
        <w:rPr>
          <w:rFonts w:hint="cs"/>
          <w:rtl/>
        </w:rPr>
        <w:t xml:space="preserve"> </w:t>
      </w:r>
      <w:proofErr w:type="spellStart"/>
      <w:r>
        <w:rPr>
          <w:rFonts w:hint="cs"/>
          <w:rtl/>
        </w:rPr>
        <w:t>برنامۀ</w:t>
      </w:r>
      <w:proofErr w:type="spellEnd"/>
      <w:r>
        <w:rPr>
          <w:rFonts w:hint="cs"/>
          <w:rtl/>
        </w:rPr>
        <w:t xml:space="preserve"> درسی ملی را تجویز و مدارس را به پیروی از آن ملزم </w:t>
      </w:r>
      <w:proofErr w:type="spellStart"/>
      <w:r>
        <w:rPr>
          <w:rFonts w:hint="cs"/>
          <w:rtl/>
        </w:rPr>
        <w:t>می‌کنند</w:t>
      </w:r>
      <w:proofErr w:type="spellEnd"/>
      <w:r>
        <w:rPr>
          <w:rFonts w:hint="cs"/>
          <w:rtl/>
        </w:rPr>
        <w:t xml:space="preserve">، امکان تحقق </w:t>
      </w:r>
      <w:proofErr w:type="spellStart"/>
      <w:r>
        <w:rPr>
          <w:rFonts w:hint="cs"/>
          <w:rtl/>
        </w:rPr>
        <w:t>چشم‌اندازهای</w:t>
      </w:r>
      <w:proofErr w:type="spellEnd"/>
      <w:r>
        <w:rPr>
          <w:rFonts w:hint="cs"/>
          <w:rtl/>
        </w:rPr>
        <w:t xml:space="preserve"> معین دشوار است. در عمل، مدارس و </w:t>
      </w:r>
      <w:proofErr w:type="spellStart"/>
      <w:r>
        <w:rPr>
          <w:rFonts w:hint="cs"/>
          <w:rtl/>
        </w:rPr>
        <w:t>آموزشگاه‌ها</w:t>
      </w:r>
      <w:proofErr w:type="spellEnd"/>
      <w:r>
        <w:rPr>
          <w:rFonts w:hint="cs"/>
          <w:rtl/>
        </w:rPr>
        <w:t xml:space="preserve">، هم به رهبری معتقد به </w:t>
      </w:r>
      <w:proofErr w:type="spellStart"/>
      <w:r>
        <w:rPr>
          <w:rFonts w:hint="cs"/>
          <w:rtl/>
        </w:rPr>
        <w:t>چشم‌انداز</w:t>
      </w:r>
      <w:proofErr w:type="spellEnd"/>
      <w:r>
        <w:rPr>
          <w:rFonts w:hint="cs"/>
          <w:rtl/>
        </w:rPr>
        <w:t xml:space="preserve"> و هم به مدیریت </w:t>
      </w:r>
      <w:proofErr w:type="spellStart"/>
      <w:r>
        <w:rPr>
          <w:rFonts w:hint="cs"/>
          <w:rtl/>
        </w:rPr>
        <w:t>اثربخش</w:t>
      </w:r>
      <w:proofErr w:type="spellEnd"/>
      <w:r>
        <w:rPr>
          <w:rFonts w:hint="cs"/>
          <w:rtl/>
        </w:rPr>
        <w:t xml:space="preserve"> </w:t>
      </w:r>
      <w:proofErr w:type="spellStart"/>
      <w:r>
        <w:rPr>
          <w:rFonts w:hint="cs"/>
          <w:rtl/>
        </w:rPr>
        <w:t>نیازدارند</w:t>
      </w:r>
      <w:proofErr w:type="spellEnd"/>
      <w:r>
        <w:rPr>
          <w:rFonts w:hint="cs"/>
          <w:rtl/>
        </w:rPr>
        <w:t xml:space="preserve"> </w:t>
      </w:r>
      <w:sdt>
        <w:sdtPr>
          <w:rPr>
            <w:rFonts w:hint="cs"/>
            <w:rtl/>
          </w:rPr>
          <w:id w:val="-730545274"/>
          <w:citation/>
        </w:sdtPr>
        <w:sdtEnd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 xml:space="preserve">تاسیس </w:t>
      </w:r>
      <w:proofErr w:type="spellStart"/>
      <w:r>
        <w:rPr>
          <w:rFonts w:hint="cs"/>
          <w:rtl/>
        </w:rPr>
        <w:t>دانشکدۀ</w:t>
      </w:r>
      <w:proofErr w:type="spellEnd"/>
      <w:r>
        <w:rPr>
          <w:rFonts w:hint="cs"/>
          <w:rtl/>
        </w:rPr>
        <w:t xml:space="preserve"> ملی تربیت رهبران آموزشی در نوامبر 2000 در انگلستان افزایش اهمیت مفهوم رهبری آموزشی را نشان </w:t>
      </w:r>
      <w:proofErr w:type="spellStart"/>
      <w:r>
        <w:rPr>
          <w:rFonts w:hint="cs"/>
          <w:rtl/>
        </w:rPr>
        <w:t>می‌دهد</w:t>
      </w:r>
      <w:proofErr w:type="spellEnd"/>
      <w:r>
        <w:rPr>
          <w:rFonts w:hint="cs"/>
          <w:rtl/>
        </w:rPr>
        <w:t>. بلم</w:t>
      </w:r>
      <w:r>
        <w:rPr>
          <w:rStyle w:val="FootnoteReference"/>
          <w:rtl/>
        </w:rPr>
        <w:endnoteRef/>
      </w:r>
      <w:r>
        <w:rPr>
          <w:rFonts w:hint="cs"/>
          <w:rtl/>
        </w:rPr>
        <w:t xml:space="preserve"> مدیریت آموزشی را «نقش اجرایی برای </w:t>
      </w:r>
      <w:proofErr w:type="spellStart"/>
      <w:r>
        <w:rPr>
          <w:rFonts w:hint="cs"/>
          <w:rtl/>
        </w:rPr>
        <w:t>پیاده‌کردن</w:t>
      </w:r>
      <w:proofErr w:type="spellEnd"/>
      <w:r>
        <w:rPr>
          <w:rFonts w:hint="cs"/>
          <w:rtl/>
        </w:rPr>
        <w:t xml:space="preserve"> </w:t>
      </w:r>
      <w:proofErr w:type="spellStart"/>
      <w:r>
        <w:rPr>
          <w:rFonts w:hint="cs"/>
          <w:rtl/>
        </w:rPr>
        <w:t>سیاست‌های</w:t>
      </w:r>
      <w:proofErr w:type="spellEnd"/>
      <w:r>
        <w:rPr>
          <w:rFonts w:hint="cs"/>
          <w:rtl/>
        </w:rPr>
        <w:t xml:space="preserve"> پذیرفته شده» </w:t>
      </w:r>
      <w:proofErr w:type="spellStart"/>
      <w:r>
        <w:rPr>
          <w:rFonts w:hint="cs"/>
          <w:rtl/>
        </w:rPr>
        <w:t>می‌داند</w:t>
      </w:r>
      <w:proofErr w:type="spellEnd"/>
      <w:r>
        <w:rPr>
          <w:rFonts w:hint="cs"/>
          <w:rtl/>
        </w:rPr>
        <w:t xml:space="preserve"> </w:t>
      </w:r>
      <w:proofErr w:type="spellStart"/>
      <w:r>
        <w:rPr>
          <w:rFonts w:hint="cs"/>
          <w:rtl/>
        </w:rPr>
        <w:t>درحالیکه</w:t>
      </w:r>
      <w:proofErr w:type="spellEnd"/>
      <w:r>
        <w:rPr>
          <w:rFonts w:hint="cs"/>
          <w:rtl/>
        </w:rPr>
        <w:t xml:space="preserve"> رهبری آموزشی مسئولیت تدوین </w:t>
      </w:r>
      <w:proofErr w:type="spellStart"/>
      <w:r>
        <w:rPr>
          <w:rFonts w:hint="cs"/>
          <w:rtl/>
        </w:rPr>
        <w:t>سیاست‌ها</w:t>
      </w:r>
      <w:proofErr w:type="spellEnd"/>
      <w:r>
        <w:rPr>
          <w:rFonts w:hint="cs"/>
          <w:rtl/>
        </w:rPr>
        <w:t xml:space="preserve"> و تغییرات مناسب سازمانی را </w:t>
      </w:r>
      <w:proofErr w:type="spellStart"/>
      <w:r>
        <w:rPr>
          <w:rFonts w:hint="cs"/>
          <w:rtl/>
        </w:rPr>
        <w:t>برعهده‌دارد</w:t>
      </w:r>
      <w:proofErr w:type="spellEnd"/>
      <w:r>
        <w:rPr>
          <w:rFonts w:hint="cs"/>
          <w:rtl/>
        </w:rPr>
        <w:t xml:space="preserve">. تونی بوش (2005) </w:t>
      </w:r>
      <w:proofErr w:type="spellStart"/>
      <w:r>
        <w:rPr>
          <w:rFonts w:hint="cs"/>
          <w:rtl/>
        </w:rPr>
        <w:t>می‌گوید</w:t>
      </w:r>
      <w:proofErr w:type="spellEnd"/>
      <w:r>
        <w:rPr>
          <w:rFonts w:hint="cs"/>
          <w:rtl/>
        </w:rPr>
        <w:t xml:space="preserve"> به رغم اهمیت رهبری در شرایط فعلی، اما تعریف </w:t>
      </w:r>
      <w:proofErr w:type="spellStart"/>
      <w:r>
        <w:rPr>
          <w:rFonts w:hint="cs"/>
          <w:rtl/>
        </w:rPr>
        <w:t>پذیرفته‌شده‌ای</w:t>
      </w:r>
      <w:proofErr w:type="spellEnd"/>
      <w:r>
        <w:rPr>
          <w:rFonts w:hint="cs"/>
          <w:rtl/>
        </w:rPr>
        <w:t xml:space="preserve"> از آن وجود ندارد. زیرا به نظر </w:t>
      </w:r>
      <w:proofErr w:type="spellStart"/>
      <w:r>
        <w:rPr>
          <w:rFonts w:hint="cs"/>
          <w:rtl/>
        </w:rPr>
        <w:t>یوکی</w:t>
      </w:r>
      <w:proofErr w:type="spellEnd"/>
      <w:r>
        <w:rPr>
          <w:rStyle w:val="FootnoteReference"/>
          <w:rtl/>
        </w:rPr>
        <w:endnoteRef/>
      </w:r>
      <w:r>
        <w:rPr>
          <w:rFonts w:hint="cs"/>
          <w:rtl/>
        </w:rPr>
        <w:t xml:space="preserve"> تعریف رهبری </w:t>
      </w:r>
      <w:proofErr w:type="spellStart"/>
      <w:r>
        <w:rPr>
          <w:rFonts w:hint="cs"/>
          <w:rtl/>
        </w:rPr>
        <w:t>سلیقه‌ای</w:t>
      </w:r>
      <w:proofErr w:type="spellEnd"/>
      <w:r>
        <w:rPr>
          <w:rFonts w:hint="cs"/>
          <w:rtl/>
        </w:rPr>
        <w:t xml:space="preserve"> و بر اساس نظر </w:t>
      </w:r>
      <w:proofErr w:type="spellStart"/>
      <w:r>
        <w:rPr>
          <w:rFonts w:hint="cs"/>
          <w:rtl/>
        </w:rPr>
        <w:t>صاحب‌نظران</w:t>
      </w:r>
      <w:proofErr w:type="spellEnd"/>
      <w:r>
        <w:rPr>
          <w:rFonts w:hint="cs"/>
          <w:rtl/>
        </w:rPr>
        <w:t xml:space="preserve">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w:t>
      </w:r>
      <w:proofErr w:type="spellStart"/>
      <w:r w:rsidRPr="005D7CEC">
        <w:rPr>
          <w:rFonts w:hint="cs"/>
          <w:rtl/>
        </w:rPr>
        <w:t>گروه‌ها</w:t>
      </w:r>
      <w:proofErr w:type="spellEnd"/>
      <w:r w:rsidRPr="005D7CEC">
        <w:rPr>
          <w:rFonts w:hint="cs"/>
          <w:rtl/>
        </w:rPr>
        <w:t xml:space="preserve">) به منظور ساماندهی </w:t>
      </w:r>
      <w:proofErr w:type="spellStart"/>
      <w:r w:rsidRPr="005D7CEC">
        <w:rPr>
          <w:rFonts w:hint="cs"/>
          <w:rtl/>
        </w:rPr>
        <w:t>فعالیت‌ها</w:t>
      </w:r>
      <w:proofErr w:type="spellEnd"/>
      <w:r w:rsidRPr="005D7CEC">
        <w:rPr>
          <w:rFonts w:hint="cs"/>
          <w:rtl/>
        </w:rPr>
        <w:t xml:space="preserve"> و روابط در یک گروه یا</w:t>
      </w:r>
      <w:r>
        <w:rPr>
          <w:rFonts w:hint="cs"/>
          <w:rtl/>
        </w:rPr>
        <w:t xml:space="preserve"> سازمان است (</w:t>
      </w:r>
      <w:proofErr w:type="spellStart"/>
      <w:r w:rsidRPr="005D7CEC">
        <w:rPr>
          <w:rFonts w:hint="cs"/>
          <w:rtl/>
        </w:rPr>
        <w:t>یوکی</w:t>
      </w:r>
      <w:proofErr w:type="spellEnd"/>
      <w:r>
        <w:rPr>
          <w:rFonts w:hint="cs"/>
          <w:rtl/>
        </w:rPr>
        <w:t>، 2003، ص.3) .</w:t>
      </w:r>
    </w:p>
    <w:p w14:paraId="214C1B97" w14:textId="77777777" w:rsidR="0057518D" w:rsidRDefault="0057518D" w:rsidP="0057518D">
      <w:pPr>
        <w:pStyle w:val="a"/>
        <w:rPr>
          <w:rtl/>
        </w:rPr>
      </w:pPr>
      <w:r>
        <w:rPr>
          <w:rFonts w:hint="cs"/>
          <w:rtl/>
        </w:rPr>
        <w:t xml:space="preserve">2.بستر رهبری باید </w:t>
      </w:r>
      <w:proofErr w:type="spellStart"/>
      <w:r>
        <w:rPr>
          <w:rFonts w:hint="cs"/>
          <w:rtl/>
        </w:rPr>
        <w:t>ارزش‌های</w:t>
      </w:r>
      <w:proofErr w:type="spellEnd"/>
      <w:r>
        <w:rPr>
          <w:rFonts w:hint="cs"/>
          <w:rtl/>
        </w:rPr>
        <w:t xml:space="preserve"> </w:t>
      </w:r>
      <w:proofErr w:type="spellStart"/>
      <w:r>
        <w:rPr>
          <w:rFonts w:hint="cs"/>
          <w:rtl/>
        </w:rPr>
        <w:t>تثبیت‌شدۀ</w:t>
      </w:r>
      <w:proofErr w:type="spellEnd"/>
      <w:r>
        <w:rPr>
          <w:rFonts w:hint="cs"/>
          <w:rtl/>
        </w:rPr>
        <w:t xml:space="preserve"> فردی و </w:t>
      </w:r>
      <w:proofErr w:type="spellStart"/>
      <w:r>
        <w:rPr>
          <w:rFonts w:hint="cs"/>
          <w:rtl/>
        </w:rPr>
        <w:t>حرفه‌ای</w:t>
      </w:r>
      <w:proofErr w:type="spellEnd"/>
      <w:r>
        <w:rPr>
          <w:rFonts w:hint="cs"/>
          <w:rtl/>
        </w:rPr>
        <w:t xml:space="preserve"> باشد. نقش </w:t>
      </w:r>
      <w:proofErr w:type="spellStart"/>
      <w:r>
        <w:rPr>
          <w:rFonts w:hint="cs"/>
          <w:rtl/>
        </w:rPr>
        <w:t>عمدۀ</w:t>
      </w:r>
      <w:proofErr w:type="spellEnd"/>
      <w:r>
        <w:rPr>
          <w:rFonts w:hint="cs"/>
          <w:rtl/>
        </w:rPr>
        <w:t xml:space="preserve"> رهبر، </w:t>
      </w:r>
      <w:proofErr w:type="spellStart"/>
      <w:r>
        <w:rPr>
          <w:rFonts w:hint="cs"/>
          <w:rtl/>
        </w:rPr>
        <w:t>وحدت‌بخشی</w:t>
      </w:r>
      <w:proofErr w:type="spellEnd"/>
      <w:r>
        <w:rPr>
          <w:rFonts w:hint="cs"/>
          <w:rtl/>
        </w:rPr>
        <w:t xml:space="preserve"> افراد حول </w:t>
      </w:r>
      <w:proofErr w:type="spellStart"/>
      <w:r>
        <w:rPr>
          <w:rFonts w:hint="cs"/>
          <w:rtl/>
        </w:rPr>
        <w:t>ارزش‌های</w:t>
      </w:r>
      <w:proofErr w:type="spellEnd"/>
      <w:r>
        <w:rPr>
          <w:rFonts w:hint="cs"/>
          <w:rtl/>
        </w:rPr>
        <w:t xml:space="preserve"> محوری است (</w:t>
      </w:r>
      <w:proofErr w:type="spellStart"/>
      <w:r>
        <w:rPr>
          <w:rFonts w:hint="cs"/>
          <w:rtl/>
        </w:rPr>
        <w:t>واسربرگ</w:t>
      </w:r>
      <w:proofErr w:type="spellEnd"/>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 xml:space="preserve">3.رهبری مستلزم ترسیم و بیان روشن </w:t>
      </w:r>
      <w:proofErr w:type="spellStart"/>
      <w:r>
        <w:rPr>
          <w:rFonts w:hint="cs"/>
          <w:rtl/>
        </w:rPr>
        <w:t>چشم‌اندازی</w:t>
      </w:r>
      <w:proofErr w:type="spellEnd"/>
      <w:r>
        <w:rPr>
          <w:rFonts w:hint="cs"/>
          <w:rtl/>
        </w:rPr>
        <w:t xml:space="preserve">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w:t>
      </w:r>
      <w:proofErr w:type="spellStart"/>
      <w:r>
        <w:rPr>
          <w:rFonts w:hint="cs"/>
          <w:rtl/>
        </w:rPr>
        <w:t>کرده‌است</w:t>
      </w:r>
      <w:proofErr w:type="spellEnd"/>
      <w:r>
        <w:rPr>
          <w:rFonts w:hint="cs"/>
          <w:rtl/>
        </w:rPr>
        <w:t xml:space="preserve">. او رهبری را مستلزم داشتن استعداد، انرژی و مهارت زیاد و مدیریت را حفظ </w:t>
      </w:r>
      <w:proofErr w:type="spellStart"/>
      <w:r>
        <w:rPr>
          <w:rFonts w:hint="cs"/>
          <w:rtl/>
        </w:rPr>
        <w:t>ترتیبات</w:t>
      </w:r>
      <w:proofErr w:type="spellEnd"/>
      <w:r>
        <w:rPr>
          <w:rFonts w:hint="cs"/>
          <w:rtl/>
        </w:rPr>
        <w:t xml:space="preserve"> کنونی سازمان </w:t>
      </w:r>
      <w:proofErr w:type="spellStart"/>
      <w:r>
        <w:rPr>
          <w:rFonts w:hint="cs"/>
          <w:rtl/>
        </w:rPr>
        <w:t>به‌طور</w:t>
      </w:r>
      <w:proofErr w:type="spellEnd"/>
      <w:r>
        <w:rPr>
          <w:rFonts w:hint="cs"/>
          <w:rtl/>
        </w:rPr>
        <w:t xml:space="preserve"> </w:t>
      </w:r>
      <w:proofErr w:type="spellStart"/>
      <w:r>
        <w:rPr>
          <w:rFonts w:hint="cs"/>
          <w:rtl/>
        </w:rPr>
        <w:t>اثربخش</w:t>
      </w:r>
      <w:proofErr w:type="spellEnd"/>
      <w:r>
        <w:rPr>
          <w:rFonts w:hint="cs"/>
          <w:rtl/>
        </w:rPr>
        <w:t xml:space="preserve"> و کارآمد </w:t>
      </w:r>
      <w:proofErr w:type="spellStart"/>
      <w:r>
        <w:rPr>
          <w:rFonts w:hint="cs"/>
          <w:rtl/>
        </w:rPr>
        <w:t>می‌داند</w:t>
      </w:r>
      <w:proofErr w:type="spellEnd"/>
      <w:r>
        <w:rPr>
          <w:rFonts w:hint="cs"/>
          <w:rtl/>
        </w:rPr>
        <w:t>.</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xml:space="preserve">؟ تا مصاحبه انجام دادم که ؟ </w:t>
      </w:r>
      <w:proofErr w:type="spellStart"/>
      <w:r w:rsidRPr="00F6755D">
        <w:rPr>
          <w:rFonts w:hint="cs"/>
          <w:highlight w:val="yellow"/>
          <w:rtl/>
        </w:rPr>
        <w:t>تعدادش</w:t>
      </w:r>
      <w:proofErr w:type="spellEnd"/>
      <w:r w:rsidRPr="00F6755D">
        <w:rPr>
          <w:rFonts w:hint="cs"/>
          <w:highlight w:val="yellow"/>
          <w:rtl/>
        </w:rPr>
        <w:t xml:space="preserve"> در راستای سوالات مصاحبه نبودن، لذا حذف شدن. حسن اینکه منطقه معرفی میکنه این هست که من دنبال مدیرانی هستم که شایستگی ها رو </w:t>
      </w:r>
      <w:proofErr w:type="spellStart"/>
      <w:r w:rsidRPr="00F6755D">
        <w:rPr>
          <w:rFonts w:hint="cs"/>
          <w:highlight w:val="yellow"/>
          <w:rtl/>
        </w:rPr>
        <w:t>داره</w:t>
      </w:r>
      <w:proofErr w:type="spellEnd"/>
      <w:r w:rsidRPr="00F6755D">
        <w:rPr>
          <w:rFonts w:hint="cs"/>
          <w:highlight w:val="yellow"/>
          <w:rtl/>
        </w:rPr>
        <w:t>.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r>
        <w:t>Motage</w:t>
      </w:r>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r>
        <w:t>Wollin</w:t>
      </w:r>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2069D3"/>
    <w:rsid w:val="0021655A"/>
    <w:rsid w:val="00225209"/>
    <w:rsid w:val="0024233D"/>
    <w:rsid w:val="002C3846"/>
    <w:rsid w:val="002C7CB0"/>
    <w:rsid w:val="002E689A"/>
    <w:rsid w:val="002F2777"/>
    <w:rsid w:val="003263BC"/>
    <w:rsid w:val="00340B0B"/>
    <w:rsid w:val="00381AC1"/>
    <w:rsid w:val="003927E8"/>
    <w:rsid w:val="003A302B"/>
    <w:rsid w:val="003D7B3D"/>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625A6"/>
    <w:rsid w:val="0057518D"/>
    <w:rsid w:val="00594C07"/>
    <w:rsid w:val="005A51DB"/>
    <w:rsid w:val="005C015E"/>
    <w:rsid w:val="005F4B00"/>
    <w:rsid w:val="006926F3"/>
    <w:rsid w:val="006B79DB"/>
    <w:rsid w:val="006C3F1E"/>
    <w:rsid w:val="00725AFC"/>
    <w:rsid w:val="007268E7"/>
    <w:rsid w:val="00757033"/>
    <w:rsid w:val="0077695F"/>
    <w:rsid w:val="007A3733"/>
    <w:rsid w:val="007D1C9D"/>
    <w:rsid w:val="007F2E63"/>
    <w:rsid w:val="00812798"/>
    <w:rsid w:val="00844E08"/>
    <w:rsid w:val="008477E5"/>
    <w:rsid w:val="00885AE9"/>
    <w:rsid w:val="008B2C70"/>
    <w:rsid w:val="008D43E9"/>
    <w:rsid w:val="008E4D93"/>
    <w:rsid w:val="00950C87"/>
    <w:rsid w:val="00982377"/>
    <w:rsid w:val="00987A98"/>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224C0"/>
    <w:rsid w:val="00CA0D29"/>
    <w:rsid w:val="00CE46B0"/>
    <w:rsid w:val="00CF5DDB"/>
    <w:rsid w:val="00CF79C3"/>
    <w:rsid w:val="00D242BF"/>
    <w:rsid w:val="00D44B56"/>
    <w:rsid w:val="00D51DC4"/>
    <w:rsid w:val="00DB1E54"/>
    <w:rsid w:val="00DB3A92"/>
    <w:rsid w:val="00DE2730"/>
    <w:rsid w:val="00DE5BCF"/>
    <w:rsid w:val="00E17CFB"/>
    <w:rsid w:val="00E257E0"/>
    <w:rsid w:val="00E34187"/>
    <w:rsid w:val="00E667DF"/>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22</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34</cp:revision>
  <dcterms:created xsi:type="dcterms:W3CDTF">2023-02-15T07:19:00Z</dcterms:created>
  <dcterms:modified xsi:type="dcterms:W3CDTF">2023-06-29T11:26:00Z</dcterms:modified>
</cp:coreProperties>
</file>