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2A" w:rsidRDefault="00332388" w:rsidP="0033238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استعاره‌های یادگیری</w:t>
      </w:r>
      <w:r w:rsidR="00FB00FC">
        <w:rPr>
          <w:rFonts w:hint="cs"/>
          <w:rtl/>
          <w:lang w:bidi="fa-IR"/>
        </w:rPr>
        <w:t xml:space="preserve"> (صفحه 71کتاب طرحی برای فردا)</w:t>
      </w:r>
    </w:p>
    <w:p w:rsidR="00332388" w:rsidRDefault="00332388" w:rsidP="0033238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دیوید تورنبورگ</w:t>
      </w:r>
      <w:r w:rsidR="00FB00FC">
        <w:rPr>
          <w:rFonts w:hint="cs"/>
          <w:rtl/>
          <w:lang w:bidi="fa-IR"/>
        </w:rPr>
        <w:t xml:space="preserve"> (</w:t>
      </w:r>
      <w:r w:rsidR="00FB00FC">
        <w:rPr>
          <w:lang w:bidi="fa-IR"/>
        </w:rPr>
        <w:t>David Thornburg</w:t>
      </w:r>
      <w:r w:rsidR="00FB00FC">
        <w:rPr>
          <w:rFonts w:hint="cs"/>
          <w:rtl/>
          <w:lang w:bidi="fa-IR"/>
        </w:rPr>
        <w:t>)</w:t>
      </w:r>
    </w:p>
    <w:p w:rsidR="00A05177" w:rsidRDefault="00A05177" w:rsidP="00A05177">
      <w:pPr>
        <w:bidi/>
        <w:rPr>
          <w:rtl/>
          <w:lang w:bidi="fa-IR"/>
        </w:rPr>
      </w:pPr>
      <w:hyperlink r:id="rId4" w:history="1">
        <w:r w:rsidRPr="00E20868">
          <w:rPr>
            <w:rStyle w:val="Hyperlink"/>
            <w:lang w:bidi="fa-IR"/>
          </w:rPr>
          <w:t>https://www.td.org/newsletters/atd-links/campfires-in-cyberspace-primordial-metaphors-for-learning-in-the-</w:t>
        </w:r>
        <w:r w:rsidRPr="00E20868">
          <w:rPr>
            <w:rStyle w:val="Hyperlink"/>
            <w:rtl/>
            <w:lang w:bidi="fa-IR"/>
          </w:rPr>
          <w:t>21</w:t>
        </w:r>
        <w:r w:rsidRPr="00E20868">
          <w:rPr>
            <w:rStyle w:val="Hyperlink"/>
            <w:lang w:bidi="fa-IR"/>
          </w:rPr>
          <w:t>st-century</w:t>
        </w:r>
      </w:hyperlink>
    </w:p>
    <w:p w:rsidR="00A05177" w:rsidRDefault="00A05177" w:rsidP="00A05177">
      <w:pPr>
        <w:bidi/>
        <w:rPr>
          <w:lang w:bidi="fa-IR"/>
        </w:rPr>
      </w:pPr>
      <w:bookmarkStart w:id="0" w:name="_GoBack"/>
      <w:bookmarkEnd w:id="0"/>
    </w:p>
    <w:p w:rsidR="00FB00FC" w:rsidRDefault="00FB00FC" w:rsidP="00FB00F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آتش اردوگاه (یادگیری به واسطۀ یک تجربه از یک فرد متخصص )</w:t>
      </w:r>
    </w:p>
    <w:p w:rsidR="00FB00FC" w:rsidRDefault="00FB00FC" w:rsidP="00FB00F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گودال آب (یادگیری از طریق دوستان)</w:t>
      </w:r>
    </w:p>
    <w:p w:rsidR="00FB00FC" w:rsidRDefault="00FB00FC" w:rsidP="00FB00F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غار (یادگیری به واسطۀ درون‌گرایی)</w:t>
      </w:r>
    </w:p>
    <w:p w:rsidR="00FB00FC" w:rsidRDefault="00FB00FC" w:rsidP="00FB00F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زندگی (یادگیری به واسطۀ تجربه کردن)</w:t>
      </w:r>
    </w:p>
    <w:p w:rsidR="00FB00FC" w:rsidRDefault="00FB00FC" w:rsidP="00FB00FC">
      <w:pPr>
        <w:bidi/>
        <w:rPr>
          <w:rFonts w:hint="cs"/>
          <w:rtl/>
          <w:lang w:bidi="fa-IR"/>
        </w:rPr>
      </w:pPr>
    </w:p>
    <w:p w:rsidR="00332388" w:rsidRDefault="004630A9" w:rsidP="0033238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طبیعت و استراتژی‌های آموزش</w:t>
      </w:r>
    </w:p>
    <w:p w:rsidR="004630A9" w:rsidRDefault="004630A9" w:rsidP="004630A9">
      <w:pPr>
        <w:bidi/>
        <w:rPr>
          <w:lang w:bidi="fa-IR"/>
        </w:rPr>
      </w:pPr>
    </w:p>
    <w:sectPr w:rsidR="0046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88"/>
    <w:rsid w:val="00147B2A"/>
    <w:rsid w:val="0021655A"/>
    <w:rsid w:val="00332388"/>
    <w:rsid w:val="004630A9"/>
    <w:rsid w:val="00A05177"/>
    <w:rsid w:val="00B43C98"/>
    <w:rsid w:val="00CE46B0"/>
    <w:rsid w:val="00CE6916"/>
    <w:rsid w:val="00D21EA6"/>
    <w:rsid w:val="00FB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7B695DE"/>
  <w15:chartTrackingRefBased/>
  <w15:docId w15:val="{668813B8-1400-4774-BF9F-58E07066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d.org/newsletters/atd-links/campfires-in-cyberspace-primordial-metaphors-for-learning-in-the-21st-centu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2022-08-01T10:24:00Z</dcterms:created>
  <dcterms:modified xsi:type="dcterms:W3CDTF">2022-08-07T11:53:00Z</dcterms:modified>
</cp:coreProperties>
</file>