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B2A" w:rsidRDefault="0080734F">
      <w:pPr>
        <w:rPr>
          <w:rtl/>
        </w:rPr>
      </w:pPr>
      <w:r>
        <w:rPr>
          <w:rFonts w:hint="cs"/>
          <w:rtl/>
        </w:rPr>
        <w:t>فصل پنجم</w:t>
      </w:r>
    </w:p>
    <w:p w:rsidR="0080734F" w:rsidRDefault="0080734F">
      <w:pPr>
        <w:rPr>
          <w:rtl/>
        </w:rPr>
      </w:pPr>
      <w:r>
        <w:rPr>
          <w:rFonts w:hint="cs"/>
          <w:rtl/>
        </w:rPr>
        <w:t>بحث و نتیجه گیری</w:t>
      </w:r>
    </w:p>
    <w:p w:rsidR="0080734F" w:rsidRDefault="0080734F">
      <w:pPr>
        <w:rPr>
          <w:rtl/>
        </w:rPr>
      </w:pPr>
      <w:r>
        <w:rPr>
          <w:noProof/>
        </w:rPr>
        <w:drawing>
          <wp:inline distT="0" distB="0" distL="0" distR="0" wp14:anchorId="0C85886C" wp14:editId="74854CCE">
            <wp:extent cx="5137150" cy="109054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8482" cy="109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34F" w:rsidRDefault="0080734F">
      <w:r>
        <w:rPr>
          <w:noProof/>
        </w:rPr>
        <w:drawing>
          <wp:inline distT="0" distB="0" distL="0" distR="0" wp14:anchorId="626D94B5" wp14:editId="25A8F2DF">
            <wp:extent cx="5454650" cy="28450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9436" cy="284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6B6" w:rsidRDefault="00B506B6">
      <w:r>
        <w:rPr>
          <w:rFonts w:hint="cs"/>
          <w:rtl/>
        </w:rPr>
        <w:t>باید در سطح تحصیلات دانشگاهی در مورد این موضوع صحبت کرد.</w:t>
      </w:r>
    </w:p>
    <w:p w:rsidR="00B506B6" w:rsidRDefault="00B506B6">
      <w:pPr>
        <w:rPr>
          <w:rtl/>
        </w:rPr>
      </w:pPr>
    </w:p>
    <w:p w:rsidR="00CF013F" w:rsidRPr="00DB1E54" w:rsidRDefault="00CF013F" w:rsidP="00CF013F">
      <w:pPr>
        <w:shd w:val="clear" w:color="auto" w:fill="DEEAF6" w:themeFill="accent1" w:themeFillTint="33"/>
      </w:pPr>
      <w:r>
        <w:rPr>
          <w:rFonts w:hint="cs"/>
          <w:rtl/>
        </w:rPr>
        <w:t xml:space="preserve">اقدام انجام شده در زمینۀ فضاهای آموزشی در پروژۀ کلی‌ای جای میگیرد که مربوط به امر تعلیم و تربیت  اصلاح نظام آموزشی است. ما می‌خواهیم به پدیدۀمعماری موجودیت دهیم. چون در واقع این دنیای محسوسات است که با کلیت خود به دنیای اندیشه‌ها پاسخ می‌دهد و بین اندیشه‌ها تعادل برقرار می‌کند و هیچ یک از این دو جهانجز به یاری دیگری وضوح نمی‌یابد. کسانی که عهده‌دار آماده ساختن کودکان امروز برای به دوش گرفتن ماموریت‌های بزرگسالی هستند وظیفه دارند که لزوم و فوریت توجه به مسئولیت‌ها جدید بناهای آموزشی را به رسمیت بشناسند </w:t>
      </w:r>
      <w:sdt>
        <w:sdtPr>
          <w:rPr>
            <w:rFonts w:hint="cs"/>
            <w:rtl/>
          </w:rPr>
          <w:id w:val="-1654511224"/>
          <w:citation/>
        </w:sdtPr>
        <w:sdtContent>
          <w:r>
            <w:rPr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rPr>
              <w:rFonts w:hint="cs"/>
            </w:rPr>
            <w:instrText xml:space="preserve">CITATION </w:instrText>
          </w:r>
          <w:r>
            <w:rPr>
              <w:rFonts w:hint="cs"/>
              <w:rtl/>
            </w:rPr>
            <w:instrText>میا71 \</w:instrText>
          </w:r>
          <w:r>
            <w:rPr>
              <w:rFonts w:hint="cs"/>
            </w:rPr>
            <w:instrText xml:space="preserve">l </w:instrText>
          </w:r>
          <w:r>
            <w:rPr>
              <w:rFonts w:hint="cs"/>
              <w:rtl/>
            </w:rPr>
            <w:instrText>1065</w:instrText>
          </w:r>
          <w:r>
            <w:rPr>
              <w:rtl/>
            </w:rPr>
            <w:instrText xml:space="preserve"> </w:instrText>
          </w:r>
          <w:r>
            <w:rPr>
              <w:rtl/>
            </w:rPr>
            <w:fldChar w:fldCharType="separate"/>
          </w:r>
          <w:r>
            <w:rPr>
              <w:rFonts w:hint="cs"/>
              <w:noProof/>
              <w:rtl/>
            </w:rPr>
            <w:t>(میالاره &amp; ویال, 1371)</w:t>
          </w:r>
          <w:r>
            <w:rPr>
              <w:rtl/>
            </w:rPr>
            <w:fldChar w:fldCharType="end"/>
          </w:r>
        </w:sdtContent>
      </w:sdt>
      <w:r>
        <w:rPr>
          <w:rFonts w:hint="cs"/>
          <w:rtl/>
        </w:rPr>
        <w:t>.</w:t>
      </w:r>
    </w:p>
    <w:p w:rsidR="00CF013F" w:rsidRDefault="00CF013F">
      <w:pPr>
        <w:rPr>
          <w:rFonts w:hint="cs"/>
          <w:rtl/>
        </w:rPr>
      </w:pPr>
      <w:bookmarkStart w:id="0" w:name="_GoBack"/>
      <w:bookmarkEnd w:id="0"/>
    </w:p>
    <w:sectPr w:rsidR="00CF0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34F"/>
    <w:rsid w:val="000A56DB"/>
    <w:rsid w:val="00147B2A"/>
    <w:rsid w:val="0021655A"/>
    <w:rsid w:val="0080734F"/>
    <w:rsid w:val="00B43C98"/>
    <w:rsid w:val="00B506B6"/>
    <w:rsid w:val="00CE46B0"/>
    <w:rsid w:val="00CF013F"/>
    <w:rsid w:val="00F65D6C"/>
    <w:rsid w:val="00FF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307B6D4"/>
  <w15:chartTrackingRefBased/>
  <w15:docId w15:val="{18963380-BDD3-4EC6-B06C-4D41F6158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IRNazanin"/>
        <w:sz w:val="22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6DB"/>
    <w:pPr>
      <w:bidi/>
    </w:pPr>
    <w:rPr>
      <w:szCs w:val="24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Mesbah</cp:lastModifiedBy>
  <cp:revision>4</cp:revision>
  <dcterms:created xsi:type="dcterms:W3CDTF">2023-01-31T17:08:00Z</dcterms:created>
  <dcterms:modified xsi:type="dcterms:W3CDTF">2023-04-11T11:54:00Z</dcterms:modified>
</cp:coreProperties>
</file>