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737"/>
        <w:bidiVisual/>
        <w:tblW w:w="0" w:type="auto"/>
        <w:tblLook w:val="04A0" w:firstRow="1" w:lastRow="0" w:firstColumn="1" w:lastColumn="0" w:noHBand="0" w:noVBand="1"/>
      </w:tblPr>
      <w:tblGrid>
        <w:gridCol w:w="4134"/>
        <w:gridCol w:w="3156"/>
      </w:tblGrid>
      <w:tr w:rsidR="00C818A4" w14:paraId="7D95389E" w14:textId="77777777" w:rsidTr="00C818A4">
        <w:tc>
          <w:tcPr>
            <w:tcW w:w="4134" w:type="dxa"/>
            <w:vMerge w:val="restart"/>
            <w:vAlign w:val="center"/>
          </w:tcPr>
          <w:p w14:paraId="7CC19B11" w14:textId="26D441E8" w:rsidR="00C818A4" w:rsidRPr="00056699" w:rsidRDefault="00C818A4" w:rsidP="00C818A4">
            <w:pPr>
              <w:jc w:val="left"/>
              <w:rPr>
                <w:b/>
                <w:bCs/>
                <w:sz w:val="28"/>
                <w:szCs w:val="28"/>
                <w:rtl/>
              </w:rPr>
            </w:pPr>
            <w:r w:rsidRPr="00056699">
              <w:rPr>
                <w:rFonts w:hint="cs"/>
                <w:b/>
                <w:bCs/>
                <w:sz w:val="28"/>
                <w:szCs w:val="28"/>
                <w:rtl/>
              </w:rPr>
              <w:t>ارتباطات  و تعامل سازنده</w:t>
            </w:r>
          </w:p>
        </w:tc>
        <w:tc>
          <w:tcPr>
            <w:tcW w:w="3156" w:type="dxa"/>
            <w:vAlign w:val="center"/>
          </w:tcPr>
          <w:p w14:paraId="2A66D8D5" w14:textId="64BD1E64" w:rsidR="00C818A4" w:rsidRPr="003C27A7" w:rsidRDefault="00C818A4" w:rsidP="00C818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توانایی جلب اعتماد</w:t>
            </w:r>
          </w:p>
        </w:tc>
      </w:tr>
      <w:tr w:rsidR="00C818A4" w14:paraId="056D6C6B" w14:textId="77777777" w:rsidTr="00C818A4">
        <w:tc>
          <w:tcPr>
            <w:tcW w:w="4134" w:type="dxa"/>
            <w:vMerge/>
            <w:vAlign w:val="center"/>
          </w:tcPr>
          <w:p w14:paraId="60AA0F7D" w14:textId="77777777" w:rsidR="00C818A4" w:rsidRDefault="00C818A4" w:rsidP="00C818A4">
            <w:pPr>
              <w:rPr>
                <w:rtl/>
              </w:rPr>
            </w:pPr>
          </w:p>
        </w:tc>
        <w:tc>
          <w:tcPr>
            <w:tcW w:w="3156" w:type="dxa"/>
            <w:vAlign w:val="center"/>
          </w:tcPr>
          <w:p w14:paraId="7721259E" w14:textId="79C251BA" w:rsidR="00C818A4" w:rsidRPr="003C27A7" w:rsidRDefault="00C818A4" w:rsidP="00C818A4">
            <w:pPr>
              <w:rPr>
                <w:b/>
                <w:bCs/>
                <w:rtl/>
              </w:rPr>
            </w:pPr>
            <w:r w:rsidRPr="003C27A7">
              <w:rPr>
                <w:rFonts w:hint="cs"/>
                <w:b/>
                <w:bCs/>
                <w:rtl/>
              </w:rPr>
              <w:t>ارتباط با</w:t>
            </w:r>
            <w:r>
              <w:rPr>
                <w:rFonts w:hint="cs"/>
                <w:b/>
                <w:bCs/>
                <w:rtl/>
              </w:rPr>
              <w:t xml:space="preserve"> سازمان‌ها</w:t>
            </w:r>
          </w:p>
        </w:tc>
      </w:tr>
      <w:tr w:rsidR="00C818A4" w14:paraId="7308C1C7" w14:textId="77777777" w:rsidTr="00C818A4">
        <w:tc>
          <w:tcPr>
            <w:tcW w:w="4134" w:type="dxa"/>
            <w:vMerge/>
            <w:vAlign w:val="center"/>
          </w:tcPr>
          <w:p w14:paraId="51E4F413" w14:textId="77777777" w:rsidR="00C818A4" w:rsidRDefault="00C818A4" w:rsidP="00C818A4">
            <w:pPr>
              <w:rPr>
                <w:rtl/>
              </w:rPr>
            </w:pPr>
          </w:p>
        </w:tc>
        <w:tc>
          <w:tcPr>
            <w:tcW w:w="3156" w:type="dxa"/>
            <w:vAlign w:val="center"/>
          </w:tcPr>
          <w:p w14:paraId="57746760" w14:textId="638CC709" w:rsidR="00C818A4" w:rsidRPr="003C27A7" w:rsidRDefault="00C818A4" w:rsidP="00C818A4">
            <w:pPr>
              <w:rPr>
                <w:b/>
                <w:bCs/>
                <w:rtl/>
              </w:rPr>
            </w:pPr>
            <w:r w:rsidRPr="003C27A7">
              <w:rPr>
                <w:rFonts w:hint="cs"/>
                <w:b/>
                <w:bCs/>
                <w:rtl/>
              </w:rPr>
              <w:t>ارتباط با دانش‌آموزان</w:t>
            </w:r>
          </w:p>
        </w:tc>
      </w:tr>
      <w:tr w:rsidR="00C818A4" w14:paraId="4DEB56DF" w14:textId="77777777" w:rsidTr="00C818A4">
        <w:tc>
          <w:tcPr>
            <w:tcW w:w="4134" w:type="dxa"/>
            <w:vMerge/>
            <w:vAlign w:val="center"/>
          </w:tcPr>
          <w:p w14:paraId="31FEEA54" w14:textId="77777777" w:rsidR="00C818A4" w:rsidRDefault="00C818A4" w:rsidP="00C818A4">
            <w:pPr>
              <w:rPr>
                <w:rtl/>
              </w:rPr>
            </w:pPr>
          </w:p>
        </w:tc>
        <w:tc>
          <w:tcPr>
            <w:tcW w:w="3156" w:type="dxa"/>
            <w:vAlign w:val="center"/>
          </w:tcPr>
          <w:p w14:paraId="1B7055E2" w14:textId="5B524A3D" w:rsidR="00C818A4" w:rsidRPr="003C27A7" w:rsidRDefault="00C818A4" w:rsidP="00C818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ارتباط با همکاران و معلم‌ها</w:t>
            </w:r>
          </w:p>
        </w:tc>
      </w:tr>
      <w:tr w:rsidR="00C818A4" w14:paraId="7131E896" w14:textId="77777777" w:rsidTr="00C818A4">
        <w:tc>
          <w:tcPr>
            <w:tcW w:w="4134" w:type="dxa"/>
            <w:vMerge/>
            <w:vAlign w:val="center"/>
          </w:tcPr>
          <w:p w14:paraId="58708253" w14:textId="77777777" w:rsidR="00C818A4" w:rsidRDefault="00C818A4" w:rsidP="00C818A4">
            <w:pPr>
              <w:rPr>
                <w:rtl/>
              </w:rPr>
            </w:pPr>
          </w:p>
        </w:tc>
        <w:tc>
          <w:tcPr>
            <w:tcW w:w="3156" w:type="dxa"/>
            <w:vAlign w:val="center"/>
          </w:tcPr>
          <w:p w14:paraId="6F4497C5" w14:textId="6DBE07E6" w:rsidR="00C818A4" w:rsidRPr="003C27A7" w:rsidRDefault="00C818A4" w:rsidP="00C818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ارتباط با اولیا</w:t>
            </w:r>
          </w:p>
        </w:tc>
      </w:tr>
      <w:tr w:rsidR="00C818A4" w14:paraId="06ECF75A" w14:textId="77777777" w:rsidTr="00C818A4">
        <w:tc>
          <w:tcPr>
            <w:tcW w:w="4134" w:type="dxa"/>
            <w:vMerge w:val="restart"/>
            <w:vAlign w:val="center"/>
          </w:tcPr>
          <w:p w14:paraId="22B4B4D6" w14:textId="6425572D" w:rsidR="00C818A4" w:rsidRDefault="00C818A4" w:rsidP="00C818A4">
            <w:pPr>
              <w:rPr>
                <w:rtl/>
              </w:rPr>
            </w:pPr>
            <w:r w:rsidRPr="00056699">
              <w:rPr>
                <w:rFonts w:hint="cs"/>
                <w:b/>
                <w:bCs/>
                <w:sz w:val="28"/>
                <w:szCs w:val="28"/>
                <w:rtl/>
              </w:rPr>
              <w:t>نوآوری و خلاقیت</w:t>
            </w:r>
          </w:p>
        </w:tc>
        <w:tc>
          <w:tcPr>
            <w:tcW w:w="3156" w:type="dxa"/>
            <w:vAlign w:val="center"/>
          </w:tcPr>
          <w:p w14:paraId="098A306A" w14:textId="3CB0E3F8" w:rsidR="00C818A4" w:rsidRPr="003C27A7" w:rsidRDefault="00C818A4" w:rsidP="00C818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گشوده</w:t>
            </w:r>
          </w:p>
        </w:tc>
      </w:tr>
      <w:tr w:rsidR="00C818A4" w14:paraId="0DAE9D8C" w14:textId="77777777" w:rsidTr="00C818A4">
        <w:tc>
          <w:tcPr>
            <w:tcW w:w="4134" w:type="dxa"/>
            <w:vMerge/>
            <w:vAlign w:val="center"/>
          </w:tcPr>
          <w:p w14:paraId="4BD9DD29" w14:textId="77777777" w:rsidR="00C818A4" w:rsidRDefault="00C818A4" w:rsidP="00C818A4">
            <w:pPr>
              <w:rPr>
                <w:rtl/>
              </w:rPr>
            </w:pPr>
          </w:p>
        </w:tc>
        <w:tc>
          <w:tcPr>
            <w:tcW w:w="3156" w:type="dxa"/>
            <w:vAlign w:val="center"/>
          </w:tcPr>
          <w:p w14:paraId="000640D8" w14:textId="538CD080" w:rsidR="00C818A4" w:rsidRPr="003C27A7" w:rsidRDefault="00C818A4" w:rsidP="00C818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خلاق</w:t>
            </w:r>
          </w:p>
        </w:tc>
      </w:tr>
      <w:tr w:rsidR="00C818A4" w14:paraId="1905FC41" w14:textId="77777777" w:rsidTr="00C818A4">
        <w:tc>
          <w:tcPr>
            <w:tcW w:w="4134" w:type="dxa"/>
            <w:vMerge/>
            <w:vAlign w:val="center"/>
          </w:tcPr>
          <w:p w14:paraId="7EDEBD45" w14:textId="77777777" w:rsidR="00C818A4" w:rsidRDefault="00C818A4" w:rsidP="00C818A4">
            <w:pPr>
              <w:rPr>
                <w:rtl/>
              </w:rPr>
            </w:pPr>
          </w:p>
        </w:tc>
        <w:tc>
          <w:tcPr>
            <w:tcW w:w="3156" w:type="dxa"/>
            <w:vAlign w:val="center"/>
          </w:tcPr>
          <w:p w14:paraId="420FFDAA" w14:textId="34823AA4" w:rsidR="00C818A4" w:rsidRPr="003C27A7" w:rsidRDefault="00C818A4" w:rsidP="00C818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ایده‌پرداز</w:t>
            </w:r>
          </w:p>
        </w:tc>
      </w:tr>
      <w:tr w:rsidR="00C818A4" w14:paraId="4E2799A7" w14:textId="77777777" w:rsidTr="00C818A4">
        <w:tc>
          <w:tcPr>
            <w:tcW w:w="4134" w:type="dxa"/>
            <w:vAlign w:val="center"/>
          </w:tcPr>
          <w:p w14:paraId="07485C35" w14:textId="01D92947" w:rsidR="00C818A4" w:rsidRDefault="00C818A4" w:rsidP="00C818A4">
            <w:pPr>
              <w:rPr>
                <w:rtl/>
              </w:rPr>
            </w:pPr>
            <w:r w:rsidRPr="0019101F">
              <w:rPr>
                <w:rFonts w:hint="cs"/>
                <w:b/>
                <w:bCs/>
                <w:sz w:val="28"/>
                <w:szCs w:val="28"/>
                <w:rtl/>
              </w:rPr>
              <w:t>برنامه‌ریزی</w:t>
            </w:r>
          </w:p>
        </w:tc>
        <w:tc>
          <w:tcPr>
            <w:tcW w:w="3156" w:type="dxa"/>
            <w:vAlign w:val="center"/>
          </w:tcPr>
          <w:p w14:paraId="7E0603D7" w14:textId="4200026E" w:rsidR="00C818A4" w:rsidRPr="003C27A7" w:rsidRDefault="00C818A4" w:rsidP="00C818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برنامه‌ریزی</w:t>
            </w:r>
          </w:p>
        </w:tc>
      </w:tr>
      <w:tr w:rsidR="00C818A4" w14:paraId="787A2EAD" w14:textId="77777777" w:rsidTr="00C818A4">
        <w:tc>
          <w:tcPr>
            <w:tcW w:w="4134" w:type="dxa"/>
            <w:vMerge w:val="restart"/>
            <w:vAlign w:val="center"/>
          </w:tcPr>
          <w:p w14:paraId="603E841E" w14:textId="3E797B74" w:rsidR="00C818A4" w:rsidRPr="00056699" w:rsidRDefault="00C818A4" w:rsidP="00C818A4">
            <w:pPr>
              <w:rPr>
                <w:b/>
                <w:bCs/>
                <w:sz w:val="28"/>
                <w:szCs w:val="28"/>
                <w:rtl/>
              </w:rPr>
            </w:pPr>
            <w:r w:rsidRPr="00821723">
              <w:rPr>
                <w:rFonts w:hint="cs"/>
                <w:b/>
                <w:bCs/>
                <w:sz w:val="28"/>
                <w:szCs w:val="28"/>
                <w:rtl/>
              </w:rPr>
              <w:t>مشارکت‌جویی و انجام کار گروهی</w:t>
            </w:r>
          </w:p>
        </w:tc>
        <w:tc>
          <w:tcPr>
            <w:tcW w:w="3156" w:type="dxa"/>
            <w:vAlign w:val="center"/>
          </w:tcPr>
          <w:p w14:paraId="595F54AE" w14:textId="12F81138" w:rsidR="00C818A4" w:rsidRPr="003C27A7" w:rsidRDefault="00C818A4" w:rsidP="00C818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توانایی کار تیمی</w:t>
            </w:r>
          </w:p>
        </w:tc>
      </w:tr>
      <w:tr w:rsidR="00C818A4" w14:paraId="21D091DD" w14:textId="77777777" w:rsidTr="00C818A4">
        <w:tc>
          <w:tcPr>
            <w:tcW w:w="4134" w:type="dxa"/>
            <w:vMerge/>
            <w:vAlign w:val="center"/>
          </w:tcPr>
          <w:p w14:paraId="025D98CA" w14:textId="77777777" w:rsidR="00C818A4" w:rsidRDefault="00C818A4" w:rsidP="00C818A4">
            <w:pPr>
              <w:rPr>
                <w:rtl/>
              </w:rPr>
            </w:pPr>
          </w:p>
        </w:tc>
        <w:tc>
          <w:tcPr>
            <w:tcW w:w="3156" w:type="dxa"/>
            <w:vAlign w:val="center"/>
          </w:tcPr>
          <w:p w14:paraId="5BBB2D43" w14:textId="5573264A" w:rsidR="00C818A4" w:rsidRPr="003C27A7" w:rsidRDefault="00C818A4" w:rsidP="00C818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توانایی انتقال تجربه</w:t>
            </w:r>
          </w:p>
        </w:tc>
      </w:tr>
      <w:tr w:rsidR="00C818A4" w14:paraId="4A17CCAC" w14:textId="77777777" w:rsidTr="00C818A4">
        <w:tc>
          <w:tcPr>
            <w:tcW w:w="4134" w:type="dxa"/>
            <w:vMerge/>
            <w:vAlign w:val="center"/>
          </w:tcPr>
          <w:p w14:paraId="59787E76" w14:textId="77777777" w:rsidR="00C818A4" w:rsidRDefault="00C818A4" w:rsidP="00C818A4">
            <w:pPr>
              <w:rPr>
                <w:rtl/>
              </w:rPr>
            </w:pPr>
          </w:p>
        </w:tc>
        <w:tc>
          <w:tcPr>
            <w:tcW w:w="3156" w:type="dxa"/>
            <w:vAlign w:val="center"/>
          </w:tcPr>
          <w:p w14:paraId="7E985107" w14:textId="4F6FAF53" w:rsidR="00C818A4" w:rsidRPr="003C27A7" w:rsidRDefault="00C818A4" w:rsidP="00C818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توانایی اشتراک ایده‌ها</w:t>
            </w:r>
          </w:p>
        </w:tc>
      </w:tr>
      <w:tr w:rsidR="00C818A4" w14:paraId="56D2E414" w14:textId="77777777" w:rsidTr="00C818A4">
        <w:tc>
          <w:tcPr>
            <w:tcW w:w="4134" w:type="dxa"/>
            <w:vMerge/>
            <w:vAlign w:val="center"/>
          </w:tcPr>
          <w:p w14:paraId="0E13C34C" w14:textId="14FE7B9E" w:rsidR="00C818A4" w:rsidRPr="0019101F" w:rsidRDefault="00C818A4" w:rsidP="00C818A4">
            <w:pPr>
              <w:jc w:val="lef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6" w:type="dxa"/>
            <w:vAlign w:val="center"/>
          </w:tcPr>
          <w:p w14:paraId="2737E1CC" w14:textId="6C92E848" w:rsidR="00C818A4" w:rsidRPr="003C27A7" w:rsidRDefault="00C818A4" w:rsidP="00C818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توانایی مشورت گرفتن</w:t>
            </w:r>
          </w:p>
        </w:tc>
      </w:tr>
      <w:tr w:rsidR="00C818A4" w14:paraId="51E0EEEF" w14:textId="77777777" w:rsidTr="00C818A4">
        <w:tc>
          <w:tcPr>
            <w:tcW w:w="4134" w:type="dxa"/>
            <w:vMerge w:val="restart"/>
            <w:vAlign w:val="center"/>
          </w:tcPr>
          <w:p w14:paraId="7384B0C6" w14:textId="56BD4B0B" w:rsidR="00C818A4" w:rsidRPr="00821723" w:rsidRDefault="00C818A4" w:rsidP="00C818A4">
            <w:pPr>
              <w:jc w:val="left"/>
              <w:rPr>
                <w:b/>
                <w:bCs/>
                <w:sz w:val="28"/>
                <w:szCs w:val="28"/>
                <w:rtl/>
              </w:rPr>
            </w:pPr>
            <w:r w:rsidRPr="00821723">
              <w:rPr>
                <w:rFonts w:hint="cs"/>
                <w:b/>
                <w:bCs/>
                <w:sz w:val="28"/>
                <w:szCs w:val="28"/>
                <w:rtl/>
              </w:rPr>
              <w:t>مهارت‌های پژوهشی</w:t>
            </w:r>
          </w:p>
        </w:tc>
        <w:tc>
          <w:tcPr>
            <w:tcW w:w="3156" w:type="dxa"/>
            <w:vAlign w:val="center"/>
          </w:tcPr>
          <w:p w14:paraId="447E9025" w14:textId="07B0FB65" w:rsidR="00C818A4" w:rsidRPr="003C27A7" w:rsidRDefault="00C818A4" w:rsidP="00C818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پرسشگری</w:t>
            </w:r>
          </w:p>
        </w:tc>
      </w:tr>
      <w:tr w:rsidR="00C818A4" w14:paraId="4C2411C2" w14:textId="77777777" w:rsidTr="00C818A4">
        <w:tc>
          <w:tcPr>
            <w:tcW w:w="4134" w:type="dxa"/>
            <w:vMerge/>
            <w:vAlign w:val="center"/>
          </w:tcPr>
          <w:p w14:paraId="3D3B21B6" w14:textId="77777777" w:rsidR="00C818A4" w:rsidRDefault="00C818A4" w:rsidP="00C818A4">
            <w:pPr>
              <w:rPr>
                <w:rtl/>
              </w:rPr>
            </w:pPr>
          </w:p>
        </w:tc>
        <w:tc>
          <w:tcPr>
            <w:tcW w:w="3156" w:type="dxa"/>
            <w:vAlign w:val="center"/>
          </w:tcPr>
          <w:p w14:paraId="2089299F" w14:textId="6A25983A" w:rsidR="00C818A4" w:rsidRPr="003C27A7" w:rsidRDefault="00C818A4" w:rsidP="00C818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مشاهده‌گری</w:t>
            </w:r>
          </w:p>
        </w:tc>
      </w:tr>
      <w:tr w:rsidR="00C818A4" w14:paraId="48B9C646" w14:textId="77777777" w:rsidTr="00C818A4">
        <w:tc>
          <w:tcPr>
            <w:tcW w:w="4134" w:type="dxa"/>
            <w:vMerge/>
            <w:vAlign w:val="center"/>
          </w:tcPr>
          <w:p w14:paraId="1ECA26A8" w14:textId="78DCC683" w:rsidR="00C818A4" w:rsidRDefault="00C818A4" w:rsidP="00C818A4">
            <w:pPr>
              <w:rPr>
                <w:rtl/>
              </w:rPr>
            </w:pPr>
          </w:p>
        </w:tc>
        <w:tc>
          <w:tcPr>
            <w:tcW w:w="3156" w:type="dxa"/>
            <w:vAlign w:val="center"/>
          </w:tcPr>
          <w:p w14:paraId="4C39B314" w14:textId="765B368F" w:rsidR="00C818A4" w:rsidRPr="003C27A7" w:rsidRDefault="00C818A4" w:rsidP="00C818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قدرت تحلیل</w:t>
            </w:r>
          </w:p>
        </w:tc>
      </w:tr>
      <w:tr w:rsidR="00C818A4" w14:paraId="5B218CAB" w14:textId="77777777" w:rsidTr="00C818A4">
        <w:tc>
          <w:tcPr>
            <w:tcW w:w="4134" w:type="dxa"/>
            <w:vAlign w:val="center"/>
          </w:tcPr>
          <w:p w14:paraId="34129C18" w14:textId="78B5B65B" w:rsidR="00C818A4" w:rsidRDefault="00C818A4" w:rsidP="00C818A4">
            <w:pPr>
              <w:rPr>
                <w:rtl/>
              </w:rPr>
            </w:pPr>
            <w:r w:rsidRPr="00821723">
              <w:rPr>
                <w:rFonts w:hint="cs"/>
                <w:b/>
                <w:bCs/>
                <w:sz w:val="28"/>
                <w:szCs w:val="28"/>
                <w:rtl/>
              </w:rPr>
              <w:t>مهارت سنجش نیازها</w:t>
            </w:r>
          </w:p>
        </w:tc>
        <w:tc>
          <w:tcPr>
            <w:tcW w:w="3156" w:type="dxa"/>
            <w:vAlign w:val="center"/>
          </w:tcPr>
          <w:p w14:paraId="48FB266D" w14:textId="77777777" w:rsidR="00C818A4" w:rsidRPr="003C27A7" w:rsidRDefault="00C818A4" w:rsidP="00C818A4">
            <w:pPr>
              <w:rPr>
                <w:b/>
                <w:bCs/>
                <w:rtl/>
              </w:rPr>
            </w:pPr>
          </w:p>
        </w:tc>
      </w:tr>
    </w:tbl>
    <w:p w14:paraId="6611F3E9" w14:textId="5DF04FAC" w:rsidR="00147B2A" w:rsidRDefault="009704B8">
      <w:pPr>
        <w:rPr>
          <w:b/>
          <w:bCs/>
          <w:sz w:val="28"/>
          <w:szCs w:val="28"/>
          <w:rtl/>
        </w:rPr>
      </w:pPr>
      <w:r w:rsidRPr="005701F2">
        <w:rPr>
          <w:rFonts w:hint="cs"/>
          <w:b/>
          <w:bCs/>
          <w:sz w:val="28"/>
          <w:szCs w:val="28"/>
          <w:rtl/>
        </w:rPr>
        <w:t>شایستگی‌های مهارتی</w:t>
      </w:r>
    </w:p>
    <w:p w14:paraId="73D57C17" w14:textId="77777777" w:rsidR="00C818A4" w:rsidRDefault="00C818A4">
      <w:pPr>
        <w:rPr>
          <w:b/>
          <w:bCs/>
          <w:sz w:val="28"/>
          <w:szCs w:val="28"/>
          <w:rtl/>
        </w:rPr>
      </w:pPr>
    </w:p>
    <w:p w14:paraId="73E4691C" w14:textId="77777777" w:rsidR="00C818A4" w:rsidRDefault="00C818A4">
      <w:pPr>
        <w:rPr>
          <w:b/>
          <w:bCs/>
          <w:sz w:val="28"/>
          <w:szCs w:val="28"/>
          <w:rtl/>
        </w:rPr>
      </w:pPr>
    </w:p>
    <w:p w14:paraId="0244E5B7" w14:textId="77777777" w:rsidR="00C818A4" w:rsidRDefault="00C818A4">
      <w:pPr>
        <w:rPr>
          <w:b/>
          <w:bCs/>
          <w:sz w:val="28"/>
          <w:szCs w:val="28"/>
          <w:rtl/>
        </w:rPr>
      </w:pPr>
    </w:p>
    <w:p w14:paraId="6D457BA6" w14:textId="77777777" w:rsidR="00C818A4" w:rsidRPr="005701F2" w:rsidRDefault="00C818A4">
      <w:pPr>
        <w:rPr>
          <w:b/>
          <w:bCs/>
          <w:sz w:val="28"/>
          <w:szCs w:val="28"/>
        </w:rPr>
      </w:pPr>
    </w:p>
    <w:sectPr w:rsidR="00C818A4" w:rsidRPr="0057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99"/>
    <w:rsid w:val="000407DB"/>
    <w:rsid w:val="00056699"/>
    <w:rsid w:val="00065952"/>
    <w:rsid w:val="000A56DB"/>
    <w:rsid w:val="00147B2A"/>
    <w:rsid w:val="0019101F"/>
    <w:rsid w:val="002069D3"/>
    <w:rsid w:val="0021655A"/>
    <w:rsid w:val="002572EA"/>
    <w:rsid w:val="002A12D8"/>
    <w:rsid w:val="002B686C"/>
    <w:rsid w:val="003C27A7"/>
    <w:rsid w:val="003E2969"/>
    <w:rsid w:val="004213D4"/>
    <w:rsid w:val="004D50EA"/>
    <w:rsid w:val="0052683C"/>
    <w:rsid w:val="005701F2"/>
    <w:rsid w:val="00626098"/>
    <w:rsid w:val="00740F64"/>
    <w:rsid w:val="0079515B"/>
    <w:rsid w:val="00821723"/>
    <w:rsid w:val="008E2912"/>
    <w:rsid w:val="009616FA"/>
    <w:rsid w:val="009704B8"/>
    <w:rsid w:val="00AD043E"/>
    <w:rsid w:val="00B43C98"/>
    <w:rsid w:val="00B7086E"/>
    <w:rsid w:val="00C552A9"/>
    <w:rsid w:val="00C818A4"/>
    <w:rsid w:val="00CE1899"/>
    <w:rsid w:val="00CE46B0"/>
    <w:rsid w:val="00E145CA"/>
    <w:rsid w:val="00E1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F4D5"/>
  <w15:chartTrackingRefBased/>
  <w15:docId w15:val="{D3A82225-26EF-49FD-B9DA-573AC01D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paragraph" w:customStyle="1" w:styleId="a">
    <w:name w:val="پاسخ"/>
    <w:basedOn w:val="NoSpacing"/>
    <w:next w:val="Normal"/>
    <w:link w:val="Char"/>
    <w:autoRedefine/>
    <w:qFormat/>
    <w:rsid w:val="002572EA"/>
    <w:pPr>
      <w:widowControl w:val="0"/>
      <w:shd w:val="clear" w:color="auto" w:fill="E7E6E6" w:themeFill="background2"/>
      <w:spacing w:before="120" w:after="120" w:line="240" w:lineRule="atLeast"/>
      <w:ind w:left="72" w:firstLine="288"/>
    </w:pPr>
  </w:style>
  <w:style w:type="character" w:customStyle="1" w:styleId="Char">
    <w:name w:val="پاسخ Char"/>
    <w:basedOn w:val="DefaultParagraphFont"/>
    <w:link w:val="a"/>
    <w:rsid w:val="002572EA"/>
    <w:rPr>
      <w:shd w:val="clear" w:color="auto" w:fill="E7E6E6" w:themeFill="background2"/>
    </w:rPr>
  </w:style>
  <w:style w:type="paragraph" w:styleId="NoSpacing">
    <w:name w:val="No Spacing"/>
    <w:uiPriority w:val="1"/>
    <w:qFormat/>
    <w:rsid w:val="002572EA"/>
    <w:pPr>
      <w:bidi/>
      <w:spacing w:after="0" w:line="240" w:lineRule="auto"/>
      <w:contextualSpacing/>
      <w:jc w:val="both"/>
    </w:pPr>
  </w:style>
  <w:style w:type="table" w:styleId="TableGrid">
    <w:name w:val="Table Grid"/>
    <w:basedOn w:val="TableNormal"/>
    <w:uiPriority w:val="39"/>
    <w:rsid w:val="0005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19</cp:revision>
  <dcterms:created xsi:type="dcterms:W3CDTF">2023-08-17T06:05:00Z</dcterms:created>
  <dcterms:modified xsi:type="dcterms:W3CDTF">2023-08-24T09:40:00Z</dcterms:modified>
</cp:coreProperties>
</file>