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Default="00696FE0" w:rsidP="005556D6">
      <w:pPr>
        <w:pStyle w:val="Title"/>
      </w:pPr>
    </w:p>
    <w:p w14:paraId="744B6AF8" w14:textId="77777777" w:rsidR="00696FE0" w:rsidRDefault="00696FE0" w:rsidP="005556D6">
      <w:pPr>
        <w:pStyle w:val="Title"/>
        <w:rPr>
          <w:rtl/>
        </w:rPr>
      </w:pPr>
    </w:p>
    <w:p w14:paraId="0202A5FB" w14:textId="77777777" w:rsidR="00696FE0" w:rsidRDefault="00696FE0" w:rsidP="00FF7251">
      <w:pPr>
        <w:pStyle w:val="Title"/>
        <w:bidi w:val="0"/>
        <w:rPr>
          <w:rtl/>
        </w:rPr>
      </w:pPr>
    </w:p>
    <w:p w14:paraId="1590F4D3" w14:textId="77777777" w:rsidR="00696FE0" w:rsidRDefault="00696FE0" w:rsidP="005556D6">
      <w:pPr>
        <w:pStyle w:val="Title"/>
        <w:rPr>
          <w:rtl/>
        </w:rPr>
      </w:pPr>
    </w:p>
    <w:p w14:paraId="0E3C96CD" w14:textId="77777777" w:rsidR="00696FE0" w:rsidRDefault="00696FE0" w:rsidP="005556D6">
      <w:pPr>
        <w:pStyle w:val="Title"/>
        <w:rPr>
          <w:rtl/>
        </w:rPr>
      </w:pPr>
    </w:p>
    <w:p w14:paraId="3DFAE305" w14:textId="77777777" w:rsidR="00696FE0" w:rsidRDefault="00696FE0" w:rsidP="005556D6">
      <w:pPr>
        <w:pStyle w:val="Title"/>
        <w:rPr>
          <w:rtl/>
        </w:rPr>
      </w:pPr>
    </w:p>
    <w:p w14:paraId="32B0A21A" w14:textId="77777777" w:rsidR="00696FE0" w:rsidRDefault="00696FE0" w:rsidP="005556D6">
      <w:pPr>
        <w:pStyle w:val="Title"/>
        <w:rPr>
          <w:rtl/>
        </w:rPr>
      </w:pPr>
    </w:p>
    <w:p w14:paraId="7F65D076" w14:textId="1B92A3D2" w:rsidR="00696FE0" w:rsidRDefault="00FC49FC" w:rsidP="005556D6">
      <w:pPr>
        <w:pStyle w:val="Title"/>
        <w:jc w:val="center"/>
        <w:rPr>
          <w:rtl/>
        </w:rPr>
      </w:pPr>
      <w:bookmarkStart w:id="0" w:name="_Hlk135385275"/>
      <w:r>
        <w:rPr>
          <w:rFonts w:hint="cs"/>
          <w:rtl/>
        </w:rPr>
        <w:t>عنوان پایان نامه:</w:t>
      </w:r>
    </w:p>
    <w:p w14:paraId="5B1A6C81" w14:textId="77777777" w:rsidR="00466842" w:rsidRDefault="00466842" w:rsidP="005556D6">
      <w:pPr>
        <w:pStyle w:val="Title"/>
        <w:jc w:val="center"/>
        <w:rPr>
          <w:rtl/>
        </w:rPr>
      </w:pPr>
      <w:r>
        <w:rPr>
          <w:rFonts w:hint="cs"/>
          <w:rtl/>
        </w:rPr>
        <w:t>شناسائی شایستگی‌های مدیرآموزشی به مثابه رهبر طراحی محیط کالبدی یادگیری</w:t>
      </w:r>
    </w:p>
    <w:p w14:paraId="1E91F855" w14:textId="77777777" w:rsidR="00FC49FC" w:rsidRDefault="00FC49FC" w:rsidP="00696FE0">
      <w:pPr>
        <w:jc w:val="center"/>
        <w:rPr>
          <w:rFonts w:asciiTheme="majorHAnsi" w:eastAsiaTheme="majorEastAsia" w:hAnsiTheme="majorHAnsi"/>
          <w:bCs/>
          <w:noProof/>
          <w:kern w:val="28"/>
          <w:sz w:val="32"/>
          <w:szCs w:val="32"/>
          <w:rtl/>
        </w:rPr>
      </w:pPr>
    </w:p>
    <w:bookmarkEnd w:id="0"/>
    <w:p w14:paraId="0A54F293" w14:textId="77777777" w:rsidR="00FC49FC" w:rsidRDefault="00FC49FC" w:rsidP="00696FE0">
      <w:pPr>
        <w:jc w:val="center"/>
        <w:rPr>
          <w:rFonts w:asciiTheme="majorHAnsi" w:eastAsiaTheme="majorEastAsia" w:hAnsiTheme="majorHAnsi"/>
          <w:bCs/>
          <w:noProof/>
          <w:kern w:val="28"/>
          <w:sz w:val="32"/>
          <w:szCs w:val="32"/>
          <w:rtl/>
        </w:rPr>
      </w:pPr>
    </w:p>
    <w:p w14:paraId="3EE2A062" w14:textId="60F0A0C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77038369" w14:textId="445C82CA" w:rsidR="006B0124" w:rsidRDefault="006B0124" w:rsidP="006B0124">
      <w:pPr>
        <w:spacing w:line="259" w:lineRule="auto"/>
        <w:contextualSpacing w:val="0"/>
        <w:jc w:val="left"/>
        <w:rPr>
          <w:rtl/>
        </w:rPr>
      </w:pPr>
    </w:p>
    <w:p w14:paraId="00A80D24" w14:textId="77777777" w:rsidR="005556D6" w:rsidRDefault="005556D6" w:rsidP="006B0124">
      <w:pPr>
        <w:spacing w:line="259" w:lineRule="auto"/>
        <w:contextualSpacing w:val="0"/>
        <w:jc w:val="left"/>
        <w:rPr>
          <w:rtl/>
        </w:rPr>
      </w:pPr>
    </w:p>
    <w:p w14:paraId="668792E9" w14:textId="77777777" w:rsidR="005556D6" w:rsidRDefault="005556D6" w:rsidP="006B0124">
      <w:pPr>
        <w:spacing w:line="259" w:lineRule="auto"/>
        <w:contextualSpacing w:val="0"/>
        <w:jc w:val="left"/>
        <w:rPr>
          <w:rtl/>
        </w:rPr>
      </w:pPr>
    </w:p>
    <w:p w14:paraId="1C288A8B" w14:textId="77777777" w:rsidR="005556D6" w:rsidRDefault="005556D6" w:rsidP="006B0124">
      <w:pPr>
        <w:spacing w:line="259" w:lineRule="auto"/>
        <w:contextualSpacing w:val="0"/>
        <w:jc w:val="left"/>
        <w:rPr>
          <w:rtl/>
        </w:rPr>
      </w:pPr>
    </w:p>
    <w:p w14:paraId="71EC726F" w14:textId="77777777" w:rsidR="005556D6" w:rsidRDefault="005556D6" w:rsidP="006B0124">
      <w:pPr>
        <w:spacing w:line="259" w:lineRule="auto"/>
        <w:contextualSpacing w:val="0"/>
        <w:jc w:val="left"/>
        <w:rPr>
          <w:rtl/>
        </w:rPr>
      </w:pPr>
    </w:p>
    <w:p w14:paraId="6A9B35FB" w14:textId="77777777" w:rsidR="005556D6" w:rsidRDefault="005556D6" w:rsidP="006B0124">
      <w:pPr>
        <w:spacing w:line="259" w:lineRule="auto"/>
        <w:contextualSpacing w:val="0"/>
        <w:jc w:val="left"/>
        <w:rPr>
          <w:rtl/>
        </w:rPr>
      </w:pPr>
    </w:p>
    <w:p w14:paraId="4FC56772" w14:textId="77777777" w:rsidR="005556D6" w:rsidRDefault="005556D6" w:rsidP="006B0124">
      <w:pPr>
        <w:spacing w:line="259" w:lineRule="auto"/>
        <w:contextualSpacing w:val="0"/>
        <w:jc w:val="left"/>
        <w:rPr>
          <w:rtl/>
        </w:rPr>
      </w:pPr>
    </w:p>
    <w:p w14:paraId="75BFB77A" w14:textId="77777777" w:rsidR="005556D6" w:rsidRDefault="005556D6" w:rsidP="006B0124">
      <w:pPr>
        <w:spacing w:line="259" w:lineRule="auto"/>
        <w:contextualSpacing w:val="0"/>
        <w:jc w:val="left"/>
        <w:rPr>
          <w:rtl/>
        </w:rPr>
      </w:pPr>
    </w:p>
    <w:p w14:paraId="6B14AC22" w14:textId="37EF71F5" w:rsidR="005556D6" w:rsidRDefault="005556D6" w:rsidP="005556D6">
      <w:pPr>
        <w:spacing w:after="0"/>
        <w:contextualSpacing w:val="0"/>
        <w:jc w:val="center"/>
        <w:rPr>
          <w:rtl/>
        </w:rPr>
      </w:pPr>
      <w:r>
        <w:rPr>
          <w:rFonts w:hint="cs"/>
          <w:rtl/>
        </w:rPr>
        <w:t>دانشجو: لیلا مصباح</w:t>
      </w:r>
    </w:p>
    <w:p w14:paraId="45875F07" w14:textId="7AF4B7CC" w:rsidR="005556D6" w:rsidRDefault="005556D6" w:rsidP="005556D6">
      <w:pPr>
        <w:spacing w:after="0"/>
        <w:contextualSpacing w:val="0"/>
        <w:jc w:val="center"/>
        <w:rPr>
          <w:rtl/>
        </w:rPr>
      </w:pPr>
      <w:r>
        <w:rPr>
          <w:rFonts w:hint="cs"/>
          <w:rtl/>
        </w:rPr>
        <w:t>استاد راهنما: سرکار خانم دکتر عدلی</w:t>
      </w:r>
    </w:p>
    <w:p w14:paraId="2CCF6ABB" w14:textId="2A0963AA" w:rsidR="005556D6" w:rsidRDefault="005556D6" w:rsidP="005556D6">
      <w:pPr>
        <w:spacing w:after="0"/>
        <w:contextualSpacing w:val="0"/>
        <w:jc w:val="center"/>
        <w:rPr>
          <w:rtl/>
        </w:rPr>
      </w:pPr>
      <w:r>
        <w:rPr>
          <w:rFonts w:hint="cs"/>
          <w:rtl/>
        </w:rPr>
        <w:t>استاد مشاور: سرکار خانم دکتر مهران</w:t>
      </w:r>
      <w:r>
        <w:rPr>
          <w:rtl/>
        </w:rPr>
        <w:br/>
      </w:r>
    </w:p>
    <w:p w14:paraId="284539D3" w14:textId="126B32D2" w:rsidR="00147B2A" w:rsidRDefault="005556D6" w:rsidP="005556D6">
      <w:pPr>
        <w:pStyle w:val="Title"/>
        <w:rPr>
          <w:rtl/>
        </w:rPr>
      </w:pPr>
      <w:r>
        <w:rPr>
          <w:rtl/>
        </w:rPr>
        <w:br w:type="page"/>
      </w:r>
      <w:bookmarkStart w:id="1" w:name="_Hlk135154081"/>
      <w:r>
        <w:rPr>
          <w:rFonts w:hint="cs"/>
          <w:rtl/>
        </w:rPr>
        <w:lastRenderedPageBreak/>
        <w:t>م</w:t>
      </w:r>
      <w:r w:rsidR="005150C7">
        <w:rPr>
          <w:rFonts w:hint="cs"/>
          <w:rtl/>
        </w:rPr>
        <w:t>قدمه</w:t>
      </w:r>
    </w:p>
    <w:p w14:paraId="74389C95" w14:textId="39EB98C7" w:rsidR="007C2062" w:rsidRDefault="007C2062" w:rsidP="00AB673A">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sidR="00DC2B1C">
        <w:rPr>
          <w:rFonts w:hint="cs"/>
          <w:rtl/>
        </w:rPr>
        <w:t xml:space="preserve"> </w:t>
      </w:r>
      <w:r w:rsidRPr="007C2155">
        <w:rPr>
          <w:rtl/>
        </w:rPr>
        <w:t>سر تعریف واحد</w:t>
      </w:r>
      <w:r w:rsidR="00DC2B1C">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w:t>
      </w:r>
      <w:r w:rsidR="00270E19">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sidR="008D2E75">
        <w:rPr>
          <w:rtl/>
        </w:rPr>
        <w:t>ردی است، عوامل حواس پرتی باید ح</w:t>
      </w:r>
      <w:r w:rsidR="008D2E75">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sidR="008D2E75">
        <w:rPr>
          <w:rtl/>
        </w:rPr>
        <w:t>ی همه جا و در هر زمانی اتفاق می</w:t>
      </w:r>
      <w:r w:rsidR="008D2E75">
        <w:rPr>
          <w:rFonts w:hint="cs"/>
          <w:rtl/>
        </w:rPr>
        <w:t>‌</w:t>
      </w:r>
      <w:r w:rsidRPr="007C2155">
        <w:rPr>
          <w:rtl/>
        </w:rPr>
        <w:t>افتد، بسیار تحت تاثیر محیط اجتماعی است،</w:t>
      </w:r>
      <w:r w:rsidR="00270E19">
        <w:rPr>
          <w:rFonts w:hint="cs"/>
          <w:rtl/>
        </w:rPr>
        <w:t xml:space="preserve"> با</w:t>
      </w:r>
      <w:r w:rsidRPr="007C2155">
        <w:rPr>
          <w:rtl/>
        </w:rPr>
        <w:t xml:space="preserve"> باز بودن و محرک ها حمایت </w:t>
      </w:r>
      <w:r>
        <w:rPr>
          <w:rtl/>
        </w:rPr>
        <w:t>می</w:t>
      </w:r>
      <w:r>
        <w:rPr>
          <w:rFonts w:hint="cs"/>
          <w:rtl/>
        </w:rPr>
        <w:t>‌</w:t>
      </w:r>
      <w:r w:rsidR="008D2E75">
        <w:rPr>
          <w:rtl/>
        </w:rPr>
        <w:t>شود</w:t>
      </w:r>
      <w:r w:rsidR="00270E19">
        <w:rPr>
          <w:rFonts w:hint="cs"/>
          <w:rtl/>
        </w:rPr>
        <w:t>.</w:t>
      </w:r>
      <w:r w:rsidR="008D2E75">
        <w:rPr>
          <w:rtl/>
        </w:rPr>
        <w:t xml:space="preserve"> تفاوت در هدف</w:t>
      </w:r>
      <w:r w:rsidR="00270E19">
        <w:rPr>
          <w:rFonts w:hint="cs"/>
          <w:rtl/>
        </w:rPr>
        <w:t>‌ها</w:t>
      </w:r>
      <w:r w:rsidR="008D2E75">
        <w:rPr>
          <w:rtl/>
        </w:rPr>
        <w:t xml:space="preserve"> و روش</w:t>
      </w:r>
      <w:r w:rsidR="008D2E75">
        <w:rPr>
          <w:rFonts w:hint="cs"/>
          <w:rtl/>
        </w:rPr>
        <w:t>‌</w:t>
      </w:r>
      <w:r w:rsidRPr="007C2155">
        <w:rPr>
          <w:rtl/>
        </w:rPr>
        <w:t xml:space="preserve">های تدریس روز به روز و دوره به دوره نیاز به فضاهای متفاوتی دارد و در طراحی </w:t>
      </w:r>
      <w:r w:rsidR="00F71D65">
        <w:rPr>
          <w:rFonts w:hint="cs"/>
          <w:rtl/>
        </w:rPr>
        <w:t>محیط</w:t>
      </w:r>
      <w:r w:rsidRPr="007C2155">
        <w:rPr>
          <w:rtl/>
        </w:rPr>
        <w:t xml:space="preserve"> یادگیری تمام افراد درگیر باید مشارکت داشته باشند (ون نوت چیم و بیکفورد، 2002).</w:t>
      </w:r>
      <w:r w:rsidR="00C25120">
        <w:rPr>
          <w:rFonts w:hint="cs"/>
          <w:rtl/>
        </w:rPr>
        <w:t xml:space="preserve"> </w:t>
      </w:r>
    </w:p>
    <w:p w14:paraId="42F8F6DD" w14:textId="1E50E5EF" w:rsidR="004B2CED" w:rsidRDefault="00A425FD" w:rsidP="004B2CED">
      <w:pPr>
        <w:pStyle w:val="a"/>
        <w:rPr>
          <w:rtl/>
        </w:rPr>
      </w:pPr>
      <w:r w:rsidRPr="00500EED">
        <w:rPr>
          <w:rtl/>
        </w:rPr>
        <w:t>محیط یادگیری بستر</w:t>
      </w:r>
      <w:r>
        <w:rPr>
          <w:rFonts w:hint="cs"/>
          <w:rtl/>
        </w:rPr>
        <w:t>ی</w:t>
      </w:r>
      <w:r w:rsidRPr="00500EED">
        <w:rPr>
          <w:rtl/>
        </w:rPr>
        <w:t xml:space="preserve"> فیزیکی،</w:t>
      </w:r>
      <w:r>
        <w:rPr>
          <w:rFonts w:hint="cs"/>
          <w:rtl/>
        </w:rPr>
        <w:t xml:space="preserve"> </w:t>
      </w:r>
      <w:r w:rsidRPr="00500EED">
        <w:rPr>
          <w:rtl/>
        </w:rPr>
        <w:t>اجتماعی و فرهنگی است که ی</w:t>
      </w:r>
      <w:r>
        <w:rPr>
          <w:rtl/>
        </w:rPr>
        <w:t>ادگیری در آن اتفاق می‌افتد (دوک</w:t>
      </w:r>
      <w:r w:rsidRPr="00500EED">
        <w:rPr>
          <w:rtl/>
        </w:rPr>
        <w:t xml:space="preserve">، 1998:6). </w:t>
      </w:r>
      <w:r>
        <w:rPr>
          <w:rFonts w:hint="cs"/>
          <w:rtl/>
        </w:rPr>
        <w:t xml:space="preserve">این محیط دارای ابعاد </w:t>
      </w:r>
      <w:r w:rsidRPr="00500EED">
        <w:rPr>
          <w:rtl/>
        </w:rPr>
        <w:t>فیزیکی</w:t>
      </w:r>
      <w:r w:rsidRPr="00500EED">
        <w:rPr>
          <w:rFonts w:hint="cs"/>
          <w:rtl/>
        </w:rPr>
        <w:t xml:space="preserve">، </w:t>
      </w:r>
      <w:r w:rsidRPr="00EE7ACD">
        <w:rPr>
          <w:rtl/>
        </w:rPr>
        <w:t>روان</w:t>
      </w:r>
      <w:r>
        <w:rPr>
          <w:rFonts w:hint="cs"/>
          <w:rtl/>
        </w:rPr>
        <w:t>‌</w:t>
      </w:r>
      <w:r w:rsidRPr="00EE7ACD">
        <w:rPr>
          <w:rtl/>
        </w:rPr>
        <w:t>شناختی</w:t>
      </w:r>
      <w:r w:rsidRPr="00500EED">
        <w:rPr>
          <w:rFonts w:hint="cs"/>
          <w:rtl/>
        </w:rPr>
        <w:t>، فلسفی، جامعه</w:t>
      </w:r>
      <w:r>
        <w:rPr>
          <w:rFonts w:hint="cs"/>
          <w:rtl/>
        </w:rPr>
        <w:t>‌</w:t>
      </w:r>
      <w:r w:rsidRPr="00500EED">
        <w:rPr>
          <w:rFonts w:hint="cs"/>
          <w:rtl/>
        </w:rPr>
        <w:t xml:space="preserve">شناختی، اقتصادی و </w:t>
      </w:r>
      <w:r>
        <w:rPr>
          <w:rFonts w:hint="cs"/>
          <w:rtl/>
        </w:rPr>
        <w:t>غیره</w:t>
      </w:r>
      <w:r w:rsidRPr="00500EED">
        <w:rPr>
          <w:rFonts w:hint="cs"/>
          <w:rtl/>
        </w:rPr>
        <w:t xml:space="preserve"> </w:t>
      </w:r>
      <w:r>
        <w:rPr>
          <w:rtl/>
        </w:rPr>
        <w:t>است</w:t>
      </w:r>
      <w:r>
        <w:rPr>
          <w:rFonts w:hint="cs"/>
          <w:rtl/>
        </w:rPr>
        <w:t xml:space="preserve"> که </w:t>
      </w:r>
      <w:r w:rsidRPr="00500EED">
        <w:rPr>
          <w:rtl/>
        </w:rPr>
        <w:t>در بعد روان</w:t>
      </w:r>
      <w:r>
        <w:rPr>
          <w:rFonts w:hint="cs"/>
          <w:rtl/>
        </w:rPr>
        <w:t>‌</w:t>
      </w:r>
      <w:r w:rsidRPr="00500EED">
        <w:rPr>
          <w:rtl/>
        </w:rPr>
        <w:t xml:space="preserve">شناختی از منظر نظریات یادگیری بسیار بررسی </w:t>
      </w:r>
      <w:r>
        <w:rPr>
          <w:rFonts w:hint="cs"/>
          <w:rtl/>
        </w:rPr>
        <w:t>شده</w:t>
      </w:r>
      <w:r w:rsidRPr="00500EED">
        <w:rPr>
          <w:rtl/>
        </w:rPr>
        <w:t xml:space="preserve"> است. اما آنچه که کمتر مورد توجه واقع شده است، </w:t>
      </w:r>
      <w:r w:rsidRPr="008F1C6B">
        <w:rPr>
          <w:rtl/>
        </w:rPr>
        <w:t>بعد فیزیکی</w:t>
      </w:r>
      <w:r w:rsidR="00BD6F7A" w:rsidRPr="008F1C6B">
        <w:rPr>
          <w:rFonts w:hint="cs"/>
          <w:rtl/>
        </w:rPr>
        <w:t>(کالبدی)</w:t>
      </w:r>
      <w:r w:rsidRPr="008F1C6B">
        <w:rPr>
          <w:rtl/>
        </w:rPr>
        <w:t xml:space="preserve"> محیط یادگیری</w:t>
      </w:r>
      <w:r w:rsidR="00862D5F" w:rsidRPr="008F1C6B">
        <w:rPr>
          <w:rStyle w:val="FootnoteReference"/>
          <w:rtl/>
        </w:rPr>
        <w:footnoteReference w:id="1"/>
      </w:r>
      <w:r w:rsidRPr="008F1C6B">
        <w:rPr>
          <w:rtl/>
        </w:rPr>
        <w:t xml:space="preserve"> از منظر</w:t>
      </w:r>
      <w:r w:rsidRPr="00500EED">
        <w:rPr>
          <w:rtl/>
        </w:rPr>
        <w:t xml:space="preserve"> </w:t>
      </w:r>
      <w:r w:rsidR="008B6871">
        <w:rPr>
          <w:rFonts w:hint="cs"/>
          <w:rtl/>
        </w:rPr>
        <w:t xml:space="preserve">نظریات آموزش و یادگیری </w:t>
      </w:r>
      <w:r w:rsidRPr="00500EED">
        <w:rPr>
          <w:rtl/>
        </w:rPr>
        <w:t xml:space="preserve">است. </w:t>
      </w:r>
    </w:p>
    <w:p w14:paraId="4A7D5376" w14:textId="5549C09B" w:rsidR="00BB1DE1" w:rsidRPr="007C2155" w:rsidRDefault="007C2062" w:rsidP="00BB1DE1">
      <w:pPr>
        <w:pStyle w:val="a"/>
        <w:rPr>
          <w:rtl/>
        </w:rPr>
      </w:pPr>
      <w:r w:rsidRPr="007C2155">
        <w:rPr>
          <w:rtl/>
        </w:rPr>
        <w:t>حوزه‌ی مربوط به نظریات آموزش و یادگیری از عناصر شکل</w:t>
      </w:r>
      <w:r w:rsidR="00295853">
        <w:rPr>
          <w:rFonts w:hint="cs"/>
          <w:rtl/>
        </w:rPr>
        <w:t>‌</w:t>
      </w:r>
      <w:r w:rsidRPr="007C2155">
        <w:rPr>
          <w:rtl/>
        </w:rPr>
        <w:t>دهنده‌ی مدیریت آموزشی است. محوریت مدیریت آموزشی</w:t>
      </w:r>
      <w:r w:rsidR="00E83709">
        <w:rPr>
          <w:rFonts w:hint="cs"/>
          <w:rtl/>
        </w:rPr>
        <w:t>،</w:t>
      </w:r>
      <w:r w:rsidRPr="007C2155">
        <w:rPr>
          <w:rtl/>
        </w:rPr>
        <w:t xml:space="preserve"> اثرگذاری مدبرانه بر فرآیند یاددهی</w:t>
      </w:r>
      <w:r w:rsidR="00E83709">
        <w:rPr>
          <w:rFonts w:hint="cs"/>
          <w:rtl/>
        </w:rPr>
        <w:t xml:space="preserve"> </w:t>
      </w:r>
      <w:r w:rsidRPr="007C2155">
        <w:rPr>
          <w:rtl/>
        </w:rPr>
        <w:t>یادگیری است. مفهومی که در منابع دانشگاهی و پژوهش‌ها کمتر</w:t>
      </w:r>
      <w:r>
        <w:rPr>
          <w:rtl/>
        </w:rPr>
        <w:t xml:space="preserve"> به روی آن تاکید شده است. </w:t>
      </w:r>
      <w:r w:rsidRPr="007C2155">
        <w:rPr>
          <w:rtl/>
        </w:rPr>
        <w:t>مدیریت آموزشی ماموریت دارد تا اثربخش‌ترین فرآیند یادگیری را برای بهره‌ورانه‌ترین دستاوردهای یادگیری فعال کند</w:t>
      </w:r>
      <w:r w:rsidR="008650DB">
        <w:rPr>
          <w:rFonts w:hint="cs"/>
          <w:rtl/>
        </w:rPr>
        <w:t xml:space="preserve">. </w:t>
      </w:r>
      <w:r w:rsidR="00B51170">
        <w:rPr>
          <w:rFonts w:hint="cs"/>
          <w:rtl/>
        </w:rPr>
        <w:t xml:space="preserve">باتوجه به تغییرات ماهیت یادگیری و مفهوم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sidR="00FB4263">
        <w:rPr>
          <w:rFonts w:hint="cs"/>
          <w:rtl/>
        </w:rPr>
        <w:t>‌</w:t>
      </w:r>
      <w:r w:rsidRPr="007C2155">
        <w:rPr>
          <w:rtl/>
        </w:rPr>
        <w:t>کند. در این صورت هر مدیر آموزشی نیاز دارد تا از آخرین یافت</w:t>
      </w:r>
      <w:r w:rsidR="00BB0FE2">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w:t>
      </w:r>
      <w:r w:rsidRPr="007C2155">
        <w:rPr>
          <w:rtl/>
        </w:rPr>
        <w:lastRenderedPageBreak/>
        <w:t>یادگیری طراحی کند.</w:t>
      </w:r>
      <w:r w:rsidR="00BB1DE1">
        <w:rPr>
          <w:rFonts w:hint="cs"/>
          <w:rtl/>
        </w:rPr>
        <w:t xml:space="preserve"> </w:t>
      </w:r>
      <w:r w:rsidR="00BB1DE1" w:rsidRPr="007C2155">
        <w:rPr>
          <w:rtl/>
        </w:rPr>
        <w:t>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w:t>
      </w:r>
      <w:r w:rsidR="00C17FD2">
        <w:rPr>
          <w:rFonts w:hint="cs"/>
          <w:rtl/>
        </w:rPr>
        <w:t xml:space="preserve"> این موضوع نیاز به مدیران ماهر که توانایی مداخله در میدان‌های کوچک و بزرگ آموزشی را داشته باشند را دوچندان کرده است</w:t>
      </w:r>
      <w:r w:rsidR="00B6328B">
        <w:rPr>
          <w:rFonts w:hint="cs"/>
          <w:rtl/>
        </w:rPr>
        <w:t>،</w:t>
      </w:r>
      <w:r w:rsidR="004F32C5">
        <w:rPr>
          <w:rFonts w:hint="cs"/>
          <w:rtl/>
        </w:rPr>
        <w:t xml:space="preserve"> این درحالیست که ادبیات موجود کمتر به بررسی </w:t>
      </w:r>
      <w:r w:rsidR="00957C4B">
        <w:rPr>
          <w:rFonts w:hint="cs"/>
          <w:rtl/>
        </w:rPr>
        <w:t>نقش مدیران مدرسه به عنوان رهبر در طراحی محیط یادگیری</w:t>
      </w:r>
      <w:r w:rsidR="00A90C60">
        <w:rPr>
          <w:rFonts w:hint="cs"/>
          <w:rtl/>
        </w:rPr>
        <w:t xml:space="preserve"> </w:t>
      </w:r>
      <w:r w:rsidR="00953AB2">
        <w:rPr>
          <w:rFonts w:hint="cs"/>
          <w:rtl/>
        </w:rPr>
        <w:t>به عنوان یکی از میدان‌های آموزشی</w:t>
      </w:r>
      <w:r w:rsidR="00957C4B">
        <w:rPr>
          <w:rFonts w:hint="cs"/>
          <w:rtl/>
        </w:rPr>
        <w:t xml:space="preserve"> </w:t>
      </w:r>
      <w:r w:rsidR="009C7E9A">
        <w:rPr>
          <w:rFonts w:hint="cs"/>
          <w:rtl/>
        </w:rPr>
        <w:t>پرداخته است.</w:t>
      </w:r>
      <w:r w:rsidR="00677F41">
        <w:rPr>
          <w:rFonts w:hint="cs"/>
          <w:rtl/>
        </w:rPr>
        <w:t xml:space="preserve"> </w:t>
      </w:r>
      <w:r w:rsidR="009C7E9A">
        <w:rPr>
          <w:rFonts w:hint="cs"/>
          <w:rtl/>
        </w:rPr>
        <w:t xml:space="preserve">در این راستا، این پژوهش </w:t>
      </w:r>
      <w:r w:rsidR="00A30100">
        <w:rPr>
          <w:rtl/>
        </w:rPr>
        <w:t>با استفاده از روش</w:t>
      </w:r>
      <w:r w:rsidR="002C2478">
        <w:rPr>
          <w:rFonts w:hint="cs"/>
          <w:rtl/>
        </w:rPr>
        <w:t>‌</w:t>
      </w:r>
      <w:r w:rsidR="00A30100">
        <w:rPr>
          <w:rtl/>
        </w:rPr>
        <w:t xml:space="preserve">های اکتشافی در صدد شناسایی </w:t>
      </w:r>
      <w:r w:rsidR="00953AB2">
        <w:rPr>
          <w:rFonts w:hint="cs"/>
          <w:rtl/>
        </w:rPr>
        <w:t>شایستگی‌های</w:t>
      </w:r>
      <w:r w:rsidR="00A30100">
        <w:rPr>
          <w:rtl/>
        </w:rPr>
        <w:t xml:space="preserve"> </w:t>
      </w:r>
      <w:r w:rsidR="002C2478">
        <w:rPr>
          <w:rFonts w:hint="cs"/>
          <w:rtl/>
        </w:rPr>
        <w:t>مدیر</w:t>
      </w:r>
      <w:r w:rsidR="00A30100">
        <w:rPr>
          <w:rtl/>
        </w:rPr>
        <w:t xml:space="preserve"> آموزشی به مثابه </w:t>
      </w:r>
      <w:r w:rsidR="002C2478">
        <w:rPr>
          <w:rFonts w:hint="cs"/>
          <w:rtl/>
        </w:rPr>
        <w:t>رهبر</w:t>
      </w:r>
      <w:r w:rsidR="00C10FF4">
        <w:rPr>
          <w:rFonts w:hint="cs"/>
          <w:rtl/>
        </w:rPr>
        <w:t xml:space="preserve"> طراحی محیط کال</w:t>
      </w:r>
      <w:r w:rsidR="00317640">
        <w:rPr>
          <w:rFonts w:hint="cs"/>
          <w:rtl/>
        </w:rPr>
        <w:t>ب</w:t>
      </w:r>
      <w:r w:rsidR="00C10FF4">
        <w:rPr>
          <w:rFonts w:hint="cs"/>
          <w:rtl/>
        </w:rPr>
        <w:t>دی یادگیری</w:t>
      </w:r>
      <w:r w:rsidR="00A30100">
        <w:rPr>
          <w:rtl/>
        </w:rPr>
        <w:t xml:space="preserve"> است</w:t>
      </w:r>
      <w:r w:rsidR="00A30100">
        <w:t>.</w:t>
      </w:r>
    </w:p>
    <w:p w14:paraId="172FA53F" w14:textId="2DE713C4" w:rsidR="00494285" w:rsidRDefault="00494285" w:rsidP="00FF7251">
      <w:pPr>
        <w:pStyle w:val="Title"/>
        <w:rPr>
          <w:rtl/>
        </w:rPr>
      </w:pPr>
      <w:r w:rsidRPr="00FF7251">
        <w:rPr>
          <w:rFonts w:hint="cs"/>
          <w:rtl/>
        </w:rPr>
        <w:t>بیان</w:t>
      </w:r>
      <w:r>
        <w:rPr>
          <w:rFonts w:hint="cs"/>
          <w:rtl/>
        </w:rPr>
        <w:t xml:space="preserve"> مساله</w:t>
      </w:r>
    </w:p>
    <w:p w14:paraId="5573C363" w14:textId="5B05BF57" w:rsidR="006D661A" w:rsidRPr="004D731B" w:rsidRDefault="006D661A" w:rsidP="004D731B">
      <w:pPr>
        <w:rPr>
          <w:rFonts w:ascii="IRNazanin" w:hAnsi="IRNazanin"/>
          <w:i/>
          <w:iCs/>
          <w:sz w:val="27"/>
          <w:szCs w:val="27"/>
          <w:rtl/>
        </w:rPr>
      </w:pPr>
      <w:r w:rsidRPr="004D731B">
        <w:rPr>
          <w:rFonts w:ascii="IRNazanin" w:hAnsi="IRNazanin" w:hint="cs"/>
          <w:i/>
          <w:iCs/>
          <w:rtl/>
        </w:rPr>
        <w:t>از میان تمام پروژه‌های معماری که می‌بایست طراحی شوند، هیچیک به اندازۀ طراحی مدرسه نمی‌تواند جذاب و</w:t>
      </w:r>
      <w:r w:rsidRPr="004D731B">
        <w:rPr>
          <w:rFonts w:ascii="IRNazanin" w:hAnsi="IRNazanin" w:hint="cs"/>
          <w:i/>
          <w:iCs/>
          <w:sz w:val="27"/>
          <w:szCs w:val="27"/>
          <w:rtl/>
        </w:rPr>
        <w:t xml:space="preserve"> </w:t>
      </w:r>
      <w:r w:rsidRPr="004D731B">
        <w:rPr>
          <w:rFonts w:ascii="IRNazanin" w:hAnsi="IRNazanin" w:hint="cs"/>
          <w:i/>
          <w:iCs/>
          <w:sz w:val="26"/>
          <w:szCs w:val="26"/>
          <w:rtl/>
        </w:rPr>
        <w:t>دل‌انگیز باشد چرا که به بسیاری از فعالیت‌های مهم انسانی و آموزش و رشد کودکانمان می‌انجامد</w:t>
      </w:r>
      <w:r w:rsidR="004D731B" w:rsidRPr="004D731B">
        <w:rPr>
          <w:rFonts w:ascii="IRNazanin" w:hAnsi="IRNazanin" w:hint="cs"/>
          <w:i/>
          <w:iCs/>
          <w:sz w:val="26"/>
          <w:szCs w:val="26"/>
          <w:rtl/>
        </w:rPr>
        <w:t xml:space="preserve"> ..</w:t>
      </w:r>
      <w:r w:rsidRPr="004D731B">
        <w:rPr>
          <w:rFonts w:ascii="IRNazanin" w:hAnsi="IRNazanin" w:hint="cs"/>
          <w:i/>
          <w:iCs/>
          <w:sz w:val="26"/>
          <w:szCs w:val="26"/>
          <w:rtl/>
        </w:rPr>
        <w:t>.</w:t>
      </w:r>
      <w:sdt>
        <w:sdtPr>
          <w:rPr>
            <w:rFonts w:ascii="IRNazanin" w:hAnsi="IRNazanin" w:hint="cs"/>
            <w:i/>
            <w:iCs/>
            <w:sz w:val="26"/>
            <w:szCs w:val="26"/>
            <w:rtl/>
          </w:rPr>
          <w:id w:val="-540213581"/>
          <w:citation/>
        </w:sdtPr>
        <w:sdtEndPr/>
        <w:sdtContent>
          <w:r w:rsidR="004D731B" w:rsidRPr="004D731B">
            <w:rPr>
              <w:rFonts w:ascii="IRNazanin" w:hAnsi="IRNazanin"/>
              <w:i/>
              <w:iCs/>
              <w:sz w:val="26"/>
              <w:szCs w:val="26"/>
              <w:rtl/>
            </w:rPr>
            <w:fldChar w:fldCharType="begin"/>
          </w:r>
          <w:r w:rsidR="004D731B" w:rsidRPr="004D731B">
            <w:rPr>
              <w:rFonts w:ascii="IRNazanin" w:hAnsi="IRNazanin"/>
              <w:i/>
              <w:iCs/>
              <w:sz w:val="26"/>
              <w:szCs w:val="26"/>
              <w:rtl/>
            </w:rPr>
            <w:instrText xml:space="preserve"> </w:instrText>
          </w:r>
          <w:r w:rsidR="004D731B" w:rsidRPr="004D731B">
            <w:rPr>
              <w:rFonts w:ascii="IRNazanin" w:hAnsi="IRNazanin" w:hint="cs"/>
              <w:i/>
              <w:iCs/>
              <w:sz w:val="26"/>
              <w:szCs w:val="26"/>
            </w:rPr>
            <w:instrText>CITATION</w:instrText>
          </w:r>
          <w:r w:rsidR="004D731B" w:rsidRPr="004D731B">
            <w:rPr>
              <w:rFonts w:ascii="IRNazanin" w:hAnsi="IRNazanin" w:hint="cs"/>
              <w:i/>
              <w:iCs/>
              <w:sz w:val="26"/>
              <w:szCs w:val="26"/>
              <w:rtl/>
            </w:rPr>
            <w:instrText xml:space="preserve"> لاو01 \</w:instrText>
          </w:r>
          <w:r w:rsidR="004D731B" w:rsidRPr="004D731B">
            <w:rPr>
              <w:rFonts w:ascii="IRNazanin" w:hAnsi="IRNazanin" w:hint="cs"/>
              <w:i/>
              <w:iCs/>
              <w:sz w:val="26"/>
              <w:szCs w:val="26"/>
            </w:rPr>
            <w:instrText xml:space="preserve">l </w:instrText>
          </w:r>
          <w:r w:rsidR="004D731B" w:rsidRPr="004D731B">
            <w:rPr>
              <w:rFonts w:ascii="IRNazanin" w:hAnsi="IRNazanin" w:hint="cs"/>
              <w:i/>
              <w:iCs/>
              <w:sz w:val="26"/>
              <w:szCs w:val="26"/>
              <w:rtl/>
            </w:rPr>
            <w:instrText>1065</w:instrText>
          </w:r>
          <w:r w:rsidR="004D731B" w:rsidRPr="004D731B">
            <w:rPr>
              <w:rFonts w:ascii="IRNazanin" w:hAnsi="IRNazanin"/>
              <w:i/>
              <w:iCs/>
              <w:sz w:val="26"/>
              <w:szCs w:val="26"/>
              <w:rtl/>
            </w:rPr>
            <w:instrText xml:space="preserve"> </w:instrText>
          </w:r>
          <w:r w:rsidR="004D731B" w:rsidRPr="004D731B">
            <w:rPr>
              <w:rFonts w:ascii="IRNazanin" w:hAnsi="IRNazanin"/>
              <w:i/>
              <w:iCs/>
              <w:sz w:val="26"/>
              <w:szCs w:val="26"/>
              <w:rtl/>
            </w:rPr>
            <w:fldChar w:fldCharType="separate"/>
          </w:r>
          <w:r w:rsidR="004D731B" w:rsidRPr="004D731B">
            <w:rPr>
              <w:rFonts w:ascii="IRNazanin" w:hAnsi="IRNazanin"/>
              <w:i/>
              <w:iCs/>
              <w:noProof/>
              <w:sz w:val="26"/>
              <w:szCs w:val="26"/>
              <w:rtl/>
            </w:rPr>
            <w:t xml:space="preserve"> </w:t>
          </w:r>
          <w:r w:rsidR="004D731B" w:rsidRPr="004D731B">
            <w:rPr>
              <w:rFonts w:ascii="IRNazanin" w:hAnsi="IRNazanin" w:hint="cs"/>
              <w:noProof/>
              <w:sz w:val="26"/>
              <w:szCs w:val="26"/>
              <w:rtl/>
            </w:rPr>
            <w:t>(لاوسون, 2001)</w:t>
          </w:r>
          <w:r w:rsidR="004D731B" w:rsidRPr="004D731B">
            <w:rPr>
              <w:rFonts w:ascii="IRNazanin" w:hAnsi="IRNazanin"/>
              <w:i/>
              <w:iCs/>
              <w:sz w:val="26"/>
              <w:szCs w:val="26"/>
              <w:rtl/>
            </w:rPr>
            <w:fldChar w:fldCharType="end"/>
          </w:r>
        </w:sdtContent>
      </w:sdt>
      <w:r w:rsidRPr="004D731B">
        <w:rPr>
          <w:rFonts w:ascii="IRNazanin" w:hAnsi="IRNazanin" w:hint="cs"/>
          <w:i/>
          <w:iCs/>
          <w:sz w:val="26"/>
          <w:szCs w:val="26"/>
          <w:rtl/>
        </w:rPr>
        <w:t>.</w:t>
      </w:r>
    </w:p>
    <w:p w14:paraId="667854FF" w14:textId="72BCFE51" w:rsidR="0060670F" w:rsidRDefault="00693CBC" w:rsidP="006D1B25">
      <w:pPr>
        <w:pStyle w:val="a"/>
        <w:rPr>
          <w:rtl/>
        </w:rPr>
      </w:pPr>
      <w:r w:rsidRPr="00855275">
        <w:rPr>
          <w:rtl/>
        </w:rPr>
        <w:t>حوزه‌ی مربوط به نظریات آموزش و یادگیری از عناص</w:t>
      </w:r>
      <w:r>
        <w:rPr>
          <w:rtl/>
        </w:rPr>
        <w:t>ر شکل دهنده‌ی مدیریت آموزشی است</w:t>
      </w:r>
      <w:r w:rsidR="0060670F">
        <w:rPr>
          <w:rFonts w:hint="cs"/>
          <w:rtl/>
        </w:rPr>
        <w:t xml:space="preserve">. </w:t>
      </w:r>
      <w:r w:rsidR="002806D0">
        <w:rPr>
          <w:rFonts w:hint="cs"/>
          <w:rtl/>
        </w:rPr>
        <w:t>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 پس مدیریت آموزشی اثربخش ضامن نظام آموزشی کارآمد است و اثربخشی مدیریت به کیفیت تدبیر جریان یاددهی-یادگیری بستگی دارد.</w:t>
      </w:r>
      <w:r w:rsidR="006D1B25">
        <w:rPr>
          <w:rFonts w:hint="cs"/>
          <w:rtl/>
        </w:rPr>
        <w:t xml:space="preserve"> </w:t>
      </w:r>
      <w:r w:rsidR="0060670F">
        <w:rPr>
          <w:rFonts w:hint="cs"/>
          <w:rtl/>
        </w:rPr>
        <w:t>با وجود آنکه یادگیری می‌تواند خودبخود نیز اتفاق بیفتد، نظام‌های آموزشی طراحی می‌شوند تا یادگیری را از سطح یک اتفاق به یک اقدام آگاهانه و پیش‌بینی‌پذیر تبدیل کنند</w:t>
      </w:r>
      <w:r w:rsidR="00DE6B16">
        <w:rPr>
          <w:rFonts w:hint="cs"/>
          <w:rtl/>
        </w:rPr>
        <w:t>. نظام آموزشی نیازمند طراحی‌است تا از این طریق به مطمئن‌ترین روش ممکن، یادگیری هدفمند را تامین‌کند</w:t>
      </w:r>
      <w:r w:rsidR="005B5B40">
        <w:rPr>
          <w:rFonts w:hint="cs"/>
          <w:rtl/>
        </w:rPr>
        <w:t xml:space="preserve"> </w:t>
      </w:r>
      <w:sdt>
        <w:sdtPr>
          <w:rPr>
            <w:rFonts w:hint="cs"/>
            <w:rtl/>
          </w:rPr>
          <w:id w:val="-1617828300"/>
          <w:citation/>
        </w:sdtPr>
        <w:sdtEndPr/>
        <w:sdtContent>
          <w:r w:rsidR="00130B5C">
            <w:rPr>
              <w:rtl/>
            </w:rPr>
            <w:fldChar w:fldCharType="begin"/>
          </w:r>
          <w:r w:rsidR="00130B5C">
            <w:rPr>
              <w:rtl/>
            </w:rPr>
            <w:instrText xml:space="preserve"> </w:instrText>
          </w:r>
          <w:r w:rsidR="00130B5C">
            <w:rPr>
              <w:rFonts w:hint="cs"/>
            </w:rPr>
            <w:instrText>CITATION</w:instrText>
          </w:r>
          <w:r w:rsidR="00130B5C">
            <w:rPr>
              <w:rFonts w:hint="cs"/>
              <w:rtl/>
            </w:rPr>
            <w:instrText xml:space="preserve"> میا71 \</w:instrText>
          </w:r>
          <w:r w:rsidR="00130B5C">
            <w:rPr>
              <w:rFonts w:hint="cs"/>
            </w:rPr>
            <w:instrText xml:space="preserve">l </w:instrText>
          </w:r>
          <w:r w:rsidR="00130B5C">
            <w:rPr>
              <w:rFonts w:hint="cs"/>
              <w:rtl/>
            </w:rPr>
            <w:instrText>1065</w:instrText>
          </w:r>
          <w:r w:rsidR="00130B5C">
            <w:rPr>
              <w:rtl/>
            </w:rPr>
            <w:instrText xml:space="preserve"> </w:instrText>
          </w:r>
          <w:r w:rsidR="00130B5C">
            <w:rPr>
              <w:rtl/>
            </w:rPr>
            <w:fldChar w:fldCharType="separate"/>
          </w:r>
          <w:r w:rsidR="00130B5C">
            <w:rPr>
              <w:rFonts w:hint="cs"/>
              <w:noProof/>
              <w:rtl/>
            </w:rPr>
            <w:t>(میالاره &amp; ویال, 1371)</w:t>
          </w:r>
          <w:r w:rsidR="00130B5C">
            <w:rPr>
              <w:rtl/>
            </w:rPr>
            <w:fldChar w:fldCharType="end"/>
          </w:r>
        </w:sdtContent>
      </w:sdt>
      <w:r w:rsidR="0060670F">
        <w:rPr>
          <w:rFonts w:hint="cs"/>
          <w:rtl/>
        </w:rPr>
        <w:t>.</w:t>
      </w:r>
      <w:r w:rsidR="009F2726">
        <w:rPr>
          <w:rFonts w:hint="cs"/>
          <w:rtl/>
        </w:rPr>
        <w:t xml:space="preserve"> </w:t>
      </w:r>
      <w:r w:rsidR="006D1B25">
        <w:rPr>
          <w:rFonts w:hint="cs"/>
          <w:rtl/>
        </w:rPr>
        <w:t>با توجه به وضعیت نابسامان نظام آموزشی ما و سطح پایین کیفیت یادگیری دانش‌آموزانمان به نظر می‌رسد مدیران ما از عملکرد خوبی در این زمینه برخوردار نیستند.</w:t>
      </w:r>
    </w:p>
    <w:p w14:paraId="357DA038" w14:textId="25458F5A" w:rsidR="0021633F" w:rsidRDefault="00377D7D" w:rsidP="0021633F">
      <w:pPr>
        <w:pStyle w:val="a"/>
        <w:rPr>
          <w:rtl/>
        </w:rPr>
      </w:pPr>
      <w:r>
        <w:rPr>
          <w:rFonts w:hint="cs"/>
          <w:rtl/>
        </w:rPr>
        <w:t>یکی از</w:t>
      </w:r>
      <w:r w:rsidR="00135AEF">
        <w:rPr>
          <w:rFonts w:hint="cs"/>
          <w:rtl/>
        </w:rPr>
        <w:t xml:space="preserve"> روش‌های تعیین وضعیت نظام‌های آموزشی </w:t>
      </w:r>
      <w:r w:rsidR="0021633F">
        <w:rPr>
          <w:rFonts w:hint="cs"/>
          <w:rtl/>
        </w:rPr>
        <w:t>بررسی عملکرد دانش‌آموزان در دو آزمون بین‌المللی تیمز</w:t>
      </w:r>
      <w:r w:rsidR="0021633F">
        <w:rPr>
          <w:rStyle w:val="FootnoteReference"/>
          <w:rtl/>
        </w:rPr>
        <w:footnoteReference w:id="2"/>
      </w:r>
      <w:r w:rsidR="0021633F">
        <w:rPr>
          <w:rFonts w:hint="cs"/>
          <w:rtl/>
        </w:rPr>
        <w:t xml:space="preserve"> و پرلز</w:t>
      </w:r>
      <w:r w:rsidR="0021633F">
        <w:rPr>
          <w:rStyle w:val="FootnoteReference"/>
          <w:rtl/>
        </w:rPr>
        <w:footnoteReference w:id="3"/>
      </w:r>
      <w:r w:rsidR="0021633F">
        <w:rPr>
          <w:rFonts w:hint="cs"/>
          <w:rtl/>
        </w:rPr>
        <w:t xml:space="preserve"> </w:t>
      </w:r>
      <w:r w:rsidR="00135AEF">
        <w:rPr>
          <w:rFonts w:hint="cs"/>
          <w:rtl/>
        </w:rPr>
        <w:t xml:space="preserve">است که به خوبی </w:t>
      </w:r>
      <w:r w:rsidR="0021633F">
        <w:rPr>
          <w:rFonts w:hint="cs"/>
          <w:rtl/>
        </w:rPr>
        <w:t xml:space="preserve">روشنگر وضعیت </w:t>
      </w:r>
      <w:r w:rsidR="005B5B40">
        <w:rPr>
          <w:rFonts w:hint="cs"/>
          <w:rtl/>
        </w:rPr>
        <w:t>آنها</w:t>
      </w:r>
      <w:r w:rsidR="0021633F">
        <w:rPr>
          <w:rFonts w:hint="cs"/>
          <w:rtl/>
        </w:rPr>
        <w:t xml:space="preserve"> است. نتایج و یافته‌های این پژوهش‌ در سال‌های 2019 و 2021 نشان می‌دهد که کیفیت نظام آموزشی </w:t>
      </w:r>
      <w:r w:rsidR="00E91298">
        <w:rPr>
          <w:rFonts w:hint="cs"/>
          <w:rtl/>
        </w:rPr>
        <w:t>ایران</w:t>
      </w:r>
      <w:r w:rsidR="00746128">
        <w:rPr>
          <w:rFonts w:hint="cs"/>
          <w:rtl/>
        </w:rPr>
        <w:t xml:space="preserve"> نسبت به میانگین </w:t>
      </w:r>
      <w:r w:rsidR="002459DB">
        <w:rPr>
          <w:rFonts w:hint="cs"/>
          <w:rtl/>
        </w:rPr>
        <w:t>بین</w:t>
      </w:r>
      <w:r w:rsidR="007605D1">
        <w:rPr>
          <w:rFonts w:hint="cs"/>
          <w:rtl/>
        </w:rPr>
        <w:t>‌المللی</w:t>
      </w:r>
      <w:r w:rsidR="00746128">
        <w:rPr>
          <w:rFonts w:hint="cs"/>
          <w:rtl/>
        </w:rPr>
        <w:t xml:space="preserve"> از شرایط مناسبی برخوردار نیست</w:t>
      </w:r>
      <w:r w:rsidR="0021633F">
        <w:rPr>
          <w:rFonts w:hint="cs"/>
          <w:rtl/>
        </w:rPr>
        <w:t>. به طوریکه  در آزمون تیمز 2019</w:t>
      </w:r>
      <w:r w:rsidR="00737F98">
        <w:rPr>
          <w:rStyle w:val="FootnoteReference"/>
          <w:rtl/>
        </w:rPr>
        <w:footnoteReference w:id="4"/>
      </w:r>
      <w:r w:rsidR="0021633F">
        <w:rPr>
          <w:rFonts w:hint="cs"/>
          <w:rtl/>
        </w:rPr>
        <w:t xml:space="preserve"> ، در حالیکه نمره‌ی ایران پایین</w:t>
      </w:r>
      <w:r w:rsidR="00E91298">
        <w:rPr>
          <w:rFonts w:hint="cs"/>
          <w:rtl/>
        </w:rPr>
        <w:t>‌تر</w:t>
      </w:r>
      <w:r w:rsidR="0021633F">
        <w:rPr>
          <w:rFonts w:hint="cs"/>
          <w:rtl/>
        </w:rPr>
        <w:t xml:space="preserve">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w:t>
      </w:r>
      <w:r w:rsidR="000B1E8C">
        <w:rPr>
          <w:rFonts w:hint="cs"/>
          <w:rtl/>
        </w:rPr>
        <w:t>ی نگران‌کننده</w:t>
      </w:r>
      <w:r w:rsidR="0021633F">
        <w:rPr>
          <w:rFonts w:hint="cs"/>
          <w:rtl/>
        </w:rPr>
        <w:t xml:space="preserve"> </w:t>
      </w:r>
      <w:r w:rsidR="00B26C56">
        <w:rPr>
          <w:rFonts w:hint="cs"/>
          <w:rtl/>
        </w:rPr>
        <w:t>بیانگر آن است که</w:t>
      </w:r>
      <w:r w:rsidR="0021633F">
        <w:rPr>
          <w:rFonts w:hint="cs"/>
          <w:rtl/>
        </w:rPr>
        <w:t xml:space="preserve"> کیفیت یادگیری دانش‌آموزان ما به عنوان خروجی</w:t>
      </w:r>
      <w:r w:rsidR="00B26C56">
        <w:rPr>
          <w:rFonts w:hint="cs"/>
          <w:rtl/>
        </w:rPr>
        <w:t xml:space="preserve"> </w:t>
      </w:r>
      <w:r w:rsidR="00AE23BC">
        <w:rPr>
          <w:rFonts w:hint="cs"/>
          <w:rtl/>
        </w:rPr>
        <w:t>نظام آموزشی</w:t>
      </w:r>
      <w:r w:rsidR="0021633F">
        <w:rPr>
          <w:rFonts w:hint="cs"/>
          <w:rtl/>
        </w:rPr>
        <w:t xml:space="preserve"> بسیار پایین است</w:t>
      </w:r>
      <w:r w:rsidR="007B22DC">
        <w:rPr>
          <w:rFonts w:hint="cs"/>
          <w:rtl/>
        </w:rPr>
        <w:t>.</w:t>
      </w:r>
    </w:p>
    <w:p w14:paraId="421BD4B2" w14:textId="709CD0BD" w:rsidR="00D3370F" w:rsidRDefault="007B22DC" w:rsidP="00E3549C">
      <w:pPr>
        <w:pStyle w:val="a"/>
        <w:rPr>
          <w:rtl/>
        </w:rPr>
      </w:pPr>
      <w:r>
        <w:rPr>
          <w:rFonts w:hint="cs"/>
          <w:rtl/>
        </w:rPr>
        <w:t>یکی از عوامل موثر بر کیفیت یادگیری</w:t>
      </w:r>
      <w:r w:rsidR="00415750">
        <w:rPr>
          <w:rFonts w:hint="cs"/>
          <w:rtl/>
        </w:rPr>
        <w:t xml:space="preserve">، محیط </w:t>
      </w:r>
      <w:r w:rsidR="00C401C4">
        <w:rPr>
          <w:rFonts w:hint="cs"/>
          <w:rtl/>
        </w:rPr>
        <w:t xml:space="preserve">کالبدی </w:t>
      </w:r>
      <w:r w:rsidR="00415750">
        <w:rPr>
          <w:rFonts w:hint="cs"/>
          <w:rtl/>
        </w:rPr>
        <w:t>یادگیری است.</w:t>
      </w:r>
      <w:r w:rsidR="00F65DED" w:rsidRPr="00F65DED">
        <w:rPr>
          <w:rFonts w:hint="cs"/>
          <w:rtl/>
        </w:rPr>
        <w:t xml:space="preserve"> </w:t>
      </w:r>
      <w:r w:rsidR="004670FB">
        <w:rPr>
          <w:rFonts w:hint="cs"/>
          <w:rtl/>
        </w:rPr>
        <w:t xml:space="preserve">پژوهش‌هایی که به ارزیابی ساختمان مدرسه پرداخته‌اند نشان می‌دهند </w:t>
      </w:r>
      <w:r w:rsidR="00071F74">
        <w:rPr>
          <w:rFonts w:hint="cs"/>
          <w:rtl/>
        </w:rPr>
        <w:t>که محیط مدرسه بر میزان یادگیری موثر است</w:t>
      </w:r>
      <w:r w:rsidR="00050216">
        <w:rPr>
          <w:rFonts w:hint="cs"/>
          <w:rtl/>
        </w:rPr>
        <w:t>.</w:t>
      </w:r>
      <w:r w:rsidR="00E3549C">
        <w:rPr>
          <w:rFonts w:hint="cs"/>
          <w:rtl/>
        </w:rPr>
        <w:t xml:space="preserve"> </w:t>
      </w:r>
      <w:r w:rsidR="00E3549C">
        <w:rPr>
          <w:rFonts w:hint="cs"/>
          <w:noProof/>
          <w:rtl/>
        </w:rPr>
        <w:t xml:space="preserve">تحقیقات جدید نیز در زمینۀ چگونگی تاثیر محیط فیزیکی بر تسهیل فعالیت‌های یادگیری نیز نشان می‌دهد امروزه معلمان به بیش از یک اتاق مستطیل شکل برای آموزش نیاز دارند </w:t>
      </w:r>
      <w:sdt>
        <w:sdtPr>
          <w:rPr>
            <w:rFonts w:hint="cs"/>
            <w:noProof/>
            <w:rtl/>
          </w:rPr>
          <w:id w:val="2116469404"/>
          <w:citation/>
        </w:sdtPr>
        <w:sdtContent>
          <w:r w:rsidR="00E3549C">
            <w:rPr>
              <w:noProof/>
              <w:rtl/>
            </w:rPr>
            <w:fldChar w:fldCharType="begin"/>
          </w:r>
          <w:r w:rsidR="00E3549C">
            <w:rPr>
              <w:noProof/>
              <w:rtl/>
            </w:rPr>
            <w:instrText xml:space="preserve"> </w:instrText>
          </w:r>
          <w:r w:rsidR="00E3549C">
            <w:rPr>
              <w:rFonts w:hint="cs"/>
              <w:noProof/>
            </w:rPr>
            <w:instrText xml:space="preserve">CITATION </w:instrText>
          </w:r>
          <w:r w:rsidR="00E3549C">
            <w:rPr>
              <w:rFonts w:hint="cs"/>
              <w:noProof/>
              <w:rtl/>
            </w:rPr>
            <w:instrText>ملک97 \</w:instrText>
          </w:r>
          <w:r w:rsidR="00E3549C">
            <w:rPr>
              <w:rFonts w:hint="cs"/>
              <w:noProof/>
            </w:rPr>
            <w:instrText xml:space="preserve">l </w:instrText>
          </w:r>
          <w:r w:rsidR="00E3549C">
            <w:rPr>
              <w:rFonts w:hint="cs"/>
              <w:noProof/>
              <w:rtl/>
            </w:rPr>
            <w:instrText>1065</w:instrText>
          </w:r>
          <w:r w:rsidR="00E3549C">
            <w:rPr>
              <w:noProof/>
              <w:rtl/>
            </w:rPr>
            <w:instrText xml:space="preserve"> </w:instrText>
          </w:r>
          <w:r w:rsidR="00E3549C">
            <w:rPr>
              <w:noProof/>
              <w:rtl/>
            </w:rPr>
            <w:fldChar w:fldCharType="separate"/>
          </w:r>
          <w:r w:rsidR="00E3549C">
            <w:rPr>
              <w:rFonts w:hint="cs"/>
              <w:noProof/>
              <w:rtl/>
            </w:rPr>
            <w:t>(ملکیان, 1397)</w:t>
          </w:r>
          <w:r w:rsidR="00E3549C">
            <w:rPr>
              <w:noProof/>
              <w:rtl/>
            </w:rPr>
            <w:fldChar w:fldCharType="end"/>
          </w:r>
        </w:sdtContent>
      </w:sdt>
      <w:r w:rsidR="00E3549C">
        <w:rPr>
          <w:rFonts w:hint="cs"/>
          <w:noProof/>
          <w:rtl/>
        </w:rPr>
        <w:t xml:space="preserve">. </w:t>
      </w:r>
      <w:r w:rsidR="005B5B40">
        <w:rPr>
          <w:rFonts w:hint="cs"/>
          <w:rtl/>
        </w:rPr>
        <w:t>بنابراین 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w:t>
      </w:r>
      <w:r w:rsidR="00D3370F">
        <w:rPr>
          <w:rFonts w:hint="cs"/>
          <w:rtl/>
        </w:rPr>
        <w:t xml:space="preserve"> </w:t>
      </w:r>
      <w:sdt>
        <w:sdtPr>
          <w:rPr>
            <w:rFonts w:hint="cs"/>
            <w:rtl/>
          </w:rPr>
          <w:id w:val="205448782"/>
          <w:citation/>
        </w:sdtPr>
        <w:sdtContent>
          <w:r w:rsidR="00D3370F">
            <w:rPr>
              <w:rtl/>
            </w:rPr>
            <w:fldChar w:fldCharType="begin"/>
          </w:r>
          <w:r w:rsidR="00D3370F">
            <w:rPr>
              <w:rtl/>
            </w:rPr>
            <w:instrText xml:space="preserve"> </w:instrText>
          </w:r>
          <w:r w:rsidR="00D3370F">
            <w:rPr>
              <w:rFonts w:hint="cs"/>
            </w:rPr>
            <w:instrText>CITATION</w:instrText>
          </w:r>
          <w:r w:rsidR="00D3370F">
            <w:rPr>
              <w:rFonts w:hint="cs"/>
              <w:rtl/>
            </w:rPr>
            <w:instrText xml:space="preserve"> میا71 \</w:instrText>
          </w:r>
          <w:r w:rsidR="00D3370F">
            <w:rPr>
              <w:rFonts w:hint="cs"/>
            </w:rPr>
            <w:instrText xml:space="preserve">l </w:instrText>
          </w:r>
          <w:r w:rsidR="00D3370F">
            <w:rPr>
              <w:rFonts w:hint="cs"/>
              <w:rtl/>
            </w:rPr>
            <w:instrText>1065</w:instrText>
          </w:r>
          <w:r w:rsidR="00D3370F">
            <w:rPr>
              <w:rtl/>
            </w:rPr>
            <w:instrText xml:space="preserve"> </w:instrText>
          </w:r>
          <w:r w:rsidR="00D3370F">
            <w:rPr>
              <w:rtl/>
            </w:rPr>
            <w:fldChar w:fldCharType="separate"/>
          </w:r>
          <w:r w:rsidR="00D3370F">
            <w:rPr>
              <w:rFonts w:hint="cs"/>
              <w:noProof/>
              <w:rtl/>
            </w:rPr>
            <w:t>(میالاره &amp; ویال, 1371)</w:t>
          </w:r>
          <w:r w:rsidR="00D3370F">
            <w:rPr>
              <w:rtl/>
            </w:rPr>
            <w:fldChar w:fldCharType="end"/>
          </w:r>
        </w:sdtContent>
      </w:sdt>
      <w:r w:rsidR="005B5B40">
        <w:rPr>
          <w:rFonts w:hint="cs"/>
          <w:rtl/>
        </w:rPr>
        <w:t>.</w:t>
      </w:r>
      <w:r w:rsidR="00D3370F">
        <w:rPr>
          <w:rFonts w:hint="cs"/>
          <w:rtl/>
        </w:rPr>
        <w:t xml:space="preserve"> </w:t>
      </w:r>
    </w:p>
    <w:p w14:paraId="2CD50017" w14:textId="34128640" w:rsidR="00D3370F" w:rsidRDefault="00D3370F" w:rsidP="00D3370F">
      <w:pPr>
        <w:pStyle w:val="a"/>
        <w:rPr>
          <w:rtl/>
        </w:rPr>
      </w:pPr>
      <w:r>
        <w:rPr>
          <w:rFonts w:hint="cs"/>
          <w:rtl/>
        </w:rPr>
        <w:t xml:space="preserve">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 مدیران آموزشی می‌توانند با بهره‌گیری از رویکردهای تربیتی جدید در طراحی محیط‌های یادگیری موثر در مدارس، نقش بسزایی در تحقق اهداف آموزش و پرورش ایفا کنند. اما متاسفانه </w:t>
      </w:r>
      <w:r w:rsidR="00E3549C">
        <w:rPr>
          <w:rFonts w:hint="cs"/>
          <w:rtl/>
        </w:rPr>
        <w:t xml:space="preserve">به نظر می‌آید که </w:t>
      </w:r>
      <w:r>
        <w:rPr>
          <w:rFonts w:hint="cs"/>
          <w:rtl/>
        </w:rPr>
        <w:t>مدیران ما توانمندی‌ها و شایستگی‌های لازم برای ایفای این نقش را ندارند. نه در اسناد ملی و نه در سیاستگذاری و قانونگذاری در آموزش و پرورش از این جنبه‌ی مهم به مدیریت آموزشی نگاه نشده است و خلا جدی در تمامی فرآیندها از آموزش تا جذب مدیران و تعیین حیطه‌ی اختیارات آنها دیده می‌شود. این مساله به نوبه‌ی خود، باعث کاسته شدن از کیفیت یاددهی و یادگیری دانش‌آموزان و به تبع آن وضعیت تاسف‌بار نظام آموزشی شده است. این پژوهش در تلاش است تا از این منظر به مدیریت آموزشی نگاه کند و به این سول پاسخ دهد که مدیرآموزشی به مثابه رهبر طراحی محیط کالبدی یادگیری باید دارای چه شایستگی‌هایی باشد؟</w:t>
      </w:r>
    </w:p>
    <w:p w14:paraId="272D1E70" w14:textId="77777777" w:rsidR="00D3370F" w:rsidRDefault="00D3370F" w:rsidP="00C82366">
      <w:pPr>
        <w:pStyle w:val="a"/>
        <w:rPr>
          <w:rtl/>
        </w:rPr>
      </w:pPr>
    </w:p>
    <w:p w14:paraId="44E1D2AC" w14:textId="6D17B8DD" w:rsidR="00071F74" w:rsidRDefault="004670FB" w:rsidP="00C82366">
      <w:pPr>
        <w:pStyle w:val="a"/>
        <w:rPr>
          <w:rtl/>
        </w:rPr>
      </w:pPr>
      <w:r>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می‌شود" </w:t>
      </w:r>
      <w:sdt>
        <w:sdtPr>
          <w:rPr>
            <w:rFonts w:hint="cs"/>
            <w:rtl/>
          </w:rPr>
          <w:id w:val="-1910070580"/>
          <w:citation/>
        </w:sdtPr>
        <w:sdtEndPr/>
        <w:sdtContent>
          <w:r>
            <w:rPr>
              <w:rtl/>
            </w:rPr>
            <w:fldChar w:fldCharType="begin"/>
          </w:r>
          <w:r>
            <w:instrText>CITATION</w:instrText>
          </w:r>
          <w:r>
            <w:rPr>
              <w:rtl/>
            </w:rPr>
            <w:instrText xml:space="preserve"> میا71 \</w:instrText>
          </w:r>
          <w:r>
            <w:instrText xml:space="preserve">p </w:instrText>
          </w:r>
          <w:r>
            <w:rPr>
              <w:rtl/>
            </w:rPr>
            <w:instrText xml:space="preserve">222 </w:instrText>
          </w:r>
          <w:r>
            <w:instrText xml:space="preserve">\l </w:instrText>
          </w:r>
          <w:r>
            <w:rPr>
              <w:rtl/>
            </w:rPr>
            <w:instrText xml:space="preserve">1065 </w:instrText>
          </w:r>
          <w:r>
            <w:rPr>
              <w:rtl/>
            </w:rPr>
            <w:fldChar w:fldCharType="separate"/>
          </w:r>
          <w:r>
            <w:rPr>
              <w:rFonts w:hint="cs"/>
              <w:noProof/>
              <w:rtl/>
            </w:rPr>
            <w:t>(میالاره &amp; ویال, 1371, ص. 222)</w:t>
          </w:r>
          <w:r>
            <w:rPr>
              <w:rtl/>
            </w:rPr>
            <w:fldChar w:fldCharType="end"/>
          </w:r>
        </w:sdtContent>
      </w:sdt>
      <w:r>
        <w:rPr>
          <w:rFonts w:hint="cs"/>
          <w:rtl/>
        </w:rPr>
        <w:t>.</w:t>
      </w:r>
      <w:r w:rsidR="00050216">
        <w:rPr>
          <w:rFonts w:hint="cs"/>
          <w:rtl/>
        </w:rPr>
        <w:t xml:space="preserve"> </w:t>
      </w:r>
      <w:r w:rsidR="00071F74">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معمولا مربیان از تاثیر مثبت فضاهای آموزشی 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w:t>
      </w:r>
      <w:r>
        <w:rPr>
          <w:rFonts w:hint="cs"/>
          <w:noProof/>
          <w:rtl/>
        </w:rPr>
        <w:t>(کامل‌نیا, 1386)</w:t>
      </w:r>
      <w:r w:rsidR="00071F74">
        <w:rPr>
          <w:rFonts w:hint="cs"/>
          <w:rtl/>
        </w:rPr>
        <w:t>.</w:t>
      </w:r>
    </w:p>
    <w:p w14:paraId="297724C1" w14:textId="77777777" w:rsidR="00F603A0" w:rsidRDefault="005B5B40" w:rsidP="005B5B40">
      <w:pPr>
        <w:pStyle w:val="a"/>
        <w:rPr>
          <w:rtl/>
        </w:rPr>
      </w:pPr>
      <w:r w:rsidRPr="007C2155">
        <w:rPr>
          <w:rtl/>
        </w:rPr>
        <w:t>ساختمان مدارس به</w:t>
      </w:r>
      <w:r>
        <w:rPr>
          <w:rtl/>
        </w:rPr>
        <w:t xml:space="preserve"> شکل کنونی قدمتی 130 ساله دارد</w:t>
      </w:r>
      <w:r>
        <w:rPr>
          <w:rFonts w:hint="cs"/>
          <w:rtl/>
        </w:rPr>
        <w:t xml:space="preserve"> و</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Pr>
          <w:rFonts w:hint="cs"/>
          <w:rtl/>
        </w:rPr>
        <w:t xml:space="preserve">. </w:t>
      </w:r>
      <w:r w:rsidR="00500EED" w:rsidRPr="007C2155">
        <w:rPr>
          <w:rtl/>
        </w:rPr>
        <w:t>زیم</w:t>
      </w:r>
      <w:r w:rsidR="003707EF">
        <w:rPr>
          <w:rtl/>
        </w:rPr>
        <w:t>نس، طراح نظریه‌ی یادگیری ارتباط</w:t>
      </w:r>
      <w:r w:rsidR="003707EF">
        <w:rPr>
          <w:rFonts w:hint="cs"/>
          <w:rtl/>
        </w:rPr>
        <w:t>‌</w:t>
      </w:r>
      <w:r w:rsidR="00500EED" w:rsidRPr="007C2155">
        <w:rPr>
          <w:rtl/>
        </w:rPr>
        <w:t xml:space="preserve">گرایی، در نقد </w:t>
      </w:r>
      <w:r w:rsidR="00500EED">
        <w:rPr>
          <w:rFonts w:hint="cs"/>
          <w:rtl/>
        </w:rPr>
        <w:t xml:space="preserve">مدارس و </w:t>
      </w:r>
      <w:r w:rsidR="00500EED" w:rsidRPr="007C2155">
        <w:rPr>
          <w:rtl/>
        </w:rPr>
        <w:t>محیط‌</w:t>
      </w:r>
      <w:r w:rsidR="00500EED">
        <w:rPr>
          <w:rtl/>
        </w:rPr>
        <w:t>های یادگیری می‌گوید: "چرا جامعه</w:t>
      </w:r>
      <w:r w:rsidR="00500EED">
        <w:rPr>
          <w:rFonts w:hint="cs"/>
          <w:rtl/>
        </w:rPr>
        <w:t>‌</w:t>
      </w:r>
      <w:r w:rsidR="00500EED" w:rsidRPr="007C2155">
        <w:rPr>
          <w:rtl/>
        </w:rPr>
        <w:t>ی ما همانند گذشته است؟</w:t>
      </w:r>
      <w:r w:rsidR="003707EF">
        <w:rPr>
          <w:rFonts w:hint="cs"/>
          <w:rtl/>
        </w:rPr>
        <w:t xml:space="preserve"> </w:t>
      </w:r>
      <w:r w:rsidR="00500EED" w:rsidRPr="007C2155">
        <w:rPr>
          <w:rtl/>
        </w:rPr>
        <w:t>مدارس، دولت</w:t>
      </w:r>
      <w:r w:rsidR="00500EED">
        <w:rPr>
          <w:rFonts w:hint="cs"/>
          <w:rtl/>
        </w:rPr>
        <w:t>،</w:t>
      </w:r>
      <w:r w:rsidR="00500EED">
        <w:rPr>
          <w:rtl/>
        </w:rPr>
        <w:t xml:space="preserve"> نهادهای مذهبی و رسان</w:t>
      </w:r>
      <w:r w:rsidR="00BB0FE2">
        <w:rPr>
          <w:rtl/>
        </w:rPr>
        <w:t>ه‌ها</w:t>
      </w:r>
      <w:r w:rsidR="00500EED">
        <w:rPr>
          <w:rtl/>
        </w:rPr>
        <w:t>ی ما اگرچه پیچیده</w:t>
      </w:r>
      <w:r w:rsidR="00500EED">
        <w:rPr>
          <w:rFonts w:hint="cs"/>
          <w:rtl/>
        </w:rPr>
        <w:t>‌</w:t>
      </w:r>
      <w:r w:rsidR="00500EED">
        <w:rPr>
          <w:rtl/>
        </w:rPr>
        <w:t>تر شده</w:t>
      </w:r>
      <w:r w:rsidR="00500EED">
        <w:rPr>
          <w:rFonts w:hint="cs"/>
          <w:rtl/>
        </w:rPr>
        <w:t>‌</w:t>
      </w:r>
      <w:r w:rsidR="00500EED" w:rsidRPr="007C2155">
        <w:rPr>
          <w:rtl/>
        </w:rPr>
        <w:t xml:space="preserve">اند، اما همان ساختار و شکل کلی خود را حفظ کرده اند" </w:t>
      </w:r>
      <w:r w:rsidR="00EE7ACD">
        <w:rPr>
          <w:rFonts w:hint="cs"/>
          <w:rtl/>
        </w:rPr>
        <w:t xml:space="preserve">. </w:t>
      </w:r>
      <w:r w:rsidR="00500EED" w:rsidRPr="007C2155">
        <w:rPr>
          <w:rtl/>
        </w:rPr>
        <w:t>مدارس و دانشگا</w:t>
      </w:r>
      <w:r w:rsidR="00BB0FE2">
        <w:rPr>
          <w:rtl/>
        </w:rPr>
        <w:t>ه‌ها</w:t>
      </w:r>
      <w:r w:rsidR="00500EED" w:rsidRPr="007C2155">
        <w:rPr>
          <w:rtl/>
        </w:rPr>
        <w:t>ی ما خود را به مثابه ظرفی می‌پندارند که در قالب آن‌ها دانش توزیع می‌شود. اما این سازمان‌ها به دلیل اینکه برای مدیریت فرآورد</w:t>
      </w:r>
      <w:r w:rsidR="00BB0FE2">
        <w:rPr>
          <w:rtl/>
        </w:rPr>
        <w:t>ه‌ها</w:t>
      </w:r>
      <w:r w:rsidR="00500EED" w:rsidRPr="007C2155">
        <w:rPr>
          <w:rtl/>
        </w:rPr>
        <w:t xml:space="preserve"> طراحی شده‌اند و نه فرآیندها، قادر نیستند در برابر فشارها و تغییرات </w:t>
      </w:r>
      <w:r w:rsidR="00500EED">
        <w:rPr>
          <w:rtl/>
        </w:rPr>
        <w:t>دائمی عملکرد مناسبی داشته باشند</w:t>
      </w:r>
      <w:r w:rsidR="00500EED" w:rsidRPr="007C2155">
        <w:rPr>
          <w:rtl/>
        </w:rPr>
        <w:t xml:space="preserve"> (زیمنس، 2015)</w:t>
      </w:r>
      <w:r w:rsidR="00500EED">
        <w:rPr>
          <w:rFonts w:hint="cs"/>
          <w:rtl/>
        </w:rPr>
        <w:t>.</w:t>
      </w:r>
      <w:r w:rsidR="005C4962">
        <w:rPr>
          <w:rFonts w:hint="cs"/>
          <w:rtl/>
        </w:rPr>
        <w:t xml:space="preserve"> </w:t>
      </w:r>
    </w:p>
    <w:p w14:paraId="2F2EE9AA" w14:textId="77777777" w:rsidR="00C040C7" w:rsidRDefault="00F81661" w:rsidP="00C040C7">
      <w:pPr>
        <w:pStyle w:val="a"/>
        <w:rPr>
          <w:rtl/>
        </w:rPr>
      </w:pPr>
      <w:r w:rsidRPr="007C2155">
        <w:rPr>
          <w:rtl/>
        </w:rPr>
        <w:t>مهم  است که آگاه باشیم ساختمان‌هایی که به عنوان محیط یادگیری استفاده می‌کنیم سال‌های سال روند آموزش و یادگیری را شکل می‌دهند.</w:t>
      </w:r>
      <w:r>
        <w:rPr>
          <w:rFonts w:hint="cs"/>
          <w:rtl/>
        </w:rPr>
        <w:t xml:space="preserve"> </w:t>
      </w:r>
      <w:r w:rsidR="005C4962">
        <w:rPr>
          <w:rFonts w:hint="cs"/>
          <w:rtl/>
        </w:rPr>
        <w:t>چ</w:t>
      </w:r>
      <w:r w:rsidR="005C4962" w:rsidRPr="007C2155">
        <w:rPr>
          <w:rtl/>
        </w:rPr>
        <w:t>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sidR="005C4962">
        <w:rPr>
          <w:rtl/>
        </w:rPr>
        <w:t>ه‌ها</w:t>
      </w:r>
      <w:r w:rsidR="005C4962"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sidR="005C4962">
        <w:rPr>
          <w:rtl/>
        </w:rPr>
        <w:t>در خدمت صنعت و برای آموزش کارگر</w:t>
      </w:r>
      <w:r w:rsidR="005C4962" w:rsidRPr="007C2155">
        <w:rPr>
          <w:rtl/>
        </w:rPr>
        <w:t xml:space="preserve"> در تولید انبوه می‌دیدند نشان می</w:t>
      </w:r>
      <w:r w:rsidR="00866732">
        <w:rPr>
          <w:rFonts w:hint="cs"/>
          <w:rtl/>
        </w:rPr>
        <w:t>‌</w:t>
      </w:r>
      <w:r w:rsidR="005C4962" w:rsidRPr="007C2155">
        <w:rPr>
          <w:rtl/>
        </w:rPr>
        <w:t>دهند. ساختمان‌های به شیوه‌ی سلول‌ها و زنگ‌ها کاملا متناسب با همین نگرش است</w:t>
      </w:r>
      <w:r w:rsidR="005C4962">
        <w:rPr>
          <w:rFonts w:hint="cs"/>
          <w:rtl/>
        </w:rPr>
        <w:t xml:space="preserve">. </w:t>
      </w:r>
      <w:r w:rsidR="00F603A0">
        <w:rPr>
          <w:rFonts w:hint="cs"/>
          <w:rtl/>
        </w:rPr>
        <w:t>شواهد نشان می‌دهد که</w:t>
      </w:r>
      <w:r w:rsidR="004203D3" w:rsidRPr="007C2155">
        <w:rPr>
          <w:rtl/>
        </w:rPr>
        <w:t xml:space="preserve"> </w:t>
      </w:r>
      <w:r w:rsidR="00866732">
        <w:rPr>
          <w:rFonts w:hint="cs"/>
          <w:rtl/>
        </w:rPr>
        <w:t xml:space="preserve">تقریبا </w:t>
      </w:r>
      <w:r w:rsidR="004203D3" w:rsidRPr="007C2155">
        <w:rPr>
          <w:rtl/>
        </w:rPr>
        <w:t>تمام</w:t>
      </w:r>
      <w:r w:rsidR="004203D3" w:rsidRPr="007C2155">
        <w:rPr>
          <w:rFonts w:ascii="Cambria" w:hAnsi="Cambria" w:cs="Cambria" w:hint="cs"/>
          <w:rtl/>
        </w:rPr>
        <w:t> </w:t>
      </w:r>
      <w:r w:rsidR="004203D3">
        <w:rPr>
          <w:rtl/>
        </w:rPr>
        <w:t xml:space="preserve"> مدارس ما به شیوه سلول</w:t>
      </w:r>
      <w:r w:rsidR="004203D3">
        <w:rPr>
          <w:rFonts w:hint="cs"/>
          <w:rtl/>
        </w:rPr>
        <w:t>‌</w:t>
      </w:r>
      <w:r w:rsidR="004203D3">
        <w:rPr>
          <w:rtl/>
        </w:rPr>
        <w:t>ها و زنگ</w:t>
      </w:r>
      <w:r w:rsidR="004203D3">
        <w:rPr>
          <w:rFonts w:hint="cs"/>
          <w:rtl/>
        </w:rPr>
        <w:t>‌</w:t>
      </w:r>
      <w:r w:rsidR="004203D3" w:rsidRPr="007C2155">
        <w:rPr>
          <w:rtl/>
        </w:rPr>
        <w:t>ها طراحی شده اند. دانش آموزان در این سلول ها که کلاس درس نامیده می شود حضور پیدا می</w:t>
      </w:r>
      <w:r w:rsidR="005B5B40">
        <w:rPr>
          <w:rFonts w:hint="cs"/>
          <w:rtl/>
        </w:rPr>
        <w:t>‌</w:t>
      </w:r>
      <w:r w:rsidR="004203D3" w:rsidRPr="007C2155">
        <w:rPr>
          <w:rtl/>
        </w:rPr>
        <w:t>کنند تا زنگ به صدا در آید</w:t>
      </w:r>
      <w:r w:rsidR="004203D3">
        <w:rPr>
          <w:rtl/>
        </w:rPr>
        <w:t>، سپس آنها به سلول دیگری می</w:t>
      </w:r>
      <w:r w:rsidR="00EE7ACD">
        <w:rPr>
          <w:rFonts w:hint="cs"/>
          <w:rtl/>
        </w:rPr>
        <w:t>‌</w:t>
      </w:r>
      <w:r w:rsidR="004203D3">
        <w:rPr>
          <w:rtl/>
        </w:rPr>
        <w:t>روند</w:t>
      </w:r>
      <w:r w:rsidR="00EE7ACD">
        <w:rPr>
          <w:rFonts w:hint="cs"/>
          <w:rtl/>
        </w:rPr>
        <w:t>.</w:t>
      </w:r>
      <w:r w:rsidR="00C040C7">
        <w:rPr>
          <w:rFonts w:hint="cs"/>
          <w:rtl/>
        </w:rPr>
        <w:t xml:space="preserve"> طراحی مدارس به شیوه‌ی سلول‌ها و زنگ‌ها بیانگر این است که اندیشه‌ی حاکم بر طراحی مدارس در کشور ما، در مقایسه با عصر صنعتی و دورانی که رفتارگرایی نظریه‌ی غالب یادگیری بود، هنوز تغییر نکرده‌است و در راستای همین عدم تغییر، ساختمان‌های مدارس متناسب با نیاز آموزشی دانش‌آموزان و سایر استفاده‌کنندگان از آن طراحی نمی‌شوند. چیزی که در حال حاضر در مدارس ما نمایان است، عدم دخالت استفاده‌کنندگان مدرسه در طرح مدارس است.</w:t>
      </w:r>
    </w:p>
    <w:p w14:paraId="07302E77" w14:textId="77354713" w:rsidR="00F603A0" w:rsidRDefault="002750E8" w:rsidP="00C040C7">
      <w:pPr>
        <w:pStyle w:val="a"/>
        <w:rPr>
          <w:rtl/>
        </w:rPr>
      </w:pPr>
      <w:r w:rsidRPr="007C2155">
        <w:rPr>
          <w:rtl/>
        </w:rPr>
        <w:t>این موضوع به نوبه خود با اهداف یادگیری مدارس در تضاد است</w:t>
      </w:r>
      <w:r>
        <w:rPr>
          <w:rFonts w:hint="cs"/>
          <w:rtl/>
        </w:rPr>
        <w:t xml:space="preserve">. </w:t>
      </w:r>
      <w:r w:rsidR="004203D3" w:rsidRPr="007C2155">
        <w:rPr>
          <w:rtl/>
        </w:rPr>
        <w:t>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sidR="00BB0FE2">
        <w:rPr>
          <w:rtl/>
        </w:rPr>
        <w:t>ه‌ها</w:t>
      </w:r>
      <w:r w:rsidR="004203D3" w:rsidRPr="007C2155">
        <w:rPr>
          <w:rtl/>
        </w:rPr>
        <w:t>یی توجه کنیم که هم‌پای جهان در حال تغییر</w:t>
      </w:r>
      <w:r w:rsidR="000C5C4D">
        <w:rPr>
          <w:rFonts w:hint="cs"/>
          <w:rtl/>
        </w:rPr>
        <w:t xml:space="preserve"> هستند</w:t>
      </w:r>
      <w:r w:rsidR="004203D3" w:rsidRPr="007C2155">
        <w:rPr>
          <w:rtl/>
        </w:rPr>
        <w:t>، مولفه هایی در ارتباط با مفهوم یادگیری و نظریات یادگیری؛ و اگر قرار باشد محیطی را برای یادگیری طراحی کنیم باید به نظریات یادگیری مراجع</w:t>
      </w:r>
      <w:r w:rsidR="00B51170">
        <w:rPr>
          <w:rtl/>
        </w:rPr>
        <w:t>ه کنیم (نیر،2015). به</w:t>
      </w:r>
      <w:r w:rsidR="00B51170">
        <w:rPr>
          <w:rFonts w:hint="cs"/>
          <w:rtl/>
        </w:rPr>
        <w:t xml:space="preserve"> این معنا که</w:t>
      </w:r>
      <w:r w:rsidR="004203D3" w:rsidRPr="007C2155">
        <w:rPr>
          <w:rtl/>
        </w:rPr>
        <w:t xml:space="preserve"> هر بحثی از یادگیری در زمینه فضاهای یادگیری باید به نظریه های یادگیری که مفاهیم بر اساس آنها تعریف </w:t>
      </w:r>
      <w:r w:rsidR="00B51170">
        <w:rPr>
          <w:rtl/>
        </w:rPr>
        <w:t>و عملیاتی می شوند نیز اشاره کند</w:t>
      </w:r>
      <w:r w:rsidR="004203D3" w:rsidRPr="007C2155">
        <w:rPr>
          <w:rtl/>
        </w:rPr>
        <w:t xml:space="preserve"> (میشل و همکاران، 2015).</w:t>
      </w:r>
      <w:r w:rsidR="000C5C4D">
        <w:rPr>
          <w:rFonts w:hint="cs"/>
          <w:rtl/>
        </w:rPr>
        <w:t xml:space="preserve"> </w:t>
      </w:r>
      <w:r w:rsidR="00B51170">
        <w:rPr>
          <w:rFonts w:hint="cs"/>
          <w:rtl/>
        </w:rPr>
        <w:t xml:space="preserve">به عبارت دیگر طراحی محیط یادگیری </w:t>
      </w:r>
      <w:r w:rsidR="00B51170" w:rsidRPr="000C5C4D">
        <w:rPr>
          <w:rFonts w:hint="cs"/>
          <w:highlight w:val="yellow"/>
          <w:rtl/>
        </w:rPr>
        <w:t>ارتباط تنگاتنگی با نظریه‌های یادگیری</w:t>
      </w:r>
      <w:r w:rsidR="00B51170">
        <w:rPr>
          <w:rFonts w:hint="cs"/>
          <w:rtl/>
        </w:rPr>
        <w:t xml:space="preserve"> دارد و بر اساس اینکه طراح محیط تحت تاثیر کدام نظریه </w:t>
      </w:r>
      <w:r>
        <w:rPr>
          <w:rFonts w:hint="cs"/>
          <w:rtl/>
        </w:rPr>
        <w:t xml:space="preserve">و به تبع آن فلسفه و تفکری که نظریه بر پایه‌ی آن شکل گرفته، </w:t>
      </w:r>
      <w:r w:rsidR="00B51170">
        <w:rPr>
          <w:rFonts w:hint="cs"/>
          <w:rtl/>
        </w:rPr>
        <w:t>باشد، مدل طراحی او نیز متفاوت خواهد بود (عفیفی، 2014).</w:t>
      </w:r>
      <w:r>
        <w:rPr>
          <w:rFonts w:hint="cs"/>
          <w:rtl/>
        </w:rPr>
        <w:t xml:space="preserve"> </w:t>
      </w:r>
    </w:p>
    <w:bookmarkEnd w:id="1"/>
    <w:p w14:paraId="511AB330" w14:textId="163E1427" w:rsidR="00023F44" w:rsidRDefault="00023F44" w:rsidP="00023F44">
      <w:pPr>
        <w:pStyle w:val="Title"/>
        <w:rPr>
          <w:rtl/>
        </w:rPr>
      </w:pPr>
      <w:r>
        <w:rPr>
          <w:rFonts w:hint="cs"/>
          <w:rtl/>
        </w:rPr>
        <w:t>اهمیت و ضرورت پژوهش</w:t>
      </w:r>
    </w:p>
    <w:p w14:paraId="02445324" w14:textId="39DA23D6" w:rsidR="00204967" w:rsidRDefault="00204967" w:rsidP="003E076B">
      <w:pPr>
        <w:pStyle w:val="a"/>
        <w:rPr>
          <w:rtl/>
        </w:rPr>
      </w:pPr>
      <w:r>
        <w:rPr>
          <w:rFonts w:hint="cs"/>
          <w:rtl/>
        </w:rPr>
        <w:t>دانش‌آموزانی که امروزه تربیت می‌کنیم و همیشه هم از تربیت آنها گله‌مند هستیم، حاصل تصمیمات و فعالی</w:t>
      </w:r>
      <w:r w:rsidR="00BB0FE2">
        <w:rPr>
          <w:rFonts w:hint="cs"/>
          <w:rtl/>
        </w:rPr>
        <w:t>ت‌ها</w:t>
      </w:r>
      <w:r w:rsidR="00ED0EC6">
        <w:rPr>
          <w:rFonts w:hint="cs"/>
          <w:rtl/>
        </w:rPr>
        <w:t xml:space="preserve">، </w:t>
      </w:r>
      <w:r>
        <w:rPr>
          <w:rFonts w:hint="cs"/>
          <w:rtl/>
        </w:rPr>
        <w:t>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w:t>
      </w:r>
      <w:r w:rsidR="00ED0EC6">
        <w:rPr>
          <w:rFonts w:hint="cs"/>
          <w:rtl/>
        </w:rPr>
        <w:t>،</w:t>
      </w:r>
      <w:r>
        <w:rPr>
          <w:rFonts w:hint="cs"/>
          <w:rtl/>
        </w:rPr>
        <w:t xml:space="preserve">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w:t>
      </w:r>
      <w:r w:rsidR="00ED0EC6">
        <w:rPr>
          <w:rFonts w:hint="cs"/>
          <w:rtl/>
        </w:rPr>
        <w:t>،</w:t>
      </w:r>
      <w:r>
        <w:rPr>
          <w:rFonts w:hint="cs"/>
          <w:rtl/>
        </w:rPr>
        <w:t xml:space="preserve">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w:t>
      </w:r>
      <w:r w:rsidR="00ED0EC6">
        <w:rPr>
          <w:rFonts w:hint="cs"/>
          <w:rtl/>
        </w:rPr>
        <w:t>،</w:t>
      </w:r>
      <w:r>
        <w:rPr>
          <w:rFonts w:hint="cs"/>
          <w:rtl/>
        </w:rPr>
        <w:t xml:space="preserve">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ی معماری و ارتباط آن با تعلیم و تربیت اطلاع اندکی دارند. گویی هنوز افراد شایس</w:t>
      </w:r>
      <w:r w:rsidR="001E1D9B">
        <w:rPr>
          <w:rFonts w:hint="cs"/>
          <w:rtl/>
        </w:rPr>
        <w:t>ته‌</w:t>
      </w:r>
      <w:r w:rsidR="00BB0FE2">
        <w:rPr>
          <w:rFonts w:hint="cs"/>
          <w:rtl/>
        </w:rPr>
        <w:t>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5AA28E31" w:rsidR="00204967" w:rsidRDefault="00204967" w:rsidP="003E076B">
      <w:pPr>
        <w:pStyle w:val="a"/>
        <w:rPr>
          <w:rtl/>
        </w:rPr>
      </w:pPr>
      <w:r>
        <w:rPr>
          <w:rFonts w:hint="cs"/>
          <w:rtl/>
        </w:rPr>
        <w:t>ما باید قبل از تصمیم‌گیری "فلسفه آموزشی" خود را تغییر دهیم.</w:t>
      </w:r>
      <w:r w:rsidR="001E1D9B">
        <w:rPr>
          <w:rFonts w:hint="cs"/>
          <w:rtl/>
        </w:rPr>
        <w:t xml:space="preserve"> </w:t>
      </w:r>
      <w:r>
        <w:rPr>
          <w:rFonts w:hint="cs"/>
          <w:rtl/>
        </w:rPr>
        <w:t>قبل از اینکه مدرسه‌ای را بازسازی نمائیم "مدرسه" را "بازتعریف" کنیم</w:t>
      </w:r>
      <w:r>
        <w:rPr>
          <w:rStyle w:val="FootnoteReference"/>
          <w:rtl/>
        </w:rPr>
        <w:footnoteReference w:id="5"/>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1E1D9B">
        <w:rPr>
          <w:rFonts w:hint="cs"/>
          <w:rtl/>
        </w:rPr>
        <w:t>ت</w:t>
      </w:r>
      <w:r w:rsidR="00BB0FE2">
        <w:rPr>
          <w:rFonts w:hint="cs"/>
          <w:rtl/>
        </w:rPr>
        <w:t>ه</w:t>
      </w:r>
      <w:r w:rsidR="001E1D9B">
        <w:rPr>
          <w:rFonts w:hint="cs"/>
          <w:rtl/>
        </w:rPr>
        <w:t>‌</w:t>
      </w:r>
      <w:r w:rsidR="00BB0FE2">
        <w:rPr>
          <w:rFonts w:hint="cs"/>
          <w:rtl/>
        </w:rPr>
        <w:t>ا</w:t>
      </w:r>
      <w:r>
        <w:rPr>
          <w:rFonts w:hint="cs"/>
          <w:rtl/>
        </w:rPr>
        <w:t xml:space="preserve">یم </w:t>
      </w:r>
      <w:r>
        <w:rPr>
          <w:rFonts w:hint="cs"/>
          <w:noProof/>
          <w:rtl/>
        </w:rPr>
        <w:t>(ثمانه ایروانی, 1391)</w:t>
      </w:r>
      <w:r>
        <w:rPr>
          <w:rFonts w:hint="cs"/>
          <w:rtl/>
        </w:rPr>
        <w:t>.</w:t>
      </w:r>
    </w:p>
    <w:p w14:paraId="1B8D199E" w14:textId="04F400A2" w:rsidR="00494285" w:rsidRDefault="00494285" w:rsidP="003E076B">
      <w:pPr>
        <w:pStyle w:val="a"/>
        <w:rPr>
          <w:rtl/>
        </w:rPr>
      </w:pPr>
      <w:r w:rsidRPr="00204967">
        <w:rPr>
          <w:rtl/>
        </w:rPr>
        <w:t>اگرچه نظریات یادگیری مفاهیمی در حوزه‌ی روان</w:t>
      </w:r>
      <w:r w:rsidR="00B64F2E">
        <w:rPr>
          <w:rFonts w:hint="cs"/>
          <w:rtl/>
        </w:rPr>
        <w:t>‌</w:t>
      </w:r>
      <w:r w:rsidRPr="00204967">
        <w:rPr>
          <w:rtl/>
        </w:rPr>
        <w:t>شناسی تربیتی هستند اما دستیابی و تحقق اصول آنها نیازمند تلاشی میان رشته ایست. در ایران نیز غالب کودکان میزان قابل توجهی از وقت</w:t>
      </w:r>
      <w:r w:rsidR="00B64F2E">
        <w:rPr>
          <w:rFonts w:hint="cs"/>
          <w:rtl/>
        </w:rPr>
        <w:t xml:space="preserve"> خود</w:t>
      </w:r>
      <w:r w:rsidRPr="00204967">
        <w:rPr>
          <w:rtl/>
        </w:rPr>
        <w:t xml:space="preserve"> را در فضاهای آموزشی می‌گذ</w:t>
      </w:r>
      <w:r w:rsidR="00B64F2E">
        <w:rPr>
          <w:rFonts w:hint="cs"/>
          <w:rtl/>
        </w:rPr>
        <w:t>ر</w:t>
      </w:r>
      <w:r w:rsidRPr="00204967">
        <w:rPr>
          <w:rtl/>
        </w:rPr>
        <w:t>ا</w:t>
      </w:r>
      <w:r w:rsidR="00B64F2E">
        <w:rPr>
          <w:rFonts w:hint="cs"/>
          <w:rtl/>
        </w:rPr>
        <w:t>ن</w:t>
      </w:r>
      <w:r w:rsidRPr="00204967">
        <w:rPr>
          <w:rtl/>
        </w:rPr>
        <w:t>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hint="cs"/>
          <w:rtl/>
        </w:rPr>
        <w:t xml:space="preserve"> (</w:t>
      </w:r>
      <w:r w:rsidRPr="00204967">
        <w:rPr>
          <w:rtl/>
        </w:rPr>
        <w:t xml:space="preserve">کریمی، </w:t>
      </w:r>
      <w:r w:rsidRPr="00204967">
        <w:rPr>
          <w:rFonts w:hint="cs"/>
          <w:rtl/>
        </w:rPr>
        <w:t>خسرونیا</w:t>
      </w:r>
      <w:r w:rsidRPr="00204967">
        <w:rPr>
          <w:rFonts w:ascii="Cambria" w:hAnsi="Cambria" w:cs="Cambria" w:hint="cs"/>
          <w:rtl/>
        </w:rPr>
        <w:t> </w:t>
      </w:r>
      <w:r w:rsidRPr="00204967">
        <w:rPr>
          <w:rFonts w:hint="cs"/>
          <w:rtl/>
        </w:rPr>
        <w:t>و</w:t>
      </w:r>
      <w:r w:rsidRPr="00204967">
        <w:rPr>
          <w:rtl/>
        </w:rPr>
        <w:t xml:space="preserve"> </w:t>
      </w:r>
      <w:r w:rsidRPr="00204967">
        <w:rPr>
          <w:rFonts w:hint="cs"/>
          <w:rtl/>
        </w:rPr>
        <w:t>دژپسن</w:t>
      </w:r>
      <w:r w:rsidRPr="00204967">
        <w:rPr>
          <w:rtl/>
        </w:rPr>
        <w:t>د</w:t>
      </w:r>
      <w:r w:rsidR="00B64F2E">
        <w:rPr>
          <w:rFonts w:hint="cs"/>
          <w:rtl/>
        </w:rPr>
        <w:t>، 1400</w:t>
      </w:r>
      <w:r w:rsidRPr="00204967">
        <w:rPr>
          <w:rFonts w:hint="cs"/>
          <w:rtl/>
        </w:rPr>
        <w:t>).</w:t>
      </w:r>
    </w:p>
    <w:p w14:paraId="1FED9E85" w14:textId="1AAE16C6" w:rsidR="002C73A9" w:rsidRDefault="002C73A9" w:rsidP="003E076B">
      <w:pPr>
        <w:pStyle w:val="a"/>
        <w:rPr>
          <w:rtl/>
        </w:rPr>
      </w:pPr>
      <w:r>
        <w:rPr>
          <w:rFonts w:hint="cs"/>
          <w:rtl/>
        </w:rPr>
        <w:t>به‌طور کلی در فرآیند طراحی مدرسه استفاده از متخصصان حوزۀ وابسته و موردنیاز مانند روان</w:t>
      </w:r>
      <w:r w:rsidR="00B64F2E">
        <w:rPr>
          <w:rFonts w:hint="cs"/>
          <w:rtl/>
        </w:rPr>
        <w:t>‌</w:t>
      </w:r>
      <w:r>
        <w:rPr>
          <w:rFonts w:hint="cs"/>
          <w:rtl/>
        </w:rPr>
        <w:t xml:space="preserve">شناس، جامعه‌شناس، برنامه‌ریز آموزشی و </w:t>
      </w:r>
      <w:r w:rsidR="00B64F2E">
        <w:rPr>
          <w:rFonts w:hint="cs"/>
          <w:rtl/>
        </w:rPr>
        <w:t>غیره</w:t>
      </w:r>
      <w:r>
        <w:rPr>
          <w:rFonts w:hint="cs"/>
          <w:rtl/>
        </w:rPr>
        <w:t xml:space="preserve"> از نیازهای غیرقابل انکار است. استفاده از علوم دیگر در یک طرح معماری همواره موردنظر بوده اما این موضوع به صورتی مبهم و کلی مطرح </w:t>
      </w:r>
      <w:r w:rsidR="00B64F2E">
        <w:rPr>
          <w:rFonts w:hint="cs"/>
          <w:rtl/>
        </w:rPr>
        <w:t>شده</w:t>
      </w:r>
      <w:r>
        <w:rPr>
          <w:rFonts w:hint="cs"/>
          <w:rtl/>
        </w:rPr>
        <w:t xml:space="preserve"> است به‌طوری‌که کمتر می‌توان موردی را اشاره نمود که مشخص و علمی به چگونگی این مشارکت و نتایج حاصل از آن اشاره </w:t>
      </w:r>
      <w:r w:rsidR="00B64F2E">
        <w:rPr>
          <w:rFonts w:hint="cs"/>
          <w:rtl/>
        </w:rPr>
        <w:t>کرد</w:t>
      </w:r>
      <w:r>
        <w:rPr>
          <w:rFonts w:hint="cs"/>
          <w:rtl/>
        </w:rPr>
        <w:t>ه‌باشد</w:t>
      </w:r>
      <w:sdt>
        <w:sdtPr>
          <w:rPr>
            <w:rFonts w:hint="cs"/>
            <w:rtl/>
          </w:rPr>
          <w:id w:val="86371949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0E0825F2" w14:textId="39DCA501" w:rsidR="00494285" w:rsidRPr="007C2155" w:rsidRDefault="00494285" w:rsidP="00B64F2E">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این موضوع </w:t>
      </w:r>
      <w:r w:rsidR="00B64F2E">
        <w:rPr>
          <w:rFonts w:hint="cs"/>
          <w:rtl/>
        </w:rPr>
        <w:t>بررسی</w:t>
      </w:r>
      <w:r w:rsidRPr="007C2155">
        <w:rPr>
          <w:rtl/>
        </w:rPr>
        <w:t xml:space="preserve"> نشده است.</w:t>
      </w:r>
      <w:r w:rsidR="00B64F2E">
        <w:rPr>
          <w:rFonts w:hint="cs"/>
          <w:rtl/>
        </w:rPr>
        <w:t xml:space="preserve"> </w:t>
      </w:r>
      <w:r w:rsidRPr="007C2155">
        <w:rPr>
          <w:rtl/>
        </w:rPr>
        <w:t>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w:t>
      </w:r>
      <w:r w:rsidR="00B64F2E">
        <w:rPr>
          <w:rFonts w:hint="cs"/>
          <w:rtl/>
        </w:rPr>
        <w:t>،</w:t>
      </w:r>
      <w:r w:rsidRPr="007C2155">
        <w:rPr>
          <w:rtl/>
        </w:rPr>
        <w:t xml:space="preserve"> اما نمی‌تواند یک مدیر را به مدیر آموزشی تبدیل کند (آهنچیان، 1398). </w:t>
      </w:r>
    </w:p>
    <w:p w14:paraId="61D8866C" w14:textId="67311D58" w:rsidR="00494285" w:rsidRDefault="00494285" w:rsidP="003E076B">
      <w:pPr>
        <w:pStyle w:val="a"/>
        <w:rPr>
          <w:rtl/>
        </w:rPr>
      </w:pPr>
      <w:r w:rsidRPr="007C2155">
        <w:rPr>
          <w:rtl/>
        </w:rPr>
        <w:t>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32DAB409" w14:textId="60B2E6EF" w:rsidR="00204967" w:rsidRDefault="00204967" w:rsidP="00B64F2E">
      <w:pPr>
        <w:pStyle w:val="a"/>
        <w:rPr>
          <w:noProof/>
          <w:rtl/>
        </w:rPr>
      </w:pPr>
      <w:r>
        <w:rPr>
          <w:rFonts w:hint="cs"/>
          <w:noProof/>
          <w:rtl/>
        </w:rPr>
        <w:t>هدف اصلی این است که الگوهای فرسوده را به هم ز</w:t>
      </w:r>
      <w:r w:rsidR="001E1D9B">
        <w:rPr>
          <w:rFonts w:hint="cs"/>
          <w:noProof/>
          <w:rtl/>
        </w:rPr>
        <w:t xml:space="preserve">ده و نگاهی نو به </w:t>
      </w:r>
      <w:r>
        <w:rPr>
          <w:rFonts w:hint="cs"/>
          <w:noProof/>
          <w:rtl/>
        </w:rPr>
        <w:t>دانش‌آموز محوری و محیط کالبدی مدرسه داشته باشیم. نگاهی که باعث می‌شود یادگیری در محیط مدرسه بیش از پیش به چشم آید.</w:t>
      </w: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1E1D9B">
        <w:rPr>
          <w:rFonts w:hint="cs"/>
          <w:noProof/>
          <w:rtl/>
        </w:rPr>
        <w:t>ت</w:t>
      </w:r>
      <w:r w:rsidR="00BB0FE2">
        <w:rPr>
          <w:rFonts w:hint="cs"/>
          <w:noProof/>
          <w:rtl/>
        </w:rPr>
        <w:t>ه</w:t>
      </w:r>
      <w:r w:rsidR="001E1D9B">
        <w:rPr>
          <w:rFonts w:hint="cs"/>
          <w:noProof/>
          <w:rtl/>
        </w:rPr>
        <w:t>‌</w:t>
      </w:r>
      <w:r w:rsidR="00BB0FE2">
        <w:rPr>
          <w:rFonts w:hint="cs"/>
          <w:noProof/>
          <w:rtl/>
        </w:rPr>
        <w:t>ا</w:t>
      </w:r>
      <w:r>
        <w:rPr>
          <w:rFonts w:hint="cs"/>
          <w:noProof/>
          <w:rtl/>
        </w:rPr>
        <w:t xml:space="preserve">ی است </w:t>
      </w:r>
      <w:sdt>
        <w:sdtPr>
          <w:rPr>
            <w:rFonts w:hint="cs"/>
            <w:noProof/>
            <w:rtl/>
          </w:rPr>
          <w:id w:val="-1044064529"/>
          <w:citation/>
        </w:sdtPr>
        <w:sdtEnd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sidR="006452B4">
            <w:rPr>
              <w:rFonts w:hint="cs"/>
              <w:noProof/>
              <w:rtl/>
            </w:rPr>
            <w:t>(ملکیان, 1397)</w:t>
          </w:r>
          <w:r>
            <w:rPr>
              <w:noProof/>
              <w:rtl/>
            </w:rPr>
            <w:fldChar w:fldCharType="end"/>
          </w:r>
        </w:sdtContent>
      </w:sdt>
      <w:r>
        <w:rPr>
          <w:rFonts w:hint="cs"/>
          <w:noProof/>
          <w:rtl/>
        </w:rPr>
        <w:t>.</w:t>
      </w:r>
    </w:p>
    <w:p w14:paraId="3D068972" w14:textId="0C44C6D6" w:rsidR="006902F8" w:rsidRDefault="00FA3AD3" w:rsidP="00FA3AD3">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w:t>
      </w:r>
      <w:r w:rsidR="006902F8">
        <w:rPr>
          <w:rtl/>
        </w:rPr>
        <w:t>امروزه طراحی و</w:t>
      </w:r>
      <w:r w:rsidR="006902F8">
        <w:rPr>
          <w:rFonts w:hint="cs"/>
          <w:rtl/>
        </w:rPr>
        <w:t xml:space="preserve"> </w:t>
      </w:r>
      <w:r w:rsidR="006902F8">
        <w:rPr>
          <w:rtl/>
        </w:rPr>
        <w:t>ساخت فضا و تولید و تامین تجهیزات و فناوری در تربیت ر</w:t>
      </w:r>
      <w:r w:rsidR="006902F8">
        <w:rPr>
          <w:rFonts w:hint="cs"/>
          <w:rtl/>
        </w:rPr>
        <w:t>س</w:t>
      </w:r>
      <w:r w:rsidR="006902F8">
        <w:rPr>
          <w:rtl/>
        </w:rPr>
        <w:t>می و عمومی موضوعی می</w:t>
      </w:r>
      <w:r w:rsidR="00E10EED">
        <w:rPr>
          <w:rtl/>
        </w:rPr>
        <w:t>ان رشت</w:t>
      </w:r>
      <w:r w:rsidR="00BB0FE2">
        <w:rPr>
          <w:rtl/>
        </w:rPr>
        <w:t>ه</w:t>
      </w:r>
      <w:r w:rsidR="00E10EED">
        <w:rPr>
          <w:rFonts w:hint="cs"/>
          <w:rtl/>
        </w:rPr>
        <w:t>‌</w:t>
      </w:r>
      <w:r w:rsidR="00BB0FE2">
        <w:rPr>
          <w:rtl/>
        </w:rPr>
        <w:t>ا</w:t>
      </w:r>
      <w:r w:rsidR="006902F8">
        <w:rPr>
          <w:rtl/>
        </w:rPr>
        <w:t>ی است و</w:t>
      </w:r>
      <w:r w:rsidR="00E10EED">
        <w:rPr>
          <w:rFonts w:hint="cs"/>
          <w:rtl/>
        </w:rPr>
        <w:t xml:space="preserve"> </w:t>
      </w:r>
      <w:r w:rsidR="006902F8">
        <w:rPr>
          <w:rtl/>
        </w:rPr>
        <w:t>دخالت دانش</w:t>
      </w:r>
      <w:r w:rsidR="006902F8">
        <w:rPr>
          <w:rFonts w:hint="cs"/>
          <w:rtl/>
        </w:rPr>
        <w:t>‌</w:t>
      </w:r>
      <w:r w:rsidR="006902F8">
        <w:rPr>
          <w:rtl/>
        </w:rPr>
        <w:t>های مختلف را طلب می</w:t>
      </w:r>
      <w:r w:rsidR="006902F8">
        <w:rPr>
          <w:rFonts w:hint="cs"/>
          <w:rtl/>
        </w:rPr>
        <w:t>‌</w:t>
      </w:r>
      <w:r w:rsidR="006902F8">
        <w:rPr>
          <w:rtl/>
        </w:rPr>
        <w:t>كند و می</w:t>
      </w:r>
      <w:r w:rsidR="006902F8">
        <w:rPr>
          <w:rFonts w:hint="cs"/>
          <w:rtl/>
        </w:rPr>
        <w:t>‌</w:t>
      </w:r>
      <w:r w:rsidR="006902F8">
        <w:rPr>
          <w:rtl/>
        </w:rPr>
        <w:t>بایست به صورت جامع</w:t>
      </w:r>
      <w:r w:rsidR="006902F8">
        <w:rPr>
          <w:rFonts w:hint="cs"/>
          <w:rtl/>
        </w:rPr>
        <w:t>‌</w:t>
      </w:r>
      <w:r w:rsidR="006902F8">
        <w:rPr>
          <w:rtl/>
        </w:rPr>
        <w:t xml:space="preserve">نگر </w:t>
      </w:r>
      <w:r w:rsidR="00B64F2E">
        <w:rPr>
          <w:rFonts w:hint="cs"/>
          <w:rtl/>
        </w:rPr>
        <w:t>بررسی</w:t>
      </w:r>
      <w:r w:rsidR="006902F8">
        <w:rPr>
          <w:rtl/>
        </w:rPr>
        <w:t xml:space="preserve"> شود</w:t>
      </w:r>
      <w:r w:rsidR="006902F8">
        <w:rPr>
          <w:rFonts w:hint="cs"/>
          <w:rtl/>
        </w:rPr>
        <w:t xml:space="preserve"> </w:t>
      </w:r>
      <w:r w:rsidR="006902F8">
        <w:rPr>
          <w:rtl/>
        </w:rPr>
        <w:t>و از نگرش</w:t>
      </w:r>
      <w:r w:rsidR="006902F8">
        <w:rPr>
          <w:rFonts w:hint="cs"/>
          <w:rtl/>
        </w:rPr>
        <w:t>‌</w:t>
      </w:r>
      <w:r w:rsidR="006902F8">
        <w:rPr>
          <w:rtl/>
        </w:rPr>
        <w:t>های یك بعدی و</w:t>
      </w:r>
      <w:r w:rsidR="006902F8">
        <w:rPr>
          <w:rFonts w:hint="cs"/>
          <w:rtl/>
        </w:rPr>
        <w:t xml:space="preserve"> </w:t>
      </w:r>
      <w:r w:rsidR="006902F8">
        <w:rPr>
          <w:rtl/>
        </w:rPr>
        <w:t>كاهش</w:t>
      </w:r>
      <w:r w:rsidR="006902F8">
        <w:rPr>
          <w:rFonts w:hint="cs"/>
          <w:rtl/>
        </w:rPr>
        <w:t>‌</w:t>
      </w:r>
      <w:r w:rsidR="006902F8">
        <w:rPr>
          <w:rtl/>
        </w:rPr>
        <w:t>گرایانه تخصصی دوری نمود. هرچند دانش و</w:t>
      </w:r>
      <w:r w:rsidR="00E10EED">
        <w:rPr>
          <w:rFonts w:hint="cs"/>
          <w:rtl/>
        </w:rPr>
        <w:t xml:space="preserve"> </w:t>
      </w:r>
      <w:r w:rsidR="006902F8">
        <w:rPr>
          <w:rtl/>
        </w:rPr>
        <w:t>مهارت فنی و</w:t>
      </w:r>
      <w:r w:rsidR="00E10EED">
        <w:rPr>
          <w:rFonts w:hint="cs"/>
          <w:rtl/>
        </w:rPr>
        <w:t xml:space="preserve"> </w:t>
      </w:r>
      <w:r w:rsidR="006902F8">
        <w:rPr>
          <w:rtl/>
        </w:rPr>
        <w:t>مهندسی درطراحی و</w:t>
      </w:r>
      <w:r w:rsidR="00E10EED">
        <w:rPr>
          <w:rFonts w:hint="cs"/>
          <w:rtl/>
        </w:rPr>
        <w:t xml:space="preserve"> </w:t>
      </w:r>
      <w:r w:rsidR="006902F8">
        <w:rPr>
          <w:rtl/>
        </w:rPr>
        <w:t>ساخت فضاهای تربیتی لازم و</w:t>
      </w:r>
      <w:r w:rsidR="006902F8">
        <w:rPr>
          <w:rFonts w:hint="cs"/>
          <w:rtl/>
        </w:rPr>
        <w:t xml:space="preserve"> </w:t>
      </w:r>
      <w:r w:rsidR="006902F8">
        <w:rPr>
          <w:rtl/>
        </w:rPr>
        <w:t>ضروری است</w:t>
      </w:r>
      <w:r w:rsidR="00B64F2E">
        <w:rPr>
          <w:rFonts w:hint="cs"/>
          <w:rtl/>
        </w:rPr>
        <w:t>،</w:t>
      </w:r>
      <w:r w:rsidR="006902F8">
        <w:rPr>
          <w:rtl/>
        </w:rPr>
        <w:t xml:space="preserve"> لیكن كافی نیست زیرا فضا و تجهیزات و فناوری به مثابه ظرف جریان تربیت باید با ویژگی</w:t>
      </w:r>
      <w:r w:rsidR="006902F8">
        <w:rPr>
          <w:rFonts w:hint="cs"/>
          <w:rtl/>
        </w:rPr>
        <w:t>‌</w:t>
      </w:r>
      <w:r w:rsidR="006902F8">
        <w:rPr>
          <w:rtl/>
        </w:rPr>
        <w:t>ها و</w:t>
      </w:r>
      <w:r w:rsidR="006902F8">
        <w:rPr>
          <w:rFonts w:hint="cs"/>
          <w:rtl/>
        </w:rPr>
        <w:t xml:space="preserve"> </w:t>
      </w:r>
      <w:r w:rsidR="006902F8">
        <w:rPr>
          <w:rtl/>
        </w:rPr>
        <w:t>شرایط مظروف خود هماهنگی و</w:t>
      </w:r>
      <w:r w:rsidR="006902F8">
        <w:rPr>
          <w:rFonts w:hint="cs"/>
          <w:rtl/>
        </w:rPr>
        <w:t xml:space="preserve"> </w:t>
      </w:r>
      <w:r w:rsidR="006902F8">
        <w:rPr>
          <w:rtl/>
        </w:rPr>
        <w:t>هم</w:t>
      </w:r>
      <w:r w:rsidR="006902F8">
        <w:rPr>
          <w:rFonts w:hint="cs"/>
          <w:rtl/>
        </w:rPr>
        <w:t>‌</w:t>
      </w:r>
      <w:r w:rsidR="006902F8">
        <w:rPr>
          <w:rtl/>
        </w:rPr>
        <w:t>خوانی دا</w:t>
      </w:r>
      <w:r w:rsidR="006902F8">
        <w:rPr>
          <w:rFonts w:hint="cs"/>
          <w:rtl/>
        </w:rPr>
        <w:t>ش</w:t>
      </w:r>
      <w:r w:rsidR="006902F8">
        <w:rPr>
          <w:rtl/>
        </w:rPr>
        <w:t>ته باشد تازمین</w:t>
      </w:r>
      <w:r w:rsidR="006902F8">
        <w:rPr>
          <w:rFonts w:hint="cs"/>
          <w:rtl/>
        </w:rPr>
        <w:t>ۀ</w:t>
      </w:r>
      <w:r w:rsidR="006902F8">
        <w:rPr>
          <w:rtl/>
        </w:rPr>
        <w:t xml:space="preserve"> تحقق اهداف تربیتی مندرج در فلسفه تربیت و فلسفه تربیت رسمی و عمومی در</w:t>
      </w:r>
      <w:r w:rsidR="00E10EED">
        <w:rPr>
          <w:rFonts w:hint="cs"/>
          <w:rtl/>
        </w:rPr>
        <w:t xml:space="preserve"> </w:t>
      </w:r>
      <w:r w:rsidR="006902F8">
        <w:rPr>
          <w:rtl/>
        </w:rPr>
        <w:t>آن فراهم آید.</w:t>
      </w:r>
      <w:r>
        <w:rPr>
          <w:rFonts w:hint="cs"/>
          <w:rtl/>
        </w:rPr>
        <w:t xml:space="preserve"> </w:t>
      </w:r>
      <w:r w:rsidR="006902F8">
        <w:rPr>
          <w:rtl/>
        </w:rPr>
        <w:t>از</w:t>
      </w:r>
      <w:r w:rsidR="00E10EED">
        <w:rPr>
          <w:rFonts w:hint="cs"/>
          <w:rtl/>
        </w:rPr>
        <w:t xml:space="preserve"> </w:t>
      </w:r>
      <w:r w:rsidR="006902F8">
        <w:rPr>
          <w:rtl/>
        </w:rPr>
        <w:t>سوی دیگر، همچنانكه جو حاكم بر نظام تربیت رسمی و عمومی و بالاخص مدرسه، باید زمی</w:t>
      </w:r>
      <w:r w:rsidR="00E10EED">
        <w:rPr>
          <w:rtl/>
        </w:rPr>
        <w:t>ن</w:t>
      </w:r>
      <w:r w:rsidR="00E10EED">
        <w:rPr>
          <w:rFonts w:hint="cs"/>
          <w:rtl/>
        </w:rPr>
        <w:t>ۀ</w:t>
      </w:r>
      <w:r w:rsidR="006902F8">
        <w:rPr>
          <w:rtl/>
        </w:rPr>
        <w:t xml:space="preserve"> تربیت</w:t>
      </w:r>
      <w:r w:rsidR="006902F8">
        <w:rPr>
          <w:rFonts w:hint="cs"/>
          <w:rtl/>
        </w:rPr>
        <w:t>‌</w:t>
      </w:r>
      <w:r w:rsidR="006902F8">
        <w:rPr>
          <w:rtl/>
        </w:rPr>
        <w:t>پذیری نسل جوان متناسب با فرهنگ اسلامی - ایرانی را مهی</w:t>
      </w:r>
      <w:r w:rsidR="00E10EED">
        <w:rPr>
          <w:rtl/>
        </w:rPr>
        <w:t>ا كند</w:t>
      </w:r>
      <w:r w:rsidR="00E10EED">
        <w:rPr>
          <w:rFonts w:hint="cs"/>
          <w:rtl/>
        </w:rPr>
        <w:t>،</w:t>
      </w:r>
      <w:r w:rsidR="006902F8">
        <w:rPr>
          <w:rtl/>
        </w:rPr>
        <w:t xml:space="preserve"> فضای كالبدی و تجهیزات و فن</w:t>
      </w:r>
      <w:r w:rsidR="006902F8">
        <w:rPr>
          <w:rFonts w:hint="cs"/>
          <w:rtl/>
        </w:rPr>
        <w:t>‌</w:t>
      </w:r>
      <w:r w:rsidR="006902F8">
        <w:rPr>
          <w:rtl/>
        </w:rPr>
        <w:t>آوری نیز باید چنین ویژگی را داشته باشد و درطراحی و</w:t>
      </w:r>
      <w:r w:rsidR="006902F8">
        <w:rPr>
          <w:rFonts w:hint="cs"/>
          <w:rtl/>
        </w:rPr>
        <w:t xml:space="preserve"> </w:t>
      </w:r>
      <w:r w:rsidR="006902F8">
        <w:rPr>
          <w:rtl/>
        </w:rPr>
        <w:t>ساخت آن به  جنب</w:t>
      </w:r>
      <w:r w:rsidR="00BB0FE2">
        <w:rPr>
          <w:rtl/>
        </w:rPr>
        <w:t>ه‌ها</w:t>
      </w:r>
      <w:r w:rsidR="006902F8">
        <w:rPr>
          <w:rtl/>
        </w:rPr>
        <w:t>ی فرهنگی و تربیتی توجه شود</w:t>
      </w:r>
      <w:r w:rsidR="00B64F2E">
        <w:rPr>
          <w:rFonts w:hint="cs"/>
          <w:rtl/>
        </w:rPr>
        <w:t>.</w:t>
      </w:r>
      <w:r w:rsidR="006902F8">
        <w:rPr>
          <w:rtl/>
        </w:rPr>
        <w:t xml:space="preserve"> لذا در این زیر نظام ضرورت دارد دانش</w:t>
      </w:r>
      <w:r w:rsidR="006902F8">
        <w:rPr>
          <w:rFonts w:hint="cs"/>
          <w:rtl/>
        </w:rPr>
        <w:t>‌</w:t>
      </w:r>
      <w:r w:rsidR="006902F8">
        <w:rPr>
          <w:rtl/>
        </w:rPr>
        <w:t>هایی به</w:t>
      </w:r>
      <w:r w:rsidR="006902F8">
        <w:rPr>
          <w:rFonts w:hint="cs"/>
          <w:rtl/>
        </w:rPr>
        <w:t>‌</w:t>
      </w:r>
      <w:r w:rsidR="006902F8">
        <w:rPr>
          <w:rtl/>
        </w:rPr>
        <w:t xml:space="preserve">کار گرفته شوند که به عنوان ارکان مهم و تاثیرگذار در طراحی و </w:t>
      </w:r>
      <w:r w:rsidR="006902F8">
        <w:rPr>
          <w:rFonts w:hint="cs"/>
          <w:rtl/>
        </w:rPr>
        <w:t>س</w:t>
      </w:r>
      <w:r w:rsidR="006902F8">
        <w:rPr>
          <w:rtl/>
        </w:rPr>
        <w:t>اخت ف</w:t>
      </w:r>
      <w:r w:rsidR="006902F8">
        <w:rPr>
          <w:rFonts w:hint="cs"/>
          <w:rtl/>
        </w:rPr>
        <w:t>ض</w:t>
      </w:r>
      <w:r w:rsidR="006902F8">
        <w:rPr>
          <w:rtl/>
        </w:rPr>
        <w:t>ا</w:t>
      </w:r>
      <w:r w:rsidR="006902F8">
        <w:rPr>
          <w:rFonts w:hint="cs"/>
          <w:rtl/>
        </w:rPr>
        <w:t>ی</w:t>
      </w:r>
      <w:r w:rsidR="006902F8">
        <w:rPr>
          <w:rtl/>
        </w:rPr>
        <w:t xml:space="preserve"> كالبدی و تولید و تامین تجهیزات و فناوری در </w:t>
      </w:r>
      <w:r>
        <w:rPr>
          <w:rtl/>
        </w:rPr>
        <w:t>تربیت رسمی و عمومی موثرتر باشند</w:t>
      </w:r>
      <w:r w:rsidR="006902F8">
        <w:rPr>
          <w:rFonts w:hint="cs"/>
          <w:rtl/>
        </w:rPr>
        <w:t xml:space="preserve"> </w:t>
      </w:r>
      <w:sdt>
        <w:sdtPr>
          <w:rPr>
            <w:rFonts w:hint="cs"/>
            <w:rtl/>
          </w:rPr>
          <w:id w:val="-1345315474"/>
          <w:citation/>
        </w:sdtPr>
        <w:sdtEndPr/>
        <w:sdtContent>
          <w:r w:rsidR="006902F8">
            <w:rPr>
              <w:rtl/>
            </w:rPr>
            <w:fldChar w:fldCharType="begin"/>
          </w:r>
          <w:r w:rsidR="00FB4263">
            <w:instrText xml:space="preserve">CITATION </w:instrText>
          </w:r>
          <w:r w:rsidR="00FB4263">
            <w:rPr>
              <w:rtl/>
            </w:rPr>
            <w:instrText>ایر90</w:instrText>
          </w:r>
          <w:r w:rsidR="00FB4263">
            <w:instrText xml:space="preserve"> \p 401 \l 1065 </w:instrText>
          </w:r>
          <w:r w:rsidR="006902F8">
            <w:rPr>
              <w:rtl/>
            </w:rPr>
            <w:fldChar w:fldCharType="separate"/>
          </w:r>
          <w:r w:rsidR="006452B4">
            <w:rPr>
              <w:rFonts w:hint="cs"/>
              <w:noProof/>
              <w:rtl/>
            </w:rPr>
            <w:t>(مبانی تحول بنیادین, 1390, ص. 401)</w:t>
          </w:r>
          <w:r w:rsidR="006902F8">
            <w:rPr>
              <w:rtl/>
            </w:rPr>
            <w:fldChar w:fldCharType="end"/>
          </w:r>
        </w:sdtContent>
      </w:sdt>
      <w:r w:rsidR="006902F8">
        <w:rPr>
          <w:rFonts w:hint="cs"/>
          <w:rtl/>
        </w:rPr>
        <w:t>.</w:t>
      </w:r>
    </w:p>
    <w:p w14:paraId="4AA9CF46" w14:textId="452E4592" w:rsidR="00494285" w:rsidRDefault="00494285" w:rsidP="003E076B">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556D6">
      <w:pPr>
        <w:pStyle w:val="Title"/>
        <w:rPr>
          <w:rtl/>
        </w:rPr>
      </w:pPr>
      <w:r w:rsidRPr="007C2155">
        <w:rPr>
          <w:rtl/>
        </w:rPr>
        <w:t xml:space="preserve">هدف کلی پژوهش: </w:t>
      </w:r>
    </w:p>
    <w:p w14:paraId="0BFF2E26" w14:textId="6B2D238E" w:rsidR="005150C7" w:rsidRPr="007C2155" w:rsidRDefault="005150C7" w:rsidP="00B64F2E">
      <w:pPr>
        <w:pStyle w:val="a"/>
        <w:rPr>
          <w:rtl/>
        </w:rPr>
      </w:pPr>
      <w:r>
        <w:rPr>
          <w:rFonts w:hint="cs"/>
          <w:rtl/>
        </w:rPr>
        <w:t>شناسایی</w:t>
      </w:r>
      <w:r w:rsidRPr="007C2155">
        <w:rPr>
          <w:rtl/>
        </w:rPr>
        <w:t xml:space="preserve"> </w:t>
      </w:r>
      <w:r w:rsidR="00B64F2E">
        <w:rPr>
          <w:rFonts w:hint="cs"/>
          <w:rtl/>
        </w:rPr>
        <w:t>شایستگی‌های</w:t>
      </w:r>
      <w:r w:rsidRPr="007C2155">
        <w:rPr>
          <w:rtl/>
        </w:rPr>
        <w:t xml:space="preserve">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w:t>
      </w:r>
    </w:p>
    <w:p w14:paraId="579A1B35" w14:textId="77777777" w:rsidR="005150C7" w:rsidRPr="007C2155" w:rsidRDefault="005150C7" w:rsidP="00FA3AD3">
      <w:pPr>
        <w:pStyle w:val="Subtitle"/>
        <w:rPr>
          <w:rtl/>
        </w:rPr>
      </w:pPr>
      <w:r w:rsidRPr="007C2155">
        <w:rPr>
          <w:rtl/>
        </w:rPr>
        <w:t>اهداف جزئی:</w:t>
      </w:r>
    </w:p>
    <w:p w14:paraId="4E12A1F3" w14:textId="600256DA" w:rsidR="005150C7" w:rsidRPr="00FA3AD3" w:rsidRDefault="005150C7" w:rsidP="00FA3AD3">
      <w:pPr>
        <w:pStyle w:val="a"/>
        <w:numPr>
          <w:ilvl w:val="0"/>
          <w:numId w:val="9"/>
        </w:numPr>
        <w:rPr>
          <w:rtl/>
        </w:rPr>
      </w:pPr>
      <w:r w:rsidRPr="00FA3AD3">
        <w:rPr>
          <w:rtl/>
        </w:rPr>
        <w:t>بررسی مولفه های محیط یادگیری از منظر نظریات یادگیری</w:t>
      </w:r>
    </w:p>
    <w:p w14:paraId="3BDBD2CD" w14:textId="1E2BB377" w:rsidR="005150C7" w:rsidRPr="00FA3AD3" w:rsidRDefault="005150C7" w:rsidP="00FA3AD3">
      <w:pPr>
        <w:pStyle w:val="a"/>
        <w:numPr>
          <w:ilvl w:val="0"/>
          <w:numId w:val="9"/>
        </w:numPr>
        <w:rPr>
          <w:rtl/>
        </w:rPr>
      </w:pPr>
      <w:r w:rsidRPr="00FA3AD3">
        <w:rPr>
          <w:rtl/>
        </w:rPr>
        <w:t xml:space="preserve">شناسائی </w:t>
      </w:r>
      <w:r w:rsidR="00B64F2E">
        <w:rPr>
          <w:rFonts w:hint="cs"/>
          <w:rtl/>
        </w:rPr>
        <w:t>شایستگی‌های</w:t>
      </w:r>
      <w:r w:rsidRPr="00FA3AD3">
        <w:rPr>
          <w:rtl/>
        </w:rPr>
        <w:t xml:space="preserve"> مدیر</w:t>
      </w:r>
      <w:r w:rsidRPr="00FA3AD3">
        <w:rPr>
          <w:rFonts w:hint="cs"/>
          <w:rtl/>
        </w:rPr>
        <w:t>ان</w:t>
      </w:r>
      <w:r w:rsidRPr="00FA3AD3">
        <w:rPr>
          <w:rtl/>
        </w:rPr>
        <w:t xml:space="preserve"> آموزشی که </w:t>
      </w:r>
      <w:r w:rsidRPr="00FA3AD3">
        <w:rPr>
          <w:rFonts w:hint="cs"/>
          <w:rtl/>
        </w:rPr>
        <w:t xml:space="preserve">محیط یادگیری را </w:t>
      </w:r>
      <w:r w:rsidRPr="00FA3AD3">
        <w:rPr>
          <w:rtl/>
        </w:rPr>
        <w:t xml:space="preserve">بر مبنای نظریات یادگیری </w:t>
      </w:r>
      <w:r w:rsidRPr="00FA3AD3">
        <w:rPr>
          <w:rFonts w:hint="cs"/>
          <w:rtl/>
        </w:rPr>
        <w:t xml:space="preserve"> طراحی می‌کنند</w:t>
      </w:r>
      <w:r w:rsidR="00FA3AD3" w:rsidRPr="00FA3AD3">
        <w:rPr>
          <w:rFonts w:hint="cs"/>
          <w:rtl/>
        </w:rPr>
        <w:t>.</w:t>
      </w:r>
    </w:p>
    <w:p w14:paraId="08797526" w14:textId="71F93593" w:rsidR="005150C7" w:rsidRPr="007C2155" w:rsidRDefault="00FA3AD3" w:rsidP="005556D6">
      <w:pPr>
        <w:pStyle w:val="Title"/>
        <w:rPr>
          <w:rtl/>
        </w:rPr>
      </w:pPr>
      <w:r>
        <w:rPr>
          <w:rtl/>
        </w:rPr>
        <w:t>س</w:t>
      </w:r>
      <w:r w:rsidR="005150C7">
        <w:rPr>
          <w:rtl/>
        </w:rPr>
        <w:t>والات پژوهش</w:t>
      </w:r>
    </w:p>
    <w:p w14:paraId="368FDD97" w14:textId="16DF7A66" w:rsidR="005150C7" w:rsidRDefault="005150C7" w:rsidP="00FA3AD3">
      <w:pPr>
        <w:pStyle w:val="a"/>
        <w:numPr>
          <w:ilvl w:val="0"/>
          <w:numId w:val="8"/>
        </w:numPr>
      </w:pPr>
      <w:r w:rsidRPr="00911A71">
        <w:rPr>
          <w:rtl/>
        </w:rPr>
        <w:t>مولفه های محیط یادگیری از منظر نظریات یادگیری چیست؟</w:t>
      </w:r>
    </w:p>
    <w:p w14:paraId="27B37CE5" w14:textId="77777777" w:rsidR="00935990" w:rsidRDefault="00935990" w:rsidP="00242743">
      <w:pPr>
        <w:pStyle w:val="a"/>
        <w:numPr>
          <w:ilvl w:val="0"/>
          <w:numId w:val="8"/>
        </w:numPr>
      </w:pPr>
      <w:r>
        <w:rPr>
          <w:rFonts w:hint="cs"/>
          <w:rtl/>
        </w:rPr>
        <w:t xml:space="preserve">چه </w:t>
      </w:r>
      <w:r w:rsidR="00B64F2E">
        <w:rPr>
          <w:rFonts w:hint="cs"/>
          <w:rtl/>
        </w:rPr>
        <w:t>شایستگی‌ها</w:t>
      </w:r>
      <w:r>
        <w:rPr>
          <w:rFonts w:hint="cs"/>
          <w:rtl/>
        </w:rPr>
        <w:t>ی</w:t>
      </w:r>
      <w:r w:rsidR="00B64F2E">
        <w:rPr>
          <w:rFonts w:hint="cs"/>
          <w:rtl/>
        </w:rPr>
        <w:t>ی</w:t>
      </w:r>
      <w:r w:rsidR="005150C7" w:rsidRPr="00911A71">
        <w:rPr>
          <w:rtl/>
        </w:rPr>
        <w:t xml:space="preserve"> مدیر</w:t>
      </w:r>
      <w:r w:rsidR="005150C7" w:rsidRPr="00911A71">
        <w:rPr>
          <w:rFonts w:hint="cs"/>
          <w:rtl/>
        </w:rPr>
        <w:t>ان</w:t>
      </w:r>
      <w:r w:rsidR="005150C7" w:rsidRPr="00911A71">
        <w:rPr>
          <w:rtl/>
        </w:rPr>
        <w:t xml:space="preserve"> آموزشی </w:t>
      </w:r>
      <w:r>
        <w:rPr>
          <w:rFonts w:hint="cs"/>
          <w:rtl/>
        </w:rPr>
        <w:t>را به رهبر طراحی محیط یادگیری تبدیل می‌کند؟</w:t>
      </w:r>
    </w:p>
    <w:p w14:paraId="51433AAB" w14:textId="460E2523" w:rsidR="005150C7" w:rsidRDefault="005150C7" w:rsidP="005556D6">
      <w:pPr>
        <w:pStyle w:val="Title"/>
        <w:rPr>
          <w:rtl/>
        </w:rPr>
      </w:pPr>
      <w:r>
        <w:rPr>
          <w:rFonts w:hint="cs"/>
          <w:rtl/>
        </w:rPr>
        <w:t>تعریف مفاهیم</w:t>
      </w:r>
    </w:p>
    <w:p w14:paraId="142AB2D4" w14:textId="16AF882A" w:rsidR="008D2E75" w:rsidRDefault="00671A93" w:rsidP="00FA3AD3">
      <w:pPr>
        <w:pStyle w:val="a"/>
        <w:ind w:firstLine="0"/>
        <w:rPr>
          <w:rtl/>
        </w:rPr>
      </w:pPr>
      <w:r>
        <w:rPr>
          <w:rFonts w:hint="cs"/>
          <w:rtl/>
        </w:rPr>
        <w:t>مدیرآموزشی:</w:t>
      </w:r>
      <w:r w:rsidR="00FA3AD3">
        <w:rPr>
          <w:rFonts w:hint="cs"/>
          <w:rtl/>
        </w:rPr>
        <w:t xml:space="preserve"> </w:t>
      </w:r>
      <w:r w:rsidR="003E076B">
        <w:rPr>
          <w:rFonts w:hint="cs"/>
          <w:rtl/>
        </w:rPr>
        <w:t xml:space="preserve">در این تحقیق به نقش مدیران آموزشی در جایگاه مدیر مدرسه می‌پردازیم لذا برای تعریف </w:t>
      </w:r>
      <w:r w:rsidR="008D2E75">
        <w:rPr>
          <w:rFonts w:hint="cs"/>
          <w:rtl/>
        </w:rPr>
        <w:t xml:space="preserve">این مفهوم </w:t>
      </w:r>
      <w:r w:rsidR="003E076B">
        <w:rPr>
          <w:rFonts w:hint="cs"/>
          <w:rtl/>
        </w:rPr>
        <w:t xml:space="preserve">به سراغ تعریف مدیر مدرسه رفتیم. </w:t>
      </w:r>
    </w:p>
    <w:p w14:paraId="07EEE45D" w14:textId="5C286154" w:rsidR="00433449" w:rsidRDefault="00433449" w:rsidP="003E076B">
      <w:pPr>
        <w:pStyle w:val="a"/>
        <w:rPr>
          <w:rtl/>
        </w:rPr>
      </w:pPr>
      <w:commentRangeStart w:id="2"/>
      <w:r>
        <w:rPr>
          <w:rFonts w:hint="cs"/>
          <w:rtl/>
        </w:rPr>
        <w:t>در بند 7-4 برنامۀ درسی ملی مصوب شورای‌عالی آموزش و پرورش</w:t>
      </w:r>
      <w:r w:rsidR="006F4D7D">
        <w:rPr>
          <w:rFonts w:hint="cs"/>
          <w:rtl/>
        </w:rPr>
        <w:t xml:space="preserve"> صفحۀ 14</w:t>
      </w:r>
      <w:r>
        <w:rPr>
          <w:rFonts w:hint="cs"/>
          <w:rtl/>
        </w:rPr>
        <w:t xml:space="preserve"> مدیر </w:t>
      </w:r>
      <w:r w:rsidR="003E076B">
        <w:rPr>
          <w:rFonts w:hint="cs"/>
          <w:rtl/>
        </w:rPr>
        <w:t xml:space="preserve">مدرسه </w:t>
      </w:r>
      <w:r>
        <w:rPr>
          <w:rFonts w:hint="cs"/>
          <w:rtl/>
        </w:rPr>
        <w:t>اینگونه تعریف شده است:</w:t>
      </w:r>
    </w:p>
    <w:p w14:paraId="11DB0146" w14:textId="2935952E" w:rsidR="00433449" w:rsidRDefault="00433449" w:rsidP="003E076B">
      <w:pPr>
        <w:pStyle w:val="a"/>
        <w:numPr>
          <w:ilvl w:val="0"/>
          <w:numId w:val="5"/>
        </w:numPr>
      </w:pPr>
      <w:r>
        <w:rPr>
          <w:rFonts w:hint="cs"/>
          <w:rtl/>
        </w:rPr>
        <w:t>معلمی مومن، خلاق، متعهد، منعطف، اهل فکر، آینده‌نگر</w:t>
      </w:r>
      <w:r w:rsidR="008D2E75">
        <w:rPr>
          <w:rFonts w:hint="cs"/>
          <w:rtl/>
        </w:rPr>
        <w:t>، مشارکت‌پذیر، راهبر تربیتی، مدی</w:t>
      </w:r>
      <w:r>
        <w:rPr>
          <w:rFonts w:hint="cs"/>
          <w:rtl/>
        </w:rPr>
        <w:t>ر و مدبر و دارای سعه‌صدر و صلاحیت‌های حرفه‌ای است.</w:t>
      </w:r>
    </w:p>
    <w:p w14:paraId="386CE516" w14:textId="322A0A54" w:rsidR="00433449" w:rsidRDefault="00433449" w:rsidP="003E076B">
      <w:pPr>
        <w:pStyle w:val="a"/>
        <w:numPr>
          <w:ilvl w:val="0"/>
          <w:numId w:val="5"/>
        </w:numPr>
        <w:rPr>
          <w:rtl/>
        </w:rPr>
      </w:pPr>
      <w:r>
        <w:rPr>
          <w:rFonts w:hint="cs"/>
          <w:rtl/>
        </w:rPr>
        <w:t>مسئولیت تامین و توسعۀ محیط یادگیری را برای شکوفایی گرایش‌های فطری دانش‌آموزان برعهده دارد.</w:t>
      </w:r>
    </w:p>
    <w:p w14:paraId="449D3F3B" w14:textId="77777777" w:rsidR="00433449" w:rsidRDefault="00433449" w:rsidP="003E076B">
      <w:pPr>
        <w:pStyle w:val="a"/>
        <w:rPr>
          <w:rtl/>
        </w:rPr>
      </w:pPr>
      <w:r>
        <w:rPr>
          <w:rFonts w:hint="cs"/>
          <w:rtl/>
        </w:rPr>
        <w:t>3. مسئولیت خلق موقعیت‌های تربیتی و آموزشی، انطباق یا تدوین، اجرا و ارزشیابی برنامه‌های درسی و تربیتی را در سطح مدرسه برعهده دارد.</w:t>
      </w:r>
    </w:p>
    <w:p w14:paraId="5F8F83C9" w14:textId="77777777" w:rsidR="00433449" w:rsidRDefault="00433449" w:rsidP="003E076B">
      <w:pPr>
        <w:pStyle w:val="a"/>
        <w:rPr>
          <w:rtl/>
        </w:rPr>
      </w:pPr>
      <w:r>
        <w:rPr>
          <w:rFonts w:hint="cs"/>
          <w:rtl/>
        </w:rPr>
        <w:t>4. با برقراری روابط صحیح، سازنده و پویا، امکان درک و اصلاح مداوم موقعیت را برای کلیه عوامل (کارکنان و خانواده‌ها) و دستیابی به سازمان یادگیرنده فراهم می‌سازد.</w:t>
      </w:r>
    </w:p>
    <w:p w14:paraId="1FBFAF8E" w14:textId="77777777" w:rsidR="00433449" w:rsidRDefault="00433449" w:rsidP="003E076B">
      <w:pPr>
        <w:pStyle w:val="a"/>
        <w:rPr>
          <w:rtl/>
        </w:rPr>
      </w:pPr>
      <w:r>
        <w:rPr>
          <w:rFonts w:hint="cs"/>
          <w:rtl/>
        </w:rPr>
        <w:t>5. از اختیارات متناسب برای پاسخگوئی و مسئولیت‌پذیری در کلیۀ امور مدرسه برخوردار است.</w:t>
      </w:r>
    </w:p>
    <w:p w14:paraId="7DAB24DE" w14:textId="670765FB" w:rsidR="003E076B" w:rsidRDefault="00BB0FE2" w:rsidP="00FA3AD3">
      <w:pPr>
        <w:pStyle w:val="a"/>
        <w:ind w:firstLine="0"/>
        <w:rPr>
          <w:rtl/>
        </w:rPr>
      </w:pPr>
      <w:r>
        <w:rPr>
          <w:rFonts w:hint="cs"/>
          <w:rtl/>
        </w:rPr>
        <w:t>فضای یادگیری:</w:t>
      </w:r>
      <w:r w:rsidR="003E076B">
        <w:rPr>
          <w:rFonts w:hint="cs"/>
          <w:rtl/>
        </w:rPr>
        <w:t>ب</w:t>
      </w:r>
      <w:r w:rsidR="003E076B"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sidR="003E076B">
        <w:rPr>
          <w:rFonts w:hint="cs"/>
          <w:rtl/>
        </w:rPr>
        <w:t xml:space="preserve"> </w:t>
      </w:r>
      <w:commentRangeEnd w:id="2"/>
      <w:r w:rsidR="00935990">
        <w:rPr>
          <w:rStyle w:val="CommentReference"/>
          <w:rFonts w:asciiTheme="minorHAnsi" w:hAnsiTheme="minorHAnsi"/>
          <w:color w:val="auto"/>
          <w:rtl/>
        </w:rPr>
        <w:commentReference w:id="2"/>
      </w:r>
    </w:p>
    <w:p w14:paraId="278A3F4D" w14:textId="13A0686C" w:rsidR="003E076B" w:rsidRDefault="008768B0" w:rsidP="008768B0">
      <w:pPr>
        <w:pStyle w:val="a"/>
        <w:rPr>
          <w:rtl/>
        </w:rPr>
      </w:pPr>
      <w:r>
        <w:rPr>
          <w:rFonts w:hint="cs"/>
          <w:rtl/>
        </w:rPr>
        <w:t xml:space="preserve">همچنین در </w:t>
      </w:r>
      <w:r w:rsidR="008E6113">
        <w:rPr>
          <w:rFonts w:hint="cs"/>
          <w:rtl/>
        </w:rPr>
        <w:t>برنامۀ درسی ملی مصوب شورای‌عالی آموزش و پرورش</w:t>
      </w:r>
      <w:r>
        <w:rPr>
          <w:rFonts w:hint="cs"/>
          <w:rtl/>
        </w:rPr>
        <w:t xml:space="preserve"> صفحه 13 و 14 در تعریف محیط یادگیری نوشته است:</w:t>
      </w:r>
    </w:p>
    <w:p w14:paraId="496A04DC" w14:textId="637F8C47" w:rsidR="00433449" w:rsidRDefault="00433449" w:rsidP="003E076B">
      <w:pPr>
        <w:pStyle w:val="a"/>
        <w:numPr>
          <w:ilvl w:val="0"/>
          <w:numId w:val="6"/>
        </w:numPr>
      </w:pPr>
      <w:commentRangeStart w:id="3"/>
      <w:r>
        <w:rPr>
          <w:rFonts w:hint="cs"/>
          <w:rtl/>
        </w:rPr>
        <w:t>با بهره‌گیری از ظرفیت‌های نظام هستی، محیطی امن، منعطف، پویا، برانگیزاننده و غنی را برای پاسخگویی به نیازها، علایق و ویژگی‌های دانش‌آموزان تدارک می‌بیند.</w:t>
      </w:r>
    </w:p>
    <w:p w14:paraId="2F357BCD" w14:textId="768370C7" w:rsidR="00433449" w:rsidRDefault="00433449" w:rsidP="003E076B">
      <w:pPr>
        <w:pStyle w:val="a"/>
        <w:numPr>
          <w:ilvl w:val="0"/>
          <w:numId w:val="6"/>
        </w:numPr>
      </w:pPr>
      <w:r>
        <w:rPr>
          <w:rFonts w:hint="cs"/>
          <w:rtl/>
        </w:rPr>
        <w:t xml:space="preserve">مدرسه محیط یادگیری پایه و اصلی است؛ اما یادگیری به آن محدود نمی‌شود و سایر محیط‌ها نظیر </w:t>
      </w:r>
      <w:r w:rsidR="00140FE3">
        <w:rPr>
          <w:rFonts w:hint="cs"/>
          <w:rtl/>
        </w:rPr>
        <w:t>محیط‌های اجتماعی، طبیعی، اقتصادی، صنعتی و فرهنگی را نیز دربرمی‌گیرد.</w:t>
      </w:r>
    </w:p>
    <w:p w14:paraId="2B8A887E" w14:textId="3503E9B9" w:rsidR="00140FE3" w:rsidRDefault="00140FE3" w:rsidP="003E076B">
      <w:pPr>
        <w:pStyle w:val="a"/>
        <w:numPr>
          <w:ilvl w:val="0"/>
          <w:numId w:val="6"/>
        </w:numPr>
      </w:pPr>
      <w:r>
        <w:rPr>
          <w:rFonts w:hint="cs"/>
          <w:rtl/>
        </w:rPr>
        <w:t>با بهره‌گیری از ظرفیت و قابلیت محیط‌های مجازی و رسانه‌ها، زمینۀ بهبود موقعیت دانش‌آموزان و ارتقای کیفیت فرآیند یاددهی-یادگیری را فراهم می‌آورد.</w:t>
      </w:r>
    </w:p>
    <w:p w14:paraId="44AEE001" w14:textId="36AB562A" w:rsidR="006452B4" w:rsidRDefault="00140FE3" w:rsidP="00FA3AD3">
      <w:pPr>
        <w:pStyle w:val="a"/>
        <w:numPr>
          <w:ilvl w:val="0"/>
          <w:numId w:val="6"/>
        </w:numPr>
        <w:rPr>
          <w:rtl/>
        </w:rPr>
      </w:pPr>
      <w:r>
        <w:rPr>
          <w:rFonts w:hint="cs"/>
          <w:rtl/>
        </w:rPr>
        <w:t>خانواده از محیط‌های مهم و اثربخش تربیت و یادگیری به شمار می آید که در تعامل مستمر و موثر با مدرسه می‌باشد.</w:t>
      </w:r>
      <w:commentRangeEnd w:id="3"/>
      <w:r w:rsidR="00935990">
        <w:rPr>
          <w:rStyle w:val="CommentReference"/>
          <w:rFonts w:asciiTheme="minorHAnsi" w:hAnsiTheme="minorHAnsi"/>
          <w:color w:val="auto"/>
          <w:rtl/>
        </w:rPr>
        <w:commentReference w:id="3"/>
      </w:r>
    </w:p>
    <w:p w14:paraId="66156771" w14:textId="77777777" w:rsidR="006452B4" w:rsidRDefault="006452B4">
      <w:pPr>
        <w:bidi w:val="0"/>
        <w:spacing w:line="259" w:lineRule="auto"/>
        <w:contextualSpacing w:val="0"/>
        <w:jc w:val="left"/>
        <w:rPr>
          <w:rFonts w:ascii="IRNazanin" w:hAnsi="IRNazanin"/>
          <w:color w:val="000000"/>
          <w:rtl/>
        </w:rPr>
      </w:pPr>
      <w:r>
        <w:rPr>
          <w:rtl/>
        </w:rPr>
        <w:br w:type="page"/>
      </w:r>
    </w:p>
    <w:sdt>
      <w:sdtPr>
        <w:rPr>
          <w:rFonts w:asciiTheme="minorHAnsi" w:eastAsiaTheme="minorHAnsi" w:hAnsiTheme="minorHAnsi"/>
          <w:bCs w:val="0"/>
          <w:noProof w:val="0"/>
          <w:kern w:val="0"/>
          <w:sz w:val="28"/>
          <w:szCs w:val="28"/>
          <w:rtl/>
        </w:rPr>
        <w:id w:val="-1405683568"/>
        <w:docPartObj>
          <w:docPartGallery w:val="Bibliographies"/>
          <w:docPartUnique/>
        </w:docPartObj>
      </w:sdtPr>
      <w:sdtEndPr>
        <w:rPr>
          <w:rFonts w:ascii="IRNazanin" w:hAnsi="IRNazanin"/>
        </w:rPr>
      </w:sdtEndPr>
      <w:sdtContent>
        <w:p w14:paraId="1BF189F4" w14:textId="41B2C26F" w:rsidR="006452B4" w:rsidRDefault="006452B4" w:rsidP="005556D6">
          <w:pPr>
            <w:pStyle w:val="Title"/>
          </w:pPr>
          <w:r>
            <w:rPr>
              <w:rFonts w:hint="cs"/>
              <w:rtl/>
            </w:rPr>
            <w:t>منابع</w:t>
          </w:r>
        </w:p>
        <w:p w14:paraId="369A0702" w14:textId="6FE2801D"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تومبلی</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 xml:space="preserve">. (1396). </w:t>
          </w:r>
          <w:r w:rsidRPr="00935990">
            <w:rPr>
              <w:rFonts w:ascii="IRNazanin" w:hAnsi="IRNazanin"/>
              <w:b/>
              <w:bCs/>
              <w:noProof/>
              <w:rtl/>
            </w:rPr>
            <w:t xml:space="preserve">لویی کان </w:t>
          </w:r>
          <w:r w:rsidRPr="00935990">
            <w:rPr>
              <w:rFonts w:ascii="IRNazanin" w:hAnsi="IRNazanin" w:hint="cs"/>
              <w:b/>
              <w:bCs/>
              <w:noProof/>
              <w:rtl/>
            </w:rPr>
            <w:t>(</w:t>
          </w:r>
          <w:r w:rsidRPr="00935990">
            <w:rPr>
              <w:rFonts w:ascii="IRNazanin" w:hAnsi="IRNazanin"/>
              <w:b/>
              <w:bCs/>
              <w:noProof/>
              <w:rtl/>
            </w:rPr>
            <w:t>متون اص</w:t>
          </w:r>
          <w:r w:rsidRPr="00935990">
            <w:rPr>
              <w:rFonts w:ascii="IRNazanin" w:hAnsi="IRNazanin" w:hint="cs"/>
              <w:b/>
              <w:bCs/>
              <w:noProof/>
              <w:rtl/>
            </w:rPr>
            <w:t>لی).</w:t>
          </w:r>
          <w:r>
            <w:rPr>
              <w:rFonts w:ascii="IRNazanin" w:hAnsi="IRNazanin" w:hint="cs"/>
              <w:noProof/>
              <w:rtl/>
            </w:rPr>
            <w:t xml:space="preserve"> مترجم: </w:t>
          </w:r>
          <w:r w:rsidRPr="006452B4">
            <w:rPr>
              <w:rFonts w:ascii="IRNazanin" w:hAnsi="IRNazanin"/>
              <w:noProof/>
              <w:rtl/>
            </w:rPr>
            <w:t>م. رحیم‌زاده, م. نجفی</w:t>
          </w:r>
          <w:r w:rsidR="00935990">
            <w:rPr>
              <w:rFonts w:ascii="IRNazanin" w:hAnsi="IRNazanin" w:hint="cs"/>
              <w:noProof/>
              <w:rtl/>
            </w:rPr>
            <w:t xml:space="preserve"> &amp; </w:t>
          </w:r>
          <w:r w:rsidRPr="006452B4">
            <w:rPr>
              <w:rFonts w:ascii="IRNazanin" w:hAnsi="IRNazanin"/>
              <w:noProof/>
              <w:rtl/>
            </w:rPr>
            <w:t>س. هاشمی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نشر علمی</w:t>
          </w:r>
          <w:r w:rsidRPr="006452B4">
            <w:rPr>
              <w:rFonts w:ascii="IRNazanin" w:hAnsi="IRNazanin"/>
              <w:noProof/>
            </w:rPr>
            <w:t>.</w:t>
          </w:r>
        </w:p>
        <w:p w14:paraId="4E0B9E75" w14:textId="12C5F4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کامل‌نیا</w:t>
          </w:r>
          <w:r w:rsidR="00935990">
            <w:rPr>
              <w:rFonts w:ascii="IRNazanin" w:hAnsi="IRNazanin" w:hint="cs"/>
              <w:noProof/>
              <w:rtl/>
            </w:rPr>
            <w:t>،</w:t>
          </w:r>
          <w:r w:rsidRPr="006452B4">
            <w:rPr>
              <w:rFonts w:ascii="IRNazanin" w:hAnsi="IRNazanin"/>
              <w:noProof/>
              <w:rtl/>
            </w:rPr>
            <w:t xml:space="preserve"> ح</w:t>
          </w:r>
          <w:r>
            <w:rPr>
              <w:rFonts w:ascii="IRNazanin" w:hAnsi="IRNazanin"/>
              <w:noProof/>
            </w:rPr>
            <w:t xml:space="preserve"> (1386).</w:t>
          </w:r>
          <w:r>
            <w:rPr>
              <w:rFonts w:ascii="IRNazanin" w:hAnsi="IRNazanin" w:hint="cs"/>
              <w:noProof/>
              <w:rtl/>
            </w:rPr>
            <w:t xml:space="preserve">. </w:t>
          </w:r>
          <w:r w:rsidRPr="00935990">
            <w:rPr>
              <w:rFonts w:ascii="IRNazanin" w:hAnsi="IRNazanin"/>
              <w:b/>
              <w:bCs/>
              <w:noProof/>
              <w:rtl/>
            </w:rPr>
            <w:t>دستور زبان طراحی محیط‌های یادگیری، مفاهیم و تجربه‌ها</w:t>
          </w:r>
          <w:r>
            <w:rPr>
              <w:rFonts w:ascii="IRNazanin" w:hAnsi="IRNazanin" w:hint="cs"/>
              <w:noProof/>
              <w:rtl/>
            </w:rPr>
            <w:t>، ویرایش (</w:t>
          </w:r>
          <w:r>
            <w:rPr>
              <w:rFonts w:ascii="IRNazanin" w:hAnsi="IRNazanin"/>
              <w:noProof/>
              <w:rtl/>
            </w:rPr>
            <w:t>او</w:t>
          </w:r>
          <w:r>
            <w:rPr>
              <w:rFonts w:ascii="IRNazanin" w:hAnsi="IRNazanin" w:hint="cs"/>
              <w:noProof/>
              <w:rtl/>
            </w:rPr>
            <w:t xml:space="preserve">ل)، </w:t>
          </w:r>
          <w:r w:rsidRPr="006452B4">
            <w:rPr>
              <w:rFonts w:ascii="IRNazanin" w:hAnsi="IRNazanin"/>
              <w:noProof/>
              <w:rtl/>
            </w:rPr>
            <w:t>تهران: سبحان نور</w:t>
          </w:r>
          <w:r w:rsidRPr="006452B4">
            <w:rPr>
              <w:rFonts w:ascii="IRNazanin" w:hAnsi="IRNazanin"/>
              <w:noProof/>
            </w:rPr>
            <w:t>.</w:t>
          </w:r>
        </w:p>
        <w:p w14:paraId="2ECADA54" w14:textId="6CDD43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مبانی تحول بنیادین</w:t>
          </w:r>
          <w:r w:rsidR="00935990">
            <w:rPr>
              <w:rFonts w:ascii="IRNazanin" w:hAnsi="IRNazanin" w:hint="cs"/>
              <w:noProof/>
              <w:rtl/>
            </w:rPr>
            <w:t>،</w:t>
          </w:r>
          <w:r w:rsidRPr="006452B4">
            <w:rPr>
              <w:rFonts w:ascii="IRNazanin" w:hAnsi="IRNazanin"/>
              <w:noProof/>
              <w:rtl/>
            </w:rPr>
            <w:t xml:space="preserve"> د. ت</w:t>
          </w:r>
          <w:r w:rsidRPr="006452B4">
            <w:rPr>
              <w:rFonts w:ascii="IRNazanin" w:hAnsi="IRNazanin"/>
              <w:noProof/>
            </w:rPr>
            <w:t xml:space="preserve">. (1390). </w:t>
          </w:r>
          <w:r w:rsidRPr="006452B4">
            <w:rPr>
              <w:rFonts w:ascii="IRNazanin" w:hAnsi="IRNazanin"/>
              <w:noProof/>
              <w:rtl/>
            </w:rPr>
            <w:t>مبانی نظری تحول بنیادین درنظام تعلیم و تربیت رسمی عمومی جمهوری اسلامی ایران</w:t>
          </w:r>
          <w:r w:rsidRPr="006452B4">
            <w:rPr>
              <w:rFonts w:ascii="IRNazanin" w:hAnsi="IRNazanin"/>
              <w:noProof/>
            </w:rPr>
            <w:t xml:space="preserve">. </w:t>
          </w:r>
          <w:r w:rsidRPr="006452B4">
            <w:rPr>
              <w:rFonts w:ascii="IRNazanin" w:hAnsi="IRNazanin"/>
              <w:noProof/>
              <w:rtl/>
            </w:rPr>
            <w:t>تهران</w:t>
          </w:r>
          <w:r>
            <w:rPr>
              <w:rFonts w:ascii="IRNazanin" w:hAnsi="IRNazanin"/>
              <w:noProof/>
            </w:rPr>
            <w:t>.</w:t>
          </w:r>
        </w:p>
        <w:p w14:paraId="37268A9A" w14:textId="23C4B546"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مقدم</w:t>
          </w:r>
          <w:r w:rsidR="00935990">
            <w:rPr>
              <w:rFonts w:ascii="IRNazanin" w:hAnsi="IRNazanin" w:hint="cs"/>
              <w:noProof/>
              <w:rtl/>
            </w:rPr>
            <w:t xml:space="preserve">، </w:t>
          </w:r>
          <w:r w:rsidRPr="006452B4">
            <w:rPr>
              <w:rFonts w:ascii="IRNazanin" w:hAnsi="IRNazanin"/>
              <w:noProof/>
              <w:rtl/>
            </w:rPr>
            <w:t>ب</w:t>
          </w:r>
          <w:r w:rsidRPr="006452B4">
            <w:rPr>
              <w:rFonts w:ascii="IRNazanin" w:hAnsi="IRNazanin"/>
              <w:noProof/>
            </w:rPr>
            <w:t xml:space="preserve">. (1366). </w:t>
          </w:r>
          <w:r w:rsidRPr="00935990">
            <w:rPr>
              <w:rFonts w:ascii="IRNazanin" w:hAnsi="IRNazanin"/>
              <w:b/>
              <w:bCs/>
              <w:noProof/>
              <w:rtl/>
            </w:rPr>
            <w:t>کاربرد روانشناسی در آموزشگاه</w:t>
          </w:r>
          <w:r w:rsidRPr="006452B4">
            <w:rPr>
              <w:rFonts w:ascii="IRNazanin" w:hAnsi="IRNazanin"/>
              <w:noProof/>
            </w:rPr>
            <w:t xml:space="preserve">. </w:t>
          </w:r>
          <w:r w:rsidRPr="006452B4">
            <w:rPr>
              <w:rFonts w:ascii="IRNazanin" w:hAnsi="IRNazanin"/>
              <w:noProof/>
              <w:rtl/>
            </w:rPr>
            <w:t>تهران: انتشارات سروش</w:t>
          </w:r>
          <w:r w:rsidRPr="006452B4">
            <w:rPr>
              <w:rFonts w:ascii="IRNazanin" w:hAnsi="IRNazanin"/>
              <w:noProof/>
            </w:rPr>
            <w:t>.</w:t>
          </w:r>
        </w:p>
        <w:p w14:paraId="5CA017BA" w14:textId="4332E4E0"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ملکیان</w:t>
          </w:r>
          <w:r w:rsidR="00935990">
            <w:rPr>
              <w:rFonts w:ascii="IRNazanin" w:hAnsi="IRNazanin" w:hint="cs"/>
              <w:noProof/>
              <w:rtl/>
            </w:rPr>
            <w:t>،</w:t>
          </w:r>
          <w:r w:rsidRPr="006452B4">
            <w:rPr>
              <w:rFonts w:ascii="IRNazanin" w:hAnsi="IRNazanin"/>
              <w:noProof/>
              <w:rtl/>
            </w:rPr>
            <w:t xml:space="preserve"> ف. (1397). توصیف و تحلیل معیارهای طراحی فضای آموزشی از دیدگاه متخصصین تکنولوژي آموزشی بر اساس مدل تفکر خلاق. </w:t>
          </w:r>
          <w:r w:rsidRPr="00935990">
            <w:rPr>
              <w:rFonts w:ascii="IRNazanin" w:hAnsi="IRNazanin"/>
              <w:b/>
              <w:bCs/>
              <w:noProof/>
              <w:rtl/>
            </w:rPr>
            <w:t>پژوهش در نظام های آموزشی</w:t>
          </w:r>
          <w:r w:rsidRPr="006452B4">
            <w:rPr>
              <w:rFonts w:ascii="IRNazanin" w:hAnsi="IRNazanin"/>
              <w:noProof/>
              <w:rtl/>
            </w:rPr>
            <w:t>, دوره 12, 731-748.</w:t>
          </w:r>
        </w:p>
        <w:p w14:paraId="04BB15FD" w14:textId="2C7FA775" w:rsidR="006452B4" w:rsidRPr="006452B4" w:rsidRDefault="006452B4" w:rsidP="006452B4">
          <w:pPr>
            <w:pStyle w:val="Bibliography"/>
            <w:numPr>
              <w:ilvl w:val="0"/>
              <w:numId w:val="10"/>
            </w:numPr>
            <w:ind w:left="180" w:hanging="180"/>
            <w:rPr>
              <w:rFonts w:ascii="IRNazanin" w:hAnsi="IRNazanin"/>
              <w:noProof/>
              <w:rtl/>
            </w:rPr>
          </w:pPr>
          <w:r w:rsidRPr="006452B4">
            <w:rPr>
              <w:rFonts w:ascii="IRNazanin" w:hAnsi="IRNazanin"/>
              <w:noProof/>
              <w:rtl/>
            </w:rPr>
            <w:t>نیر</w:t>
          </w:r>
          <w:r w:rsidR="00935990">
            <w:rPr>
              <w:rFonts w:ascii="IRNazanin" w:hAnsi="IRNazanin" w:hint="cs"/>
              <w:noProof/>
              <w:rtl/>
            </w:rPr>
            <w:t xml:space="preserve">، </w:t>
          </w:r>
          <w:r w:rsidRPr="006452B4">
            <w:rPr>
              <w:rFonts w:ascii="IRNazanin" w:hAnsi="IRNazanin"/>
              <w:noProof/>
              <w:rtl/>
            </w:rPr>
            <w:t>پ. فیلدینگ</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w:t>
          </w:r>
          <w:r w:rsidR="00935990" w:rsidRPr="006452B4">
            <w:rPr>
              <w:rFonts w:ascii="IRNazanin" w:hAnsi="IRNazanin"/>
              <w:noProof/>
              <w:rtl/>
            </w:rPr>
            <w:t xml:space="preserve"> </w:t>
          </w:r>
          <w:r w:rsidRPr="006452B4">
            <w:rPr>
              <w:rFonts w:ascii="IRNazanin" w:hAnsi="IRNazanin"/>
              <w:noProof/>
              <w:rtl/>
            </w:rPr>
            <w:t>لاک‌نی</w:t>
          </w:r>
          <w:r w:rsidR="00935990">
            <w:rPr>
              <w:rFonts w:ascii="IRNazanin" w:hAnsi="IRNazanin" w:hint="cs"/>
              <w:noProof/>
              <w:rtl/>
            </w:rPr>
            <w:t>،</w:t>
          </w:r>
          <w:r w:rsidRPr="006452B4">
            <w:rPr>
              <w:rFonts w:ascii="IRNazanin" w:hAnsi="IRNazanin"/>
              <w:noProof/>
              <w:rtl/>
            </w:rPr>
            <w:t xml:space="preserve"> ج</w:t>
          </w:r>
          <w:r w:rsidRPr="006452B4">
            <w:rPr>
              <w:rFonts w:ascii="IRNazanin" w:hAnsi="IRNazanin"/>
              <w:noProof/>
            </w:rPr>
            <w:t xml:space="preserve">. (1391). </w:t>
          </w:r>
          <w:r w:rsidRPr="00935990">
            <w:rPr>
              <w:rFonts w:ascii="IRNazanin" w:hAnsi="IRNazanin"/>
              <w:b/>
              <w:bCs/>
              <w:noProof/>
              <w:rtl/>
            </w:rPr>
            <w:t>زبان طراحی مدرس</w:t>
          </w:r>
          <w:r w:rsidRPr="00935990">
            <w:rPr>
              <w:rFonts w:ascii="IRNazanin" w:hAnsi="IRNazanin" w:hint="cs"/>
              <w:b/>
              <w:bCs/>
              <w:noProof/>
              <w:rtl/>
            </w:rPr>
            <w:t>ه</w:t>
          </w:r>
          <w:r w:rsidRPr="006452B4">
            <w:rPr>
              <w:rFonts w:ascii="IRNazanin" w:hAnsi="IRNazanin"/>
              <w:noProof/>
            </w:rPr>
            <w:t xml:space="preserve">. </w:t>
          </w:r>
          <w:r>
            <w:rPr>
              <w:rFonts w:ascii="IRNazanin" w:hAnsi="IRNazanin" w:hint="cs"/>
              <w:noProof/>
              <w:rtl/>
            </w:rPr>
            <w:t>مترجم. (</w:t>
          </w:r>
          <w:r w:rsidRPr="006452B4">
            <w:rPr>
              <w:rFonts w:ascii="IRNazanin" w:hAnsi="IRNazanin"/>
              <w:noProof/>
              <w:rtl/>
            </w:rPr>
            <w:t>ث. ایروانی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انتشارات راه‌دان-انتشارات سازمان شهرداری‌ها و دهیاری‌های وزارت کشور</w:t>
          </w:r>
          <w:r>
            <w:rPr>
              <w:rFonts w:ascii="IRNazanin" w:hAnsi="IRNazanin" w:hint="cs"/>
              <w:noProof/>
              <w:rtl/>
            </w:rPr>
            <w:t>.</w:t>
          </w:r>
        </w:p>
        <w:p w14:paraId="1C4627EA" w14:textId="608C03A2" w:rsidR="006452B4" w:rsidRPr="006452B4" w:rsidRDefault="00DD65EF" w:rsidP="006452B4">
          <w:pPr>
            <w:rPr>
              <w:rFonts w:ascii="IRNazanin" w:hAnsi="IRNazanin"/>
            </w:rPr>
          </w:pPr>
        </w:p>
      </w:sdtContent>
    </w:sdt>
    <w:p w14:paraId="5E4FCE54" w14:textId="77777777" w:rsidR="00A94582" w:rsidRDefault="00A94582" w:rsidP="006452B4">
      <w:pPr>
        <w:pStyle w:val="a"/>
        <w:rPr>
          <w:rtl/>
        </w:rPr>
      </w:pPr>
    </w:p>
    <w:p w14:paraId="46D25D9C" w14:textId="2AAD888F" w:rsidR="00B803C5" w:rsidRDefault="00B803C5" w:rsidP="00B803C5">
      <w:pPr>
        <w:rPr>
          <w:rtl/>
        </w:rPr>
      </w:pPr>
    </w:p>
    <w:p w14:paraId="3162882A" w14:textId="5CDD0896" w:rsidR="00AC2F21" w:rsidRDefault="00AC2F21" w:rsidP="00B803C5">
      <w:pPr>
        <w:rPr>
          <w:rtl/>
        </w:rPr>
      </w:pPr>
    </w:p>
    <w:p w14:paraId="695104C7" w14:textId="303ADA7F" w:rsidR="00EF23E2" w:rsidRDefault="00EF23E2" w:rsidP="00EF23E2">
      <w:pPr>
        <w:rPr>
          <w:rtl/>
        </w:rPr>
      </w:pPr>
    </w:p>
    <w:p w14:paraId="4E39EC89" w14:textId="1C0EDC70" w:rsidR="00EF23E2" w:rsidRDefault="00EF23E2" w:rsidP="00EF23E2">
      <w:pPr>
        <w:rPr>
          <w:rtl/>
        </w:rPr>
      </w:pPr>
    </w:p>
    <w:p w14:paraId="0192F17C" w14:textId="1C051E4E" w:rsidR="00497CA3" w:rsidRDefault="00EF23E2" w:rsidP="0021633F">
      <w:pPr>
        <w:pStyle w:val="a"/>
        <w:rPr>
          <w:rtl/>
        </w:rPr>
      </w:pPr>
      <w:r>
        <w:rPr>
          <w:rFonts w:hint="cs"/>
          <w:rtl/>
        </w:rPr>
        <w:t>آنچه که حائز اهمیت است این است که کیفیت فضا تعیین‌کننده‌ی کیفیت خروجی است</w:t>
      </w:r>
      <w:r w:rsidR="00B441AC">
        <w:rPr>
          <w:rFonts w:hint="cs"/>
          <w:rtl/>
        </w:rPr>
        <w:t xml:space="preserve"> این در حالیست که </w:t>
      </w:r>
      <w:r>
        <w:rPr>
          <w:rFonts w:hint="cs"/>
          <w:rtl/>
        </w:rPr>
        <w:t>آمارها خبر از ضعف</w:t>
      </w:r>
      <w:r w:rsidR="00BD1588">
        <w:rPr>
          <w:rFonts w:hint="cs"/>
          <w:rtl/>
        </w:rPr>
        <w:t xml:space="preserve"> جدی</w:t>
      </w:r>
      <w:r>
        <w:rPr>
          <w:rFonts w:hint="cs"/>
          <w:rtl/>
        </w:rPr>
        <w:t xml:space="preserve"> دانش‌آموزان</w:t>
      </w:r>
      <w:r w:rsidR="00F16392">
        <w:rPr>
          <w:rFonts w:hint="cs"/>
          <w:rtl/>
        </w:rPr>
        <w:t xml:space="preserve"> ایرانی</w:t>
      </w:r>
      <w:r>
        <w:rPr>
          <w:rFonts w:hint="cs"/>
          <w:rtl/>
        </w:rPr>
        <w:t xml:space="preserve"> در یادگیری می‌دهند. </w:t>
      </w:r>
    </w:p>
    <w:sectPr w:rsidR="00497CA3" w:rsidSect="00CA2391">
      <w:footerReference w:type="default" r:id="rId12"/>
      <w:footnotePr>
        <w:numRestart w:val="eachPage"/>
      </w:footnotePr>
      <w:pgSz w:w="12240" w:h="15840"/>
      <w:pgMar w:top="1440" w:right="1440" w:bottom="1440" w:left="144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ila mesbah" w:date="2023-04-28T16:43:00Z" w:initials="lm">
    <w:p w14:paraId="13B0C48C" w14:textId="69AA8A7C" w:rsidR="00935990" w:rsidRDefault="00935990" w:rsidP="00935990">
      <w:pPr>
        <w:pStyle w:val="CommentText"/>
      </w:pPr>
      <w:r>
        <w:rPr>
          <w:rStyle w:val="CommentReference"/>
        </w:rPr>
        <w:annotationRef/>
      </w:r>
      <w:r>
        <w:rPr>
          <w:rFonts w:hint="cs"/>
          <w:rtl/>
        </w:rPr>
        <w:t>اینها وظایف مدیره و نه تعریفش! باید تعریف بیارم</w:t>
      </w:r>
    </w:p>
  </w:comment>
  <w:comment w:id="3" w:author="leila mesbah" w:date="2023-04-28T16:44:00Z" w:initials="lm">
    <w:p w14:paraId="4E8FA411" w14:textId="76C19EDE" w:rsidR="00935990" w:rsidRDefault="00935990">
      <w:pPr>
        <w:pStyle w:val="CommentText"/>
      </w:pPr>
      <w:r>
        <w:rPr>
          <w:rStyle w:val="CommentReference"/>
        </w:rPr>
        <w:annotationRef/>
      </w:r>
      <w:r>
        <w:rPr>
          <w:rFonts w:hint="cs"/>
          <w:rtl/>
        </w:rPr>
        <w:t>این هم مثل بالایی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0C48C" w15:done="0"/>
  <w15:commentEx w15:paraId="4E8FA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762F" w16cex:dateUtc="2023-04-28T12:13:00Z"/>
  <w16cex:commentExtensible w16cex:durableId="27F67674" w16cex:dateUtc="2023-04-28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0C48C" w16cid:durableId="27F6762F"/>
  <w16cid:commentId w16cid:paraId="4E8FA411" w16cid:durableId="27F67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0883" w14:textId="77777777" w:rsidR="00AE14EA" w:rsidRDefault="00AE14EA" w:rsidP="00B033DE">
      <w:pPr>
        <w:spacing w:after="0"/>
      </w:pPr>
      <w:r>
        <w:separator/>
      </w:r>
    </w:p>
  </w:endnote>
  <w:endnote w:type="continuationSeparator" w:id="0">
    <w:p w14:paraId="07AF7DA7" w14:textId="77777777" w:rsidR="00AE14EA" w:rsidRDefault="00AE14EA"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4BE2DA3" w:rsidR="00E83709" w:rsidRDefault="00E83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6D37" w14:textId="77777777" w:rsidR="00AE14EA" w:rsidRDefault="00AE14EA" w:rsidP="00A94582">
      <w:pPr>
        <w:bidi w:val="0"/>
        <w:spacing w:after="0"/>
        <w:jc w:val="left"/>
      </w:pPr>
      <w:r>
        <w:separator/>
      </w:r>
    </w:p>
  </w:footnote>
  <w:footnote w:type="continuationSeparator" w:id="0">
    <w:p w14:paraId="3B363192" w14:textId="77777777" w:rsidR="00AE14EA" w:rsidRDefault="00AE14EA" w:rsidP="00B033DE">
      <w:pPr>
        <w:spacing w:after="0"/>
      </w:pPr>
      <w:r>
        <w:continuationSeparator/>
      </w:r>
    </w:p>
  </w:footnote>
  <w:footnote w:id="1">
    <w:p w14:paraId="2091BAEC" w14:textId="06574255" w:rsidR="00862D5F" w:rsidRDefault="00862D5F">
      <w:pPr>
        <w:pStyle w:val="FootnoteText"/>
      </w:pPr>
      <w:r>
        <w:rPr>
          <w:rStyle w:val="FootnoteReference"/>
        </w:rPr>
        <w:footnoteRef/>
      </w:r>
      <w:r>
        <w:rPr>
          <w:rtl/>
        </w:rPr>
        <w:t xml:space="preserve"> </w:t>
      </w:r>
      <w:r>
        <w:rPr>
          <w:rFonts w:hint="cs"/>
          <w:rtl/>
        </w:rPr>
        <w:t>منظور از محیط کالبدی یادگیری، ابعاد فیزیکی محیط یادگیری</w:t>
      </w:r>
      <w:r w:rsidR="008F1C6B">
        <w:rPr>
          <w:rFonts w:hint="cs"/>
          <w:rtl/>
        </w:rPr>
        <w:t xml:space="preserve"> و معادل واژه‌ی </w:t>
      </w:r>
      <w:r w:rsidR="008F1C6B">
        <w:t>environment</w:t>
      </w:r>
      <w:r>
        <w:rPr>
          <w:rFonts w:hint="cs"/>
          <w:rtl/>
        </w:rPr>
        <w:t xml:space="preserve"> </w:t>
      </w:r>
      <w:r w:rsidR="008F1C6B">
        <w:t xml:space="preserve"> </w:t>
      </w:r>
      <w:r w:rsidR="008F1C6B">
        <w:rPr>
          <w:rFonts w:hint="cs"/>
          <w:rtl/>
        </w:rPr>
        <w:t xml:space="preserve">در زبان انگلیسی </w:t>
      </w:r>
      <w:r>
        <w:rPr>
          <w:rFonts w:hint="cs"/>
          <w:rtl/>
        </w:rPr>
        <w:t xml:space="preserve">می‌باشد. در این پژوهش هرجا از عبارت محیط یادگیری، فضای یادگیری یا فضای آموزشی استفاده شد، منظور محیط کالبدی یادگیری است. </w:t>
      </w:r>
    </w:p>
  </w:footnote>
  <w:footnote w:id="2">
    <w:p w14:paraId="2F784C5A" w14:textId="77777777" w:rsidR="0021633F" w:rsidRDefault="0021633F" w:rsidP="0021633F">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3">
    <w:p w14:paraId="3515E187" w14:textId="77777777" w:rsidR="0021633F" w:rsidRDefault="0021633F" w:rsidP="0021633F">
      <w:pPr>
        <w:pStyle w:val="FootnoteText"/>
        <w:bidi w:val="0"/>
      </w:pPr>
      <w:r>
        <w:rPr>
          <w:rStyle w:val="FootnoteReference"/>
        </w:rPr>
        <w:footnoteRef/>
      </w:r>
      <w:r>
        <w:rPr>
          <w:rtl/>
        </w:rPr>
        <w:t xml:space="preserve"> </w:t>
      </w:r>
      <w:r>
        <w:t>PIRLS (Progress in International Reading Literacy Study)</w:t>
      </w:r>
    </w:p>
  </w:footnote>
  <w:footnote w:id="4">
    <w:p w14:paraId="2CD4F98B" w14:textId="5A1FC3B3" w:rsidR="002A762F" w:rsidRDefault="00737F98" w:rsidP="002A762F">
      <w:pPr>
        <w:pStyle w:val="FootnoteText"/>
        <w:bidi w:val="0"/>
      </w:pPr>
      <w:r>
        <w:rPr>
          <w:rStyle w:val="FootnoteReference"/>
        </w:rPr>
        <w:footnoteRef/>
      </w:r>
      <w:r>
        <w:rPr>
          <w:rtl/>
        </w:rPr>
        <w:t xml:space="preserve"> </w:t>
      </w:r>
      <w:r w:rsidR="002A762F" w:rsidRPr="002A762F">
        <w:t>https://timss</w:t>
      </w:r>
      <w:r w:rsidR="002A762F" w:rsidRPr="002A762F">
        <w:rPr>
          <w:rtl/>
        </w:rPr>
        <w:t>2019</w:t>
      </w:r>
      <w:r w:rsidR="002A762F" w:rsidRPr="002A762F">
        <w:t>.org/international-database</w:t>
      </w:r>
    </w:p>
  </w:footnote>
  <w:footnote w:id="5">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600989347">
    <w:abstractNumId w:val="2"/>
  </w:num>
  <w:num w:numId="2" w16cid:durableId="382213045">
    <w:abstractNumId w:val="3"/>
  </w:num>
  <w:num w:numId="3" w16cid:durableId="1952087358">
    <w:abstractNumId w:val="5"/>
  </w:num>
  <w:num w:numId="4" w16cid:durableId="1143498020">
    <w:abstractNumId w:val="9"/>
  </w:num>
  <w:num w:numId="5" w16cid:durableId="389884937">
    <w:abstractNumId w:val="6"/>
  </w:num>
  <w:num w:numId="6" w16cid:durableId="371731485">
    <w:abstractNumId w:val="4"/>
  </w:num>
  <w:num w:numId="7" w16cid:durableId="1243416136">
    <w:abstractNumId w:val="8"/>
  </w:num>
  <w:num w:numId="8" w16cid:durableId="1829593711">
    <w:abstractNumId w:val="0"/>
  </w:num>
  <w:num w:numId="9" w16cid:durableId="1739279316">
    <w:abstractNumId w:val="7"/>
  </w:num>
  <w:num w:numId="10" w16cid:durableId="307393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64A2"/>
    <w:rsid w:val="000002DF"/>
    <w:rsid w:val="00023F44"/>
    <w:rsid w:val="00042B57"/>
    <w:rsid w:val="00047EB7"/>
    <w:rsid w:val="00050216"/>
    <w:rsid w:val="000601D3"/>
    <w:rsid w:val="00071F74"/>
    <w:rsid w:val="000805D3"/>
    <w:rsid w:val="00084131"/>
    <w:rsid w:val="000A0400"/>
    <w:rsid w:val="000A56DB"/>
    <w:rsid w:val="000B1DB2"/>
    <w:rsid w:val="000B1E8C"/>
    <w:rsid w:val="000B3370"/>
    <w:rsid w:val="000C3737"/>
    <w:rsid w:val="000C5C4D"/>
    <w:rsid w:val="000E0223"/>
    <w:rsid w:val="00130475"/>
    <w:rsid w:val="00130B5C"/>
    <w:rsid w:val="00135AEF"/>
    <w:rsid w:val="00135D33"/>
    <w:rsid w:val="00140FE3"/>
    <w:rsid w:val="00147B2A"/>
    <w:rsid w:val="00153123"/>
    <w:rsid w:val="00161AAB"/>
    <w:rsid w:val="0018743E"/>
    <w:rsid w:val="00195750"/>
    <w:rsid w:val="001C4C77"/>
    <w:rsid w:val="001E1D9B"/>
    <w:rsid w:val="001F5752"/>
    <w:rsid w:val="00204967"/>
    <w:rsid w:val="0021633F"/>
    <w:rsid w:val="0021655A"/>
    <w:rsid w:val="00234AC0"/>
    <w:rsid w:val="0023551F"/>
    <w:rsid w:val="00242743"/>
    <w:rsid w:val="002459DB"/>
    <w:rsid w:val="00270E19"/>
    <w:rsid w:val="002750E8"/>
    <w:rsid w:val="002806D0"/>
    <w:rsid w:val="00290499"/>
    <w:rsid w:val="00292A58"/>
    <w:rsid w:val="00295853"/>
    <w:rsid w:val="002A762F"/>
    <w:rsid w:val="002C2478"/>
    <w:rsid w:val="002C73A9"/>
    <w:rsid w:val="002D0B77"/>
    <w:rsid w:val="00314975"/>
    <w:rsid w:val="00317640"/>
    <w:rsid w:val="003651F6"/>
    <w:rsid w:val="003707EF"/>
    <w:rsid w:val="003764A2"/>
    <w:rsid w:val="00376741"/>
    <w:rsid w:val="00377D7D"/>
    <w:rsid w:val="003839F5"/>
    <w:rsid w:val="003B1AF4"/>
    <w:rsid w:val="003B7F05"/>
    <w:rsid w:val="003C47FB"/>
    <w:rsid w:val="003C6E3F"/>
    <w:rsid w:val="003D125D"/>
    <w:rsid w:val="003D6740"/>
    <w:rsid w:val="003E076B"/>
    <w:rsid w:val="00415750"/>
    <w:rsid w:val="004203D3"/>
    <w:rsid w:val="00433449"/>
    <w:rsid w:val="00433A47"/>
    <w:rsid w:val="004340B6"/>
    <w:rsid w:val="00466842"/>
    <w:rsid w:val="004670FB"/>
    <w:rsid w:val="004878D4"/>
    <w:rsid w:val="00490847"/>
    <w:rsid w:val="00494285"/>
    <w:rsid w:val="00497CA3"/>
    <w:rsid w:val="004B2CED"/>
    <w:rsid w:val="004D701F"/>
    <w:rsid w:val="004D731B"/>
    <w:rsid w:val="004F32C5"/>
    <w:rsid w:val="004F3969"/>
    <w:rsid w:val="00500EED"/>
    <w:rsid w:val="005047D3"/>
    <w:rsid w:val="005150C7"/>
    <w:rsid w:val="005500F0"/>
    <w:rsid w:val="005524C6"/>
    <w:rsid w:val="005556D6"/>
    <w:rsid w:val="005630D6"/>
    <w:rsid w:val="0056464F"/>
    <w:rsid w:val="00575DD3"/>
    <w:rsid w:val="00580A6E"/>
    <w:rsid w:val="005863DC"/>
    <w:rsid w:val="00590FD2"/>
    <w:rsid w:val="00593A17"/>
    <w:rsid w:val="0059473D"/>
    <w:rsid w:val="005B5AAB"/>
    <w:rsid w:val="005B5B40"/>
    <w:rsid w:val="005C4962"/>
    <w:rsid w:val="005D5314"/>
    <w:rsid w:val="005E101A"/>
    <w:rsid w:val="005F55DE"/>
    <w:rsid w:val="006026C3"/>
    <w:rsid w:val="0060670F"/>
    <w:rsid w:val="006320D1"/>
    <w:rsid w:val="006341FC"/>
    <w:rsid w:val="006452B4"/>
    <w:rsid w:val="0065040C"/>
    <w:rsid w:val="006540A9"/>
    <w:rsid w:val="00655104"/>
    <w:rsid w:val="00670CA1"/>
    <w:rsid w:val="00671A93"/>
    <w:rsid w:val="00674224"/>
    <w:rsid w:val="00677F41"/>
    <w:rsid w:val="006902F8"/>
    <w:rsid w:val="00693CBC"/>
    <w:rsid w:val="00696C86"/>
    <w:rsid w:val="00696FE0"/>
    <w:rsid w:val="006B0124"/>
    <w:rsid w:val="006B3709"/>
    <w:rsid w:val="006B5481"/>
    <w:rsid w:val="006C3AC5"/>
    <w:rsid w:val="006D1B25"/>
    <w:rsid w:val="006D661A"/>
    <w:rsid w:val="006F3249"/>
    <w:rsid w:val="006F4D7D"/>
    <w:rsid w:val="0071031C"/>
    <w:rsid w:val="0071733C"/>
    <w:rsid w:val="00720A79"/>
    <w:rsid w:val="00737F98"/>
    <w:rsid w:val="00745AB4"/>
    <w:rsid w:val="00746128"/>
    <w:rsid w:val="007605D1"/>
    <w:rsid w:val="00784F32"/>
    <w:rsid w:val="007A7EF2"/>
    <w:rsid w:val="007B19CA"/>
    <w:rsid w:val="007B22DC"/>
    <w:rsid w:val="007B60D4"/>
    <w:rsid w:val="007C2062"/>
    <w:rsid w:val="007C72D9"/>
    <w:rsid w:val="007F2294"/>
    <w:rsid w:val="00804345"/>
    <w:rsid w:val="00810671"/>
    <w:rsid w:val="0083173F"/>
    <w:rsid w:val="00844165"/>
    <w:rsid w:val="008514E8"/>
    <w:rsid w:val="00861826"/>
    <w:rsid w:val="00862D5F"/>
    <w:rsid w:val="008633BF"/>
    <w:rsid w:val="008650DB"/>
    <w:rsid w:val="00866732"/>
    <w:rsid w:val="008768B0"/>
    <w:rsid w:val="00880D10"/>
    <w:rsid w:val="008B6871"/>
    <w:rsid w:val="008B74FD"/>
    <w:rsid w:val="008D2E75"/>
    <w:rsid w:val="008E6113"/>
    <w:rsid w:val="008F1C6B"/>
    <w:rsid w:val="00902502"/>
    <w:rsid w:val="00922F8A"/>
    <w:rsid w:val="00932C37"/>
    <w:rsid w:val="00935990"/>
    <w:rsid w:val="009449D1"/>
    <w:rsid w:val="00951CAC"/>
    <w:rsid w:val="00953AB2"/>
    <w:rsid w:val="00957561"/>
    <w:rsid w:val="00957C4B"/>
    <w:rsid w:val="00963DAC"/>
    <w:rsid w:val="00973C2E"/>
    <w:rsid w:val="00976881"/>
    <w:rsid w:val="00982669"/>
    <w:rsid w:val="009C7E9A"/>
    <w:rsid w:val="009F2726"/>
    <w:rsid w:val="009F3C46"/>
    <w:rsid w:val="00A06423"/>
    <w:rsid w:val="00A30100"/>
    <w:rsid w:val="00A3317C"/>
    <w:rsid w:val="00A425FD"/>
    <w:rsid w:val="00A90C60"/>
    <w:rsid w:val="00A94582"/>
    <w:rsid w:val="00AA745E"/>
    <w:rsid w:val="00AB03B3"/>
    <w:rsid w:val="00AB0A95"/>
    <w:rsid w:val="00AB673A"/>
    <w:rsid w:val="00AC2B8C"/>
    <w:rsid w:val="00AC2F21"/>
    <w:rsid w:val="00AD1D10"/>
    <w:rsid w:val="00AD596F"/>
    <w:rsid w:val="00AE14EA"/>
    <w:rsid w:val="00AE23BC"/>
    <w:rsid w:val="00B023F9"/>
    <w:rsid w:val="00B033DE"/>
    <w:rsid w:val="00B12ED9"/>
    <w:rsid w:val="00B23934"/>
    <w:rsid w:val="00B26C56"/>
    <w:rsid w:val="00B3156C"/>
    <w:rsid w:val="00B43C98"/>
    <w:rsid w:val="00B441AC"/>
    <w:rsid w:val="00B51170"/>
    <w:rsid w:val="00B55F35"/>
    <w:rsid w:val="00B60A3D"/>
    <w:rsid w:val="00B6328B"/>
    <w:rsid w:val="00B64F2E"/>
    <w:rsid w:val="00B76026"/>
    <w:rsid w:val="00B803C5"/>
    <w:rsid w:val="00B9093C"/>
    <w:rsid w:val="00BB0FE2"/>
    <w:rsid w:val="00BB1DE1"/>
    <w:rsid w:val="00BC1C27"/>
    <w:rsid w:val="00BD1588"/>
    <w:rsid w:val="00BD6890"/>
    <w:rsid w:val="00BD6F7A"/>
    <w:rsid w:val="00BE4331"/>
    <w:rsid w:val="00C040C7"/>
    <w:rsid w:val="00C10AFD"/>
    <w:rsid w:val="00C10FF4"/>
    <w:rsid w:val="00C17FD2"/>
    <w:rsid w:val="00C25120"/>
    <w:rsid w:val="00C309C5"/>
    <w:rsid w:val="00C35DA4"/>
    <w:rsid w:val="00C401C4"/>
    <w:rsid w:val="00C55D49"/>
    <w:rsid w:val="00C570D7"/>
    <w:rsid w:val="00C6196C"/>
    <w:rsid w:val="00C73D43"/>
    <w:rsid w:val="00C82366"/>
    <w:rsid w:val="00C93898"/>
    <w:rsid w:val="00CA2391"/>
    <w:rsid w:val="00CC70E5"/>
    <w:rsid w:val="00CE46B0"/>
    <w:rsid w:val="00CF250C"/>
    <w:rsid w:val="00D26B3E"/>
    <w:rsid w:val="00D30F16"/>
    <w:rsid w:val="00D3370F"/>
    <w:rsid w:val="00D445EA"/>
    <w:rsid w:val="00D72F11"/>
    <w:rsid w:val="00D81839"/>
    <w:rsid w:val="00D90D13"/>
    <w:rsid w:val="00D92DD9"/>
    <w:rsid w:val="00DB6B6B"/>
    <w:rsid w:val="00DC1B95"/>
    <w:rsid w:val="00DC2B1C"/>
    <w:rsid w:val="00DE62E8"/>
    <w:rsid w:val="00DE6B16"/>
    <w:rsid w:val="00DF61CF"/>
    <w:rsid w:val="00E10EED"/>
    <w:rsid w:val="00E1638D"/>
    <w:rsid w:val="00E21B7E"/>
    <w:rsid w:val="00E3549C"/>
    <w:rsid w:val="00E441D9"/>
    <w:rsid w:val="00E66306"/>
    <w:rsid w:val="00E83709"/>
    <w:rsid w:val="00E91298"/>
    <w:rsid w:val="00EB0456"/>
    <w:rsid w:val="00EC10E1"/>
    <w:rsid w:val="00EC45B7"/>
    <w:rsid w:val="00EC6DBA"/>
    <w:rsid w:val="00ED0EC6"/>
    <w:rsid w:val="00ED2111"/>
    <w:rsid w:val="00EE7ACD"/>
    <w:rsid w:val="00EF12F7"/>
    <w:rsid w:val="00EF1402"/>
    <w:rsid w:val="00EF1B40"/>
    <w:rsid w:val="00EF23E2"/>
    <w:rsid w:val="00F16392"/>
    <w:rsid w:val="00F25121"/>
    <w:rsid w:val="00F378FB"/>
    <w:rsid w:val="00F41848"/>
    <w:rsid w:val="00F52B50"/>
    <w:rsid w:val="00F603A0"/>
    <w:rsid w:val="00F65DED"/>
    <w:rsid w:val="00F71D65"/>
    <w:rsid w:val="00F81661"/>
    <w:rsid w:val="00F82268"/>
    <w:rsid w:val="00F84C67"/>
    <w:rsid w:val="00F87577"/>
    <w:rsid w:val="00F93DAF"/>
    <w:rsid w:val="00FA3AD3"/>
    <w:rsid w:val="00FB4263"/>
    <w:rsid w:val="00FC49F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FF7251"/>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FF7251"/>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9F2726"/>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9F2726"/>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styleId="UnresolvedMention">
    <w:name w:val="Unresolved Mention"/>
    <w:basedOn w:val="DefaultParagraphFont"/>
    <w:uiPriority w:val="99"/>
    <w:semiHidden/>
    <w:unhideWhenUsed/>
    <w:rsid w:val="002A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1596013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6</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3</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7</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4</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8</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9</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2</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10</b:RefOrder>
  </b:Source>
</b:Sources>
</file>

<file path=customXml/itemProps1.xml><?xml version="1.0" encoding="utf-8"?>
<ds:datastoreItem xmlns:ds="http://schemas.openxmlformats.org/officeDocument/2006/customXml" ds:itemID="{A08BDBB5-5CAB-49FB-8F3E-B4E20B0A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12028</TotalTime>
  <Pages>10</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110</cp:revision>
  <dcterms:created xsi:type="dcterms:W3CDTF">2023-01-31T07:02:00Z</dcterms:created>
  <dcterms:modified xsi:type="dcterms:W3CDTF">2023-05-22T06:53:00Z</dcterms:modified>
</cp:coreProperties>
</file>