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15" w:rsidRPr="006F24DE" w:rsidRDefault="00BC31D6" w:rsidP="006F24DE">
      <w:pPr>
        <w:jc w:val="center"/>
        <w:rPr>
          <w:rFonts w:ascii="宋体" w:eastAsia="宋体" w:hAnsi="宋体"/>
          <w:sz w:val="32"/>
          <w:szCs w:val="32"/>
        </w:rPr>
      </w:pPr>
      <w:r w:rsidRPr="006F24DE">
        <w:rPr>
          <w:rFonts w:ascii="宋体" w:eastAsia="宋体" w:hAnsi="宋体"/>
          <w:sz w:val="32"/>
          <w:szCs w:val="32"/>
        </w:rPr>
        <w:t>Car</w:t>
      </w:r>
      <w:r w:rsidRPr="006F24DE">
        <w:rPr>
          <w:rFonts w:ascii="宋体" w:eastAsia="宋体" w:hAnsi="宋体" w:hint="eastAsia"/>
          <w:sz w:val="32"/>
          <w:szCs w:val="32"/>
        </w:rPr>
        <w:t>-</w:t>
      </w:r>
      <w:r w:rsidRPr="006F24DE">
        <w:rPr>
          <w:rFonts w:ascii="宋体" w:eastAsia="宋体" w:hAnsi="宋体"/>
          <w:sz w:val="32"/>
          <w:szCs w:val="32"/>
        </w:rPr>
        <w:t>service</w:t>
      </w:r>
      <w:r w:rsidRPr="006F24DE">
        <w:rPr>
          <w:rFonts w:ascii="宋体" w:eastAsia="宋体" w:hAnsi="宋体" w:hint="eastAsia"/>
          <w:sz w:val="32"/>
          <w:szCs w:val="32"/>
        </w:rPr>
        <w:t>代码对接及修改问题总结</w:t>
      </w:r>
    </w:p>
    <w:p w:rsidR="00BC31D6" w:rsidRPr="006F24DE" w:rsidRDefault="00BC31D6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6F24DE">
        <w:rPr>
          <w:rFonts w:ascii="宋体" w:eastAsia="宋体" w:hAnsi="宋体" w:hint="eastAsia"/>
          <w:sz w:val="24"/>
          <w:szCs w:val="24"/>
        </w:rPr>
        <w:t>1、在写接口文档时，将参数列表书写完整、一致。不要忘记写</w:t>
      </w:r>
      <w:r w:rsidRPr="006F24DE">
        <w:rPr>
          <w:rFonts w:ascii="宋体" w:eastAsia="宋体" w:hAnsi="宋体"/>
          <w:sz w:val="24"/>
          <w:szCs w:val="24"/>
        </w:rPr>
        <w:t>PageQuery</w:t>
      </w:r>
      <w:r w:rsidRPr="006F24DE">
        <w:rPr>
          <w:rFonts w:ascii="宋体" w:eastAsia="宋体" w:hAnsi="宋体" w:hint="eastAsia"/>
          <w:sz w:val="24"/>
          <w:szCs w:val="24"/>
        </w:rPr>
        <w:t>项，并且严格对照实体类字段，不能将字段写错、避免不必要的错误</w:t>
      </w:r>
    </w:p>
    <w:p w:rsidR="00BC31D6" w:rsidRPr="006F24DE" w:rsidRDefault="00BC31D6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6F24DE">
        <w:rPr>
          <w:rFonts w:ascii="宋体" w:eastAsia="宋体" w:hAnsi="宋体"/>
          <w:sz w:val="24"/>
          <w:szCs w:val="24"/>
        </w:rPr>
        <w:t>2</w:t>
      </w:r>
      <w:r w:rsidRPr="006F24DE">
        <w:rPr>
          <w:rFonts w:ascii="宋体" w:eastAsia="宋体" w:hAnsi="宋体" w:hint="eastAsia"/>
          <w:sz w:val="24"/>
          <w:szCs w:val="24"/>
        </w:rPr>
        <w:t>、前端页面显示数据丢失（表现为最新一条数据不能显示，或者列表显示与数据总数不相符），首先检查前端分页参数的起始</w:t>
      </w:r>
      <w:proofErr w:type="gramStart"/>
      <w:r w:rsidRPr="006F24DE">
        <w:rPr>
          <w:rFonts w:ascii="宋体" w:eastAsia="宋体" w:hAnsi="宋体" w:hint="eastAsia"/>
          <w:sz w:val="24"/>
          <w:szCs w:val="24"/>
        </w:rPr>
        <w:t>页是否</w:t>
      </w:r>
      <w:proofErr w:type="gramEnd"/>
      <w:r w:rsidRPr="006F24DE">
        <w:rPr>
          <w:rFonts w:ascii="宋体" w:eastAsia="宋体" w:hAnsi="宋体" w:hint="eastAsia"/>
          <w:sz w:val="24"/>
          <w:szCs w:val="24"/>
        </w:rPr>
        <w:t>与后端保持一致。</w:t>
      </w:r>
    </w:p>
    <w:p w:rsidR="00BC31D6" w:rsidRDefault="00BC31D6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6F24DE">
        <w:rPr>
          <w:rFonts w:ascii="宋体" w:eastAsia="宋体" w:hAnsi="宋体"/>
          <w:sz w:val="24"/>
          <w:szCs w:val="24"/>
        </w:rPr>
        <w:t>3</w:t>
      </w:r>
      <w:r w:rsidRPr="006F24DE">
        <w:rPr>
          <w:rFonts w:ascii="宋体" w:eastAsia="宋体" w:hAnsi="宋体" w:hint="eastAsia"/>
          <w:sz w:val="24"/>
          <w:szCs w:val="24"/>
        </w:rPr>
        <w:t>、在平台更新/编辑数据时，出现无法删除原数据的情况，检查是否在u</w:t>
      </w:r>
      <w:r w:rsidRPr="006F24DE">
        <w:rPr>
          <w:rFonts w:ascii="宋体" w:eastAsia="宋体" w:hAnsi="宋体"/>
          <w:sz w:val="24"/>
          <w:szCs w:val="24"/>
        </w:rPr>
        <w:t>pdate</w:t>
      </w:r>
      <w:r w:rsidRPr="006F24DE">
        <w:rPr>
          <w:rFonts w:ascii="宋体" w:eastAsia="宋体" w:hAnsi="宋体" w:hint="eastAsia"/>
          <w:sz w:val="24"/>
          <w:szCs w:val="24"/>
        </w:rPr>
        <w:t>接口中，存在对n</w:t>
      </w:r>
      <w:r w:rsidRPr="006F24DE">
        <w:rPr>
          <w:rFonts w:ascii="宋体" w:eastAsia="宋体" w:hAnsi="宋体"/>
          <w:sz w:val="24"/>
          <w:szCs w:val="24"/>
        </w:rPr>
        <w:t>ull</w:t>
      </w:r>
      <w:r w:rsidRPr="006F24DE">
        <w:rPr>
          <w:rFonts w:ascii="宋体" w:eastAsia="宋体" w:hAnsi="宋体" w:hint="eastAsia"/>
          <w:sz w:val="24"/>
          <w:szCs w:val="24"/>
        </w:rPr>
        <w:t>或“”的处理</w:t>
      </w:r>
      <w:r w:rsidR="006F24DE" w:rsidRPr="006F24DE">
        <w:rPr>
          <w:rFonts w:ascii="宋体" w:eastAsia="宋体" w:hAnsi="宋体" w:hint="eastAsia"/>
          <w:sz w:val="24"/>
          <w:szCs w:val="24"/>
        </w:rPr>
        <w:t>。一个解决方式为：在mapper文件中增加判断</w:t>
      </w:r>
      <w:r w:rsidR="003B47DA">
        <w:rPr>
          <w:rFonts w:ascii="宋体" w:eastAsia="宋体" w:hAnsi="宋体" w:hint="eastAsia"/>
          <w:sz w:val="24"/>
          <w:szCs w:val="24"/>
        </w:rPr>
        <w:t xml:space="preserve"> 具体为：</w:t>
      </w:r>
    </w:p>
    <w:p w:rsidR="003B47DA" w:rsidRDefault="003B47DA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&lt;if test= “*** == null and *** == ‘’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”&gt;</w:t>
      </w:r>
    </w:p>
    <w:p w:rsidR="003B47DA" w:rsidRDefault="003B47DA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Set *** == null</w:t>
      </w:r>
      <w:r w:rsidR="0035713A">
        <w:rPr>
          <w:rFonts w:ascii="宋体" w:eastAsia="宋体" w:hAnsi="宋体"/>
          <w:sz w:val="24"/>
          <w:szCs w:val="24"/>
        </w:rPr>
        <w:t>;</w:t>
      </w:r>
    </w:p>
    <w:p w:rsidR="003B47DA" w:rsidRDefault="003B47DA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&lt;if&gt;</w:t>
      </w:r>
    </w:p>
    <w:p w:rsidR="007C4DF8" w:rsidRDefault="007C4DF8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若在数据中设置字段的默认值为空：</w:t>
      </w:r>
    </w:p>
    <w:p w:rsidR="007C4DF8" w:rsidRDefault="007C4DF8" w:rsidP="007C4DF8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&lt;if test= “*** == null and *** == ‘’”&gt;</w:t>
      </w:r>
    </w:p>
    <w:p w:rsidR="007C4DF8" w:rsidRDefault="007C4DF8" w:rsidP="007C4DF8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Set *** == </w:t>
      </w:r>
      <w:r>
        <w:rPr>
          <w:rFonts w:ascii="宋体" w:eastAsia="宋体" w:hAnsi="宋体" w:hint="eastAsia"/>
          <w:sz w:val="24"/>
          <w:szCs w:val="24"/>
        </w:rPr>
        <w:t>default</w:t>
      </w:r>
      <w:r>
        <w:rPr>
          <w:rFonts w:ascii="宋体" w:eastAsia="宋体" w:hAnsi="宋体"/>
          <w:sz w:val="24"/>
          <w:szCs w:val="24"/>
        </w:rPr>
        <w:t>;</w:t>
      </w:r>
    </w:p>
    <w:p w:rsidR="007C4DF8" w:rsidRPr="003B47DA" w:rsidRDefault="007C4DF8" w:rsidP="007C4DF8">
      <w:pPr>
        <w:spacing w:line="360" w:lineRule="auto"/>
        <w:ind w:left="480" w:hangingChars="200" w:hanging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&lt;if&gt;</w:t>
      </w:r>
    </w:p>
    <w:p w:rsidR="00BC31D6" w:rsidRPr="006F24DE" w:rsidRDefault="00BC31D6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6F24DE">
        <w:rPr>
          <w:rFonts w:ascii="宋体" w:eastAsia="宋体" w:hAnsi="宋体" w:hint="eastAsia"/>
          <w:sz w:val="24"/>
          <w:szCs w:val="24"/>
        </w:rPr>
        <w:t>4、写接口注意的四个重要的点为：请求方式（G</w:t>
      </w:r>
      <w:r w:rsidRPr="006F24DE">
        <w:rPr>
          <w:rFonts w:ascii="宋体" w:eastAsia="宋体" w:hAnsi="宋体"/>
          <w:sz w:val="24"/>
          <w:szCs w:val="24"/>
        </w:rPr>
        <w:t>ET</w:t>
      </w:r>
      <w:r w:rsidRPr="006F24DE">
        <w:rPr>
          <w:rFonts w:ascii="宋体" w:eastAsia="宋体" w:hAnsi="宋体" w:hint="eastAsia"/>
          <w:sz w:val="24"/>
          <w:szCs w:val="24"/>
        </w:rPr>
        <w:t>、P</w:t>
      </w:r>
      <w:r w:rsidRPr="006F24DE">
        <w:rPr>
          <w:rFonts w:ascii="宋体" w:eastAsia="宋体" w:hAnsi="宋体"/>
          <w:sz w:val="24"/>
          <w:szCs w:val="24"/>
        </w:rPr>
        <w:t>OST</w:t>
      </w:r>
      <w:r w:rsidRPr="006F24DE">
        <w:rPr>
          <w:rFonts w:ascii="宋体" w:eastAsia="宋体" w:hAnsi="宋体" w:hint="eastAsia"/>
          <w:sz w:val="24"/>
          <w:szCs w:val="24"/>
        </w:rPr>
        <w:t>等）、路由（Path</w:t>
      </w:r>
      <w:r w:rsidRPr="006F24DE">
        <w:rPr>
          <w:rFonts w:ascii="宋体" w:eastAsia="宋体" w:hAnsi="宋体"/>
          <w:sz w:val="24"/>
          <w:szCs w:val="24"/>
        </w:rPr>
        <w:t>/URL</w:t>
      </w:r>
      <w:r w:rsidRPr="006F24DE">
        <w:rPr>
          <w:rFonts w:ascii="宋体" w:eastAsia="宋体" w:hAnsi="宋体" w:hint="eastAsia"/>
          <w:sz w:val="24"/>
          <w:szCs w:val="24"/>
        </w:rPr>
        <w:t>）、入参、返回的结果集、接口功能</w:t>
      </w:r>
    </w:p>
    <w:p w:rsidR="00BC31D6" w:rsidRDefault="00BC31D6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 w:rsidRPr="006F24DE">
        <w:rPr>
          <w:rFonts w:ascii="宋体" w:eastAsia="宋体" w:hAnsi="宋体" w:hint="eastAsia"/>
          <w:sz w:val="24"/>
          <w:szCs w:val="24"/>
        </w:rPr>
        <w:t>5、</w:t>
      </w:r>
      <w:r w:rsidR="00792E3A">
        <w:rPr>
          <w:rFonts w:ascii="宋体" w:eastAsia="宋体" w:hAnsi="宋体" w:hint="eastAsia"/>
          <w:sz w:val="24"/>
          <w:szCs w:val="24"/>
        </w:rPr>
        <w:t>在完成后端的功能时，切记要与前端人员联调，并亲自在前端页面测试所写功能无误</w:t>
      </w:r>
    </w:p>
    <w:p w:rsidR="00792E3A" w:rsidRDefault="00792E3A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="00163A0E">
        <w:rPr>
          <w:rFonts w:ascii="宋体" w:eastAsia="宋体" w:hAnsi="宋体" w:hint="eastAsia"/>
          <w:sz w:val="24"/>
          <w:szCs w:val="24"/>
        </w:rPr>
        <w:t>在写接口文档时，一定要确认参数的类型及写法，最好给前端人员关于字段数据类型的例子、以供参考。在检查前端页面时、要确认前端人员是否进行参数校验以及参数校验正确与否</w:t>
      </w:r>
    </w:p>
    <w:p w:rsidR="00163A0E" w:rsidRDefault="00F16D65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DB2243">
        <w:rPr>
          <w:rFonts w:ascii="宋体" w:eastAsia="宋体" w:hAnsi="宋体" w:hint="eastAsia"/>
          <w:sz w:val="24"/>
          <w:szCs w:val="24"/>
        </w:rPr>
        <w:t>检查前端页面显示字段是否完整、是否存在重复、是否有错别字</w:t>
      </w:r>
    </w:p>
    <w:p w:rsidR="0047136D" w:rsidRDefault="00465032" w:rsidP="00792E3A">
      <w:pPr>
        <w:spacing w:line="360" w:lineRule="auto"/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8、使用@</w:t>
      </w:r>
      <w:r>
        <w:rPr>
          <w:rFonts w:ascii="宋体" w:eastAsia="宋体" w:hAnsi="宋体"/>
          <w:sz w:val="24"/>
          <w:szCs w:val="24"/>
        </w:rPr>
        <w:t>PathVarible</w:t>
      </w:r>
      <w:r>
        <w:rPr>
          <w:rFonts w:ascii="宋体" w:eastAsia="宋体" w:hAnsi="宋体" w:hint="eastAsia"/>
          <w:sz w:val="24"/>
          <w:szCs w:val="24"/>
        </w:rPr>
        <w:t>（“***”）注解时，</w:t>
      </w:r>
    </w:p>
    <w:p w:rsidR="0047136D" w:rsidRDefault="0047136D" w:rsidP="0047136D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注解为：@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et</w:t>
      </w:r>
      <w:r>
        <w:rPr>
          <w:rFonts w:ascii="宋体" w:eastAsia="宋体" w:hAnsi="宋体"/>
          <w:sz w:val="24"/>
          <w:szCs w:val="24"/>
        </w:rPr>
        <w:t>Mapping(“/update{id}”)</w:t>
      </w:r>
    </w:p>
    <w:p w:rsidR="00465032" w:rsidRDefault="00465032" w:rsidP="0047136D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路径</w:t>
      </w:r>
      <w:hyperlink r:id="rId4" w:history="1">
        <w:r w:rsidR="0047136D" w:rsidRPr="00C10C96">
          <w:rPr>
            <w:rStyle w:val="a3"/>
            <w:rFonts w:ascii="宋体" w:eastAsia="宋体" w:hAnsi="宋体" w:hint="eastAsia"/>
            <w:sz w:val="24"/>
            <w:szCs w:val="24"/>
          </w:rPr>
          <w:t>h</w:t>
        </w:r>
        <w:r w:rsidR="0047136D" w:rsidRPr="00C10C96">
          <w:rPr>
            <w:rStyle w:val="a3"/>
            <w:rFonts w:ascii="宋体" w:eastAsia="宋体" w:hAnsi="宋体"/>
            <w:sz w:val="24"/>
            <w:szCs w:val="24"/>
          </w:rPr>
          <w:t>ttp://127.0.01/update/12</w:t>
        </w:r>
      </w:hyperlink>
    </w:p>
    <w:p w:rsidR="0047136D" w:rsidRDefault="0047136D" w:rsidP="0047136D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注意u</w:t>
      </w:r>
      <w:r>
        <w:rPr>
          <w:rFonts w:ascii="宋体" w:eastAsia="宋体" w:hAnsi="宋体"/>
          <w:sz w:val="24"/>
          <w:szCs w:val="24"/>
        </w:rPr>
        <w:t>pdate/</w:t>
      </w:r>
      <w:r>
        <w:rPr>
          <w:rFonts w:ascii="宋体" w:eastAsia="宋体" w:hAnsi="宋体" w:hint="eastAsia"/>
          <w:sz w:val="24"/>
          <w:szCs w:val="24"/>
        </w:rPr>
        <w:t>后面跟的所有东西，皆为此方法的{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}参数。类型其接口会判断，要么成功，要么4</w:t>
      </w:r>
      <w:r>
        <w:rPr>
          <w:rFonts w:ascii="宋体" w:eastAsia="宋体" w:hAnsi="宋体"/>
          <w:sz w:val="24"/>
          <w:szCs w:val="24"/>
        </w:rPr>
        <w:t>04</w:t>
      </w:r>
    </w:p>
    <w:p w:rsidR="0047136D" w:rsidRDefault="0047136D" w:rsidP="0047136D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在接口内不需要再判断参数</w:t>
      </w:r>
    </w:p>
    <w:p w:rsidR="00147A98" w:rsidRPr="0047136D" w:rsidRDefault="00147A98" w:rsidP="00147A9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9</w:t>
      </w:r>
      <w:r>
        <w:rPr>
          <w:rFonts w:ascii="宋体" w:eastAsia="宋体" w:hAnsi="宋体" w:hint="eastAsia"/>
          <w:sz w:val="24"/>
          <w:szCs w:val="24"/>
        </w:rPr>
        <w:t>、在写接口时，mapper层返回值写为对象</w:t>
      </w:r>
    </w:p>
    <w:sectPr w:rsidR="00147A98" w:rsidRPr="0047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BC"/>
    <w:rsid w:val="00147A98"/>
    <w:rsid w:val="00163A0E"/>
    <w:rsid w:val="0035713A"/>
    <w:rsid w:val="003B47DA"/>
    <w:rsid w:val="00400D15"/>
    <w:rsid w:val="00465032"/>
    <w:rsid w:val="0047136D"/>
    <w:rsid w:val="006F24DE"/>
    <w:rsid w:val="007923CF"/>
    <w:rsid w:val="00792E3A"/>
    <w:rsid w:val="007B40BC"/>
    <w:rsid w:val="007C4DF8"/>
    <w:rsid w:val="00BC31D6"/>
    <w:rsid w:val="00D76A7E"/>
    <w:rsid w:val="00DB2243"/>
    <w:rsid w:val="00F1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678B"/>
  <w15:chartTrackingRefBased/>
  <w15:docId w15:val="{AA9E9599-042B-4DDC-9D5B-CDA6C33B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13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1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1/update/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Lei雷兰洁</dc:creator>
  <cp:keywords/>
  <dc:description/>
  <cp:lastModifiedBy>Nancy Lei雷兰洁</cp:lastModifiedBy>
  <cp:revision>22</cp:revision>
  <dcterms:created xsi:type="dcterms:W3CDTF">2019-12-16T06:13:00Z</dcterms:created>
  <dcterms:modified xsi:type="dcterms:W3CDTF">2019-12-30T07:06:00Z</dcterms:modified>
</cp:coreProperties>
</file>