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336" w:rsidRPr="004D53E5" w:rsidRDefault="00EC3336" w:rsidP="004D53E5">
      <w:pPr>
        <w:rPr>
          <w:b/>
        </w:rPr>
      </w:pPr>
      <w:r w:rsidRPr="004D53E5">
        <w:rPr>
          <w:b/>
        </w:rPr>
        <w:t xml:space="preserve">En el presente documento se plasmarán todas las decisiones tomadas para el modelado de la base de datos a utilizar, junto con la implementación de la aplicación asociada. </w:t>
      </w:r>
    </w:p>
    <w:p w:rsidR="00EC3336" w:rsidRP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 xml:space="preserve"> </w:t>
      </w:r>
    </w:p>
    <w:p w:rsid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>Importante: Se considera que quien ejecute la aplicación, deberá tener previamente c</w:t>
      </w:r>
      <w:r>
        <w:rPr>
          <w:sz w:val="24"/>
          <w:szCs w:val="24"/>
        </w:rPr>
        <w:t>reada la base de datos “GD2C2017</w:t>
      </w:r>
      <w:r w:rsidRPr="00EC3336">
        <w:rPr>
          <w:sz w:val="24"/>
          <w:szCs w:val="24"/>
        </w:rPr>
        <w:t>” junto con la tabla maestra entregada por la cátedra.</w:t>
      </w:r>
    </w:p>
    <w:p w:rsidR="00EC3336" w:rsidRP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 xml:space="preserve">  </w:t>
      </w:r>
    </w:p>
    <w:p w:rsidR="00EC3336" w:rsidRP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 xml:space="preserve">Decisiones tomadas en el diseño del DER:  </w:t>
      </w:r>
    </w:p>
    <w:p w:rsidR="00EC3336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C3336">
        <w:rPr>
          <w:sz w:val="24"/>
          <w:szCs w:val="24"/>
        </w:rPr>
        <w:t>Para la asignación de roles a usuarios, se creó una tabla intermedia “</w:t>
      </w:r>
      <w:proofErr w:type="spellStart"/>
      <w:r w:rsidR="004D53E5">
        <w:rPr>
          <w:sz w:val="24"/>
          <w:szCs w:val="24"/>
        </w:rPr>
        <w:t>RolPorUsuario</w:t>
      </w:r>
      <w:proofErr w:type="spellEnd"/>
      <w:r w:rsidRPr="00EC3336">
        <w:rPr>
          <w:sz w:val="24"/>
          <w:szCs w:val="24"/>
        </w:rPr>
        <w:t>”, que facilita el acceso a todos los roles con los que un usuar</w:t>
      </w:r>
      <w:r>
        <w:rPr>
          <w:sz w:val="24"/>
          <w:szCs w:val="24"/>
        </w:rPr>
        <w:t xml:space="preserve">io puede ingresar al sistema. </w:t>
      </w:r>
      <w:r w:rsidR="001F7CBD">
        <w:rPr>
          <w:sz w:val="24"/>
          <w:szCs w:val="24"/>
        </w:rPr>
        <w:t>Esta tabla contiene el campo Habilitado, que indica los usuarios con sus roles habilitados.</w:t>
      </w:r>
    </w:p>
    <w:p w:rsidR="00EC3336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C3336">
        <w:rPr>
          <w:sz w:val="24"/>
          <w:szCs w:val="24"/>
        </w:rPr>
        <w:t>La tabla “</w:t>
      </w:r>
      <w:proofErr w:type="spellStart"/>
      <w:r w:rsidR="004D53E5">
        <w:rPr>
          <w:sz w:val="24"/>
          <w:szCs w:val="24"/>
        </w:rPr>
        <w:t>FuncionalidadPorRol</w:t>
      </w:r>
      <w:proofErr w:type="spellEnd"/>
      <w:r w:rsidRPr="00EC3336">
        <w:rPr>
          <w:sz w:val="24"/>
          <w:szCs w:val="24"/>
        </w:rPr>
        <w:t>” contiene la relación entre un rol específico y las distintas funcio</w:t>
      </w:r>
      <w:r>
        <w:rPr>
          <w:sz w:val="24"/>
          <w:szCs w:val="24"/>
        </w:rPr>
        <w:t xml:space="preserve">nalidades que el mismo posee. </w:t>
      </w:r>
    </w:p>
    <w:p w:rsidR="00EC3336" w:rsidRDefault="00EC3336" w:rsidP="004D53E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 tablas “</w:t>
      </w:r>
      <w:r w:rsidR="00F274D5">
        <w:rPr>
          <w:sz w:val="24"/>
          <w:szCs w:val="24"/>
        </w:rPr>
        <w:t>C</w:t>
      </w:r>
      <w:r>
        <w:rPr>
          <w:sz w:val="24"/>
          <w:szCs w:val="24"/>
        </w:rPr>
        <w:t>liente</w:t>
      </w:r>
      <w:r w:rsidRPr="00EC3336">
        <w:rPr>
          <w:sz w:val="24"/>
          <w:szCs w:val="24"/>
        </w:rPr>
        <w:t>”</w:t>
      </w:r>
      <w:r w:rsidR="004D53E5">
        <w:rPr>
          <w:sz w:val="24"/>
          <w:szCs w:val="24"/>
        </w:rPr>
        <w:t xml:space="preserve"> y</w:t>
      </w:r>
      <w:r w:rsidRPr="00EC3336">
        <w:rPr>
          <w:sz w:val="24"/>
          <w:szCs w:val="24"/>
        </w:rPr>
        <w:t xml:space="preserve"> “</w:t>
      </w:r>
      <w:r w:rsidR="00F274D5">
        <w:rPr>
          <w:sz w:val="24"/>
          <w:szCs w:val="24"/>
        </w:rPr>
        <w:t>C</w:t>
      </w:r>
      <w:r>
        <w:rPr>
          <w:sz w:val="24"/>
          <w:szCs w:val="24"/>
        </w:rPr>
        <w:t xml:space="preserve">hofer” </w:t>
      </w:r>
      <w:r w:rsidRPr="00EC3336">
        <w:rPr>
          <w:sz w:val="24"/>
          <w:szCs w:val="24"/>
        </w:rPr>
        <w:t>contienen información necesaria para el momento en el que el usuario ingrese con alguno de estos roles.</w:t>
      </w:r>
    </w:p>
    <w:p w:rsidR="00EC3336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tabla “U</w:t>
      </w:r>
      <w:r w:rsidR="00EC3336" w:rsidRPr="00EC3336">
        <w:rPr>
          <w:sz w:val="24"/>
          <w:szCs w:val="24"/>
        </w:rPr>
        <w:t>suario” posee todos los datos básicos que debe tener una persona para ingresar al sistema y ser identificada</w:t>
      </w:r>
      <w:r>
        <w:rPr>
          <w:sz w:val="24"/>
          <w:szCs w:val="24"/>
        </w:rPr>
        <w:t>,</w:t>
      </w:r>
      <w:r w:rsidR="004D53E5">
        <w:rPr>
          <w:sz w:val="24"/>
          <w:szCs w:val="24"/>
        </w:rPr>
        <w:t xml:space="preserve"> y </w:t>
      </w:r>
      <w:r>
        <w:rPr>
          <w:sz w:val="24"/>
          <w:szCs w:val="24"/>
        </w:rPr>
        <w:t xml:space="preserve">también </w:t>
      </w:r>
      <w:r w:rsidR="004D53E5">
        <w:rPr>
          <w:sz w:val="24"/>
          <w:szCs w:val="24"/>
        </w:rPr>
        <w:t xml:space="preserve">los datos </w:t>
      </w:r>
      <w:r>
        <w:rPr>
          <w:sz w:val="24"/>
          <w:szCs w:val="24"/>
        </w:rPr>
        <w:t>en común de “cliente” y “chofer”</w:t>
      </w:r>
      <w:r w:rsidR="004D53E5">
        <w:rPr>
          <w:sz w:val="24"/>
          <w:szCs w:val="24"/>
        </w:rPr>
        <w:t xml:space="preserve"> </w:t>
      </w:r>
      <w:r w:rsidR="00EC3336">
        <w:rPr>
          <w:sz w:val="24"/>
          <w:szCs w:val="24"/>
        </w:rPr>
        <w:t xml:space="preserve"> </w:t>
      </w:r>
    </w:p>
    <w:p w:rsidR="00EC3336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utilizó la tabla “Turno</w:t>
      </w:r>
      <w:r w:rsidRPr="00EC3336">
        <w:rPr>
          <w:sz w:val="24"/>
          <w:szCs w:val="24"/>
        </w:rPr>
        <w:t>”, con una fecha de inicio (“</w:t>
      </w:r>
      <w:proofErr w:type="spellStart"/>
      <w:r w:rsidR="00F274D5">
        <w:rPr>
          <w:sz w:val="24"/>
          <w:szCs w:val="24"/>
        </w:rPr>
        <w:t>HoraInicio</w:t>
      </w:r>
      <w:proofErr w:type="spellEnd"/>
      <w:r>
        <w:rPr>
          <w:sz w:val="24"/>
          <w:szCs w:val="24"/>
        </w:rPr>
        <w:t>”) y otra de caducidad (“</w:t>
      </w:r>
      <w:proofErr w:type="spellStart"/>
      <w:r w:rsidR="00F274D5">
        <w:rPr>
          <w:sz w:val="24"/>
          <w:szCs w:val="24"/>
        </w:rPr>
        <w:t>HoraFin</w:t>
      </w:r>
      <w:proofErr w:type="spellEnd"/>
      <w:r w:rsidRPr="00EC3336">
        <w:rPr>
          <w:sz w:val="24"/>
          <w:szCs w:val="24"/>
        </w:rPr>
        <w:t xml:space="preserve">”) para establecer la conexión entre los </w:t>
      </w:r>
      <w:r>
        <w:rPr>
          <w:sz w:val="24"/>
          <w:szCs w:val="24"/>
        </w:rPr>
        <w:t>choferes</w:t>
      </w:r>
      <w:r w:rsidRPr="00EC3336">
        <w:rPr>
          <w:sz w:val="24"/>
          <w:szCs w:val="24"/>
        </w:rPr>
        <w:t xml:space="preserve"> y los días y</w:t>
      </w:r>
      <w:r>
        <w:rPr>
          <w:sz w:val="24"/>
          <w:szCs w:val="24"/>
        </w:rPr>
        <w:t xml:space="preserve"> horarios que estos manejan determinado automovil. </w:t>
      </w:r>
    </w:p>
    <w:p w:rsidR="00D0236C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C3336">
        <w:rPr>
          <w:sz w:val="24"/>
          <w:szCs w:val="24"/>
        </w:rPr>
        <w:t>Se c</w:t>
      </w:r>
      <w:r>
        <w:rPr>
          <w:sz w:val="24"/>
          <w:szCs w:val="24"/>
        </w:rPr>
        <w:t>reó la t</w:t>
      </w:r>
      <w:r w:rsidR="00F274D5">
        <w:rPr>
          <w:sz w:val="24"/>
          <w:szCs w:val="24"/>
        </w:rPr>
        <w:t>abla “V</w:t>
      </w:r>
      <w:r>
        <w:rPr>
          <w:sz w:val="24"/>
          <w:szCs w:val="24"/>
        </w:rPr>
        <w:t>iaje</w:t>
      </w:r>
      <w:r w:rsidRPr="00EC3336">
        <w:rPr>
          <w:sz w:val="24"/>
          <w:szCs w:val="24"/>
        </w:rPr>
        <w:t xml:space="preserve">” para poder registrar la información necesaria </w:t>
      </w:r>
      <w:r w:rsidR="00D0236C">
        <w:rPr>
          <w:sz w:val="24"/>
          <w:szCs w:val="24"/>
        </w:rPr>
        <w:t>del recorrido de un cliente. Se relacion a través de FK con un turno, u</w:t>
      </w:r>
      <w:r w:rsidR="00F274D5">
        <w:rPr>
          <w:sz w:val="24"/>
          <w:szCs w:val="24"/>
        </w:rPr>
        <w:t>n auto, un chofer y un cliente.</w:t>
      </w:r>
    </w:p>
    <w:p w:rsidR="00D0236C" w:rsidRDefault="00D0236C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EC3336" w:rsidRPr="00EC3336">
        <w:rPr>
          <w:sz w:val="24"/>
          <w:szCs w:val="24"/>
        </w:rPr>
        <w:t>creó la tabla “</w:t>
      </w:r>
      <w:r w:rsidR="00F274D5">
        <w:rPr>
          <w:sz w:val="24"/>
          <w:szCs w:val="24"/>
        </w:rPr>
        <w:t>Factura</w:t>
      </w:r>
      <w:r w:rsidR="00EC3336" w:rsidRPr="00EC3336">
        <w:rPr>
          <w:sz w:val="24"/>
          <w:szCs w:val="24"/>
        </w:rPr>
        <w:t>” para pode</w:t>
      </w:r>
      <w:r>
        <w:rPr>
          <w:sz w:val="24"/>
          <w:szCs w:val="24"/>
        </w:rPr>
        <w:t xml:space="preserve">r acceder fácilmente a la información de pago </w:t>
      </w:r>
      <w:r w:rsidR="00F274D5">
        <w:rPr>
          <w:sz w:val="24"/>
          <w:szCs w:val="24"/>
        </w:rPr>
        <w:t>de</w:t>
      </w:r>
      <w:r>
        <w:rPr>
          <w:sz w:val="24"/>
          <w:szCs w:val="24"/>
        </w:rPr>
        <w:t xml:space="preserve"> un cliente</w:t>
      </w:r>
      <w:r w:rsidR="00F274D5">
        <w:rPr>
          <w:sz w:val="24"/>
          <w:szCs w:val="24"/>
        </w:rPr>
        <w:t>.</w:t>
      </w:r>
    </w:p>
    <w:p w:rsidR="00F274D5" w:rsidRPr="00F274D5" w:rsidRDefault="00F274D5" w:rsidP="00F274D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Creamos la tabla “</w:t>
      </w:r>
      <w:proofErr w:type="spellStart"/>
      <w:r>
        <w:rPr>
          <w:sz w:val="24"/>
          <w:szCs w:val="24"/>
        </w:rPr>
        <w:t>FacturaDetalle</w:t>
      </w:r>
      <w:proofErr w:type="spellEnd"/>
      <w:r>
        <w:rPr>
          <w:sz w:val="24"/>
          <w:szCs w:val="24"/>
        </w:rPr>
        <w:t>” para relacionar la factura con el viaje del cliente.</w:t>
      </w:r>
    </w:p>
    <w:p w:rsidR="0034595E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tabla “F</w:t>
      </w:r>
      <w:r w:rsidR="00EC3336" w:rsidRPr="00EC3336">
        <w:rPr>
          <w:sz w:val="24"/>
          <w:szCs w:val="24"/>
        </w:rPr>
        <w:t>uncionalidad” y “</w:t>
      </w:r>
      <w:r>
        <w:rPr>
          <w:sz w:val="24"/>
          <w:szCs w:val="24"/>
        </w:rPr>
        <w:t>R</w:t>
      </w:r>
      <w:r w:rsidR="00EC3336" w:rsidRPr="00EC3336">
        <w:rPr>
          <w:sz w:val="24"/>
          <w:szCs w:val="24"/>
        </w:rPr>
        <w:t xml:space="preserve">ol” son las tablas encargadas de persistir todas las funcionalidades y roles del sistema. En ambas se declaró un id del tipo identity como PK en lugar de su respectivo nombre, para que en un futuro, la agregación de roles o funcionalidades no ralentice las consultas al motor de base de datos (resulta más óptimo una búsqueda por int que por </w:t>
      </w:r>
      <w:r w:rsidR="00902442" w:rsidRPr="00EC3336">
        <w:rPr>
          <w:sz w:val="24"/>
          <w:szCs w:val="24"/>
        </w:rPr>
        <w:t>varchar (</w:t>
      </w:r>
      <w:r w:rsidR="00EC3336" w:rsidRPr="00EC3336">
        <w:rPr>
          <w:sz w:val="24"/>
          <w:szCs w:val="24"/>
        </w:rPr>
        <w:t>50</w:t>
      </w:r>
      <w:r w:rsidR="00902442" w:rsidRPr="00EC3336">
        <w:rPr>
          <w:sz w:val="24"/>
          <w:szCs w:val="24"/>
        </w:rPr>
        <w:t>))</w:t>
      </w:r>
      <w:r w:rsidR="00EC3336" w:rsidRPr="00EC3336">
        <w:rPr>
          <w:sz w:val="24"/>
          <w:szCs w:val="24"/>
        </w:rPr>
        <w:t xml:space="preserve">.   </w:t>
      </w:r>
    </w:p>
    <w:p w:rsidR="00D0236C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creo la tabla “A</w:t>
      </w:r>
      <w:r w:rsidR="00D0236C">
        <w:rPr>
          <w:sz w:val="24"/>
          <w:szCs w:val="24"/>
        </w:rPr>
        <w:t>utomóvil” que contiene toda la informac</w:t>
      </w:r>
      <w:r>
        <w:rPr>
          <w:sz w:val="24"/>
          <w:szCs w:val="24"/>
        </w:rPr>
        <w:t>ión del auto y tiene una FK a “C</w:t>
      </w:r>
      <w:r w:rsidR="00D0236C">
        <w:rPr>
          <w:sz w:val="24"/>
          <w:szCs w:val="24"/>
        </w:rPr>
        <w:t>hofer” para mantener la relación auto y conductor.</w:t>
      </w:r>
    </w:p>
    <w:p w:rsidR="00D0236C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tabla “</w:t>
      </w:r>
      <w:proofErr w:type="spellStart"/>
      <w:r>
        <w:rPr>
          <w:sz w:val="24"/>
          <w:szCs w:val="24"/>
        </w:rPr>
        <w:t>Rendicion</w:t>
      </w:r>
      <w:proofErr w:type="spellEnd"/>
      <w:r w:rsidR="00D0236C">
        <w:rPr>
          <w:sz w:val="24"/>
          <w:szCs w:val="24"/>
        </w:rPr>
        <w:t>” relaciona un Chofer con un turno. Esta contiene toda la información del pago por fecha y turno que se le hizo al chofer</w:t>
      </w:r>
    </w:p>
    <w:p w:rsidR="00D0236C" w:rsidRDefault="00F274D5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Creamos la tabla “</w:t>
      </w:r>
      <w:proofErr w:type="spellStart"/>
      <w:r>
        <w:rPr>
          <w:sz w:val="24"/>
          <w:szCs w:val="24"/>
        </w:rPr>
        <w:t>RendicionDetalle</w:t>
      </w:r>
      <w:proofErr w:type="spellEnd"/>
      <w:r>
        <w:rPr>
          <w:sz w:val="24"/>
          <w:szCs w:val="24"/>
        </w:rPr>
        <w:t>” para relacionar la rendición con el viaje.</w:t>
      </w:r>
    </w:p>
    <w:p w:rsidR="001F7CBD" w:rsidRDefault="001F7CBD" w:rsidP="001F7CBD">
      <w:pPr>
        <w:rPr>
          <w:sz w:val="24"/>
          <w:szCs w:val="24"/>
        </w:rPr>
      </w:pPr>
    </w:p>
    <w:p w:rsidR="001F7CBD" w:rsidRPr="00EC3336" w:rsidRDefault="001F7CBD" w:rsidP="001F7CBD">
      <w:pPr>
        <w:rPr>
          <w:sz w:val="24"/>
          <w:szCs w:val="24"/>
        </w:rPr>
      </w:pPr>
      <w:r w:rsidRPr="00EC3336">
        <w:rPr>
          <w:sz w:val="24"/>
          <w:szCs w:val="24"/>
        </w:rPr>
        <w:t>Decisio</w:t>
      </w:r>
      <w:r>
        <w:rPr>
          <w:sz w:val="24"/>
          <w:szCs w:val="24"/>
        </w:rPr>
        <w:t>nes tomadas en el diseño de la aplicación</w:t>
      </w:r>
      <w:r w:rsidRPr="00EC3336">
        <w:rPr>
          <w:sz w:val="24"/>
          <w:szCs w:val="24"/>
        </w:rPr>
        <w:t xml:space="preserve">:  </w:t>
      </w:r>
    </w:p>
    <w:p w:rsidR="001F7CBD" w:rsidRDefault="001F7CBD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Loguin</w:t>
      </w:r>
      <w:proofErr w:type="spellEnd"/>
      <w:r>
        <w:rPr>
          <w:sz w:val="24"/>
          <w:szCs w:val="24"/>
        </w:rPr>
        <w:t>: Tomamos como nombre de usuario de los usuarios ya existentes en la tabla maestra, el DNI y como contraseña “1”.</w:t>
      </w:r>
    </w:p>
    <w:p w:rsidR="001F7CBD" w:rsidRPr="001F7CBD" w:rsidRDefault="001F7CBD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Registrar Viaje: </w:t>
      </w:r>
      <w:bookmarkStart w:id="0" w:name="_GoBack"/>
      <w:bookmarkEnd w:id="0"/>
      <w:r w:rsidRPr="001F7CBD">
        <w:rPr>
          <w:sz w:val="24"/>
          <w:szCs w:val="24"/>
        </w:rPr>
        <w:t xml:space="preserve">permitimos la </w:t>
      </w:r>
      <w:r w:rsidRPr="001F7CBD">
        <w:rPr>
          <w:sz w:val="24"/>
          <w:szCs w:val="24"/>
        </w:rPr>
        <w:t>selección</w:t>
      </w:r>
      <w:r w:rsidRPr="001F7CBD">
        <w:rPr>
          <w:sz w:val="24"/>
          <w:szCs w:val="24"/>
        </w:rPr>
        <w:t xml:space="preserve"> del turno ya que </w:t>
      </w:r>
      <w:r w:rsidRPr="001F7CBD">
        <w:rPr>
          <w:sz w:val="24"/>
          <w:szCs w:val="24"/>
        </w:rPr>
        <w:t>podría</w:t>
      </w:r>
      <w:r w:rsidRPr="001F7CBD">
        <w:rPr>
          <w:sz w:val="24"/>
          <w:szCs w:val="24"/>
        </w:rPr>
        <w:t xml:space="preserve"> </w:t>
      </w:r>
      <w:r w:rsidRPr="001F7CBD">
        <w:rPr>
          <w:sz w:val="24"/>
          <w:szCs w:val="24"/>
        </w:rPr>
        <w:t>darse</w:t>
      </w:r>
      <w:r w:rsidRPr="001F7CBD">
        <w:rPr>
          <w:sz w:val="24"/>
          <w:szCs w:val="24"/>
        </w:rPr>
        <w:t xml:space="preserve"> el caso de que se </w:t>
      </w:r>
      <w:r w:rsidRPr="001F7CBD">
        <w:rPr>
          <w:sz w:val="24"/>
          <w:szCs w:val="24"/>
        </w:rPr>
        <w:t>esté</w:t>
      </w:r>
      <w:r w:rsidRPr="001F7CBD">
        <w:rPr>
          <w:sz w:val="24"/>
          <w:szCs w:val="24"/>
        </w:rPr>
        <w:t xml:space="preserve"> registrando un viaje pasado en un turno en el que para ese momento </w:t>
      </w:r>
      <w:r w:rsidRPr="001F7CBD">
        <w:rPr>
          <w:sz w:val="24"/>
          <w:szCs w:val="24"/>
        </w:rPr>
        <w:lastRenderedPageBreak/>
        <w:t xml:space="preserve">estaba asignado a ese </w:t>
      </w:r>
      <w:r w:rsidRPr="001F7CBD">
        <w:rPr>
          <w:sz w:val="24"/>
          <w:szCs w:val="24"/>
        </w:rPr>
        <w:t>automóvil</w:t>
      </w:r>
      <w:r>
        <w:rPr>
          <w:sz w:val="24"/>
          <w:szCs w:val="24"/>
        </w:rPr>
        <w:t>. También se puede seleccionar entre todos los choferes y clientes (habilitados o no), por el mismo supuesto anterior. La hora está en formato 24 horas.</w:t>
      </w:r>
    </w:p>
    <w:p w:rsidR="001F7CBD" w:rsidRPr="001F7CBD" w:rsidRDefault="001F7CBD" w:rsidP="001F7CBD">
      <w:pPr>
        <w:pStyle w:val="Prrafodelista"/>
        <w:rPr>
          <w:sz w:val="24"/>
          <w:szCs w:val="24"/>
        </w:rPr>
      </w:pPr>
    </w:p>
    <w:sectPr w:rsidR="001F7CBD" w:rsidRPr="001F7C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5D08"/>
    <w:multiLevelType w:val="hybridMultilevel"/>
    <w:tmpl w:val="BA140E58"/>
    <w:lvl w:ilvl="0" w:tplc="9BE05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336"/>
    <w:rsid w:val="001F7CBD"/>
    <w:rsid w:val="0034595E"/>
    <w:rsid w:val="004D53E5"/>
    <w:rsid w:val="00902442"/>
    <w:rsid w:val="00D0236C"/>
    <w:rsid w:val="00EC3336"/>
    <w:rsid w:val="00F274D5"/>
    <w:rsid w:val="00F4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53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53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3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53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D53E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D53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D53E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53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53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3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53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D53E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D53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D53E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giordano</dc:creator>
  <cp:keywords/>
  <dc:description/>
  <cp:lastModifiedBy>PABLO</cp:lastModifiedBy>
  <cp:revision>4</cp:revision>
  <dcterms:created xsi:type="dcterms:W3CDTF">2017-05-24T19:22:00Z</dcterms:created>
  <dcterms:modified xsi:type="dcterms:W3CDTF">2017-07-01T05:44:00Z</dcterms:modified>
</cp:coreProperties>
</file>