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21287" w14:textId="77777777" w:rsidR="008F3D10" w:rsidRPr="00BA2724" w:rsidRDefault="00386208" w:rsidP="00386208">
      <w:pPr>
        <w:jc w:val="center"/>
        <w:rPr>
          <w:sz w:val="32"/>
          <w:szCs w:val="32"/>
        </w:rPr>
      </w:pPr>
      <w:r w:rsidRPr="00BA2724">
        <w:rPr>
          <w:rFonts w:hint="eastAsia"/>
          <w:sz w:val="32"/>
          <w:szCs w:val="32"/>
        </w:rPr>
        <w:t>量子</w:t>
      </w:r>
      <w:r w:rsidRPr="00BA2724">
        <w:rPr>
          <w:rFonts w:hint="eastAsia"/>
          <w:sz w:val="32"/>
          <w:szCs w:val="32"/>
        </w:rPr>
        <w:t xml:space="preserve"> </w:t>
      </w:r>
      <w:r w:rsidR="00BA2724" w:rsidRPr="00BA2724">
        <w:rPr>
          <w:rFonts w:hint="eastAsia"/>
          <w:sz w:val="32"/>
          <w:szCs w:val="32"/>
        </w:rPr>
        <w:t>B</w:t>
      </w:r>
      <w:r w:rsidR="00BA2724" w:rsidRPr="00BA2724">
        <w:rPr>
          <w:sz w:val="32"/>
          <w:szCs w:val="32"/>
        </w:rPr>
        <w:t>92</w:t>
      </w:r>
      <w:r w:rsidRPr="00BA2724">
        <w:rPr>
          <w:rFonts w:hint="eastAsia"/>
          <w:sz w:val="32"/>
          <w:szCs w:val="32"/>
        </w:rPr>
        <w:t xml:space="preserve"> </w:t>
      </w:r>
      <w:r w:rsidRPr="00BA2724">
        <w:rPr>
          <w:rFonts w:hint="eastAsia"/>
          <w:sz w:val="32"/>
          <w:szCs w:val="32"/>
        </w:rPr>
        <w:t>协议在联合旋转噪音信道上的安全性分析</w:t>
      </w:r>
    </w:p>
    <w:p w14:paraId="7A9D8853" w14:textId="77777777" w:rsidR="00386208" w:rsidRDefault="00386208" w:rsidP="00BA2724">
      <w:pPr>
        <w:jc w:val="center"/>
        <w:rPr>
          <w:vertAlign w:val="superscript"/>
        </w:rPr>
      </w:pPr>
      <w:r>
        <w:rPr>
          <w:rFonts w:hint="eastAsia"/>
        </w:rPr>
        <w:t>黎雷蕾</w:t>
      </w:r>
      <w:r w:rsidR="00BA2724" w:rsidRPr="00BA2724">
        <w:rPr>
          <w:vertAlign w:val="superscript"/>
        </w:rPr>
        <w:t>1</w:t>
      </w:r>
      <w:r w:rsidR="00BA2724">
        <w:rPr>
          <w:vertAlign w:val="superscript"/>
        </w:rPr>
        <w:t>)</w:t>
      </w:r>
      <w:r>
        <w:rPr>
          <w:rFonts w:hint="eastAsia"/>
        </w:rPr>
        <w:t>，李剑</w:t>
      </w:r>
      <w:r w:rsidR="00BA2724" w:rsidRPr="00BA2724">
        <w:rPr>
          <w:vertAlign w:val="superscript"/>
        </w:rPr>
        <w:t>1</w:t>
      </w:r>
      <w:r w:rsidR="00BA2724">
        <w:rPr>
          <w:vertAlign w:val="superscript"/>
        </w:rPr>
        <w:t>)</w:t>
      </w:r>
      <w:r w:rsidR="00BA2724" w:rsidRPr="00BA2724">
        <w:rPr>
          <w:vertAlign w:val="superscript"/>
        </w:rPr>
        <w:t>,*</w:t>
      </w:r>
    </w:p>
    <w:p w14:paraId="0883DCB4" w14:textId="77777777" w:rsidR="00BA2724" w:rsidRDefault="00BA2724" w:rsidP="00BA2724">
      <w:pPr>
        <w:jc w:val="center"/>
        <w:rPr>
          <w:rFonts w:hint="eastAsia"/>
        </w:rPr>
      </w:pPr>
      <w:r w:rsidRPr="00BA2724">
        <w:t>1) (</w:t>
      </w:r>
      <w:r w:rsidRPr="00BA2724">
        <w:rPr>
          <w:rFonts w:hint="eastAsia"/>
        </w:rPr>
        <w:t>北京邮电大学计算机学院</w:t>
      </w:r>
      <w:r w:rsidRPr="00BA2724">
        <w:t xml:space="preserve">, </w:t>
      </w:r>
      <w:r w:rsidRPr="00BA2724">
        <w:rPr>
          <w:rFonts w:hint="eastAsia"/>
        </w:rPr>
        <w:t>北京</w:t>
      </w:r>
      <w:r w:rsidRPr="00BA2724">
        <w:t xml:space="preserve"> 100876) </w:t>
      </w:r>
    </w:p>
    <w:p w14:paraId="45B6A54E" w14:textId="77777777" w:rsidR="00920408" w:rsidRPr="00BA2724" w:rsidRDefault="00920408" w:rsidP="00BA2724">
      <w:pPr>
        <w:jc w:val="center"/>
        <w:rPr>
          <w:rFonts w:hint="eastAsia"/>
        </w:rPr>
      </w:pPr>
    </w:p>
    <w:p w14:paraId="0AF078DB" w14:textId="77777777" w:rsidR="00920408" w:rsidRPr="00920408" w:rsidRDefault="00BA2724" w:rsidP="00BA2724">
      <w:pPr>
        <w:jc w:val="left"/>
        <w:rPr>
          <w:rFonts w:hint="eastAsia"/>
        </w:rPr>
      </w:pPr>
      <w:r w:rsidRPr="00920408">
        <w:rPr>
          <w:rFonts w:hint="eastAsia"/>
          <w:b/>
        </w:rPr>
        <w:t>摘要：</w:t>
      </w:r>
      <w:r w:rsidR="00920408">
        <w:rPr>
          <w:rFonts w:hint="eastAsia"/>
        </w:rPr>
        <w:t>为了分析</w:t>
      </w:r>
      <w:r w:rsidR="00920408">
        <w:rPr>
          <w:rFonts w:hint="eastAsia"/>
        </w:rPr>
        <w:t>Bennett</w:t>
      </w:r>
      <w:r w:rsidR="00920408">
        <w:rPr>
          <w:rFonts w:hint="eastAsia"/>
        </w:rPr>
        <w:t>提出的量子</w:t>
      </w:r>
      <w:r w:rsidR="00920408">
        <w:rPr>
          <w:rFonts w:hint="eastAsia"/>
        </w:rPr>
        <w:t>B</w:t>
      </w:r>
      <w:r w:rsidR="00920408">
        <w:t>92</w:t>
      </w:r>
      <w:r w:rsidR="00920408">
        <w:rPr>
          <w:rFonts w:hint="eastAsia"/>
        </w:rPr>
        <w:t>协议的安全性，本文提出了一个较好的噪声分析模型。在安全性分析过程中，窃听行为能够通过</w:t>
      </w:r>
      <w:r w:rsidR="00B5419B">
        <w:rPr>
          <w:rFonts w:hint="eastAsia"/>
        </w:rPr>
        <w:t>量子比特</w:t>
      </w:r>
      <w:r w:rsidR="00920408">
        <w:rPr>
          <w:rFonts w:hint="eastAsia"/>
        </w:rPr>
        <w:t>误码率</w:t>
      </w:r>
      <m:oMath>
        <m:d>
          <m:dPr>
            <m:ctrlPr>
              <w:rPr>
                <w:rFonts w:ascii="Cambria Math" w:hAnsi="Cambria Math"/>
                <w:i/>
              </w:rPr>
            </m:ctrlPr>
          </m:dPr>
          <m:e>
            <m:r>
              <m:rPr>
                <m:sty m:val="p"/>
              </m:rPr>
              <w:rPr>
                <w:rFonts w:ascii="Cambria Math" w:hAnsi="Cambria Math"/>
              </w:rPr>
              <m:t>ber</m:t>
            </m:r>
            <m:ctrlPr>
              <w:rPr>
                <w:rFonts w:ascii="Cambria Math" w:hAnsi="Cambria Math"/>
              </w:rPr>
            </m:ctrlPr>
          </m:e>
        </m:d>
      </m:oMath>
      <w:r w:rsidR="00920408">
        <w:rPr>
          <w:rFonts w:hint="eastAsia"/>
        </w:rPr>
        <w:t>的增加而被发现。在不同的噪声水平</w:t>
      </w:r>
      <m:oMath>
        <m:r>
          <w:rPr>
            <w:rFonts w:ascii="Cambria Math" w:hAnsi="Cambria Math"/>
          </w:rPr>
          <m:t>ϵ</m:t>
        </m:r>
      </m:oMath>
      <w:r w:rsidR="00920408">
        <w:rPr>
          <w:rFonts w:hint="eastAsia"/>
        </w:rPr>
        <w:t>下，若窃听方</w:t>
      </w:r>
      <m:oMath>
        <m:r>
          <m:rPr>
            <m:sty m:val="p"/>
          </m:rPr>
          <w:rPr>
            <w:rFonts w:ascii="Cambria Math" w:hAnsi="Cambria Math"/>
          </w:rPr>
          <m:t>(eve)</m:t>
        </m:r>
      </m:oMath>
      <w:r w:rsidR="00920408">
        <w:rPr>
          <w:rFonts w:hint="eastAsia"/>
        </w:rPr>
        <w:t>想获得相同的信息量，那么它将会导致通过过程中的误码率变大。在本文的分析中，窃听方最多只能在</w:t>
      </w:r>
      <m:oMath>
        <m:r>
          <m:rPr>
            <m:sty m:val="p"/>
          </m:rPr>
          <w:rPr>
            <w:rFonts w:ascii="Cambria Math" w:hAnsi="Cambria Math"/>
          </w:rPr>
          <m:t>ϵ</m:t>
        </m:r>
      </m:oMath>
      <w:r w:rsidR="00920408">
        <w:rPr>
          <w:rFonts w:hint="eastAsia"/>
        </w:rPr>
        <w:t>趋近于</w:t>
      </w:r>
      <w:r w:rsidR="00920408">
        <w:rPr>
          <w:rFonts w:hint="eastAsia"/>
        </w:rPr>
        <w:t>0.5</w:t>
      </w:r>
      <w:r w:rsidR="00920408">
        <w:rPr>
          <w:rFonts w:hint="eastAsia"/>
        </w:rPr>
        <w:t>时获取到</w:t>
      </w:r>
      <w:r w:rsidR="00920408">
        <w:rPr>
          <w:rFonts w:hint="eastAsia"/>
        </w:rPr>
        <w:t>31.1%</w:t>
      </w:r>
      <w:r w:rsidR="00920408">
        <w:rPr>
          <w:rFonts w:hint="eastAsia"/>
        </w:rPr>
        <w:t>的信息量，但是在获取信息的同时，窃听行为也会被检测出来。总之，我们证明了量子</w:t>
      </w:r>
      <w:r w:rsidR="00920408">
        <w:rPr>
          <w:rFonts w:hint="eastAsia"/>
        </w:rPr>
        <w:t>B92</w:t>
      </w:r>
      <w:r w:rsidR="00920408">
        <w:rPr>
          <w:rFonts w:hint="eastAsia"/>
        </w:rPr>
        <w:t>协议在用做量子密钥分发，是安全的。</w:t>
      </w:r>
    </w:p>
    <w:p w14:paraId="46592307" w14:textId="77777777" w:rsidR="00BA2724" w:rsidRPr="00920408" w:rsidRDefault="00BA2724" w:rsidP="00BA2724">
      <w:pPr>
        <w:jc w:val="left"/>
        <w:rPr>
          <w:rFonts w:hint="eastAsia"/>
        </w:rPr>
      </w:pPr>
      <w:r w:rsidRPr="00920408">
        <w:rPr>
          <w:rFonts w:hint="eastAsia"/>
          <w:b/>
        </w:rPr>
        <w:t>关键字：</w:t>
      </w:r>
      <w:r w:rsidR="00920408" w:rsidRPr="00920408">
        <w:rPr>
          <w:rFonts w:hint="eastAsia"/>
        </w:rPr>
        <w:t>量子</w:t>
      </w:r>
      <w:r w:rsidR="00920408" w:rsidRPr="00920408">
        <w:rPr>
          <w:rFonts w:hint="eastAsia"/>
        </w:rPr>
        <w:t>B92</w:t>
      </w:r>
      <w:r w:rsidR="00920408" w:rsidRPr="00920408">
        <w:rPr>
          <w:rFonts w:hint="eastAsia"/>
        </w:rPr>
        <w:t>协议</w:t>
      </w:r>
      <w:r w:rsidR="00B5419B">
        <w:rPr>
          <w:rFonts w:hint="eastAsia"/>
        </w:rPr>
        <w:t>，联合旋转噪音信道，安全性分析，量子比特误码率</w:t>
      </w:r>
    </w:p>
    <w:p w14:paraId="64A1A998" w14:textId="77777777" w:rsidR="00BA2724" w:rsidRPr="00BA2724" w:rsidRDefault="00BA2724" w:rsidP="00BA2724">
      <w:pPr>
        <w:jc w:val="left"/>
        <w:rPr>
          <w:rFonts w:hint="eastAsia"/>
        </w:rPr>
      </w:pPr>
    </w:p>
    <w:p w14:paraId="28F41532" w14:textId="77777777" w:rsidR="00BA2724" w:rsidRDefault="00B5419B" w:rsidP="00BA2724">
      <w:pPr>
        <w:jc w:val="left"/>
        <w:rPr>
          <w:rFonts w:hint="eastAsia"/>
        </w:rPr>
      </w:pPr>
      <w:r>
        <w:rPr>
          <w:rFonts w:hint="eastAsia"/>
        </w:rPr>
        <w:t>1.</w:t>
      </w:r>
      <w:r>
        <w:rPr>
          <w:rFonts w:hint="eastAsia"/>
        </w:rPr>
        <w:t>介绍</w:t>
      </w:r>
    </w:p>
    <w:p w14:paraId="36DDE500" w14:textId="77777777" w:rsidR="007A3F8E" w:rsidRDefault="007A3F8E" w:rsidP="007A3F8E">
      <w:pPr>
        <w:ind w:firstLine="420"/>
        <w:jc w:val="left"/>
        <w:rPr>
          <w:rFonts w:hint="eastAsia"/>
        </w:rPr>
      </w:pPr>
      <w:r>
        <w:rPr>
          <w:rFonts w:hint="eastAsia"/>
        </w:rPr>
        <w:t>密码学的目的是确保只有合法的用户</w:t>
      </w:r>
      <w:r>
        <w:rPr>
          <w:rFonts w:hint="eastAsia"/>
        </w:rPr>
        <w:t>Alice</w:t>
      </w:r>
      <w:r>
        <w:rPr>
          <w:rFonts w:hint="eastAsia"/>
        </w:rPr>
        <w:t>和</w:t>
      </w:r>
      <w:r>
        <w:rPr>
          <w:rFonts w:hint="eastAsia"/>
        </w:rPr>
        <w:t>Bob</w:t>
      </w:r>
      <w:r>
        <w:rPr>
          <w:rFonts w:hint="eastAsia"/>
        </w:rPr>
        <w:t>能够通过安全通信读取加密信息，并且未经授权的用户</w:t>
      </w:r>
      <w:r>
        <w:rPr>
          <w:rFonts w:hint="eastAsia"/>
        </w:rPr>
        <w:t>Eve</w:t>
      </w:r>
      <w:r>
        <w:rPr>
          <w:rFonts w:hint="eastAsia"/>
        </w:rPr>
        <w:t>无法读取。一直来，研究人员都致力开发可靠、安全的密码协议，随着信息技术和量子物理学的飞速发展量子密码学已经成为了一个重要而且具有极大吸引力的领域。</w:t>
      </w:r>
    </w:p>
    <w:p w14:paraId="79A6EF90" w14:textId="77777777" w:rsidR="007A3F8E" w:rsidRDefault="007A3F8E" w:rsidP="007A3F8E">
      <w:pPr>
        <w:ind w:firstLine="420"/>
        <w:jc w:val="left"/>
      </w:pPr>
      <w:r>
        <w:rPr>
          <w:rFonts w:hint="eastAsia"/>
        </w:rPr>
        <w:t>量子通信主要包括量子密钥分配</w:t>
      </w:r>
      <w:r>
        <w:t>(quantum key distribution, QKD)[1]</w:t>
      </w:r>
      <w:r>
        <w:t>，</w:t>
      </w:r>
      <w:r>
        <w:rPr>
          <w:rFonts w:hint="eastAsia"/>
        </w:rPr>
        <w:t>量子隐形传态</w:t>
      </w:r>
      <w:r>
        <w:t>(quantum teleportation</w:t>
      </w:r>
      <w:r w:rsidR="00CE56E6">
        <w:t>, QT</w:t>
      </w:r>
      <w:r>
        <w:t>)[2]</w:t>
      </w:r>
      <w:r>
        <w:rPr>
          <w:rFonts w:hint="eastAsia"/>
        </w:rPr>
        <w:t>，量子密钥共享</w:t>
      </w:r>
      <w:r>
        <w:t>(</w:t>
      </w:r>
      <w:r w:rsidR="00CE56E6">
        <w:t>quantum secret sharing, QSS</w:t>
      </w:r>
      <w:r>
        <w:t>)</w:t>
      </w:r>
      <w:r w:rsidR="00CE56E6">
        <w:t>[3]</w:t>
      </w:r>
      <w:r w:rsidR="00CE56E6">
        <w:rPr>
          <w:rFonts w:hint="eastAsia"/>
        </w:rPr>
        <w:t>，量子安全直接通信</w:t>
      </w:r>
      <w:r w:rsidR="00CE56E6">
        <w:t>(</w:t>
      </w:r>
      <w:r w:rsidR="00CE56E6" w:rsidRPr="00CE56E6">
        <w:t>quan</w:t>
      </w:r>
      <w:r w:rsidR="00CE56E6">
        <w:t xml:space="preserve">tum secure direct communication, </w:t>
      </w:r>
      <w:r w:rsidR="00CE56E6">
        <w:rPr>
          <w:rFonts w:hint="eastAsia"/>
        </w:rPr>
        <w:t>QSDC</w:t>
      </w:r>
      <w:r w:rsidR="00CE56E6">
        <w:t>)[4]</w:t>
      </w:r>
      <w:r w:rsidR="00CE56E6">
        <w:rPr>
          <w:rFonts w:hint="eastAsia"/>
        </w:rPr>
        <w:t>，等。</w:t>
      </w:r>
      <w:r w:rsidR="00CE56E6">
        <w:rPr>
          <w:rFonts w:hint="eastAsia"/>
        </w:rPr>
        <w:t>1984</w:t>
      </w:r>
      <w:r w:rsidR="00CE56E6">
        <w:rPr>
          <w:rFonts w:hint="eastAsia"/>
        </w:rPr>
        <w:t>年，</w:t>
      </w:r>
      <w:r w:rsidR="00CE56E6" w:rsidRPr="00CE56E6">
        <w:t>C.H. Bennett</w:t>
      </w:r>
      <w:r w:rsidR="00CE56E6">
        <w:rPr>
          <w:rFonts w:hint="eastAsia"/>
        </w:rPr>
        <w:t>提出了第一个量子密钥分配协议，即</w:t>
      </w:r>
      <w:r w:rsidR="00CE56E6">
        <w:t>BB84</w:t>
      </w:r>
      <w:r w:rsidR="00CE56E6">
        <w:rPr>
          <w:rFonts w:hint="eastAsia"/>
        </w:rPr>
        <w:t>协议</w:t>
      </w:r>
      <w:r w:rsidR="00CE56E6">
        <w:t>[5]</w:t>
      </w:r>
      <w:r w:rsidR="00CE56E6">
        <w:rPr>
          <w:rFonts w:hint="eastAsia"/>
        </w:rPr>
        <w:t>，然而</w:t>
      </w:r>
      <w:r w:rsidR="00CE56E6">
        <w:t>BB84</w:t>
      </w:r>
      <w:r w:rsidR="00CE56E6">
        <w:rPr>
          <w:rFonts w:hint="eastAsia"/>
        </w:rPr>
        <w:t>协议需要粒子的四种状态，使得其很难被应用到实际生产中。</w:t>
      </w:r>
      <w:r w:rsidR="00CE56E6">
        <w:rPr>
          <w:rFonts w:hint="eastAsia"/>
        </w:rPr>
        <w:t>1992</w:t>
      </w:r>
      <w:r w:rsidR="00CE56E6">
        <w:rPr>
          <w:rFonts w:hint="eastAsia"/>
        </w:rPr>
        <w:t>年，</w:t>
      </w:r>
      <w:r w:rsidR="00CE56E6" w:rsidRPr="00CE56E6">
        <w:t>Bennet</w:t>
      </w:r>
      <w:r w:rsidR="00CE56E6">
        <w:t>t</w:t>
      </w:r>
      <w:r w:rsidR="00CE56E6">
        <w:rPr>
          <w:rFonts w:hint="eastAsia"/>
        </w:rPr>
        <w:t>创造性地提出了只需要两个非正交态的量子密钥分配方案，这个简洁的方案被称为</w:t>
      </w:r>
      <w:r w:rsidR="00CE56E6">
        <w:t>B92</w:t>
      </w:r>
      <w:r w:rsidR="00CE56E6">
        <w:rPr>
          <w:rFonts w:hint="eastAsia"/>
        </w:rPr>
        <w:t>协议</w:t>
      </w:r>
      <w:r w:rsidR="00CE56E6">
        <w:t>[6]</w:t>
      </w:r>
      <w:r w:rsidR="00CE56E6">
        <w:rPr>
          <w:rFonts w:hint="eastAsia"/>
        </w:rPr>
        <w:t>。</w:t>
      </w:r>
      <w:r w:rsidR="00CE56E6">
        <w:t>B92</w:t>
      </w:r>
      <w:r w:rsidR="00CE56E6">
        <w:rPr>
          <w:rFonts w:hint="eastAsia"/>
        </w:rPr>
        <w:t>提出的两台量子密钥分配协议相比于</w:t>
      </w:r>
      <w:r w:rsidR="00CE56E6">
        <w:t>BB84</w:t>
      </w:r>
      <w:r w:rsidR="00CE56E6">
        <w:rPr>
          <w:rFonts w:hint="eastAsia"/>
        </w:rPr>
        <w:t>，它需要的实验设备和实验步骤都比较简单，同时也具有更好的保密通信前景。该协议自从提出以来就备受关注，基于</w:t>
      </w:r>
      <w:r w:rsidR="00CE56E6">
        <w:t>B92</w:t>
      </w:r>
      <w:r w:rsidR="00CE56E6">
        <w:rPr>
          <w:rFonts w:hint="eastAsia"/>
        </w:rPr>
        <w:t>协议的信息安全处理方法也是层出不穷。</w:t>
      </w:r>
      <w:r w:rsidR="00CE56E6">
        <w:t>[7-9,9-18]</w:t>
      </w:r>
    </w:p>
    <w:p w14:paraId="14415ADB" w14:textId="77777777" w:rsidR="00CE56E6" w:rsidRDefault="00CE56E6" w:rsidP="007A3F8E">
      <w:pPr>
        <w:ind w:firstLine="420"/>
        <w:jc w:val="left"/>
        <w:rPr>
          <w:rFonts w:hint="eastAsia"/>
        </w:rPr>
      </w:pPr>
      <w:r>
        <w:rPr>
          <w:rFonts w:hint="eastAsia"/>
        </w:rPr>
        <w:t>然而这些方法仅仅处于理论分析状态，很少涉及实践中不可忽视的噪声。在现实的非孤立</w:t>
      </w:r>
      <w:r w:rsidR="00D846F8">
        <w:rPr>
          <w:rFonts w:hint="eastAsia"/>
        </w:rPr>
        <w:t>系统中，环境噪声必然会对量子态产生一定的影响。因此，在噪声环境下，协议的安全性分析至关重要。它可以为协议用于实际生产提供一定的理论基础。</w:t>
      </w:r>
    </w:p>
    <w:p w14:paraId="2A473AA2" w14:textId="77777777" w:rsidR="00D846F8" w:rsidRDefault="008005FB" w:rsidP="007A3F8E">
      <w:pPr>
        <w:ind w:firstLine="420"/>
        <w:jc w:val="left"/>
        <w:rPr>
          <w:rFonts w:hint="eastAsia"/>
        </w:rPr>
      </w:pPr>
      <w:r>
        <w:rPr>
          <w:rFonts w:hint="eastAsia"/>
        </w:rPr>
        <w:t>本文提出了一个非常有效的联合旋转噪音分析模型，并利用该模型的信息理论分析了噪声环境下的量子</w:t>
      </w:r>
      <w:r>
        <w:t>B92</w:t>
      </w:r>
      <w:r>
        <w:rPr>
          <w:rFonts w:hint="eastAsia"/>
        </w:rPr>
        <w:t>协议</w:t>
      </w:r>
      <w:r>
        <w:t>[19,20]</w:t>
      </w:r>
      <w:r>
        <w:rPr>
          <w:rFonts w:hint="eastAsia"/>
        </w:rPr>
        <w:t>。在一定程度的噪声</w:t>
      </w:r>
      <m:oMath>
        <m:r>
          <w:rPr>
            <w:rFonts w:ascii="Cambria Math" w:hAnsi="Cambria Math"/>
          </w:rPr>
          <m:t>ϵ</m:t>
        </m:r>
      </m:oMath>
      <w:r>
        <w:rPr>
          <w:rFonts w:hint="eastAsia"/>
        </w:rPr>
        <w:t>下，窃听方</w:t>
      </w:r>
      <w:r>
        <w:rPr>
          <w:rFonts w:hint="eastAsia"/>
        </w:rPr>
        <w:t>Eve</w:t>
      </w:r>
      <w:r>
        <w:rPr>
          <w:rFonts w:hint="eastAsia"/>
        </w:rPr>
        <w:t>永远都会被发现，其次，根据互信息理论</w:t>
      </w:r>
      <w:r>
        <w:t>[21]</w:t>
      </w:r>
      <w:r>
        <w:rPr>
          <w:rFonts w:hint="eastAsia"/>
        </w:rPr>
        <w:t>，</w:t>
      </w:r>
      <w:r>
        <w:rPr>
          <w:rFonts w:hint="eastAsia"/>
        </w:rPr>
        <w:t>Eve</w:t>
      </w:r>
      <w:r>
        <w:rPr>
          <w:rFonts w:hint="eastAsia"/>
        </w:rPr>
        <w:t>可获得的信息范围是在</w:t>
      </w:r>
      <m:oMath>
        <m:r>
          <m:rPr>
            <m:sty m:val="p"/>
          </m:rPr>
          <w:rPr>
            <w:rFonts w:ascii="Cambria Math" w:hAnsi="Cambria Math"/>
          </w:rPr>
          <m:t>0.2</m:t>
        </m:r>
        <m:r>
          <w:rPr>
            <w:rFonts w:ascii="Cambria Math" w:hAnsi="Cambria Math"/>
          </w:rPr>
          <m:t>∼0.311</m:t>
        </m:r>
      </m:oMath>
      <w:r>
        <w:rPr>
          <w:rFonts w:hint="eastAsia"/>
        </w:rPr>
        <w:t>。可以得出结论是：在存在噪声环境下，量子</w:t>
      </w:r>
      <w:r>
        <w:rPr>
          <w:rFonts w:hint="eastAsia"/>
        </w:rPr>
        <w:t>B92</w:t>
      </w:r>
      <w:r>
        <w:rPr>
          <w:rFonts w:hint="eastAsia"/>
        </w:rPr>
        <w:t>协议是安全的，</w:t>
      </w:r>
      <w:r>
        <w:rPr>
          <w:rFonts w:hint="eastAsia"/>
        </w:rPr>
        <w:t>Eve</w:t>
      </w:r>
      <w:r>
        <w:rPr>
          <w:rFonts w:hint="eastAsia"/>
        </w:rPr>
        <w:t>只能获取少部分的密钥信息，以至于她无法获取完整的量子信息密钥，从而无法获取</w:t>
      </w:r>
      <w:r>
        <w:rPr>
          <w:rFonts w:hint="eastAsia"/>
        </w:rPr>
        <w:t>Alice</w:t>
      </w:r>
      <w:r>
        <w:rPr>
          <w:rFonts w:hint="eastAsia"/>
        </w:rPr>
        <w:t>和</w:t>
      </w:r>
      <w:r>
        <w:rPr>
          <w:rFonts w:hint="eastAsia"/>
        </w:rPr>
        <w:t>Bob</w:t>
      </w:r>
      <w:r>
        <w:rPr>
          <w:rFonts w:hint="eastAsia"/>
        </w:rPr>
        <w:t>之间通过量子密钥进行加密的通信信息。</w:t>
      </w:r>
    </w:p>
    <w:p w14:paraId="09A11FBD" w14:textId="77777777" w:rsidR="008005FB" w:rsidRDefault="008005FB" w:rsidP="007A3F8E">
      <w:pPr>
        <w:ind w:firstLine="420"/>
        <w:jc w:val="left"/>
        <w:rPr>
          <w:rFonts w:hint="eastAsia"/>
        </w:rPr>
      </w:pPr>
    </w:p>
    <w:p w14:paraId="054B42B2" w14:textId="77777777" w:rsidR="008005FB" w:rsidRDefault="008005FB" w:rsidP="008005FB">
      <w:pPr>
        <w:jc w:val="left"/>
        <w:rPr>
          <w:rFonts w:hint="eastAsia"/>
        </w:rPr>
      </w:pPr>
      <w:r>
        <w:rPr>
          <w:rFonts w:hint="eastAsia"/>
        </w:rPr>
        <w:t>2.</w:t>
      </w:r>
      <w:r>
        <w:rPr>
          <w:rFonts w:hint="eastAsia"/>
        </w:rPr>
        <w:t>相关工作</w:t>
      </w:r>
    </w:p>
    <w:p w14:paraId="334A6083" w14:textId="77777777" w:rsidR="008005FB" w:rsidRDefault="008005FB" w:rsidP="008005FB">
      <w:pPr>
        <w:jc w:val="left"/>
        <w:rPr>
          <w:rFonts w:hint="eastAsia"/>
        </w:rPr>
      </w:pPr>
      <w:r>
        <w:rPr>
          <w:rFonts w:hint="eastAsia"/>
        </w:rPr>
        <w:t xml:space="preserve">2.1 </w:t>
      </w:r>
      <w:r>
        <w:rPr>
          <w:rFonts w:hint="eastAsia"/>
        </w:rPr>
        <w:t>量子</w:t>
      </w:r>
      <w:r>
        <w:rPr>
          <w:rFonts w:hint="eastAsia"/>
        </w:rPr>
        <w:t>B92</w:t>
      </w:r>
      <w:r>
        <w:rPr>
          <w:rFonts w:hint="eastAsia"/>
        </w:rPr>
        <w:t>协议</w:t>
      </w:r>
    </w:p>
    <w:p w14:paraId="47653DC2" w14:textId="77777777" w:rsidR="008005FB" w:rsidRPr="008005FB" w:rsidRDefault="008005FB" w:rsidP="008005FB">
      <w:pPr>
        <w:jc w:val="left"/>
        <w:rPr>
          <w:rFonts w:hint="eastAsia"/>
          <w:i/>
        </w:rPr>
      </w:pPr>
      <w:bookmarkStart w:id="0" w:name="_GoBack"/>
      <w:bookmarkEnd w:id="0"/>
    </w:p>
    <w:sectPr w:rsidR="008005FB" w:rsidRPr="008005FB" w:rsidSect="00BF34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08"/>
    <w:rsid w:val="00075719"/>
    <w:rsid w:val="001B36C4"/>
    <w:rsid w:val="00386208"/>
    <w:rsid w:val="007A3F8E"/>
    <w:rsid w:val="008005FB"/>
    <w:rsid w:val="00801381"/>
    <w:rsid w:val="00920408"/>
    <w:rsid w:val="00B5419B"/>
    <w:rsid w:val="00BA2724"/>
    <w:rsid w:val="00BF3466"/>
    <w:rsid w:val="00CE56E6"/>
    <w:rsid w:val="00D846F8"/>
    <w:rsid w:val="00E34317"/>
    <w:rsid w:val="00E9378D"/>
    <w:rsid w:val="00ED6560"/>
    <w:rsid w:val="00F01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DD3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0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184</Words>
  <Characters>1049</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lileilei</dc:creator>
  <cp:keywords/>
  <dc:description/>
  <cp:lastModifiedBy>lileilei</cp:lastModifiedBy>
  <cp:revision>1</cp:revision>
  <dcterms:created xsi:type="dcterms:W3CDTF">2017-12-04T03:30:00Z</dcterms:created>
  <dcterms:modified xsi:type="dcterms:W3CDTF">2017-12-04T05:30:00Z</dcterms:modified>
</cp:coreProperties>
</file>