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适用版本：v1.3.1（含网关转发、监控告警、多用户角色、自动归档、备份恢复）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文档日期：2026-09-17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六、初始账号、用户角色与安全设置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B：版本更新记录</w:t>
          </w:r>
          <w:r>
            <w:tab/>
          </w:r>
          <w:r>
            <w:t>13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仅授权人员可见，泄露后请立即在"应用与密钥"页面重置。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提示：注册新 API 时有两处连通性测试可配合使用——"请求路径"旁的"API 测试"按钮会经平台网关链路（/gw + 路径）试调，验证平台侧注册与发布是否生效；"后端服务地址"旁的"测试连接"按钮由服务器真实探测外部目标地址的可达性（返回 HTTP 状态码与延迟）。两处测试失败时都会给出对应状态码的排查提示，建议先测通再保存，可有效避免注册无效接口。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以上为接口清单。如遇到问题，请先查阅第十章 FAQ，再结合后端标准输出日志定位。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B：版本更新记录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以下记录与部署运维相关的版本变更，完整功能变更请参见 GitHub Releases。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4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版本</w:t>
            </w:r>
          </w:p>
        </w:tc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发布日期</w:t>
            </w:r>
          </w:p>
        </w:tc>
        <w:tc>
          <w:tcPr>
            <w:tcW w:type="dxa" w:w="4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与部署运维相关的变更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v1.0.0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2026-09-05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首个正式版：网关转发、监控告警、调用日志、控制台登录认证、多用户角色、操作审计、日志自动归档。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生命周期管控闭环：已发布禁止编辑、已授权启用中应用禁止下线/废弃、仅废弃可删除（均前后端双重校验）；SecretKey 重置需先停用应用并二次确认；告警记录支持未处理/全部视图；CI 新增 e2e 与 UI 冒烟。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2026-09-08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角色权限界面收敛：只读角色隐藏全部写操作入口；登录页不再展示默认账号提示（运维请注意自行记录初始账号）。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2026-09-09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三处连通性测试入口统一并新增状态码排查提示；修复二级路由刷新白屏（构建产物改为绝对路径，IIS/Nginx 子路径部署不受影响）；README 新增运行健康监控章节（/healthz 端点可用于外部监控）。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2026-09-17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修复注册/编辑完成后跳转白屏（React hooks 顺序冲突）；在线调试按参数声明类型发送真实 JSON 值（object/array/number/boolean），非法输入直接拦截；e2e 冒烟脚本支持同一实例重复运行。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升级建议：替换代码后重新执行 npm install 与 npm run build，再重启后端服务即可；SQLite 数据文件自动兼容，无需迁移。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2026-09-17T07:13:12.249Z</dcterms:created>
  <dcterms:modified xsi:type="dcterms:W3CDTF">2026-09-17T07:13:12.250Z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