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Day02 学习总结</w:t>
      </w:r>
    </w:p>
    <w:p/>
    <w:p>
      <w:r>
        <w:t>今日完成：</w:t>
      </w:r>
    </w:p>
    <w:p>
      <w:r>
        <w:t>- 比较运算符：&gt; &lt; &gt;= &lt;= == !=</w:t>
      </w:r>
    </w:p>
    <w:p>
      <w:r>
        <w:t>- bool：True / False</w:t>
      </w:r>
    </w:p>
    <w:p>
      <w:r>
        <w:t>- if、else、elif</w:t>
      </w:r>
    </w:p>
    <w:p>
      <w:r>
        <w:t>- and、or</w:t>
      </w:r>
    </w:p>
    <w:p>
      <w:r>
        <w:t>- 成绩评级程序</w:t>
      </w:r>
    </w:p>
    <w:p>
      <w:r>
        <w:t>- 登录程序</w:t>
      </w:r>
    </w:p>
    <w:p/>
    <w:p>
      <w:r>
        <w:t>核心收获：</w:t>
      </w:r>
    </w:p>
    <w:p>
      <w:r>
        <w:t>1. input() 返回的是字符串。</w:t>
      </w:r>
    </w:p>
    <w:p>
      <w:r>
        <w:t>2. 比较大小前需要转换为 int/float。</w:t>
      </w:r>
    </w:p>
    <w:p>
      <w:r>
        <w:t>3. if 只在条件为 True 时执行。</w:t>
      </w:r>
    </w:p>
    <w:p>
      <w:r>
        <w:t>4. elif 判断顺序应从最严格条件开始。</w:t>
      </w:r>
    </w:p>
    <w:p>
      <w:r>
        <w:t>5. 登录场景使用 and。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