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Fonts w:hint="cs"/>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column">
              <wp:posOffset>1638300</wp:posOffset>
            </wp:positionH>
            <wp:positionV relativeFrom="paragraph">
              <wp:posOffset>12700</wp:posOffset>
            </wp:positionV>
            <wp:extent cx="2288540" cy="2235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288540" cy="223520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D63619" w:rsidRDefault="00C0404E" w:rsidP="00C0404E">
      <w:pPr>
        <w:jc w:val="center"/>
        <w:rPr>
          <w:rFonts w:cs="B Titr"/>
          <w:sz w:val="40"/>
          <w:szCs w:val="40"/>
          <w:rtl/>
        </w:rPr>
      </w:pPr>
      <w:r w:rsidRPr="00D63619">
        <w:rPr>
          <w:rFonts w:cs="B Titr" w:hint="cs"/>
          <w:sz w:val="40"/>
          <w:szCs w:val="40"/>
          <w:rtl/>
        </w:rPr>
        <w:t>دانشگاه صنعتی شریف</w:t>
      </w:r>
    </w:p>
    <w:p w:rsidR="00C0404E" w:rsidRDefault="00C0404E" w:rsidP="00C0404E">
      <w:pPr>
        <w:jc w:val="center"/>
        <w:rPr>
          <w:rFonts w:cs="B Titr"/>
          <w:sz w:val="40"/>
          <w:szCs w:val="40"/>
          <w:rtl/>
        </w:rPr>
      </w:pPr>
      <w:r w:rsidRPr="00D63619">
        <w:rPr>
          <w:rFonts w:cs="B Titr" w:hint="cs"/>
          <w:sz w:val="40"/>
          <w:szCs w:val="40"/>
          <w:rtl/>
        </w:rPr>
        <w:t>دانشکده مهندسی صنایع</w:t>
      </w:r>
    </w:p>
    <w:p w:rsidR="00C0404E" w:rsidRPr="00D63619" w:rsidRDefault="00C0404E" w:rsidP="00C0404E">
      <w:pPr>
        <w:jc w:val="center"/>
        <w:rPr>
          <w:rFonts w:cs="B Titr"/>
          <w:sz w:val="40"/>
          <w:szCs w:val="40"/>
          <w:rtl/>
        </w:rPr>
      </w:pPr>
    </w:p>
    <w:p w:rsidR="00C0404E" w:rsidRDefault="00C0404E" w:rsidP="00C0404E">
      <w:pPr>
        <w:jc w:val="center"/>
        <w:rPr>
          <w:rFonts w:cs="B Titr"/>
          <w:sz w:val="36"/>
          <w:szCs w:val="36"/>
          <w:rtl/>
        </w:rPr>
      </w:pPr>
      <w:r>
        <w:rPr>
          <w:rFonts w:cs="B Titr" w:hint="cs"/>
          <w:sz w:val="36"/>
          <w:szCs w:val="36"/>
          <w:rtl/>
        </w:rPr>
        <w:t>سیستم های اطلاعاتی مدیریت</w:t>
      </w:r>
    </w:p>
    <w:p w:rsidR="00B24872" w:rsidRDefault="00C0404E" w:rsidP="00C0404E">
      <w:pPr>
        <w:jc w:val="center"/>
        <w:rPr>
          <w:rFonts w:cs="B Titr"/>
          <w:sz w:val="36"/>
          <w:szCs w:val="36"/>
          <w:rtl/>
        </w:rPr>
      </w:pPr>
      <w:r>
        <w:rPr>
          <w:rFonts w:cs="B Titr" w:hint="cs"/>
          <w:sz w:val="36"/>
          <w:szCs w:val="36"/>
          <w:rtl/>
        </w:rPr>
        <w:t>پروژه دوم</w:t>
      </w:r>
    </w:p>
    <w:p w:rsidR="00C0404E" w:rsidRPr="008D45B1" w:rsidRDefault="00C0404E" w:rsidP="00C0404E">
      <w:pPr>
        <w:jc w:val="center"/>
        <w:rPr>
          <w:rFonts w:cs="Sakkal Majalla"/>
          <w:sz w:val="36"/>
          <w:szCs w:val="36"/>
          <w:rtl/>
        </w:rPr>
      </w:pPr>
      <w:r>
        <w:rPr>
          <w:rFonts w:cs="B Titr" w:hint="cs"/>
          <w:sz w:val="36"/>
          <w:szCs w:val="36"/>
          <w:rtl/>
        </w:rPr>
        <w:t xml:space="preserve"> فاز اول</w:t>
      </w:r>
    </w:p>
    <w:p w:rsidR="00C0404E" w:rsidRDefault="00C0404E" w:rsidP="00C0404E">
      <w:pPr>
        <w:jc w:val="center"/>
        <w:rPr>
          <w:rFonts w:cs="B Titr"/>
          <w:sz w:val="36"/>
          <w:szCs w:val="36"/>
          <w:rtl/>
        </w:rPr>
      </w:pPr>
    </w:p>
    <w:p w:rsidR="00C0404E" w:rsidRDefault="00C0404E" w:rsidP="00C0404E">
      <w:pPr>
        <w:jc w:val="center"/>
        <w:rPr>
          <w:rFonts w:cs="B Titr"/>
          <w:sz w:val="36"/>
          <w:szCs w:val="36"/>
          <w:rtl/>
        </w:rPr>
      </w:pPr>
    </w:p>
    <w:p w:rsidR="00C0404E" w:rsidRDefault="00C0404E" w:rsidP="00C0404E">
      <w:pPr>
        <w:jc w:val="center"/>
        <w:rPr>
          <w:rFonts w:cs="B Titr"/>
          <w:sz w:val="36"/>
          <w:szCs w:val="36"/>
          <w:rtl/>
        </w:rPr>
      </w:pPr>
      <w:r>
        <w:rPr>
          <w:rFonts w:cs="B Titr" w:hint="cs"/>
          <w:sz w:val="36"/>
          <w:szCs w:val="36"/>
          <w:rtl/>
        </w:rPr>
        <w:t>اعضا گروه: آفاق دشتی</w:t>
      </w:r>
    </w:p>
    <w:p w:rsidR="00C0404E" w:rsidRDefault="00C0404E" w:rsidP="00C0404E">
      <w:pPr>
        <w:jc w:val="center"/>
        <w:rPr>
          <w:rFonts w:cs="B Titr"/>
          <w:sz w:val="36"/>
          <w:szCs w:val="36"/>
          <w:rtl/>
        </w:rPr>
      </w:pPr>
      <w:r>
        <w:rPr>
          <w:rFonts w:cs="B Titr" w:hint="cs"/>
          <w:sz w:val="36"/>
          <w:szCs w:val="36"/>
          <w:rtl/>
        </w:rPr>
        <w:t>لیلی سلیمان ئوف</w:t>
      </w:r>
    </w:p>
    <w:p w:rsidR="00C0404E" w:rsidRPr="00C0404E" w:rsidRDefault="00C0404E" w:rsidP="00C0404E">
      <w:pPr>
        <w:jc w:val="center"/>
        <w:rPr>
          <w:rFonts w:cs="B Nazanin"/>
          <w:sz w:val="28"/>
          <w:szCs w:val="28"/>
        </w:rPr>
      </w:pPr>
      <w:r>
        <w:rPr>
          <w:rFonts w:cs="B Titr" w:hint="cs"/>
          <w:sz w:val="36"/>
          <w:szCs w:val="36"/>
          <w:rtl/>
        </w:rPr>
        <w:t xml:space="preserve"> پارسا دولتی</w:t>
      </w:r>
    </w:p>
    <w:p w:rsidR="00C0404E" w:rsidRDefault="00C0404E"/>
    <w:p w:rsidR="00C0404E" w:rsidRDefault="00C0404E"/>
    <w:p w:rsidR="00C0404E" w:rsidRDefault="00C0404E"/>
    <w:p w:rsidR="00A07C28" w:rsidRDefault="00A07C28">
      <w:r>
        <w:rPr>
          <w:noProof/>
        </w:rPr>
        <w:drawing>
          <wp:inline distT="0" distB="0" distL="0" distR="0" wp14:anchorId="5124317F" wp14:editId="6E08596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07C28" w:rsidRDefault="00A07C28" w:rsidP="00A07C28"/>
    <w:p w:rsidR="007C2122" w:rsidRDefault="00A07C28" w:rsidP="00A07C28">
      <w:pPr>
        <w:rPr>
          <w:rtl/>
        </w:rPr>
      </w:pPr>
      <w:r>
        <w:rPr>
          <w:noProof/>
        </w:rPr>
        <w:drawing>
          <wp:inline distT="0" distB="0" distL="0" distR="0" wp14:anchorId="3BE0006E" wp14:editId="713E1E5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B24872" w:rsidRDefault="00A07C28" w:rsidP="00A07C28">
      <w:r>
        <w:rPr>
          <w:noProof/>
        </w:rPr>
        <w:lastRenderedPageBreak/>
        <w:drawing>
          <wp:inline distT="0" distB="0" distL="0" distR="0" wp14:anchorId="536905F2" wp14:editId="3E122CD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B24872" w:rsidRDefault="00B24872" w:rsidP="00B24872"/>
    <w:p w:rsidR="00A07C28" w:rsidRPr="002960D9" w:rsidRDefault="00B24872" w:rsidP="004D1B3C">
      <w:pPr>
        <w:pStyle w:val="Heading1"/>
        <w:jc w:val="both"/>
        <w:rPr>
          <w:rFonts w:cs="B Zar"/>
          <w:b/>
          <w:bCs/>
          <w:rtl/>
        </w:rPr>
      </w:pPr>
      <w:r w:rsidRPr="002960D9">
        <w:rPr>
          <w:rFonts w:cs="B Zar" w:hint="cs"/>
          <w:b/>
          <w:bCs/>
          <w:rtl/>
        </w:rPr>
        <w:t>نیازمندی های عملکردی سیستم</w:t>
      </w:r>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1"/>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2"/>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lastRenderedPageBreak/>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3"/>
      </w:r>
      <w:r w:rsidRPr="000A7285">
        <w:rPr>
          <w:rFonts w:cs="B Zar" w:hint="cs"/>
          <w:rtl/>
        </w:rPr>
        <w:t>، شباهت مشتریان و الگو خرید متداول آن‌ها</w:t>
      </w:r>
      <w:r>
        <w:rPr>
          <w:rStyle w:val="FootnoteReference"/>
          <w:rFonts w:cs="B Zar"/>
          <w:rtl/>
        </w:rPr>
        <w:footnoteReference w:id="4"/>
      </w:r>
      <w:r w:rsidRPr="000A7285">
        <w:rPr>
          <w:rFonts w:cs="B Zar" w:hint="cs"/>
          <w:rtl/>
        </w:rPr>
        <w:t>،  اطلاعات موجود و شناخت ما از مشتری</w:t>
      </w:r>
      <w:r>
        <w:rPr>
          <w:rStyle w:val="FootnoteReference"/>
          <w:rFonts w:cs="B Zar"/>
          <w:rtl/>
        </w:rPr>
        <w:footnoteReference w:id="5"/>
      </w:r>
      <w:r w:rsidRPr="000A7285">
        <w:rPr>
          <w:rFonts w:cs="B Zar" w:hint="cs"/>
          <w:rtl/>
        </w:rPr>
        <w:t>، ویژگی های جمعیت شناختی مشتری</w:t>
      </w:r>
      <w:r>
        <w:rPr>
          <w:rStyle w:val="FootnoteReference"/>
          <w:rFonts w:cs="B Zar"/>
          <w:rtl/>
        </w:rPr>
        <w:footnoteReference w:id="6"/>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lastRenderedPageBreak/>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r w:rsidRPr="000A7285">
        <w:rPr>
          <w:rFonts w:cs="B Zar" w:hint="cs"/>
          <w:b/>
          <w:bCs/>
          <w:rtl/>
        </w:rPr>
        <w:t>محدودیت ها و پیشنهادات</w:t>
      </w:r>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w:t>
      </w:r>
      <w:bookmarkStart w:id="0" w:name="_GoBack"/>
      <w:bookmarkEnd w:id="0"/>
      <w:r w:rsidR="006F0C78" w:rsidRPr="000A7285">
        <w:rPr>
          <w:rFonts w:cs="B Zar" w:hint="cs"/>
          <w:rtl/>
        </w:rPr>
        <w:t xml:space="preserve">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7"/>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8"/>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w:t>
      </w:r>
      <w:r w:rsidRPr="000A7285">
        <w:rPr>
          <w:rFonts w:cs="B Zar" w:hint="cs"/>
          <w:rtl/>
        </w:rPr>
        <w:lastRenderedPageBreak/>
        <w:t>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9"/>
      </w:r>
      <w:r w:rsidR="003E5FC7">
        <w:rPr>
          <w:rFonts w:cs="B Zar" w:hint="cs"/>
          <w:rtl/>
        </w:rPr>
        <w:t xml:space="preserve"> و ترکیبی</w:t>
      </w:r>
      <w:r w:rsidR="003E5FC7">
        <w:rPr>
          <w:rStyle w:val="FootnoteReference"/>
          <w:rFonts w:cs="B Zar"/>
          <w:rtl/>
        </w:rPr>
        <w:footnoteReference w:id="10"/>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Pr="000A7285" w:rsidRDefault="00417E07" w:rsidP="005A7544">
      <w:pPr>
        <w:pStyle w:val="ListParagraph"/>
        <w:numPr>
          <w:ilvl w:val="0"/>
          <w:numId w:val="2"/>
        </w:numPr>
        <w:jc w:val="both"/>
        <w:rPr>
          <w:rFonts w:cs="B Zar"/>
          <w:rtl/>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1"/>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F66784" w:rsidRDefault="00F66784"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46" w:rsidRDefault="00912B46" w:rsidP="00B24872">
      <w:pPr>
        <w:spacing w:after="0" w:line="240" w:lineRule="auto"/>
      </w:pPr>
      <w:r>
        <w:separator/>
      </w:r>
    </w:p>
  </w:endnote>
  <w:endnote w:type="continuationSeparator" w:id="0">
    <w:p w:rsidR="00912B46" w:rsidRDefault="00912B46"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46" w:rsidRDefault="00912B46" w:rsidP="00B24872">
      <w:pPr>
        <w:spacing w:after="0" w:line="240" w:lineRule="auto"/>
      </w:pPr>
      <w:r>
        <w:separator/>
      </w:r>
    </w:p>
  </w:footnote>
  <w:footnote w:type="continuationSeparator" w:id="0">
    <w:p w:rsidR="00912B46" w:rsidRDefault="00912B46" w:rsidP="00B24872">
      <w:pPr>
        <w:spacing w:after="0" w:line="240" w:lineRule="auto"/>
      </w:pPr>
      <w:r>
        <w:continuationSeparator/>
      </w:r>
    </w:p>
  </w:footnote>
  <w:footnote w:id="1">
    <w:p w:rsidR="00742F79" w:rsidRDefault="00742F79" w:rsidP="00742F79">
      <w:pPr>
        <w:pStyle w:val="FootnoteText"/>
        <w:bidi w:val="0"/>
      </w:pPr>
      <w:r>
        <w:rPr>
          <w:rStyle w:val="FootnoteReference"/>
        </w:rPr>
        <w:footnoteRef/>
      </w:r>
      <w:r>
        <w:rPr>
          <w:rtl/>
        </w:rPr>
        <w:t xml:space="preserve"> </w:t>
      </w:r>
      <w:r>
        <w:t>Functional requirements</w:t>
      </w:r>
    </w:p>
  </w:footnote>
  <w:footnote w:id="2">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3">
    <w:p w:rsidR="00CE4FA8" w:rsidRDefault="00CE4FA8" w:rsidP="00CE4FA8">
      <w:pPr>
        <w:pStyle w:val="FootnoteText"/>
        <w:bidi w:val="0"/>
      </w:pPr>
      <w:r>
        <w:rPr>
          <w:rStyle w:val="FootnoteReference"/>
        </w:rPr>
        <w:footnoteRef/>
      </w:r>
      <w:r>
        <w:rPr>
          <w:rtl/>
        </w:rPr>
        <w:t xml:space="preserve"> </w:t>
      </w:r>
      <w:r>
        <w:t>Content-based filtering</w:t>
      </w:r>
    </w:p>
  </w:footnote>
  <w:footnote w:id="4">
    <w:p w:rsidR="00CE4FA8" w:rsidRDefault="00CE4FA8" w:rsidP="00CE4FA8">
      <w:pPr>
        <w:pStyle w:val="FootnoteText"/>
        <w:bidi w:val="0"/>
      </w:pPr>
      <w:r>
        <w:rPr>
          <w:rStyle w:val="FootnoteReference"/>
        </w:rPr>
        <w:footnoteRef/>
      </w:r>
      <w:r>
        <w:rPr>
          <w:rtl/>
        </w:rPr>
        <w:t xml:space="preserve"> </w:t>
      </w:r>
      <w:r>
        <w:t>Collaborative-based filtering</w:t>
      </w:r>
    </w:p>
  </w:footnote>
  <w:footnote w:id="5">
    <w:p w:rsidR="00CE4FA8" w:rsidRDefault="00CE4FA8" w:rsidP="00CE4FA8">
      <w:pPr>
        <w:pStyle w:val="FootnoteText"/>
        <w:bidi w:val="0"/>
      </w:pPr>
      <w:r>
        <w:rPr>
          <w:rStyle w:val="FootnoteReference"/>
        </w:rPr>
        <w:footnoteRef/>
      </w:r>
      <w:r>
        <w:rPr>
          <w:rtl/>
        </w:rPr>
        <w:t xml:space="preserve"> </w:t>
      </w:r>
      <w:r>
        <w:t>Knowledge-based filtering</w:t>
      </w:r>
    </w:p>
  </w:footnote>
  <w:footnote w:id="6">
    <w:p w:rsidR="00CE4FA8" w:rsidRDefault="00CE4FA8" w:rsidP="00CE4FA8">
      <w:pPr>
        <w:pStyle w:val="FootnoteText"/>
        <w:bidi w:val="0"/>
      </w:pPr>
      <w:r>
        <w:rPr>
          <w:rStyle w:val="FootnoteReference"/>
        </w:rPr>
        <w:footnoteRef/>
      </w:r>
      <w:r>
        <w:rPr>
          <w:rtl/>
        </w:rPr>
        <w:t xml:space="preserve"> </w:t>
      </w:r>
      <w:r>
        <w:t>Demographic-based filtering</w:t>
      </w:r>
    </w:p>
  </w:footnote>
  <w:footnote w:id="7">
    <w:p w:rsidR="00F66784" w:rsidRDefault="00F66784" w:rsidP="00F66784">
      <w:pPr>
        <w:pStyle w:val="FootnoteText"/>
        <w:bidi w:val="0"/>
      </w:pPr>
      <w:r>
        <w:rPr>
          <w:rStyle w:val="FootnoteReference"/>
        </w:rPr>
        <w:footnoteRef/>
      </w:r>
      <w:r>
        <w:rPr>
          <w:rtl/>
        </w:rPr>
        <w:t xml:space="preserve"> </w:t>
      </w:r>
      <w:r>
        <w:t>Hybrid recommendation</w:t>
      </w:r>
    </w:p>
  </w:footnote>
  <w:footnote w:id="8">
    <w:p w:rsidR="00F66784" w:rsidRDefault="00F66784" w:rsidP="00F66784">
      <w:pPr>
        <w:pStyle w:val="FootnoteText"/>
        <w:bidi w:val="0"/>
      </w:pPr>
      <w:r>
        <w:rPr>
          <w:rStyle w:val="FootnoteReference"/>
        </w:rPr>
        <w:footnoteRef/>
      </w:r>
      <w:r>
        <w:rPr>
          <w:rtl/>
        </w:rPr>
        <w:t xml:space="preserve"> </w:t>
      </w:r>
      <w:r>
        <w:t>Cascade hybrid recommendation</w:t>
      </w:r>
    </w:p>
  </w:footnote>
  <w:footnote w:id="9">
    <w:p w:rsidR="003E5FC7" w:rsidRDefault="003E5FC7" w:rsidP="003E5FC7">
      <w:pPr>
        <w:pStyle w:val="FootnoteText"/>
        <w:bidi w:val="0"/>
      </w:pPr>
      <w:r>
        <w:rPr>
          <w:rStyle w:val="FootnoteReference"/>
        </w:rPr>
        <w:footnoteRef/>
      </w:r>
      <w:r>
        <w:rPr>
          <w:rtl/>
        </w:rPr>
        <w:t xml:space="preserve"> </w:t>
      </w:r>
      <w:r>
        <w:t>Weighted hybrid recommendation</w:t>
      </w:r>
    </w:p>
  </w:footnote>
  <w:footnote w:id="10">
    <w:p w:rsidR="003E5FC7" w:rsidRDefault="003E5FC7" w:rsidP="003E5FC7">
      <w:pPr>
        <w:pStyle w:val="FootnoteText"/>
        <w:bidi w:val="0"/>
      </w:pPr>
      <w:r>
        <w:rPr>
          <w:rStyle w:val="FootnoteReference"/>
        </w:rPr>
        <w:footnoteRef/>
      </w:r>
      <w:r>
        <w:rPr>
          <w:rtl/>
        </w:rPr>
        <w:t xml:space="preserve"> </w:t>
      </w:r>
      <w:r>
        <w:t>Mixed hybrid recommendation</w:t>
      </w:r>
    </w:p>
  </w:footnote>
  <w:footnote w:id="11">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gUAvyHFviwAAAA="/>
  </w:docVars>
  <w:rsids>
    <w:rsidRoot w:val="001E5215"/>
    <w:rsid w:val="000125E9"/>
    <w:rsid w:val="000A7285"/>
    <w:rsid w:val="001D1A3B"/>
    <w:rsid w:val="001E5215"/>
    <w:rsid w:val="00210D7C"/>
    <w:rsid w:val="00283F7B"/>
    <w:rsid w:val="002960D9"/>
    <w:rsid w:val="002D38A8"/>
    <w:rsid w:val="002E02B7"/>
    <w:rsid w:val="002E5135"/>
    <w:rsid w:val="00316FD4"/>
    <w:rsid w:val="003E5FC7"/>
    <w:rsid w:val="00417E07"/>
    <w:rsid w:val="004A795B"/>
    <w:rsid w:val="004D1B3C"/>
    <w:rsid w:val="005044C5"/>
    <w:rsid w:val="00552CE7"/>
    <w:rsid w:val="005A7544"/>
    <w:rsid w:val="006123CB"/>
    <w:rsid w:val="0063451C"/>
    <w:rsid w:val="006C71DE"/>
    <w:rsid w:val="006F0C78"/>
    <w:rsid w:val="00741BF4"/>
    <w:rsid w:val="00742F79"/>
    <w:rsid w:val="00752C5B"/>
    <w:rsid w:val="00763773"/>
    <w:rsid w:val="007B31F6"/>
    <w:rsid w:val="007C2122"/>
    <w:rsid w:val="008D26B1"/>
    <w:rsid w:val="008F4625"/>
    <w:rsid w:val="00912B46"/>
    <w:rsid w:val="00934348"/>
    <w:rsid w:val="00A07C28"/>
    <w:rsid w:val="00AD3B7B"/>
    <w:rsid w:val="00AD544A"/>
    <w:rsid w:val="00B24872"/>
    <w:rsid w:val="00C0404E"/>
    <w:rsid w:val="00C80F42"/>
    <w:rsid w:val="00CB47BD"/>
    <w:rsid w:val="00CE4FA8"/>
    <w:rsid w:val="00E33B2B"/>
    <w:rsid w:val="00E5366C"/>
    <w:rsid w:val="00E63B2D"/>
    <w:rsid w:val="00EA1F02"/>
    <w:rsid w:val="00EB25AF"/>
    <w:rsid w:val="00F16170"/>
    <w:rsid w:val="00F667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95811-FA8A-4947-9B51-E875CFEA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2020-12-26T14:26:00Z</dcterms:created>
  <dcterms:modified xsi:type="dcterms:W3CDTF">2020-12-28T13:13:00Z</dcterms:modified>
</cp:coreProperties>
</file>