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FBC" w:rsidRDefault="00867FBC" w:rsidP="00867FBC"/>
    <w:p w:rsidR="00867FBC" w:rsidRDefault="00867FBC" w:rsidP="00867FBC">
      <w:r>
        <w:rPr>
          <w:noProof/>
        </w:rPr>
        <w:drawing>
          <wp:anchor distT="0" distB="0" distL="114300" distR="114300" simplePos="0" relativeHeight="251659264" behindDoc="0" locked="0" layoutInCell="1" allowOverlap="1" wp14:anchorId="529120FF" wp14:editId="24ABC1A3">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7">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867FBC" w:rsidRDefault="00867FBC" w:rsidP="00867FBC"/>
    <w:p w:rsidR="00867FBC" w:rsidRDefault="00867FBC" w:rsidP="00867FBC"/>
    <w:p w:rsidR="00867FBC" w:rsidRDefault="00867FBC" w:rsidP="00867FBC"/>
    <w:p w:rsidR="00867FBC" w:rsidRDefault="00867FBC" w:rsidP="00867FBC"/>
    <w:p w:rsidR="00867FBC" w:rsidRDefault="00867FBC" w:rsidP="00867FBC"/>
    <w:p w:rsidR="00867FBC" w:rsidRDefault="00867FBC" w:rsidP="00867FBC"/>
    <w:p w:rsidR="00867FBC" w:rsidRDefault="00867FBC" w:rsidP="00867FBC"/>
    <w:p w:rsidR="00867FBC" w:rsidRPr="00A41F85" w:rsidRDefault="00867FBC" w:rsidP="00867FBC">
      <w:pPr>
        <w:jc w:val="center"/>
        <w:rPr>
          <w:rFonts w:cs="B Zar"/>
          <w:b/>
          <w:bCs/>
          <w:sz w:val="32"/>
          <w:szCs w:val="32"/>
          <w:rtl/>
        </w:rPr>
      </w:pPr>
      <w:r w:rsidRPr="00A41F85">
        <w:rPr>
          <w:rFonts w:cs="B Zar" w:hint="cs"/>
          <w:b/>
          <w:bCs/>
          <w:sz w:val="32"/>
          <w:szCs w:val="32"/>
          <w:rtl/>
        </w:rPr>
        <w:t>دانشگاه صنعتی شریف</w:t>
      </w:r>
    </w:p>
    <w:p w:rsidR="00867FBC" w:rsidRPr="00A41F85" w:rsidRDefault="00867FBC" w:rsidP="00867FBC">
      <w:pPr>
        <w:jc w:val="center"/>
        <w:rPr>
          <w:rFonts w:cs="B Zar"/>
          <w:b/>
          <w:bCs/>
          <w:sz w:val="32"/>
          <w:szCs w:val="32"/>
          <w:rtl/>
        </w:rPr>
      </w:pPr>
      <w:r w:rsidRPr="00A41F85">
        <w:rPr>
          <w:rFonts w:cs="B Zar" w:hint="cs"/>
          <w:b/>
          <w:bCs/>
          <w:sz w:val="32"/>
          <w:szCs w:val="32"/>
          <w:rtl/>
        </w:rPr>
        <w:t>دانشکده</w:t>
      </w:r>
      <w:r>
        <w:rPr>
          <w:rFonts w:cs="B Zar" w:hint="cs"/>
          <w:b/>
          <w:bCs/>
          <w:sz w:val="32"/>
          <w:szCs w:val="32"/>
          <w:rtl/>
        </w:rPr>
        <w:t>‌ی</w:t>
      </w:r>
      <w:r w:rsidRPr="00A41F85">
        <w:rPr>
          <w:rFonts w:cs="B Zar" w:hint="cs"/>
          <w:b/>
          <w:bCs/>
          <w:sz w:val="32"/>
          <w:szCs w:val="32"/>
          <w:rtl/>
        </w:rPr>
        <w:t xml:space="preserve"> مهندسی صنایع</w:t>
      </w:r>
    </w:p>
    <w:p w:rsidR="00867FBC" w:rsidRDefault="00867FBC" w:rsidP="00867FBC">
      <w:pPr>
        <w:jc w:val="center"/>
        <w:rPr>
          <w:rFonts w:cs="B Zar"/>
          <w:b/>
          <w:bCs/>
          <w:sz w:val="40"/>
          <w:szCs w:val="40"/>
          <w:rtl/>
        </w:rPr>
      </w:pPr>
    </w:p>
    <w:p w:rsidR="00867FBC" w:rsidRDefault="00867FBC" w:rsidP="00867FBC">
      <w:pPr>
        <w:jc w:val="center"/>
        <w:rPr>
          <w:rFonts w:cs="B Zar"/>
          <w:b/>
          <w:bCs/>
          <w:sz w:val="40"/>
          <w:szCs w:val="40"/>
          <w:rtl/>
        </w:rPr>
      </w:pPr>
    </w:p>
    <w:p w:rsidR="00867FBC" w:rsidRPr="00A41F85" w:rsidRDefault="00867FBC" w:rsidP="00867FBC">
      <w:pPr>
        <w:jc w:val="center"/>
        <w:rPr>
          <w:rFonts w:cs="B Zar"/>
          <w:b/>
          <w:bCs/>
          <w:sz w:val="40"/>
          <w:szCs w:val="40"/>
          <w:rtl/>
        </w:rPr>
      </w:pPr>
      <w:r>
        <w:rPr>
          <w:rFonts w:cs="B Zar" w:hint="cs"/>
          <w:b/>
          <w:bCs/>
          <w:sz w:val="40"/>
          <w:szCs w:val="40"/>
          <w:rtl/>
        </w:rPr>
        <w:t>سیستم‌</w:t>
      </w:r>
      <w:r w:rsidRPr="00A41F85">
        <w:rPr>
          <w:rFonts w:cs="B Zar" w:hint="cs"/>
          <w:b/>
          <w:bCs/>
          <w:sz w:val="40"/>
          <w:szCs w:val="40"/>
          <w:rtl/>
        </w:rPr>
        <w:t>های اطلاعاتی مدیریت</w:t>
      </w:r>
    </w:p>
    <w:p w:rsidR="00867FBC" w:rsidRPr="00A41F85" w:rsidRDefault="00867FBC" w:rsidP="00867FBC">
      <w:pPr>
        <w:jc w:val="center"/>
        <w:rPr>
          <w:rFonts w:cs="B Zar"/>
          <w:b/>
          <w:bCs/>
          <w:sz w:val="40"/>
          <w:szCs w:val="40"/>
          <w:rtl/>
        </w:rPr>
      </w:pPr>
      <w:r w:rsidRPr="00A41F85">
        <w:rPr>
          <w:rFonts w:cs="B Zar" w:hint="cs"/>
          <w:b/>
          <w:bCs/>
          <w:sz w:val="40"/>
          <w:szCs w:val="40"/>
          <w:rtl/>
        </w:rPr>
        <w:t xml:space="preserve">اسپرینت شماره </w:t>
      </w:r>
      <w:r>
        <w:rPr>
          <w:rFonts w:cs="B Zar" w:hint="cs"/>
          <w:b/>
          <w:bCs/>
          <w:sz w:val="40"/>
          <w:szCs w:val="40"/>
          <w:rtl/>
        </w:rPr>
        <w:t>چهار</w:t>
      </w:r>
    </w:p>
    <w:p w:rsidR="00867FBC" w:rsidRPr="00A41F85" w:rsidRDefault="00867FBC" w:rsidP="00867FBC">
      <w:pPr>
        <w:jc w:val="center"/>
        <w:rPr>
          <w:rFonts w:cs="B Zar"/>
          <w:b/>
          <w:bCs/>
          <w:sz w:val="36"/>
          <w:szCs w:val="36"/>
          <w:rtl/>
        </w:rPr>
      </w:pPr>
    </w:p>
    <w:p w:rsidR="00867FBC" w:rsidRPr="00A41F85" w:rsidRDefault="00867FBC" w:rsidP="00867FBC">
      <w:pPr>
        <w:jc w:val="center"/>
        <w:rPr>
          <w:rFonts w:cs="B Zar"/>
          <w:b/>
          <w:bCs/>
          <w:sz w:val="36"/>
          <w:szCs w:val="36"/>
          <w:rtl/>
        </w:rPr>
      </w:pPr>
    </w:p>
    <w:p w:rsidR="00867FBC" w:rsidRPr="00A41F85" w:rsidRDefault="00867FBC" w:rsidP="00867FBC">
      <w:pPr>
        <w:jc w:val="center"/>
        <w:rPr>
          <w:rFonts w:cs="B Zar"/>
          <w:b/>
          <w:bCs/>
          <w:sz w:val="36"/>
          <w:szCs w:val="36"/>
          <w:rtl/>
        </w:rPr>
      </w:pPr>
      <w:r w:rsidRPr="00A41F85">
        <w:rPr>
          <w:rFonts w:cs="B Zar" w:hint="cs"/>
          <w:b/>
          <w:bCs/>
          <w:sz w:val="36"/>
          <w:szCs w:val="36"/>
          <w:rtl/>
        </w:rPr>
        <w:t>اعضا</w:t>
      </w:r>
      <w:r>
        <w:rPr>
          <w:rFonts w:cs="B Zar" w:hint="cs"/>
          <w:b/>
          <w:bCs/>
          <w:sz w:val="36"/>
          <w:szCs w:val="36"/>
          <w:rtl/>
        </w:rPr>
        <w:t>ی</w:t>
      </w:r>
      <w:r w:rsidRPr="00A41F85">
        <w:rPr>
          <w:rFonts w:cs="B Zar" w:hint="cs"/>
          <w:b/>
          <w:bCs/>
          <w:sz w:val="36"/>
          <w:szCs w:val="36"/>
          <w:rtl/>
        </w:rPr>
        <w:t xml:space="preserve"> گروه: آفاق دشتی</w:t>
      </w:r>
    </w:p>
    <w:p w:rsidR="00867FBC" w:rsidRPr="00A41F85" w:rsidRDefault="00867FBC" w:rsidP="00867FBC">
      <w:pPr>
        <w:jc w:val="center"/>
        <w:rPr>
          <w:rFonts w:cs="B Zar"/>
          <w:b/>
          <w:bCs/>
          <w:sz w:val="36"/>
          <w:szCs w:val="36"/>
          <w:rtl/>
        </w:rPr>
      </w:pPr>
      <w:r w:rsidRPr="00A41F85">
        <w:rPr>
          <w:rFonts w:cs="B Zar" w:hint="cs"/>
          <w:b/>
          <w:bCs/>
          <w:sz w:val="36"/>
          <w:szCs w:val="36"/>
          <w:rtl/>
        </w:rPr>
        <w:t>لیلی سلیمان ئوف</w:t>
      </w:r>
    </w:p>
    <w:p w:rsidR="00867FBC" w:rsidRPr="00A41F85" w:rsidRDefault="00867FBC" w:rsidP="00867FBC">
      <w:pPr>
        <w:jc w:val="center"/>
        <w:rPr>
          <w:rFonts w:cs="B Zar"/>
          <w:b/>
          <w:bCs/>
          <w:sz w:val="28"/>
          <w:szCs w:val="28"/>
        </w:rPr>
      </w:pPr>
      <w:r w:rsidRPr="00A41F85">
        <w:rPr>
          <w:rFonts w:cs="B Zar" w:hint="cs"/>
          <w:b/>
          <w:bCs/>
          <w:sz w:val="36"/>
          <w:szCs w:val="36"/>
          <w:rtl/>
        </w:rPr>
        <w:t xml:space="preserve"> پارسا دولتی</w:t>
      </w:r>
    </w:p>
    <w:p w:rsidR="00867FBC" w:rsidRDefault="00867FBC" w:rsidP="00867FBC">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867FBC" w:rsidRPr="00F55AB6" w:rsidRDefault="00867FBC" w:rsidP="00867FBC">
          <w:pPr>
            <w:pStyle w:val="TOCHeading"/>
            <w:jc w:val="center"/>
            <w:rPr>
              <w:rFonts w:cs="B Zar"/>
              <w:b/>
              <w:bCs/>
            </w:rPr>
          </w:pPr>
          <w:r w:rsidRPr="00F55AB6">
            <w:rPr>
              <w:rFonts w:cs="B Zar" w:hint="cs"/>
              <w:b/>
              <w:bCs/>
              <w:rtl/>
            </w:rPr>
            <w:t>فهرست</w:t>
          </w:r>
        </w:p>
        <w:p w:rsidR="00867FBC" w:rsidRDefault="00867FBC">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1971527" w:history="1">
            <w:r w:rsidRPr="00F55F8B">
              <w:rPr>
                <w:rStyle w:val="Hyperlink"/>
                <w:rFonts w:cs="B Zar"/>
                <w:b/>
                <w:bCs/>
                <w:noProof/>
                <w:rtl/>
              </w:rPr>
              <w:t>تابلو</w:t>
            </w:r>
            <w:r w:rsidRPr="00F55F8B">
              <w:rPr>
                <w:rStyle w:val="Hyperlink"/>
                <w:rFonts w:cs="B Zar" w:hint="cs"/>
                <w:b/>
                <w:bCs/>
                <w:noProof/>
                <w:rtl/>
              </w:rPr>
              <w:t>ی</w:t>
            </w:r>
            <w:r w:rsidRPr="00F55F8B">
              <w:rPr>
                <w:rStyle w:val="Hyperlink"/>
                <w:rFonts w:cs="B Zar"/>
                <w:b/>
                <w:bCs/>
                <w:noProof/>
                <w:rtl/>
              </w:rPr>
              <w:t xml:space="preserve"> وظا</w:t>
            </w:r>
            <w:r w:rsidRPr="00F55F8B">
              <w:rPr>
                <w:rStyle w:val="Hyperlink"/>
                <w:rFonts w:cs="B Zar" w:hint="cs"/>
                <w:b/>
                <w:bCs/>
                <w:noProof/>
                <w:rtl/>
              </w:rPr>
              <w:t>ی</w:t>
            </w:r>
            <w:r w:rsidRPr="00F55F8B">
              <w:rPr>
                <w:rStyle w:val="Hyperlink"/>
                <w:rFonts w:cs="B Zar" w:hint="eastAsia"/>
                <w:b/>
                <w:bCs/>
                <w:noProof/>
                <w:rtl/>
              </w:rPr>
              <w:t>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Toc61971527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67FBC" w:rsidRDefault="00867FBC">
          <w:pPr>
            <w:pStyle w:val="TOC1"/>
            <w:tabs>
              <w:tab w:val="right" w:leader="dot" w:pos="9016"/>
            </w:tabs>
            <w:rPr>
              <w:rFonts w:eastAsiaTheme="minorEastAsia"/>
              <w:noProof/>
              <w:rtl/>
            </w:rPr>
          </w:pPr>
          <w:hyperlink w:anchor="_Toc61971528" w:history="1">
            <w:r w:rsidRPr="00F55F8B">
              <w:rPr>
                <w:rStyle w:val="Hyperlink"/>
                <w:rFonts w:cs="B Zar"/>
                <w:b/>
                <w:bCs/>
                <w:noProof/>
                <w:rtl/>
              </w:rPr>
              <w:t>فرآ</w:t>
            </w:r>
            <w:r w:rsidRPr="00F55F8B">
              <w:rPr>
                <w:rStyle w:val="Hyperlink"/>
                <w:rFonts w:cs="B Zar" w:hint="cs"/>
                <w:b/>
                <w:bCs/>
                <w:noProof/>
                <w:rtl/>
              </w:rPr>
              <w:t>ی</w:t>
            </w:r>
            <w:r w:rsidRPr="00F55F8B">
              <w:rPr>
                <w:rStyle w:val="Hyperlink"/>
                <w:rFonts w:cs="B Zar" w:hint="eastAsia"/>
                <w:b/>
                <w:bCs/>
                <w:noProof/>
                <w:rtl/>
              </w:rPr>
              <w:t>ند</w:t>
            </w:r>
            <w:r w:rsidRPr="00F55F8B">
              <w:rPr>
                <w:rStyle w:val="Hyperlink"/>
                <w:rFonts w:cs="B Zar"/>
                <w:b/>
                <w:bCs/>
                <w:noProof/>
                <w:rtl/>
              </w:rPr>
              <w:t xml:space="preserve"> خر</w:t>
            </w:r>
            <w:r w:rsidRPr="00F55F8B">
              <w:rPr>
                <w:rStyle w:val="Hyperlink"/>
                <w:rFonts w:cs="B Zar" w:hint="cs"/>
                <w:b/>
                <w:bCs/>
                <w:noProof/>
                <w:rtl/>
              </w:rPr>
              <w:t>ی</w:t>
            </w:r>
            <w:r w:rsidRPr="00F55F8B">
              <w:rPr>
                <w:rStyle w:val="Hyperlink"/>
                <w:rFonts w:cs="B Zar" w:hint="eastAsia"/>
                <w:b/>
                <w:bCs/>
                <w:noProof/>
                <w:rtl/>
              </w:rPr>
              <w:t>د</w:t>
            </w:r>
            <w:r w:rsidRPr="00F55F8B">
              <w:rPr>
                <w:rStyle w:val="Hyperlink"/>
                <w:rFonts w:cs="B Zar"/>
                <w:b/>
                <w:bCs/>
                <w:noProof/>
                <w:rtl/>
              </w:rPr>
              <w:t xml:space="preserve"> و ارسال سفارش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Toc61971528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67FBC" w:rsidRDefault="00867FBC">
          <w:pPr>
            <w:pStyle w:val="TOC1"/>
            <w:tabs>
              <w:tab w:val="right" w:leader="dot" w:pos="9016"/>
            </w:tabs>
            <w:rPr>
              <w:rFonts w:eastAsiaTheme="minorEastAsia"/>
              <w:noProof/>
              <w:rtl/>
            </w:rPr>
          </w:pPr>
          <w:hyperlink w:anchor="_Toc61971529" w:history="1">
            <w:r w:rsidRPr="00F55F8B">
              <w:rPr>
                <w:rStyle w:val="Hyperlink"/>
                <w:rFonts w:cs="B Zar"/>
                <w:b/>
                <w:bCs/>
                <w:noProof/>
                <w:rtl/>
              </w:rPr>
              <w:t>فرآ</w:t>
            </w:r>
            <w:r w:rsidRPr="00F55F8B">
              <w:rPr>
                <w:rStyle w:val="Hyperlink"/>
                <w:rFonts w:cs="B Zar" w:hint="cs"/>
                <w:b/>
                <w:bCs/>
                <w:noProof/>
                <w:rtl/>
              </w:rPr>
              <w:t>ی</w:t>
            </w:r>
            <w:r w:rsidRPr="00F55F8B">
              <w:rPr>
                <w:rStyle w:val="Hyperlink"/>
                <w:rFonts w:cs="B Zar" w:hint="eastAsia"/>
                <w:b/>
                <w:bCs/>
                <w:noProof/>
                <w:rtl/>
              </w:rPr>
              <w:t>ند</w:t>
            </w:r>
            <w:r w:rsidRPr="00F55F8B">
              <w:rPr>
                <w:rStyle w:val="Hyperlink"/>
                <w:rFonts w:cs="B Zar"/>
                <w:b/>
                <w:bCs/>
                <w:noProof/>
                <w:rtl/>
              </w:rPr>
              <w:t xml:space="preserve"> مرجوع</w:t>
            </w:r>
            <w:r w:rsidRPr="00F55F8B">
              <w:rPr>
                <w:rStyle w:val="Hyperlink"/>
                <w:rFonts w:cs="B Zar" w:hint="cs"/>
                <w:b/>
                <w:bCs/>
                <w:noProof/>
                <w:rtl/>
              </w:rPr>
              <w:t>ی</w:t>
            </w:r>
            <w:r w:rsidRPr="00F55F8B">
              <w:rPr>
                <w:rStyle w:val="Hyperlink"/>
                <w:rFonts w:cs="B Zar"/>
                <w:b/>
                <w:bCs/>
                <w:noProof/>
                <w:rtl/>
              </w:rPr>
              <w:t xml:space="preserve"> کالا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Toc61971529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867FBC" w:rsidRDefault="00867FBC">
          <w:pPr>
            <w:pStyle w:val="TOC1"/>
            <w:tabs>
              <w:tab w:val="right" w:leader="dot" w:pos="9016"/>
            </w:tabs>
            <w:rPr>
              <w:rFonts w:eastAsiaTheme="minorEastAsia"/>
              <w:noProof/>
              <w:rtl/>
            </w:rPr>
          </w:pPr>
          <w:hyperlink w:anchor="_Toc61971530" w:history="1">
            <w:r w:rsidRPr="00F55F8B">
              <w:rPr>
                <w:rStyle w:val="Hyperlink"/>
                <w:rFonts w:cs="B Zar"/>
                <w:b/>
                <w:bCs/>
                <w:noProof/>
                <w:rtl/>
              </w:rPr>
              <w:t>فرآ</w:t>
            </w:r>
            <w:r w:rsidRPr="00F55F8B">
              <w:rPr>
                <w:rStyle w:val="Hyperlink"/>
                <w:rFonts w:cs="B Zar" w:hint="cs"/>
                <w:b/>
                <w:bCs/>
                <w:noProof/>
                <w:rtl/>
              </w:rPr>
              <w:t>ی</w:t>
            </w:r>
            <w:r w:rsidRPr="00F55F8B">
              <w:rPr>
                <w:rStyle w:val="Hyperlink"/>
                <w:rFonts w:cs="B Zar" w:hint="eastAsia"/>
                <w:b/>
                <w:bCs/>
                <w:noProof/>
                <w:rtl/>
              </w:rPr>
              <w:t>ند</w:t>
            </w:r>
            <w:r w:rsidRPr="00F55F8B">
              <w:rPr>
                <w:rStyle w:val="Hyperlink"/>
                <w:rFonts w:cs="B Zar"/>
                <w:b/>
                <w:bCs/>
                <w:noProof/>
                <w:rtl/>
              </w:rPr>
              <w:t xml:space="preserve"> ثبت‌نام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Toc61971530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867FBC" w:rsidRDefault="00867FBC">
          <w:pPr>
            <w:pStyle w:val="TOC1"/>
            <w:tabs>
              <w:tab w:val="right" w:leader="dot" w:pos="9016"/>
            </w:tabs>
            <w:rPr>
              <w:rFonts w:eastAsiaTheme="minorEastAsia"/>
              <w:noProof/>
              <w:rtl/>
            </w:rPr>
          </w:pPr>
          <w:hyperlink w:anchor="_Toc61971531" w:history="1">
            <w:r w:rsidRPr="00F55F8B">
              <w:rPr>
                <w:rStyle w:val="Hyperlink"/>
                <w:rFonts w:cs="B Zar"/>
                <w:b/>
                <w:bCs/>
                <w:noProof/>
                <w:rtl/>
              </w:rPr>
              <w:t>منابع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Toc61971531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867FBC" w:rsidRDefault="00867FBC" w:rsidP="00867FBC">
          <w:r>
            <w:rPr>
              <w:b/>
              <w:bCs/>
              <w:noProof/>
            </w:rPr>
            <w:fldChar w:fldCharType="end"/>
          </w:r>
        </w:p>
      </w:sdtContent>
    </w:sdt>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Pr>
        <w:rPr>
          <w:rtl/>
        </w:rPr>
      </w:pPr>
    </w:p>
    <w:p w:rsidR="00867FBC" w:rsidRDefault="00867FBC" w:rsidP="00867FBC"/>
    <w:p w:rsidR="00867FBC" w:rsidRDefault="00867FBC" w:rsidP="00867FBC">
      <w:pPr>
        <w:contextualSpacing/>
        <w:jc w:val="both"/>
        <w:rPr>
          <w:rFonts w:cs="B Zar"/>
          <w:rtl/>
        </w:rPr>
        <w:sectPr w:rsidR="00867FBC" w:rsidSect="007C2122">
          <w:pgSz w:w="11906" w:h="16838"/>
          <w:pgMar w:top="1440" w:right="1440" w:bottom="1440" w:left="1440" w:header="720" w:footer="720" w:gutter="0"/>
          <w:cols w:space="720"/>
          <w:bidi/>
          <w:rtlGutter/>
          <w:docGrid w:linePitch="360"/>
        </w:sectPr>
      </w:pPr>
    </w:p>
    <w:p w:rsidR="00867FBC" w:rsidRDefault="00867FBC" w:rsidP="00867FBC">
      <w:pPr>
        <w:pStyle w:val="Heading1"/>
        <w:rPr>
          <w:rFonts w:cs="B Zar"/>
          <w:b/>
          <w:bCs/>
          <w:rtl/>
        </w:rPr>
      </w:pPr>
      <w:bookmarkStart w:id="0" w:name="_Toc61971527"/>
      <w:r>
        <w:rPr>
          <w:rFonts w:cs="B Zar" w:hint="cs"/>
          <w:b/>
          <w:bCs/>
          <w:rtl/>
        </w:rPr>
        <w:lastRenderedPageBreak/>
        <w:t>تابلوی وظایف</w:t>
      </w:r>
      <w:r>
        <w:rPr>
          <w:rStyle w:val="FootnoteReference"/>
          <w:rFonts w:cs="B Zar"/>
          <w:b/>
          <w:bCs/>
          <w:rtl/>
        </w:rPr>
        <w:footnoteReference w:id="1"/>
      </w:r>
      <w:bookmarkEnd w:id="0"/>
    </w:p>
    <w:p w:rsidR="00895C11" w:rsidRPr="00895C11" w:rsidRDefault="00867FBC" w:rsidP="00895C11">
      <w:pPr>
        <w:jc w:val="both"/>
        <w:rPr>
          <w:rFonts w:cs="B Zar"/>
        </w:rPr>
      </w:pPr>
      <w:r>
        <w:rPr>
          <w:rFonts w:cs="B Zar" w:hint="cs"/>
          <w:rtl/>
        </w:rPr>
        <w:t xml:space="preserve">در این اسپرینت قصد داریم فاز </w:t>
      </w:r>
      <w:r w:rsidR="00895C11">
        <w:rPr>
          <w:rFonts w:cs="B Zar" w:hint="cs"/>
          <w:rtl/>
        </w:rPr>
        <w:t>سه</w:t>
      </w:r>
      <w:r>
        <w:rPr>
          <w:rFonts w:cs="B Zar" w:hint="cs"/>
          <w:rtl/>
        </w:rPr>
        <w:t xml:space="preserve"> پروژه را انجام دهیم. وظایف </w:t>
      </w:r>
      <w:r w:rsidR="00895C11">
        <w:rPr>
          <w:rFonts w:cs="B Zar" w:hint="cs"/>
          <w:rtl/>
        </w:rPr>
        <w:t>فاز</w:t>
      </w:r>
      <w:r>
        <w:rPr>
          <w:rFonts w:cs="B Zar" w:hint="cs"/>
          <w:rtl/>
        </w:rPr>
        <w:t xml:space="preserve"> </w:t>
      </w:r>
      <w:r w:rsidR="00895C11">
        <w:rPr>
          <w:rFonts w:cs="B Zar" w:hint="cs"/>
          <w:rtl/>
        </w:rPr>
        <w:t>سوم</w:t>
      </w:r>
      <w:r>
        <w:rPr>
          <w:rFonts w:cs="B Zar" w:hint="cs"/>
          <w:rtl/>
        </w:rPr>
        <w:t xml:space="preserve"> را به </w:t>
      </w:r>
      <w:r w:rsidR="00895C11">
        <w:rPr>
          <w:rFonts w:cs="B Zar" w:hint="cs"/>
          <w:rtl/>
        </w:rPr>
        <w:t>3</w:t>
      </w:r>
      <w:r>
        <w:rPr>
          <w:rFonts w:cs="B Zar" w:hint="cs"/>
          <w:rtl/>
        </w:rPr>
        <w:t xml:space="preserve"> تسک تقسیم‌بندی کرده‌ایم؛ نحوه‌ی تقسیم‌بندی تسک‌ها به گونه‌ای صورت گرفته که هر فرد بتواند مستقلاً آن را انجام دهد. در حقیقت معیار تقسیم‌بندی، استقلال تسک‌ها از یک‌دیگر بوده‌است. </w:t>
      </w:r>
    </w:p>
    <w:p w:rsidR="00867FBC" w:rsidRDefault="00895C11" w:rsidP="00867FBC">
      <w:pPr>
        <w:pStyle w:val="ListParagraph"/>
        <w:numPr>
          <w:ilvl w:val="0"/>
          <w:numId w:val="14"/>
        </w:numPr>
        <w:rPr>
          <w:rFonts w:cs="B Zar"/>
        </w:rPr>
      </w:pPr>
      <w:r>
        <w:rPr>
          <w:noProof/>
        </w:rPr>
        <w:drawing>
          <wp:anchor distT="0" distB="0" distL="114300" distR="114300" simplePos="0" relativeHeight="251668480" behindDoc="0" locked="0" layoutInCell="1" allowOverlap="1" wp14:anchorId="514BD789" wp14:editId="65987736">
            <wp:simplePos x="0" y="0"/>
            <wp:positionH relativeFrom="column">
              <wp:posOffset>648335</wp:posOffset>
            </wp:positionH>
            <wp:positionV relativeFrom="paragraph">
              <wp:posOffset>348493</wp:posOffset>
            </wp:positionV>
            <wp:extent cx="4629337" cy="2566220"/>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749" t="12810" r="10461" b="7578"/>
                    <a:stretch/>
                  </pic:blipFill>
                  <pic:spPr bwMode="auto">
                    <a:xfrm>
                      <a:off x="0" y="0"/>
                      <a:ext cx="4629337" cy="2566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FBC" w:rsidRPr="00DF138F">
        <w:rPr>
          <w:rFonts w:cs="B Zar" w:hint="cs"/>
          <w:rtl/>
        </w:rPr>
        <w:t xml:space="preserve">لیست وظایف: </w:t>
      </w:r>
    </w:p>
    <w:p w:rsidR="00867FBC" w:rsidRDefault="00867FBC" w:rsidP="00867FBC">
      <w:pPr>
        <w:rPr>
          <w:rFonts w:cs="B Zar"/>
          <w:rtl/>
        </w:rPr>
      </w:pPr>
    </w:p>
    <w:p w:rsidR="00867FBC" w:rsidRDefault="00867FBC" w:rsidP="00867FBC">
      <w:pPr>
        <w:rPr>
          <w:rFonts w:cs="B Zar"/>
          <w:rtl/>
        </w:rPr>
      </w:pPr>
    </w:p>
    <w:p w:rsidR="00867FBC" w:rsidRDefault="00867FBC" w:rsidP="00867FBC">
      <w:pPr>
        <w:rPr>
          <w:rFonts w:cs="B Zar"/>
          <w:rtl/>
        </w:rPr>
      </w:pPr>
    </w:p>
    <w:p w:rsidR="00867FBC" w:rsidRDefault="00867FBC" w:rsidP="00867FBC">
      <w:pPr>
        <w:rPr>
          <w:rFonts w:cs="B Zar"/>
          <w:rtl/>
        </w:rPr>
      </w:pPr>
    </w:p>
    <w:p w:rsidR="00867FBC" w:rsidRDefault="00867FBC" w:rsidP="00867FBC">
      <w:pPr>
        <w:rPr>
          <w:rFonts w:cs="B Zar"/>
          <w:rtl/>
        </w:rPr>
      </w:pPr>
    </w:p>
    <w:p w:rsidR="00867FBC" w:rsidRPr="00EC4DF5" w:rsidRDefault="00867FBC" w:rsidP="00867FBC">
      <w:pPr>
        <w:rPr>
          <w:rFonts w:cs="B Zar"/>
          <w:rtl/>
        </w:rPr>
      </w:pPr>
    </w:p>
    <w:p w:rsidR="00867FBC" w:rsidRDefault="00867FBC" w:rsidP="00867FBC">
      <w:pPr>
        <w:jc w:val="both"/>
        <w:rPr>
          <w:noProof/>
          <w:rtl/>
          <w:lang w:bidi="ar-SA"/>
        </w:rPr>
      </w:pPr>
    </w:p>
    <w:p w:rsidR="00867FBC" w:rsidRDefault="00867FBC" w:rsidP="00867FBC">
      <w:pPr>
        <w:jc w:val="both"/>
        <w:rPr>
          <w:rFonts w:cs="B Zar"/>
          <w:rtl/>
        </w:rPr>
      </w:pPr>
    </w:p>
    <w:p w:rsidR="00867FBC" w:rsidRDefault="00867FBC" w:rsidP="00867FBC">
      <w:pPr>
        <w:pStyle w:val="ListParagraph"/>
        <w:rPr>
          <w:rFonts w:cs="B Zar"/>
        </w:rPr>
      </w:pPr>
    </w:p>
    <w:p w:rsidR="00867FBC" w:rsidRPr="00DF138F" w:rsidRDefault="00867FBC" w:rsidP="00650BF5">
      <w:pPr>
        <w:pStyle w:val="ListParagraph"/>
        <w:numPr>
          <w:ilvl w:val="0"/>
          <w:numId w:val="14"/>
        </w:numPr>
        <w:rPr>
          <w:rFonts w:cs="B Zar"/>
        </w:rPr>
      </w:pPr>
      <w:r w:rsidRPr="00DF138F">
        <w:rPr>
          <w:rFonts w:cs="B Zar" w:hint="cs"/>
          <w:rtl/>
        </w:rPr>
        <w:t>تابلو</w:t>
      </w:r>
      <w:r>
        <w:rPr>
          <w:rFonts w:cs="B Zar" w:hint="cs"/>
          <w:rtl/>
        </w:rPr>
        <w:t>ی</w:t>
      </w:r>
      <w:r w:rsidRPr="00DF138F">
        <w:rPr>
          <w:rFonts w:cs="B Zar" w:hint="cs"/>
          <w:rtl/>
        </w:rPr>
        <w:t xml:space="preserve"> وظایف در شروع اسپرینت </w:t>
      </w:r>
      <w:r w:rsidR="00650BF5">
        <w:rPr>
          <w:rFonts w:cs="B Zar" w:hint="cs"/>
          <w:rtl/>
        </w:rPr>
        <w:t>چهارم</w:t>
      </w:r>
      <w:r w:rsidRPr="00DF138F">
        <w:rPr>
          <w:rFonts w:cs="B Zar" w:hint="cs"/>
          <w:rtl/>
        </w:rPr>
        <w:t>:</w:t>
      </w:r>
    </w:p>
    <w:p w:rsidR="00867FBC" w:rsidRDefault="00895C11" w:rsidP="00867FBC">
      <w:pPr>
        <w:rPr>
          <w:rFonts w:hint="cs"/>
          <w:noProof/>
          <w:rtl/>
        </w:rPr>
      </w:pPr>
      <w:r>
        <w:rPr>
          <w:noProof/>
        </w:rPr>
        <w:drawing>
          <wp:anchor distT="0" distB="0" distL="114300" distR="114300" simplePos="0" relativeHeight="251666432" behindDoc="0" locked="0" layoutInCell="1" allowOverlap="1" wp14:anchorId="411368A9" wp14:editId="20A2F576">
            <wp:simplePos x="0" y="0"/>
            <wp:positionH relativeFrom="margin">
              <wp:posOffset>75565</wp:posOffset>
            </wp:positionH>
            <wp:positionV relativeFrom="paragraph">
              <wp:posOffset>173990</wp:posOffset>
            </wp:positionV>
            <wp:extent cx="5486400" cy="2463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7913" r="4254" b="5646"/>
                    <a:stretch/>
                  </pic:blipFill>
                  <pic:spPr bwMode="auto">
                    <a:xfrm>
                      <a:off x="0" y="0"/>
                      <a:ext cx="5486400" cy="246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7FBC" w:rsidRDefault="00867FBC" w:rsidP="00867FBC">
      <w:pPr>
        <w:rPr>
          <w:rtl/>
        </w:rPr>
      </w:pPr>
    </w:p>
    <w:p w:rsidR="00867FBC" w:rsidRDefault="00867FBC" w:rsidP="00867FBC">
      <w:pPr>
        <w:rPr>
          <w:rtl/>
        </w:rPr>
      </w:pPr>
    </w:p>
    <w:p w:rsidR="00867FBC" w:rsidRDefault="00867FBC" w:rsidP="00867FBC">
      <w:pPr>
        <w:rPr>
          <w:rtl/>
        </w:rPr>
      </w:pPr>
    </w:p>
    <w:p w:rsidR="00895C11" w:rsidRDefault="00895C11" w:rsidP="00867FBC"/>
    <w:p w:rsidR="00650BF5" w:rsidRDefault="00867FBC" w:rsidP="00650BF5">
      <w:pPr>
        <w:pStyle w:val="ListParagraph"/>
        <w:numPr>
          <w:ilvl w:val="0"/>
          <w:numId w:val="14"/>
        </w:numPr>
        <w:rPr>
          <w:rFonts w:cs="B Zar" w:hint="cs"/>
        </w:rPr>
      </w:pPr>
      <w:r w:rsidRPr="005112CC">
        <w:rPr>
          <w:rFonts w:cs="B Zar" w:hint="cs"/>
          <w:rtl/>
        </w:rPr>
        <w:lastRenderedPageBreak/>
        <w:t>تابلو</w:t>
      </w:r>
      <w:r>
        <w:rPr>
          <w:rFonts w:cs="B Zar" w:hint="cs"/>
          <w:rtl/>
        </w:rPr>
        <w:t>ی</w:t>
      </w:r>
      <w:r w:rsidRPr="005112CC">
        <w:rPr>
          <w:rFonts w:cs="B Zar" w:hint="cs"/>
          <w:rtl/>
        </w:rPr>
        <w:t xml:space="preserve"> وظایف در پایان اسپرینت </w:t>
      </w:r>
      <w:r w:rsidR="00650BF5">
        <w:rPr>
          <w:rFonts w:cs="B Zar" w:hint="cs"/>
          <w:rtl/>
        </w:rPr>
        <w:t>چهارم</w:t>
      </w:r>
    </w:p>
    <w:p w:rsidR="00650BF5" w:rsidRDefault="00650BF5" w:rsidP="00650BF5">
      <w:pPr>
        <w:pStyle w:val="ListParagraph"/>
        <w:rPr>
          <w:noProof/>
          <w:rtl/>
        </w:rPr>
      </w:pPr>
    </w:p>
    <w:p w:rsidR="00650BF5" w:rsidRDefault="00650BF5" w:rsidP="00650BF5">
      <w:pPr>
        <w:pStyle w:val="ListParagraph"/>
        <w:rPr>
          <w:noProof/>
          <w:rtl/>
        </w:rPr>
      </w:pPr>
      <w:r>
        <w:rPr>
          <w:noProof/>
        </w:rPr>
        <w:drawing>
          <wp:anchor distT="0" distB="0" distL="114300" distR="114300" simplePos="0" relativeHeight="251667456" behindDoc="0" locked="0" layoutInCell="1" allowOverlap="1" wp14:anchorId="142CE5BD" wp14:editId="19763BEF">
            <wp:simplePos x="0" y="0"/>
            <wp:positionH relativeFrom="margin">
              <wp:align>right</wp:align>
            </wp:positionH>
            <wp:positionV relativeFrom="paragraph">
              <wp:posOffset>282247</wp:posOffset>
            </wp:positionV>
            <wp:extent cx="5611495" cy="24587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7960" r="2100" b="5789"/>
                    <a:stretch/>
                  </pic:blipFill>
                  <pic:spPr bwMode="auto">
                    <a:xfrm>
                      <a:off x="0" y="0"/>
                      <a:ext cx="5611761" cy="245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0BF5" w:rsidRDefault="00650BF5" w:rsidP="00650BF5">
      <w:pPr>
        <w:pStyle w:val="ListParagraph"/>
        <w:rPr>
          <w:noProof/>
          <w:rtl/>
        </w:rPr>
      </w:pPr>
    </w:p>
    <w:p w:rsidR="00650BF5" w:rsidRPr="004D62CA" w:rsidRDefault="00650BF5" w:rsidP="00650BF5">
      <w:pPr>
        <w:pStyle w:val="ListParagraph"/>
        <w:rPr>
          <w:rFonts w:cs="B Zar"/>
          <w:rtl/>
        </w:rPr>
      </w:pPr>
    </w:p>
    <w:p w:rsidR="00867FBC" w:rsidRDefault="00867FBC" w:rsidP="00867FBC">
      <w:pPr>
        <w:pStyle w:val="ListParagraph"/>
        <w:rPr>
          <w:rFonts w:cs="B Zar"/>
        </w:rPr>
      </w:pPr>
    </w:p>
    <w:p w:rsidR="00867FBC" w:rsidRDefault="00867FBC" w:rsidP="00867FBC">
      <w:pPr>
        <w:pStyle w:val="ListParagraph"/>
        <w:numPr>
          <w:ilvl w:val="0"/>
          <w:numId w:val="14"/>
        </w:numPr>
        <w:rPr>
          <w:rFonts w:cs="B Zar"/>
        </w:rPr>
      </w:pPr>
      <w:r w:rsidRPr="00DF138F">
        <w:rPr>
          <w:rFonts w:cs="B Zar" w:hint="cs"/>
          <w:rtl/>
        </w:rPr>
        <w:t>نمودار شکست کار:</w:t>
      </w:r>
    </w:p>
    <w:p w:rsidR="00867FBC" w:rsidRPr="00867FBC" w:rsidRDefault="00867FBC" w:rsidP="00867FBC">
      <w:pPr>
        <w:pStyle w:val="ListParagraph"/>
        <w:jc w:val="both"/>
        <w:rPr>
          <w:rFonts w:cs="B Zar"/>
          <w:rtl/>
        </w:rPr>
      </w:pPr>
      <w:r>
        <w:rPr>
          <w:noProof/>
        </w:rPr>
        <w:drawing>
          <wp:anchor distT="0" distB="0" distL="114300" distR="114300" simplePos="0" relativeHeight="251663360" behindDoc="0" locked="0" layoutInCell="1" allowOverlap="1" wp14:anchorId="65F80D35" wp14:editId="781F9686">
            <wp:simplePos x="0" y="0"/>
            <wp:positionH relativeFrom="margin">
              <wp:align>right</wp:align>
            </wp:positionH>
            <wp:positionV relativeFrom="paragraph">
              <wp:posOffset>598805</wp:posOffset>
            </wp:positionV>
            <wp:extent cx="5730240" cy="3844925"/>
            <wp:effectExtent l="0" t="0" r="381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44925"/>
                    </a:xfrm>
                    <a:prstGeom prst="rect">
                      <a:avLst/>
                    </a:prstGeom>
                    <a:noFill/>
                  </pic:spPr>
                </pic:pic>
              </a:graphicData>
            </a:graphic>
            <wp14:sizeRelH relativeFrom="page">
              <wp14:pctWidth>0</wp14:pctWidth>
            </wp14:sizeRelH>
            <wp14:sizeRelV relativeFrom="page">
              <wp14:pctHeight>0</wp14:pctHeight>
            </wp14:sizeRelV>
          </wp:anchor>
        </w:drawing>
      </w:r>
      <w:r w:rsidRPr="0094211E">
        <w:rPr>
          <w:rFonts w:cs="B Zar" w:hint="cs"/>
          <w:rtl/>
        </w:rPr>
        <w:t>نمودار شکست کار</w:t>
      </w:r>
      <w:r>
        <w:rPr>
          <w:rStyle w:val="FootnoteReference"/>
          <w:rFonts w:cs="B Zar"/>
          <w:rtl/>
        </w:rPr>
        <w:footnoteReference w:id="2"/>
      </w:r>
      <w:r w:rsidRPr="0094211E">
        <w:rPr>
          <w:rFonts w:cs="B Zar" w:hint="cs"/>
          <w:rtl/>
        </w:rPr>
        <w:t xml:space="preserve"> برای این اسپرینت در ادامه</w:t>
      </w:r>
      <w:r>
        <w:rPr>
          <w:rFonts w:cs="B Zar" w:hint="cs"/>
          <w:rtl/>
        </w:rPr>
        <w:t xml:space="preserve"> آمده‌است. برای این اسپرینت </w:t>
      </w:r>
      <w:r>
        <w:rPr>
          <w:rFonts w:cs="B Zar" w:hint="cs"/>
          <w:rtl/>
        </w:rPr>
        <w:t>40</w:t>
      </w:r>
      <w:r w:rsidRPr="0094211E">
        <w:rPr>
          <w:rFonts w:cs="B Zar" w:hint="cs"/>
          <w:rtl/>
        </w:rPr>
        <w:t xml:space="preserve"> ساعت وقت در نظر گرفته شده که معادل روزانه</w:t>
      </w:r>
      <w:r>
        <w:rPr>
          <w:rFonts w:cs="B Zar" w:hint="cs"/>
          <w:rtl/>
        </w:rPr>
        <w:t xml:space="preserve">‌ی </w:t>
      </w:r>
      <w:r>
        <w:rPr>
          <w:rFonts w:cs="B Zar" w:hint="cs"/>
          <w:rtl/>
        </w:rPr>
        <w:t xml:space="preserve">5.7 ساعت </w:t>
      </w:r>
      <w:r>
        <w:rPr>
          <w:rFonts w:cs="B Zar" w:hint="cs"/>
          <w:rtl/>
        </w:rPr>
        <w:t>کار است. روند پیش‌</w:t>
      </w:r>
      <w:r w:rsidRPr="0094211E">
        <w:rPr>
          <w:rFonts w:cs="B Zar" w:hint="cs"/>
          <w:rtl/>
        </w:rPr>
        <w:t>بینی شده و روند واقعی انجام کار  بر روی نمودار رسم شده‌اند.</w:t>
      </w:r>
    </w:p>
    <w:p w:rsidR="00867FBC" w:rsidRDefault="00867FBC" w:rsidP="00867FBC">
      <w:pPr>
        <w:rPr>
          <w:rtl/>
        </w:rPr>
      </w:pPr>
    </w:p>
    <w:p w:rsidR="00E31681" w:rsidRPr="00A05EEE" w:rsidRDefault="00A05EEE" w:rsidP="00A05EEE">
      <w:pPr>
        <w:pStyle w:val="Heading1"/>
        <w:rPr>
          <w:rFonts w:cs="B Zar"/>
          <w:b/>
          <w:bCs/>
        </w:rPr>
      </w:pPr>
      <w:bookmarkStart w:id="1" w:name="_Toc61971528"/>
      <w:r w:rsidRPr="00A05EEE">
        <w:rPr>
          <w:rFonts w:cs="B Zar" w:hint="cs"/>
          <w:b/>
          <w:bCs/>
          <w:rtl/>
        </w:rPr>
        <w:t>فرآیند خرید و ارسال سفارش</w:t>
      </w:r>
      <w:bookmarkEnd w:id="1"/>
    </w:p>
    <w:p w:rsidR="005C51B6" w:rsidRDefault="00E31681" w:rsidP="00291369">
      <w:pPr>
        <w:jc w:val="both"/>
        <w:rPr>
          <w:rFonts w:cs="B Zar"/>
          <w:rtl/>
        </w:rPr>
      </w:pPr>
      <w:r w:rsidRPr="004356ED">
        <w:rPr>
          <w:rFonts w:cs="B Zar" w:hint="cs"/>
          <w:rtl/>
        </w:rPr>
        <w:t xml:space="preserve">در این بخش نمودار فرآیند خرید و ارسال سفارش آمده‌است. </w:t>
      </w:r>
      <w:r w:rsidR="000C02FC" w:rsidRPr="004356ED">
        <w:rPr>
          <w:rFonts w:cs="B Zar" w:hint="cs"/>
          <w:rtl/>
        </w:rPr>
        <w:t xml:space="preserve">در </w:t>
      </w:r>
      <w:r w:rsidR="000C02FC" w:rsidRPr="004356ED">
        <w:rPr>
          <w:rFonts w:cs="B Zar"/>
        </w:rPr>
        <w:t>BPMN</w:t>
      </w:r>
      <w:r w:rsidR="000C02FC" w:rsidRPr="004356ED">
        <w:rPr>
          <w:rFonts w:cs="B Zar" w:hint="cs"/>
          <w:rtl/>
        </w:rPr>
        <w:t xml:space="preserve"> دو موجودیت که مستقل از هم کار میکنند را معمولا با </w:t>
      </w:r>
      <w:r w:rsidR="000C02FC" w:rsidRPr="004356ED">
        <w:rPr>
          <w:rFonts w:cs="B Zar"/>
        </w:rPr>
        <w:t xml:space="preserve">pool </w:t>
      </w:r>
      <w:r w:rsidR="000C02FC" w:rsidRPr="004356ED">
        <w:rPr>
          <w:rFonts w:cs="B Zar" w:hint="cs"/>
          <w:rtl/>
        </w:rPr>
        <w:t xml:space="preserve"> های مختلف نمایش می‌دهند. به همین منظور ما نیز برای رسم این فرآیند دو </w:t>
      </w:r>
      <w:r w:rsidR="000C02FC" w:rsidRPr="004356ED">
        <w:rPr>
          <w:rFonts w:cs="B Zar"/>
        </w:rPr>
        <w:t>pool</w:t>
      </w:r>
      <w:r w:rsidR="000C02FC" w:rsidRPr="004356ED">
        <w:rPr>
          <w:rFonts w:cs="B Zar" w:hint="cs"/>
          <w:rtl/>
        </w:rPr>
        <w:t xml:space="preserve"> برای مشتری و فروشگاه اینترنتی در نظر گرفتیم.</w:t>
      </w:r>
      <w:r w:rsidR="00291369">
        <w:rPr>
          <w:rFonts w:cs="B Zar" w:hint="cs"/>
          <w:rtl/>
        </w:rPr>
        <w:t xml:space="preserve"> در حقیقت ما به عنوان فروشگاه از رفتار مشتری آگاه نیستیم و فقط پیام‌هایی که برای ما ارسال می‌کند را در اختیار داریم؛ بنابراین،</w:t>
      </w:r>
      <w:r w:rsidR="00E3413D">
        <w:rPr>
          <w:rFonts w:cs="B Zar" w:hint="cs"/>
          <w:rtl/>
        </w:rPr>
        <w:t xml:space="preserve"> فرآیند مذکور را در قالب یک </w:t>
      </w:r>
      <w:r w:rsidR="00E3413D">
        <w:rPr>
          <w:rFonts w:cs="B Zar"/>
        </w:rPr>
        <w:t>collaboration diagram</w:t>
      </w:r>
      <w:r w:rsidR="00E3413D">
        <w:rPr>
          <w:rFonts w:cs="B Zar" w:hint="cs"/>
          <w:rtl/>
        </w:rPr>
        <w:t xml:space="preserve"> مدلسازی کردیم. </w:t>
      </w:r>
      <w:r w:rsidR="00291369" w:rsidRPr="004356ED">
        <w:rPr>
          <w:rFonts w:cs="B Zar" w:hint="cs"/>
          <w:rtl/>
        </w:rPr>
        <w:t xml:space="preserve">در بخش فروشگاه سه </w:t>
      </w:r>
      <w:r w:rsidR="00291369" w:rsidRPr="004356ED">
        <w:rPr>
          <w:rFonts w:cs="B Zar"/>
        </w:rPr>
        <w:t>lane</w:t>
      </w:r>
      <w:r w:rsidR="00291369" w:rsidRPr="004356ED">
        <w:rPr>
          <w:rFonts w:cs="B Zar" w:hint="cs"/>
          <w:rtl/>
        </w:rPr>
        <w:t xml:space="preserve"> تعریف شده که هر کدام زیرمجموعه ا</w:t>
      </w:r>
      <w:r w:rsidR="00291369">
        <w:rPr>
          <w:rFonts w:cs="B Zar" w:hint="cs"/>
          <w:rtl/>
        </w:rPr>
        <w:t>ی از فعالیت های فرآیند را دربر</w:t>
      </w:r>
      <w:r w:rsidR="00291369" w:rsidRPr="004356ED">
        <w:rPr>
          <w:rFonts w:cs="B Zar" w:hint="cs"/>
          <w:rtl/>
        </w:rPr>
        <w:t>دارند</w:t>
      </w:r>
      <w:r w:rsidR="00291369">
        <w:rPr>
          <w:rFonts w:cs="B Zar" w:hint="cs"/>
          <w:rtl/>
        </w:rPr>
        <w:t>.</w:t>
      </w:r>
      <w:r w:rsidR="00EB183E">
        <w:rPr>
          <w:rFonts w:cs="B Zar" w:hint="cs"/>
          <w:rtl/>
        </w:rPr>
        <w:t xml:space="preserve"> </w:t>
      </w:r>
      <w:r w:rsidR="000C02FC" w:rsidRPr="004356ED">
        <w:rPr>
          <w:rFonts w:cs="B Zar" w:hint="cs"/>
          <w:rtl/>
        </w:rPr>
        <w:t>ضمنا برای حفظ شفافیت نمودار</w:t>
      </w:r>
      <w:r w:rsidR="00E3413D">
        <w:rPr>
          <w:rFonts w:cs="B Zar" w:hint="cs"/>
          <w:rtl/>
        </w:rPr>
        <w:t xml:space="preserve"> آن را </w:t>
      </w:r>
      <w:r w:rsidR="00E3413D">
        <w:rPr>
          <w:rFonts w:cs="B Zar"/>
        </w:rPr>
        <w:t>decompose</w:t>
      </w:r>
      <w:r w:rsidR="00E3413D">
        <w:rPr>
          <w:rFonts w:cs="B Zar" w:hint="cs"/>
          <w:rtl/>
        </w:rPr>
        <w:t xml:space="preserve"> کردیم و</w:t>
      </w:r>
      <w:r w:rsidR="000C02FC" w:rsidRPr="004356ED">
        <w:rPr>
          <w:rFonts w:cs="B Zar" w:hint="cs"/>
          <w:rtl/>
        </w:rPr>
        <w:t xml:space="preserve"> دو </w:t>
      </w:r>
      <w:proofErr w:type="spellStart"/>
      <w:r w:rsidR="000C02FC" w:rsidRPr="004356ED">
        <w:rPr>
          <w:rFonts w:cs="B Zar"/>
        </w:rPr>
        <w:t>subprocess</w:t>
      </w:r>
      <w:proofErr w:type="spellEnd"/>
      <w:r w:rsidR="000C02FC" w:rsidRPr="004356ED">
        <w:rPr>
          <w:rFonts w:cs="B Zar" w:hint="cs"/>
          <w:rtl/>
        </w:rPr>
        <w:t xml:space="preserve"> تعریف شده‌اند که یکی از آنها از نوع حلقه می‌باشد. شرط پایان حلقه در توضیحات این </w:t>
      </w:r>
      <w:proofErr w:type="spellStart"/>
      <w:r w:rsidR="000C02FC" w:rsidRPr="004356ED">
        <w:rPr>
          <w:rFonts w:cs="B Zar"/>
        </w:rPr>
        <w:t>subprocess</w:t>
      </w:r>
      <w:proofErr w:type="spellEnd"/>
      <w:r w:rsidR="00291369">
        <w:rPr>
          <w:rFonts w:cs="B Zar" w:hint="cs"/>
          <w:rtl/>
        </w:rPr>
        <w:t xml:space="preserve"> نوشته شده‌</w:t>
      </w:r>
      <w:r w:rsidR="000C02FC" w:rsidRPr="004356ED">
        <w:rPr>
          <w:rFonts w:cs="B Zar" w:hint="cs"/>
          <w:rtl/>
        </w:rPr>
        <w:t xml:space="preserve">است. </w:t>
      </w:r>
    </w:p>
    <w:p w:rsidR="007369B0" w:rsidRPr="0003503B" w:rsidRDefault="005C51B6" w:rsidP="00E2564A">
      <w:pPr>
        <w:rPr>
          <w:rFonts w:cs="B Zar"/>
          <w:rtl/>
        </w:rPr>
      </w:pPr>
      <w:r>
        <w:rPr>
          <w:rFonts w:cs="B Zar" w:hint="cs"/>
          <w:rtl/>
        </w:rPr>
        <w:t xml:space="preserve">در جدول زیر توضیحات مرتبط با هر </w:t>
      </w:r>
      <w:r>
        <w:rPr>
          <w:rFonts w:cs="B Zar"/>
        </w:rPr>
        <w:t>lane</w:t>
      </w:r>
      <w:r>
        <w:rPr>
          <w:rFonts w:cs="B Zar" w:hint="cs"/>
          <w:rtl/>
        </w:rPr>
        <w:t xml:space="preserve"> آمده است:</w:t>
      </w:r>
    </w:p>
    <w:tbl>
      <w:tblPr>
        <w:tblStyle w:val="GridTable4-Accent2"/>
        <w:bidiVisual/>
        <w:tblW w:w="0" w:type="auto"/>
        <w:tblInd w:w="15" w:type="dxa"/>
        <w:tblLook w:val="0420" w:firstRow="1" w:lastRow="0" w:firstColumn="0" w:lastColumn="0" w:noHBand="0" w:noVBand="1"/>
      </w:tblPr>
      <w:tblGrid>
        <w:gridCol w:w="843"/>
        <w:gridCol w:w="907"/>
        <w:gridCol w:w="958"/>
        <w:gridCol w:w="3779"/>
        <w:gridCol w:w="2515"/>
      </w:tblGrid>
      <w:tr w:rsidR="004329BD" w:rsidRPr="007369B0" w:rsidTr="00A05EEE">
        <w:trPr>
          <w:cnfStyle w:val="100000000000" w:firstRow="1" w:lastRow="0" w:firstColumn="0" w:lastColumn="0" w:oddVBand="0" w:evenVBand="0" w:oddHBand="0" w:evenHBand="0" w:firstRowFirstColumn="0" w:firstRowLastColumn="0" w:lastRowFirstColumn="0" w:lastRowLastColumn="0"/>
          <w:trHeight w:val="431"/>
        </w:trPr>
        <w:tc>
          <w:tcPr>
            <w:tcW w:w="843" w:type="dxa"/>
            <w:vAlign w:val="center"/>
          </w:tcPr>
          <w:p w:rsidR="000A064C" w:rsidRPr="007369B0" w:rsidRDefault="000A064C" w:rsidP="00E2564A">
            <w:pPr>
              <w:jc w:val="center"/>
              <w:rPr>
                <w:rFonts w:cs="B Zar"/>
                <w:b w:val="0"/>
                <w:bCs w:val="0"/>
              </w:rPr>
            </w:pPr>
            <w:r w:rsidRPr="007369B0">
              <w:rPr>
                <w:rFonts w:cs="B Zar"/>
              </w:rPr>
              <w:t>pool</w:t>
            </w:r>
          </w:p>
        </w:tc>
        <w:tc>
          <w:tcPr>
            <w:tcW w:w="907" w:type="dxa"/>
            <w:vAlign w:val="center"/>
          </w:tcPr>
          <w:p w:rsidR="000A064C" w:rsidRPr="007369B0" w:rsidRDefault="000A064C" w:rsidP="00E2564A">
            <w:pPr>
              <w:jc w:val="center"/>
              <w:rPr>
                <w:rFonts w:cs="B Zar"/>
                <w:b w:val="0"/>
                <w:bCs w:val="0"/>
              </w:rPr>
            </w:pPr>
            <w:r w:rsidRPr="007369B0">
              <w:rPr>
                <w:rFonts w:cs="B Zar"/>
              </w:rPr>
              <w:t>lane</w:t>
            </w:r>
          </w:p>
        </w:tc>
        <w:tc>
          <w:tcPr>
            <w:tcW w:w="777" w:type="dxa"/>
            <w:vAlign w:val="center"/>
          </w:tcPr>
          <w:p w:rsidR="000A064C" w:rsidRPr="007369B0" w:rsidRDefault="004329BD" w:rsidP="00E2564A">
            <w:pPr>
              <w:jc w:val="center"/>
              <w:rPr>
                <w:rFonts w:cs="B Zar"/>
                <w:b w:val="0"/>
                <w:bCs w:val="0"/>
              </w:rPr>
            </w:pPr>
            <w:proofErr w:type="spellStart"/>
            <w:r w:rsidRPr="007369B0">
              <w:rPr>
                <w:rFonts w:cs="B Zar"/>
              </w:rPr>
              <w:t>Usecase</w:t>
            </w:r>
            <w:proofErr w:type="spellEnd"/>
          </w:p>
        </w:tc>
        <w:tc>
          <w:tcPr>
            <w:tcW w:w="3779" w:type="dxa"/>
          </w:tcPr>
          <w:p w:rsidR="000A064C" w:rsidRPr="007369B0" w:rsidRDefault="000A064C" w:rsidP="0003503B">
            <w:pPr>
              <w:jc w:val="center"/>
              <w:rPr>
                <w:rFonts w:cs="B Zar"/>
                <w:b w:val="0"/>
                <w:bCs w:val="0"/>
                <w:rtl/>
              </w:rPr>
            </w:pPr>
            <w:r w:rsidRPr="007369B0">
              <w:rPr>
                <w:rFonts w:cs="B Zar" w:hint="cs"/>
                <w:rtl/>
              </w:rPr>
              <w:t>توضیح</w:t>
            </w:r>
          </w:p>
        </w:tc>
        <w:tc>
          <w:tcPr>
            <w:tcW w:w="0" w:type="auto"/>
          </w:tcPr>
          <w:p w:rsidR="000A064C" w:rsidRPr="007369B0" w:rsidRDefault="000A064C" w:rsidP="0003503B">
            <w:pPr>
              <w:jc w:val="center"/>
              <w:rPr>
                <w:rFonts w:cs="B Zar"/>
                <w:b w:val="0"/>
                <w:bCs w:val="0"/>
              </w:rPr>
            </w:pPr>
            <w:r w:rsidRPr="007369B0">
              <w:rPr>
                <w:rFonts w:cs="B Zar" w:hint="cs"/>
                <w:rtl/>
              </w:rPr>
              <w:t xml:space="preserve">سناریو ناشی از </w:t>
            </w:r>
            <w:r w:rsidRPr="007369B0">
              <w:rPr>
                <w:rFonts w:cs="B Zar"/>
              </w:rPr>
              <w:t>exception</w:t>
            </w:r>
          </w:p>
        </w:tc>
      </w:tr>
      <w:tr w:rsidR="004329BD" w:rsidRPr="007369B0" w:rsidTr="00A05EEE">
        <w:trPr>
          <w:cnfStyle w:val="000000100000" w:firstRow="0" w:lastRow="0" w:firstColumn="0" w:lastColumn="0" w:oddVBand="0" w:evenVBand="0" w:oddHBand="1" w:evenHBand="0" w:firstRowFirstColumn="0" w:firstRowLastColumn="0" w:lastRowFirstColumn="0" w:lastRowLastColumn="0"/>
          <w:trHeight w:val="971"/>
        </w:trPr>
        <w:tc>
          <w:tcPr>
            <w:tcW w:w="1750" w:type="dxa"/>
            <w:gridSpan w:val="2"/>
            <w:vAlign w:val="center"/>
          </w:tcPr>
          <w:p w:rsidR="000A064C" w:rsidRPr="007369B0" w:rsidRDefault="000A064C" w:rsidP="00E2564A">
            <w:pPr>
              <w:jc w:val="center"/>
              <w:rPr>
                <w:rFonts w:cs="B Zar"/>
                <w:b/>
                <w:bCs/>
                <w:rtl/>
              </w:rPr>
            </w:pPr>
            <w:r w:rsidRPr="007369B0">
              <w:rPr>
                <w:rFonts w:cs="B Zar" w:hint="cs"/>
                <w:b/>
                <w:bCs/>
                <w:rtl/>
              </w:rPr>
              <w:t>مشتری</w:t>
            </w:r>
          </w:p>
        </w:tc>
        <w:tc>
          <w:tcPr>
            <w:tcW w:w="777" w:type="dxa"/>
            <w:vAlign w:val="center"/>
          </w:tcPr>
          <w:p w:rsidR="000A064C" w:rsidRPr="007369B0" w:rsidRDefault="000A064C" w:rsidP="00E2564A">
            <w:pPr>
              <w:jc w:val="center"/>
              <w:rPr>
                <w:rFonts w:cs="B Zar" w:hint="cs"/>
                <w:rtl/>
              </w:rPr>
            </w:pPr>
            <w:r w:rsidRPr="007369B0">
              <w:rPr>
                <w:rFonts w:cs="B Zar" w:hint="cs"/>
                <w:rtl/>
              </w:rPr>
              <w:t>ایجاد</w:t>
            </w:r>
            <w:r w:rsidR="003754A4">
              <w:rPr>
                <w:rFonts w:cs="B Zar" w:hint="cs"/>
                <w:rtl/>
              </w:rPr>
              <w:t xml:space="preserve"> سفارش</w:t>
            </w:r>
          </w:p>
        </w:tc>
        <w:tc>
          <w:tcPr>
            <w:tcW w:w="3779" w:type="dxa"/>
          </w:tcPr>
          <w:p w:rsidR="000A064C" w:rsidRPr="007369B0" w:rsidRDefault="000A064C" w:rsidP="004329BD">
            <w:pPr>
              <w:jc w:val="both"/>
              <w:rPr>
                <w:rFonts w:cs="B Zar"/>
                <w:b/>
                <w:bCs/>
                <w:rtl/>
              </w:rPr>
            </w:pPr>
            <w:r w:rsidRPr="007369B0">
              <w:rPr>
                <w:rFonts w:cs="B Zar"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r w:rsidR="004329BD" w:rsidRPr="007369B0">
              <w:rPr>
                <w:rFonts w:cs="B Zar" w:hint="cs"/>
                <w:b/>
                <w:bCs/>
                <w:rtl/>
              </w:rPr>
              <w:t xml:space="preserve"> </w:t>
            </w:r>
            <w:r w:rsidRPr="007369B0">
              <w:rPr>
                <w:rFonts w:cs="B Zar" w:hint="cs"/>
                <w:rtl/>
              </w:rPr>
              <w:t>به هر مشتری باید یک سبد خرید اختصاص داده شود تا محصولات انتخابی‌اش به همراه تعداد آن‌ها در سبد ذخیره شوند. به ازای هر محصولی که مشتری انتخاب می‌کند، موجودی آن چک شده و سپس به سبد خرید اضافه میگردد.</w:t>
            </w:r>
            <w:r w:rsidR="004329BD" w:rsidRPr="007369B0">
              <w:rPr>
                <w:rFonts w:cs="B Zar" w:hint="cs"/>
                <w:b/>
                <w:bCs/>
                <w:rtl/>
              </w:rPr>
              <w:t xml:space="preserve"> </w:t>
            </w:r>
            <w:r w:rsidRPr="007369B0">
              <w:rPr>
                <w:rFonts w:cs="B Zar" w:hint="cs"/>
                <w:rtl/>
              </w:rPr>
              <w:t>پس از اینکه کاربر سبد خریدش را نهایی کرد، باید از وی بخواهیم که زمان ارسال را تعیین کند. پس از وارد کردن این اطلاعات و تایید مشتری، سفارش مربوطه تکمیل می‌شود.</w:t>
            </w:r>
          </w:p>
          <w:p w:rsidR="000A064C" w:rsidRPr="007369B0" w:rsidRDefault="000A064C" w:rsidP="0003503B">
            <w:pPr>
              <w:jc w:val="both"/>
              <w:rPr>
                <w:rFonts w:cs="B Zar"/>
                <w:b/>
                <w:bCs/>
                <w:rtl/>
              </w:rPr>
            </w:pPr>
          </w:p>
        </w:tc>
        <w:tc>
          <w:tcPr>
            <w:tcW w:w="0" w:type="auto"/>
          </w:tcPr>
          <w:p w:rsidR="000A064C" w:rsidRPr="007369B0" w:rsidRDefault="000A064C" w:rsidP="007369B0">
            <w:pPr>
              <w:jc w:val="both"/>
              <w:rPr>
                <w:rFonts w:cs="B Zar"/>
                <w:b/>
                <w:bCs/>
                <w:rtl/>
              </w:rPr>
            </w:pPr>
            <w:r w:rsidRPr="007369B0">
              <w:rPr>
                <w:rFonts w:cs="B Zar" w:hint="cs"/>
                <w:rtl/>
              </w:rPr>
              <w:t>در صورت موجود نبودن کالا انتخابی، امکان افزودن آ</w:t>
            </w:r>
            <w:r w:rsidR="007369B0">
              <w:rPr>
                <w:rFonts w:cs="B Zar" w:hint="cs"/>
                <w:rtl/>
              </w:rPr>
              <w:t>ن به سبد خرید وجود ندارد.</w:t>
            </w:r>
          </w:p>
        </w:tc>
      </w:tr>
      <w:tr w:rsidR="004329BD" w:rsidRPr="007369B0" w:rsidTr="00A05EEE">
        <w:trPr>
          <w:trHeight w:val="971"/>
        </w:trPr>
        <w:tc>
          <w:tcPr>
            <w:tcW w:w="843" w:type="dxa"/>
            <w:vMerge w:val="restart"/>
            <w:vAlign w:val="center"/>
          </w:tcPr>
          <w:p w:rsidR="004329BD" w:rsidRPr="007369B0" w:rsidRDefault="004329BD" w:rsidP="00E2564A">
            <w:pPr>
              <w:jc w:val="center"/>
              <w:rPr>
                <w:rFonts w:cs="B Zar"/>
                <w:b/>
                <w:bCs/>
                <w:rtl/>
              </w:rPr>
            </w:pPr>
            <w:r w:rsidRPr="007369B0">
              <w:rPr>
                <w:rFonts w:cs="B Zar" w:hint="cs"/>
                <w:b/>
                <w:bCs/>
                <w:rtl/>
              </w:rPr>
              <w:t>فروشگاه اینترنتی</w:t>
            </w:r>
          </w:p>
        </w:tc>
        <w:tc>
          <w:tcPr>
            <w:tcW w:w="907" w:type="dxa"/>
            <w:vAlign w:val="center"/>
          </w:tcPr>
          <w:p w:rsidR="004329BD" w:rsidRPr="007369B0" w:rsidRDefault="004329BD" w:rsidP="00E2564A">
            <w:pPr>
              <w:jc w:val="center"/>
              <w:rPr>
                <w:rFonts w:cs="B Zar"/>
                <w:b/>
                <w:bCs/>
                <w:rtl/>
              </w:rPr>
            </w:pPr>
            <w:r w:rsidRPr="007369B0">
              <w:rPr>
                <w:rFonts w:cs="B Zar" w:hint="cs"/>
                <w:b/>
                <w:bCs/>
                <w:rtl/>
              </w:rPr>
              <w:t>واحد فروش</w:t>
            </w:r>
          </w:p>
        </w:tc>
        <w:tc>
          <w:tcPr>
            <w:tcW w:w="777" w:type="dxa"/>
            <w:vAlign w:val="center"/>
          </w:tcPr>
          <w:p w:rsidR="004329BD" w:rsidRPr="007369B0" w:rsidRDefault="004329BD" w:rsidP="00E2564A">
            <w:pPr>
              <w:jc w:val="center"/>
              <w:rPr>
                <w:rFonts w:cs="B Zar"/>
                <w:rtl/>
              </w:rPr>
            </w:pPr>
            <w:r w:rsidRPr="007369B0">
              <w:rPr>
                <w:rFonts w:cs="B Zar" w:hint="cs"/>
                <w:rtl/>
              </w:rPr>
              <w:t>تایید سفارش</w:t>
            </w:r>
          </w:p>
        </w:tc>
        <w:tc>
          <w:tcPr>
            <w:tcW w:w="3779" w:type="dxa"/>
          </w:tcPr>
          <w:p w:rsidR="004329BD" w:rsidRPr="007369B0" w:rsidRDefault="004329BD" w:rsidP="0003503B">
            <w:pPr>
              <w:jc w:val="both"/>
              <w:rPr>
                <w:rFonts w:cs="B Zar"/>
                <w:b/>
                <w:bCs/>
                <w:rtl/>
              </w:rPr>
            </w:pPr>
            <w:r w:rsidRPr="007369B0">
              <w:rPr>
                <w:rFonts w:cs="B Zar" w:hint="cs"/>
                <w:rtl/>
              </w:rPr>
              <w:t>پس از تکمیل سفارش، سیستم باید مجددا سبد خرید را بررسی کند. در صورتی که تمامی کالاها در فروشگاه موجود بودند و زمان سفارش در حیطه ساعت کاری فروشگاه قرار داشته باشد؛ سفارش تایید می‌شود.</w:t>
            </w:r>
          </w:p>
        </w:tc>
        <w:tc>
          <w:tcPr>
            <w:tcW w:w="0" w:type="auto"/>
          </w:tcPr>
          <w:p w:rsidR="004329BD" w:rsidRPr="007369B0" w:rsidRDefault="004329BD" w:rsidP="0003503B">
            <w:pPr>
              <w:jc w:val="both"/>
              <w:rPr>
                <w:rFonts w:cs="B Zar"/>
                <w:rtl/>
              </w:rPr>
            </w:pPr>
            <w:r w:rsidRPr="007369B0">
              <w:rPr>
                <w:rFonts w:cs="B Zar" w:hint="cs"/>
                <w:rtl/>
              </w:rPr>
              <w:t>در صورت عدم تایید سفارش، با نمایش پیغام متناسب به مشتری اطلاع میدهیم که خرید ممکن نیست مگر اینکه در کالاهای انتخابی یا زمان دریافت بسته تجدید نظر کند. این پیغام به معنی لغو سفارش فعلی است که در این حالت عملیات متوقف شده اما سبد خرید حفظ می‌شود. مشتری می‌تواند سفارش خود را ویرایش کند تا مجددا مراحل ثبت و تایید سفارش طی شوند (آغاز مجدد فرآیند) یا ممکن است کلا از خرید منصرف شود.</w:t>
            </w:r>
          </w:p>
        </w:tc>
      </w:tr>
      <w:tr w:rsidR="004329BD" w:rsidRPr="007369B0" w:rsidTr="00A05EEE">
        <w:trPr>
          <w:cnfStyle w:val="000000100000" w:firstRow="0" w:lastRow="0" w:firstColumn="0" w:lastColumn="0" w:oddVBand="0" w:evenVBand="0" w:oddHBand="1" w:evenHBand="0" w:firstRowFirstColumn="0" w:firstRowLastColumn="0" w:lastRowFirstColumn="0" w:lastRowLastColumn="0"/>
          <w:trHeight w:val="1700"/>
        </w:trPr>
        <w:tc>
          <w:tcPr>
            <w:tcW w:w="843" w:type="dxa"/>
            <w:vMerge/>
            <w:vAlign w:val="center"/>
          </w:tcPr>
          <w:p w:rsidR="004329BD" w:rsidRPr="007369B0" w:rsidRDefault="004329BD" w:rsidP="00E2564A">
            <w:pPr>
              <w:jc w:val="center"/>
              <w:rPr>
                <w:rFonts w:cs="B Zar"/>
                <w:b/>
                <w:bCs/>
                <w:rtl/>
              </w:rPr>
            </w:pPr>
          </w:p>
        </w:tc>
        <w:tc>
          <w:tcPr>
            <w:tcW w:w="907" w:type="dxa"/>
            <w:vAlign w:val="center"/>
          </w:tcPr>
          <w:p w:rsidR="004329BD" w:rsidRPr="007369B0" w:rsidRDefault="004329BD" w:rsidP="00E2564A">
            <w:pPr>
              <w:jc w:val="center"/>
              <w:rPr>
                <w:rFonts w:cs="B Zar"/>
                <w:b/>
                <w:bCs/>
                <w:rtl/>
              </w:rPr>
            </w:pPr>
            <w:r w:rsidRPr="007369B0">
              <w:rPr>
                <w:rFonts w:cs="B Zar" w:hint="cs"/>
                <w:b/>
                <w:bCs/>
                <w:rtl/>
              </w:rPr>
              <w:t>واحد مالی</w:t>
            </w:r>
          </w:p>
        </w:tc>
        <w:tc>
          <w:tcPr>
            <w:tcW w:w="777" w:type="dxa"/>
            <w:vAlign w:val="center"/>
          </w:tcPr>
          <w:p w:rsidR="004329BD" w:rsidRPr="007369B0" w:rsidRDefault="004329BD" w:rsidP="00A05EEE">
            <w:pPr>
              <w:jc w:val="center"/>
              <w:rPr>
                <w:rFonts w:cs="B Zar"/>
                <w:rtl/>
              </w:rPr>
            </w:pPr>
            <w:r w:rsidRPr="007369B0">
              <w:rPr>
                <w:rFonts w:cs="B Zar" w:hint="cs"/>
                <w:rtl/>
              </w:rPr>
              <w:t>پرداخت</w:t>
            </w:r>
          </w:p>
        </w:tc>
        <w:tc>
          <w:tcPr>
            <w:tcW w:w="3779" w:type="dxa"/>
          </w:tcPr>
          <w:p w:rsidR="004329BD" w:rsidRPr="007369B0" w:rsidRDefault="004329BD" w:rsidP="0003503B">
            <w:pPr>
              <w:jc w:val="both"/>
              <w:rPr>
                <w:rFonts w:cs="B Zar"/>
                <w:b/>
                <w:bCs/>
                <w:rtl/>
              </w:rPr>
            </w:pPr>
            <w:r w:rsidRPr="007369B0">
              <w:rPr>
                <w:rFonts w:cs="B Zar" w:hint="cs"/>
                <w:rtl/>
              </w:rPr>
              <w:t>پس از تایید سفارش، فاکتور خرید به مشتری نمایش داده می‌شود. سپس، مشتری به درگاه بانکی منتقل می‌شود تا هزینه خرید را پرداخت کند.</w:t>
            </w:r>
          </w:p>
          <w:p w:rsidR="004329BD" w:rsidRPr="007369B0" w:rsidRDefault="004329BD" w:rsidP="00A72362">
            <w:pPr>
              <w:jc w:val="both"/>
              <w:rPr>
                <w:rFonts w:cs="B Zar"/>
                <w:b/>
                <w:bCs/>
                <w:rtl/>
              </w:rPr>
            </w:pPr>
            <w:r w:rsidRPr="007369B0">
              <w:rPr>
                <w:rFonts w:cs="B Zar" w:hint="cs"/>
                <w:rtl/>
              </w:rPr>
              <w:t>سپس سامانه باید از طریق ارتباط با درگاه بانکی از موفقیت یا عدم موفقیت پرداخت آگاه شود و در صورت موفقیت‌آمیز بودن،  پرداخت تایید شود.</w:t>
            </w:r>
          </w:p>
          <w:p w:rsidR="004329BD" w:rsidRPr="007369B0" w:rsidRDefault="004329BD" w:rsidP="0003503B">
            <w:pPr>
              <w:ind w:left="52"/>
              <w:jc w:val="both"/>
              <w:rPr>
                <w:rFonts w:cs="B Zar"/>
                <w:b/>
                <w:bCs/>
                <w:rtl/>
              </w:rPr>
            </w:pPr>
          </w:p>
        </w:tc>
        <w:tc>
          <w:tcPr>
            <w:tcW w:w="0" w:type="auto"/>
          </w:tcPr>
          <w:p w:rsidR="004329BD" w:rsidRPr="007369B0" w:rsidRDefault="004329BD" w:rsidP="000A064C">
            <w:pPr>
              <w:ind w:left="52"/>
              <w:jc w:val="both"/>
              <w:rPr>
                <w:rFonts w:cs="B Zar"/>
                <w:rtl/>
              </w:rPr>
            </w:pPr>
            <w:r w:rsidRPr="007369B0">
              <w:rPr>
                <w:rFonts w:cs="B Zar" w:hint="cs"/>
                <w:rtl/>
              </w:rPr>
              <w:t>در صورت عدم دریافت هزینه،  پرداخت موفق نبوده و عملیات متوقف می‌شود اما سبد خرید حفظ می‌</w:t>
            </w:r>
            <w:r w:rsidRPr="007369B0">
              <w:rPr>
                <w:rFonts w:cs="B Zar" w:hint="cs"/>
                <w:caps/>
                <w:rtl/>
              </w:rPr>
              <w:t>شود</w:t>
            </w:r>
            <w:r w:rsidRPr="007369B0">
              <w:rPr>
                <w:rFonts w:cs="B Zar" w:hint="cs"/>
                <w:rtl/>
              </w:rPr>
              <w:t>.</w:t>
            </w:r>
          </w:p>
        </w:tc>
      </w:tr>
      <w:tr w:rsidR="004329BD" w:rsidRPr="007369B0" w:rsidTr="00A05EEE">
        <w:trPr>
          <w:trHeight w:val="1538"/>
        </w:trPr>
        <w:tc>
          <w:tcPr>
            <w:tcW w:w="843" w:type="dxa"/>
            <w:vMerge/>
            <w:vAlign w:val="center"/>
          </w:tcPr>
          <w:p w:rsidR="004329BD" w:rsidRPr="007369B0" w:rsidRDefault="004329BD" w:rsidP="00E2564A">
            <w:pPr>
              <w:jc w:val="center"/>
              <w:rPr>
                <w:rFonts w:cs="B Zar"/>
                <w:b/>
                <w:bCs/>
                <w:rtl/>
              </w:rPr>
            </w:pPr>
          </w:p>
        </w:tc>
        <w:tc>
          <w:tcPr>
            <w:tcW w:w="907" w:type="dxa"/>
            <w:vMerge w:val="restart"/>
            <w:vAlign w:val="center"/>
          </w:tcPr>
          <w:p w:rsidR="004329BD" w:rsidRPr="007369B0" w:rsidRDefault="004329BD" w:rsidP="00E2564A">
            <w:pPr>
              <w:jc w:val="center"/>
              <w:rPr>
                <w:rFonts w:cs="B Zar"/>
                <w:b/>
                <w:bCs/>
                <w:rtl/>
              </w:rPr>
            </w:pPr>
            <w:r w:rsidRPr="007369B0">
              <w:rPr>
                <w:rFonts w:cs="B Zar" w:hint="cs"/>
                <w:b/>
                <w:bCs/>
                <w:rtl/>
              </w:rPr>
              <w:t>واحد تکمیل سفارشات</w:t>
            </w:r>
          </w:p>
        </w:tc>
        <w:tc>
          <w:tcPr>
            <w:tcW w:w="777" w:type="dxa"/>
            <w:vAlign w:val="center"/>
          </w:tcPr>
          <w:p w:rsidR="004329BD" w:rsidRPr="007369B0" w:rsidRDefault="004329BD" w:rsidP="00A05EEE">
            <w:pPr>
              <w:jc w:val="center"/>
              <w:rPr>
                <w:rFonts w:cs="B Zar"/>
                <w:rtl/>
              </w:rPr>
            </w:pPr>
            <w:r w:rsidRPr="007369B0">
              <w:rPr>
                <w:rFonts w:cs="B Zar" w:hint="cs"/>
                <w:rtl/>
              </w:rPr>
              <w:t>آماده سازی سفارش</w:t>
            </w:r>
          </w:p>
        </w:tc>
        <w:tc>
          <w:tcPr>
            <w:tcW w:w="3779" w:type="dxa"/>
          </w:tcPr>
          <w:p w:rsidR="004329BD" w:rsidRPr="007369B0" w:rsidRDefault="004329BD" w:rsidP="004329BD">
            <w:pPr>
              <w:jc w:val="both"/>
              <w:rPr>
                <w:rFonts w:cs="B Zar"/>
                <w:b/>
                <w:bCs/>
                <w:rtl/>
              </w:rPr>
            </w:pPr>
            <w:r w:rsidRPr="007369B0">
              <w:rPr>
                <w:rFonts w:cs="B Zar" w:hint="cs"/>
                <w:rtl/>
              </w:rPr>
              <w:t>پس از تایید پرداخت، سفارش ثبت می‌شود تا مراحل لازم برای رسیدن به دست مشتری، طی شود. پس از ثبت سفارش، لیست سفارشات مشتری به فروشگاه مربوطه ارسال می‌شود تا آماده‌سازی خرید صورت گیرد. پس از اینکه آماده‌سازی انجام شد، صاحب فروشگاه در سامانه این موضوع را اطلاع می‌دهد.</w:t>
            </w:r>
          </w:p>
        </w:tc>
        <w:tc>
          <w:tcPr>
            <w:tcW w:w="0" w:type="auto"/>
          </w:tcPr>
          <w:p w:rsidR="007369B0" w:rsidRPr="007369B0" w:rsidRDefault="007369B0" w:rsidP="007369B0">
            <w:pPr>
              <w:jc w:val="both"/>
              <w:rPr>
                <w:rFonts w:cs="B Zar"/>
                <w:rtl/>
              </w:rPr>
            </w:pPr>
          </w:p>
        </w:tc>
      </w:tr>
      <w:tr w:rsidR="004329BD" w:rsidRPr="007369B0" w:rsidTr="00A05EEE">
        <w:trPr>
          <w:cnfStyle w:val="000000100000" w:firstRow="0" w:lastRow="0" w:firstColumn="0" w:lastColumn="0" w:oddVBand="0" w:evenVBand="0" w:oddHBand="1" w:evenHBand="0" w:firstRowFirstColumn="0" w:firstRowLastColumn="0" w:lastRowFirstColumn="0" w:lastRowLastColumn="0"/>
          <w:trHeight w:val="1331"/>
        </w:trPr>
        <w:tc>
          <w:tcPr>
            <w:tcW w:w="843" w:type="dxa"/>
            <w:vMerge/>
          </w:tcPr>
          <w:p w:rsidR="004329BD" w:rsidRPr="007369B0" w:rsidRDefault="004329BD" w:rsidP="0003503B">
            <w:pPr>
              <w:jc w:val="center"/>
              <w:rPr>
                <w:rFonts w:cs="B Zar"/>
                <w:b/>
                <w:bCs/>
                <w:rtl/>
              </w:rPr>
            </w:pPr>
          </w:p>
        </w:tc>
        <w:tc>
          <w:tcPr>
            <w:tcW w:w="907" w:type="dxa"/>
            <w:vMerge/>
          </w:tcPr>
          <w:p w:rsidR="004329BD" w:rsidRPr="007369B0" w:rsidRDefault="004329BD" w:rsidP="0003503B">
            <w:pPr>
              <w:jc w:val="center"/>
              <w:rPr>
                <w:rFonts w:cs="B Zar"/>
                <w:b/>
                <w:bCs/>
                <w:rtl/>
              </w:rPr>
            </w:pPr>
          </w:p>
        </w:tc>
        <w:tc>
          <w:tcPr>
            <w:tcW w:w="777" w:type="dxa"/>
            <w:vAlign w:val="center"/>
          </w:tcPr>
          <w:p w:rsidR="004329BD" w:rsidRPr="007369B0" w:rsidRDefault="004329BD" w:rsidP="00A05EEE">
            <w:pPr>
              <w:jc w:val="center"/>
              <w:rPr>
                <w:rFonts w:cs="B Zar"/>
                <w:rtl/>
              </w:rPr>
            </w:pPr>
            <w:r w:rsidRPr="007369B0">
              <w:rPr>
                <w:rFonts w:cs="B Zar" w:hint="cs"/>
                <w:rtl/>
              </w:rPr>
              <w:t>پیدا کردن پیک موتوری</w:t>
            </w:r>
          </w:p>
        </w:tc>
        <w:tc>
          <w:tcPr>
            <w:tcW w:w="3779" w:type="dxa"/>
          </w:tcPr>
          <w:p w:rsidR="004329BD" w:rsidRPr="007369B0" w:rsidRDefault="004329BD" w:rsidP="004329BD">
            <w:pPr>
              <w:ind w:left="72"/>
              <w:jc w:val="both"/>
              <w:rPr>
                <w:rFonts w:cs="B Zar"/>
                <w:rtl/>
              </w:rPr>
            </w:pPr>
            <w:r w:rsidRPr="007369B0">
              <w:rPr>
                <w:rFonts w:cs="B Zar" w:hint="cs"/>
                <w:rtl/>
              </w:rPr>
              <w:t>همزمان جستجویی</w:t>
            </w:r>
            <w:r w:rsidRPr="007369B0">
              <w:rPr>
                <w:rFonts w:cs="B Zar"/>
                <w:rtl/>
              </w:rPr>
              <w:t xml:space="preserve"> بر روی پیک</w:t>
            </w:r>
            <w:r w:rsidRPr="007369B0">
              <w:rPr>
                <w:rFonts w:cs="B Zar" w:hint="cs"/>
                <w:rtl/>
              </w:rPr>
              <w:t>‌</w:t>
            </w:r>
            <w:r w:rsidRPr="007369B0">
              <w:rPr>
                <w:rFonts w:cs="B Zar"/>
                <w:rtl/>
              </w:rPr>
              <w:t>های موتوری آنل</w:t>
            </w:r>
            <w:r w:rsidRPr="007369B0">
              <w:rPr>
                <w:rFonts w:cs="B Zar" w:hint="cs"/>
                <w:rtl/>
              </w:rPr>
              <w:t>ا</w:t>
            </w:r>
            <w:r w:rsidRPr="007369B0">
              <w:rPr>
                <w:rFonts w:cs="B Zar"/>
                <w:rtl/>
              </w:rPr>
              <w:t xml:space="preserve">ین و در دسترس </w:t>
            </w:r>
            <w:r w:rsidRPr="007369B0">
              <w:rPr>
                <w:rFonts w:cs="B Zar" w:hint="cs"/>
                <w:rtl/>
              </w:rPr>
              <w:t>به منظور انتخاب</w:t>
            </w:r>
            <w:r w:rsidRPr="007369B0">
              <w:rPr>
                <w:rFonts w:cs="B Zar"/>
                <w:rtl/>
              </w:rPr>
              <w:t xml:space="preserve"> نزدیکترین موتور برای ارسال سفارش </w:t>
            </w:r>
            <w:r w:rsidRPr="007369B0">
              <w:rPr>
                <w:rFonts w:cs="B Zar" w:hint="cs"/>
                <w:rtl/>
              </w:rPr>
              <w:t>به مشتری صورت میگیرد. سپس درخواست به پیک منتخب ارسال می‌شود. در صورت قبول درخواست، اطلاعات لازم برای وی ارسال می‌شود. این اطلاعات شامل آدرس فروشگاه، آدرس خریدار و لیست خرید هستند.</w:t>
            </w:r>
          </w:p>
          <w:p w:rsidR="004329BD" w:rsidRPr="007369B0" w:rsidRDefault="004329BD" w:rsidP="0003503B">
            <w:pPr>
              <w:jc w:val="both"/>
              <w:rPr>
                <w:rFonts w:cs="B Zar"/>
                <w:rtl/>
              </w:rPr>
            </w:pPr>
          </w:p>
        </w:tc>
        <w:tc>
          <w:tcPr>
            <w:tcW w:w="0" w:type="auto"/>
          </w:tcPr>
          <w:p w:rsidR="004329BD" w:rsidRPr="007369B0" w:rsidRDefault="004329BD" w:rsidP="004329BD">
            <w:pPr>
              <w:autoSpaceDE w:val="0"/>
              <w:autoSpaceDN w:val="0"/>
              <w:adjustRightInd w:val="0"/>
              <w:jc w:val="both"/>
              <w:rPr>
                <w:rFonts w:cs="B Zar"/>
                <w:rtl/>
              </w:rPr>
            </w:pPr>
            <w:r w:rsidRPr="007369B0">
              <w:rPr>
                <w:rFonts w:cs="B Zar" w:hint="cs"/>
                <w:rtl/>
              </w:rPr>
              <w:t>در صورت عدم قبول درخواست توسط پیک منتخب، مجددا جستجو آغاز می‌شود.</w:t>
            </w:r>
          </w:p>
          <w:p w:rsidR="004329BD" w:rsidRPr="007369B0" w:rsidRDefault="004329BD" w:rsidP="0003503B">
            <w:pPr>
              <w:jc w:val="both"/>
              <w:rPr>
                <w:rFonts w:cs="B Zar"/>
                <w:rtl/>
              </w:rPr>
            </w:pPr>
          </w:p>
        </w:tc>
      </w:tr>
      <w:tr w:rsidR="004329BD" w:rsidRPr="007369B0" w:rsidTr="00A05EEE">
        <w:trPr>
          <w:trHeight w:val="872"/>
        </w:trPr>
        <w:tc>
          <w:tcPr>
            <w:tcW w:w="843" w:type="dxa"/>
            <w:vMerge/>
          </w:tcPr>
          <w:p w:rsidR="004329BD" w:rsidRPr="007369B0" w:rsidRDefault="004329BD" w:rsidP="0003503B">
            <w:pPr>
              <w:jc w:val="center"/>
              <w:rPr>
                <w:rFonts w:cs="B Zar"/>
                <w:b/>
                <w:bCs/>
                <w:rtl/>
              </w:rPr>
            </w:pPr>
          </w:p>
        </w:tc>
        <w:tc>
          <w:tcPr>
            <w:tcW w:w="907" w:type="dxa"/>
            <w:vMerge/>
          </w:tcPr>
          <w:p w:rsidR="004329BD" w:rsidRPr="007369B0" w:rsidRDefault="004329BD" w:rsidP="0003503B">
            <w:pPr>
              <w:jc w:val="center"/>
              <w:rPr>
                <w:rFonts w:cs="B Zar"/>
                <w:b/>
                <w:bCs/>
                <w:rtl/>
              </w:rPr>
            </w:pPr>
          </w:p>
        </w:tc>
        <w:tc>
          <w:tcPr>
            <w:tcW w:w="777" w:type="dxa"/>
            <w:vAlign w:val="center"/>
          </w:tcPr>
          <w:p w:rsidR="004329BD" w:rsidRPr="007369B0" w:rsidRDefault="004329BD" w:rsidP="00A05EEE">
            <w:pPr>
              <w:jc w:val="center"/>
              <w:rPr>
                <w:rFonts w:cs="B Zar"/>
                <w:rtl/>
              </w:rPr>
            </w:pPr>
            <w:r w:rsidRPr="007369B0">
              <w:rPr>
                <w:rFonts w:cs="B Zar" w:hint="cs"/>
                <w:rtl/>
              </w:rPr>
              <w:t>ارسال سفارش</w:t>
            </w:r>
          </w:p>
        </w:tc>
        <w:tc>
          <w:tcPr>
            <w:tcW w:w="3779" w:type="dxa"/>
          </w:tcPr>
          <w:p w:rsidR="004329BD" w:rsidRPr="007369B0" w:rsidRDefault="004329BD" w:rsidP="0003503B">
            <w:pPr>
              <w:jc w:val="both"/>
              <w:rPr>
                <w:rFonts w:cs="B Zar"/>
                <w:rtl/>
              </w:rPr>
            </w:pPr>
            <w:r w:rsidRPr="007369B0">
              <w:rPr>
                <w:rFonts w:cs="B Zar" w:hint="cs"/>
                <w:rtl/>
              </w:rPr>
              <w:t>پس از اینکه سفارش به مشتری تحویل داده‌شد، پیک موتوری این موضوع را در سامانه اطلاع می‌دهد. پس از دریافت تاییدیه ارسال، سفارش فعلی بسته</w:t>
            </w:r>
            <w:r w:rsidR="003754A4">
              <w:rPr>
                <w:rFonts w:cs="B Zar" w:hint="cs"/>
                <w:rtl/>
              </w:rPr>
              <w:t xml:space="preserve"> (آرشیو)</w:t>
            </w:r>
            <w:r w:rsidRPr="007369B0">
              <w:rPr>
                <w:rFonts w:cs="B Zar" w:hint="cs"/>
                <w:rtl/>
              </w:rPr>
              <w:t xml:space="preserve"> می‌ش</w:t>
            </w:r>
            <w:r w:rsidRPr="007369B0">
              <w:rPr>
                <w:rFonts w:cs="B Zar" w:hint="cs"/>
                <w:caps/>
                <w:rtl/>
              </w:rPr>
              <w:t>ود.</w:t>
            </w:r>
          </w:p>
        </w:tc>
        <w:tc>
          <w:tcPr>
            <w:tcW w:w="0" w:type="auto"/>
          </w:tcPr>
          <w:p w:rsidR="004329BD" w:rsidRPr="007369B0" w:rsidRDefault="004329BD" w:rsidP="007369B0">
            <w:pPr>
              <w:autoSpaceDE w:val="0"/>
              <w:autoSpaceDN w:val="0"/>
              <w:adjustRightInd w:val="0"/>
              <w:jc w:val="both"/>
              <w:rPr>
                <w:rFonts w:cs="B Zar"/>
                <w:rtl/>
              </w:rPr>
            </w:pPr>
          </w:p>
        </w:tc>
      </w:tr>
    </w:tbl>
    <w:p w:rsidR="00AB0F36" w:rsidRDefault="00AB0F36" w:rsidP="007369B0">
      <w:pPr>
        <w:rPr>
          <w:rFonts w:cs="B Zar"/>
          <w:rtl/>
        </w:rPr>
      </w:pPr>
    </w:p>
    <w:p w:rsidR="003754A4" w:rsidRDefault="00A72362" w:rsidP="007369B0">
      <w:pPr>
        <w:autoSpaceDE w:val="0"/>
        <w:autoSpaceDN w:val="0"/>
        <w:adjustRightInd w:val="0"/>
        <w:jc w:val="both"/>
        <w:rPr>
          <w:rFonts w:cs="B Zar" w:hint="cs"/>
          <w:rtl/>
        </w:rPr>
      </w:pPr>
      <w:r>
        <w:rPr>
          <w:rFonts w:cs="B Zar" w:hint="cs"/>
          <w:rtl/>
        </w:rPr>
        <w:t xml:space="preserve">به منظور رسم نمودار، مطالعاتی انجام دادیم و طبق آن‌ها تصمیماتی گرفتیم تا نمودار به صورت استاندارد رسم شود. در این باره </w:t>
      </w:r>
      <w:r w:rsidR="003754A4">
        <w:rPr>
          <w:rFonts w:cs="B Zar" w:hint="cs"/>
          <w:rtl/>
        </w:rPr>
        <w:t>نکات زیر حائز اهمیت هستند:</w:t>
      </w:r>
    </w:p>
    <w:p w:rsidR="007369B0" w:rsidRDefault="007369B0" w:rsidP="00291369">
      <w:pPr>
        <w:pStyle w:val="ListParagraph"/>
        <w:numPr>
          <w:ilvl w:val="0"/>
          <w:numId w:val="1"/>
        </w:numPr>
        <w:autoSpaceDE w:val="0"/>
        <w:autoSpaceDN w:val="0"/>
        <w:adjustRightInd w:val="0"/>
        <w:jc w:val="both"/>
        <w:rPr>
          <w:rFonts w:cs="B Zar"/>
          <w:caps/>
        </w:rPr>
      </w:pPr>
      <w:r w:rsidRPr="003754A4">
        <w:rPr>
          <w:rFonts w:cs="B Zar" w:hint="cs"/>
          <w:rtl/>
        </w:rPr>
        <w:t xml:space="preserve">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 همچنین در صورتی که تاییدیه ارسال سفارش دریافت نشود، سامانه این موضوع را اخطار می‌دهد تا مورد پیگیری قرار گیرد. بدین منظور لازم است با پیک مورد نظر تماس گرفته‌شود. این اتفاقات در نمودار نمایش داده نشده و صرفا در اینجا به عنوان سناریو ممکن مطرح می‌شود چراکه رخ دادن این حالت خارج از روال عادی فرآیند بوده و نیاز به دخالت تیم پشتیبانی و نیرو انسانی دارد. در حقیقت برای حفظ نظم نمودار، حالات خاص ناشی از خطا را صرفا در سند نمودار بیان می‌کنیم که این موضوع خود یکی از به‌روش های مدلسازی می‌باشد. در اجرای فرآیند نیز باید به این نکته توجه کرد که بین این فعالیت ها ارتباط توالی برقرار است، پس تا زمانی که یکی انجام نشود دیگری رخ نخواهد داد. بنابراین عدم دریافت تاییدیه آماده شدن یا تحویل </w:t>
      </w:r>
      <w:r w:rsidRPr="003754A4">
        <w:rPr>
          <w:rFonts w:cs="B Zar" w:hint="cs"/>
          <w:rtl/>
        </w:rPr>
        <w:lastRenderedPageBreak/>
        <w:t xml:space="preserve">سفارش به معنای عدم پایان فرآیند خواهد بود. در این حالت لازم است که اپراتور وارد عمل شده و فرآیند را هدایت کند که این موضوع با فرض های منطقی سازگار است. </w:t>
      </w:r>
      <w:r w:rsidR="00D038A1" w:rsidRPr="003754A4">
        <w:rPr>
          <w:rFonts w:cs="B Zar" w:hint="cs"/>
          <w:rtl/>
        </w:rPr>
        <w:t>نتیجه دخالت نیرو انسانی هر چیزی می‌تواند باشد و ممکن است به ترتیبی صورت گیرد که فرآیند با یک وقفه روال عادی خو</w:t>
      </w:r>
      <w:r w:rsidR="004D7646" w:rsidRPr="003754A4">
        <w:rPr>
          <w:rFonts w:cs="B Zar" w:hint="cs"/>
          <w:rtl/>
        </w:rPr>
        <w:t>د</w:t>
      </w:r>
      <w:r w:rsidR="00D038A1" w:rsidRPr="003754A4">
        <w:rPr>
          <w:rFonts w:cs="B Zar" w:hint="cs"/>
          <w:rtl/>
        </w:rPr>
        <w:t xml:space="preserve"> را طی کند (پیک صرفا فراموش کرده که پیام تحویل سفارش را تایید کند و با یادآوری تیم پشتیبانی این کار را انجام داده و سپس سفارش خودکار آرشیو می‌شود) یا </w:t>
      </w:r>
      <w:r w:rsidRPr="003754A4">
        <w:rPr>
          <w:rFonts w:cs="B Zar" w:hint="cs"/>
          <w:rtl/>
        </w:rPr>
        <w:t xml:space="preserve"> </w:t>
      </w:r>
      <w:r w:rsidR="004D7646" w:rsidRPr="003754A4">
        <w:rPr>
          <w:rFonts w:cs="B Zar" w:hint="cs"/>
          <w:rtl/>
        </w:rPr>
        <w:t>ممکن است اساسا منجر به اختلال در فرآیند گردد(کالا در فروشگاه موجود نیست و باید اقدامات جایگزین صورت گیرد). در عین حال</w:t>
      </w:r>
      <w:r w:rsidR="003754A4">
        <w:rPr>
          <w:rFonts w:cs="B Zar" w:hint="cs"/>
          <w:rtl/>
        </w:rPr>
        <w:t xml:space="preserve"> از</w:t>
      </w:r>
      <w:r w:rsidR="004D7646" w:rsidRPr="003754A4">
        <w:rPr>
          <w:rFonts w:cs="B Zar" w:hint="cs"/>
          <w:rtl/>
        </w:rPr>
        <w:t xml:space="preserve"> نمایش این سناریو ها در نمودار </w:t>
      </w:r>
      <w:r w:rsidR="003754A4">
        <w:rPr>
          <w:rFonts w:cs="B Zar" w:hint="cs"/>
          <w:rtl/>
        </w:rPr>
        <w:t>خودداری کردیم</w:t>
      </w:r>
      <w:r w:rsidR="004D7646" w:rsidRPr="003754A4">
        <w:rPr>
          <w:rFonts w:cs="B Zar" w:hint="cs"/>
          <w:caps/>
          <w:rtl/>
        </w:rPr>
        <w:t>.</w:t>
      </w:r>
    </w:p>
    <w:p w:rsidR="003754A4" w:rsidRDefault="003754A4" w:rsidP="003754A4">
      <w:pPr>
        <w:pStyle w:val="ListParagraph"/>
        <w:numPr>
          <w:ilvl w:val="0"/>
          <w:numId w:val="1"/>
        </w:numPr>
        <w:spacing w:line="256" w:lineRule="auto"/>
        <w:jc w:val="both"/>
        <w:rPr>
          <w:rFonts w:cs="B Zar"/>
        </w:rPr>
      </w:pPr>
      <w:r>
        <w:rPr>
          <w:rFonts w:cs="B Zar" w:hint="cs"/>
          <w:rtl/>
        </w:rPr>
        <w:t xml:space="preserve">همانطور که در جدول توضیحات نیز شرح داده شده، فرض بر این است که موجودی کالاها دو بار بررسی می‌شود. یک بار هنگام اضافه شدن آن‌ها به سبد خرید و یک بار هنگام نهایی کردن سبد خرید و پیش از تایید سفارش. دلیل این موضوع این است که گاها بین تکمیل سبد خرید و ایجاد سفارش فاصله می‌افتد. یعنی ممکن است مشتری چند ساعت یا روز پس از تکمیل سبد، تصمیم بگیرد که خرید خود را نهایی کند؛ بنابراین لازم است پس از نهایی شدن سبد خرید و تعیین زمان ارسال، مجددا موجود بودن کالاها بررسی شوند. تفاوت این بررسی با حالت اول این است که تکرار نمی‌شود. یعنی بررسی اولیه به ازای هر کالا صورت گرفته و در نمودار به شکل حلقه رسم شده‌است؛ اما بررسی دوم یک عملیات یکباره است که با نام </w:t>
      </w:r>
      <w:r>
        <w:rPr>
          <w:rFonts w:cs="B Zar" w:hint="cs"/>
          <w:rtl/>
        </w:rPr>
        <w:t>بررسی</w:t>
      </w:r>
      <w:r>
        <w:rPr>
          <w:rFonts w:cs="B Zar" w:hint="cs"/>
          <w:rtl/>
        </w:rPr>
        <w:t xml:space="preserve"> سفارش ذکر شده.</w:t>
      </w:r>
    </w:p>
    <w:p w:rsidR="00A72362" w:rsidRDefault="00291369" w:rsidP="00DD29E2">
      <w:pPr>
        <w:pStyle w:val="ListParagraph"/>
        <w:numPr>
          <w:ilvl w:val="0"/>
          <w:numId w:val="1"/>
        </w:numPr>
        <w:autoSpaceDE w:val="0"/>
        <w:autoSpaceDN w:val="0"/>
        <w:adjustRightInd w:val="0"/>
        <w:jc w:val="both"/>
        <w:rPr>
          <w:rFonts w:cs="B Zar"/>
          <w:caps/>
        </w:rPr>
      </w:pPr>
      <w:r>
        <w:rPr>
          <w:rFonts w:cs="B Zar" w:hint="cs"/>
          <w:caps/>
          <w:rtl/>
        </w:rPr>
        <w:t>همانطور که در نمودار مشخص شده، ارتباط بین مشتری و سامانه از طریق پیام‌هایی که به هم می</w:t>
      </w:r>
      <w:r w:rsidR="00EC19F9">
        <w:rPr>
          <w:rFonts w:cs="B Zar" w:hint="cs"/>
          <w:caps/>
          <w:rtl/>
        </w:rPr>
        <w:t>‌</w:t>
      </w:r>
      <w:r>
        <w:rPr>
          <w:rFonts w:cs="B Zar" w:hint="cs"/>
          <w:caps/>
          <w:rtl/>
        </w:rPr>
        <w:t xml:space="preserve">دهند مدلسازی شده که این مسئله مطابق با واقعیت است. بسته به نوع پیام و اثر آن، </w:t>
      </w:r>
      <w:r>
        <w:rPr>
          <w:rFonts w:cs="B Zar"/>
        </w:rPr>
        <w:t>message flow</w:t>
      </w:r>
      <w:r>
        <w:rPr>
          <w:rFonts w:cs="B Zar" w:hint="cs"/>
          <w:caps/>
          <w:rtl/>
        </w:rPr>
        <w:t xml:space="preserve"> به کل </w:t>
      </w:r>
      <w:r>
        <w:rPr>
          <w:rFonts w:cs="B Zar"/>
        </w:rPr>
        <w:t>pool</w:t>
      </w:r>
      <w:r>
        <w:rPr>
          <w:rFonts w:cs="B Zar" w:hint="cs"/>
          <w:caps/>
          <w:rtl/>
        </w:rPr>
        <w:t xml:space="preserve">، یک تسک خاص از آن یا یک </w:t>
      </w:r>
      <w:r>
        <w:rPr>
          <w:rFonts w:cs="B Zar"/>
        </w:rPr>
        <w:t>message event</w:t>
      </w:r>
      <w:r>
        <w:rPr>
          <w:rFonts w:cs="B Zar" w:hint="cs"/>
          <w:caps/>
          <w:rtl/>
        </w:rPr>
        <w:t xml:space="preserve"> از نوع </w:t>
      </w:r>
      <w:r>
        <w:rPr>
          <w:rFonts w:cs="B Zar"/>
        </w:rPr>
        <w:t>catch</w:t>
      </w:r>
      <w:r>
        <w:rPr>
          <w:rFonts w:cs="B Zar" w:hint="cs"/>
          <w:caps/>
          <w:rtl/>
        </w:rPr>
        <w:t xml:space="preserve"> وصل شده‌است. </w:t>
      </w:r>
      <w:r w:rsidR="00DD29E2">
        <w:rPr>
          <w:rFonts w:cs="B Zar" w:hint="cs"/>
          <w:caps/>
          <w:rtl/>
        </w:rPr>
        <w:t xml:space="preserve">نمونه‌هایی از هریک از این حالات در نمودار قرار دارند. مثلا پیغام ایجاد سفارش از مشتری به سامانه یا پیغام تایید سفارش از سامانه به مشتری با </w:t>
      </w:r>
      <w:r w:rsidR="00DD29E2">
        <w:rPr>
          <w:rFonts w:cs="B Zar"/>
        </w:rPr>
        <w:t>message event</w:t>
      </w:r>
      <w:r w:rsidR="00DD29E2">
        <w:rPr>
          <w:rFonts w:cs="B Zar" w:hint="cs"/>
          <w:caps/>
          <w:rtl/>
        </w:rPr>
        <w:t xml:space="preserve"> از نوع </w:t>
      </w:r>
      <w:r w:rsidR="00DD29E2">
        <w:rPr>
          <w:rFonts w:cs="B Zar"/>
        </w:rPr>
        <w:t>catch</w:t>
      </w:r>
      <w:r w:rsidR="00DD29E2">
        <w:rPr>
          <w:rFonts w:cs="B Zar" w:hint="cs"/>
          <w:caps/>
          <w:rtl/>
        </w:rPr>
        <w:t xml:space="preserve">، مدل شدند. ارسال صورتحساب از سامانه به مشتری را با </w:t>
      </w:r>
      <w:r w:rsidR="00DD29E2">
        <w:rPr>
          <w:rFonts w:cs="B Zar"/>
        </w:rPr>
        <w:t>message flow</w:t>
      </w:r>
      <w:r w:rsidR="00DD29E2">
        <w:rPr>
          <w:rFonts w:cs="B Zar" w:hint="cs"/>
          <w:caps/>
          <w:rtl/>
        </w:rPr>
        <w:t xml:space="preserve"> </w:t>
      </w:r>
      <w:r w:rsidR="00DD29E2">
        <w:rPr>
          <w:rFonts w:cs="B Zar" w:hint="cs"/>
          <w:caps/>
          <w:rtl/>
        </w:rPr>
        <w:t xml:space="preserve">که به تسک پرداخت وصل شده نمایش دادیم. در همه حالات سعی کردیم مطابق با استانداردهای </w:t>
      </w:r>
      <w:r w:rsidR="00DD29E2">
        <w:rPr>
          <w:rFonts w:cs="B Zar"/>
          <w:caps/>
        </w:rPr>
        <w:t>BPMN</w:t>
      </w:r>
      <w:r w:rsidR="00DD29E2">
        <w:rPr>
          <w:rFonts w:cs="B Zar" w:hint="cs"/>
          <w:caps/>
          <w:rtl/>
        </w:rPr>
        <w:t xml:space="preserve"> عمل کرده و توصیف شفافی از این ارتباطات ارائه دهیم.</w:t>
      </w:r>
    </w:p>
    <w:p w:rsidR="00291369" w:rsidRDefault="00DD29E2" w:rsidP="005D1906">
      <w:pPr>
        <w:pStyle w:val="ListParagraph"/>
        <w:numPr>
          <w:ilvl w:val="0"/>
          <w:numId w:val="1"/>
        </w:numPr>
        <w:autoSpaceDE w:val="0"/>
        <w:autoSpaceDN w:val="0"/>
        <w:adjustRightInd w:val="0"/>
        <w:jc w:val="both"/>
        <w:rPr>
          <w:rFonts w:cs="B Zar" w:hint="cs"/>
          <w:caps/>
        </w:rPr>
      </w:pPr>
      <w:r>
        <w:rPr>
          <w:rFonts w:cs="B Zar" w:hint="cs"/>
          <w:caps/>
          <w:rtl/>
        </w:rPr>
        <w:t xml:space="preserve">در صورت عدم تایید سفارش، پیغامی با همین مضمون به مشتری داده می‌شود. در این حالت مشتری نمی‌تواند سفارش خود را نهایی کند. برای مدلسازی این سناریو از </w:t>
      </w:r>
      <w:r w:rsidR="000400B6">
        <w:rPr>
          <w:rFonts w:cs="B Zar"/>
        </w:rPr>
        <w:t>intermediate message event</w:t>
      </w:r>
      <w:r>
        <w:rPr>
          <w:rFonts w:cs="B Zar" w:hint="cs"/>
          <w:caps/>
          <w:rtl/>
        </w:rPr>
        <w:t xml:space="preserve"> از نوع </w:t>
      </w:r>
      <w:r w:rsidR="000400B6">
        <w:rPr>
          <w:rFonts w:cs="B Zar"/>
        </w:rPr>
        <w:t>interrupting</w:t>
      </w:r>
      <w:r>
        <w:rPr>
          <w:rFonts w:cs="B Zar" w:hint="cs"/>
          <w:caps/>
          <w:rtl/>
        </w:rPr>
        <w:t xml:space="preserve"> و </w:t>
      </w:r>
      <w:r w:rsidR="000400B6">
        <w:rPr>
          <w:rFonts w:cs="B Zar"/>
        </w:rPr>
        <w:t>catch</w:t>
      </w:r>
      <w:r>
        <w:rPr>
          <w:rFonts w:cs="B Zar" w:hint="cs"/>
          <w:caps/>
          <w:rtl/>
        </w:rPr>
        <w:t xml:space="preserve"> استفاده کردیم. این </w:t>
      </w:r>
      <w:r w:rsidR="000400B6">
        <w:rPr>
          <w:rFonts w:cs="B Zar"/>
        </w:rPr>
        <w:t>event</w:t>
      </w:r>
      <w:r>
        <w:rPr>
          <w:rFonts w:cs="B Zar" w:hint="cs"/>
          <w:caps/>
          <w:rtl/>
        </w:rPr>
        <w:t xml:space="preserve"> به بدنه تسک «نهایی کردن سفارش»، متصل شده‌است. یعنی اگر چنین پیغامی ارسال شود و این </w:t>
      </w:r>
      <w:r w:rsidR="000400B6">
        <w:rPr>
          <w:rFonts w:cs="B Zar"/>
        </w:rPr>
        <w:t>event</w:t>
      </w:r>
      <w:r>
        <w:rPr>
          <w:rFonts w:cs="B Zar" w:hint="cs"/>
          <w:caps/>
          <w:rtl/>
        </w:rPr>
        <w:t xml:space="preserve"> فعال گردد، تسک مذکور قطع شده و </w:t>
      </w:r>
      <w:r w:rsidR="000400B6">
        <w:rPr>
          <w:rFonts w:cs="B Zar" w:hint="cs"/>
          <w:caps/>
          <w:rtl/>
        </w:rPr>
        <w:t xml:space="preserve">مسیر فرآیند تغییر می‌کند. فلشی که از </w:t>
      </w:r>
      <w:r w:rsidR="000400B6">
        <w:rPr>
          <w:rFonts w:cs="B Zar"/>
        </w:rPr>
        <w:t>event</w:t>
      </w:r>
      <w:r w:rsidR="000400B6">
        <w:rPr>
          <w:rFonts w:cs="B Zar" w:hint="cs"/>
          <w:caps/>
          <w:rtl/>
        </w:rPr>
        <w:t xml:space="preserve"> مربوطه خارج شده، بیانگر جهت ادامه فرآیند در صورت رخ دادن آن است. به طور خلاصه اگر پیغام عدم تایید سفارش به این </w:t>
      </w:r>
      <w:r w:rsidR="000400B6">
        <w:rPr>
          <w:rFonts w:cs="B Zar"/>
        </w:rPr>
        <w:t>event</w:t>
      </w:r>
      <w:r w:rsidR="000400B6">
        <w:rPr>
          <w:rFonts w:cs="B Zar" w:hint="cs"/>
          <w:caps/>
          <w:rtl/>
        </w:rPr>
        <w:t xml:space="preserve"> برسد، فعالیت «نهایی کردن سفارش» قطع شده و فرآیند وارد شاخه جدیدی می‌شود که به </w:t>
      </w:r>
      <w:r w:rsidR="000400B6">
        <w:rPr>
          <w:rFonts w:cs="B Zar"/>
        </w:rPr>
        <w:t>event</w:t>
      </w:r>
      <w:r w:rsidR="000400B6">
        <w:rPr>
          <w:rFonts w:cs="B Zar" w:hint="cs"/>
          <w:caps/>
          <w:rtl/>
        </w:rPr>
        <w:t xml:space="preserve"> توقف عملیات منتهی خواهد شد. همین سناریو و منطق در رابطه با عدم تایید پرداخت برقرار است. با این تفاوت که در آنجا همه موارد ذکر شده به جای پیغام با ارور نشان داده‌شده‌اند.</w:t>
      </w:r>
      <w:r w:rsidR="005D1906">
        <w:rPr>
          <w:rFonts w:cs="B Zar" w:hint="cs"/>
          <w:caps/>
          <w:rtl/>
        </w:rPr>
        <w:t xml:space="preserve"> یعنی در صورتی که سامانه هزینه را دریافت نکند، خطایی در پرداخت رخ داده. این خطا را با </w:t>
      </w:r>
      <w:r w:rsidR="005D1906">
        <w:rPr>
          <w:rFonts w:cs="B Zar"/>
        </w:rPr>
        <w:t xml:space="preserve">intermediate </w:t>
      </w:r>
      <w:r w:rsidR="005D1906">
        <w:rPr>
          <w:rFonts w:cs="B Zar"/>
        </w:rPr>
        <w:t>error</w:t>
      </w:r>
      <w:r w:rsidR="005D1906">
        <w:rPr>
          <w:rFonts w:cs="B Zar"/>
        </w:rPr>
        <w:t xml:space="preserve"> event</w:t>
      </w:r>
      <w:r w:rsidR="005D1906">
        <w:rPr>
          <w:rFonts w:cs="B Zar" w:hint="cs"/>
          <w:caps/>
          <w:rtl/>
        </w:rPr>
        <w:t xml:space="preserve"> از نوع </w:t>
      </w:r>
      <w:r w:rsidR="005D1906">
        <w:rPr>
          <w:rFonts w:cs="B Zar"/>
        </w:rPr>
        <w:t>interrupting</w:t>
      </w:r>
      <w:r w:rsidR="005D1906">
        <w:rPr>
          <w:rFonts w:cs="B Zar" w:hint="cs"/>
          <w:caps/>
          <w:rtl/>
        </w:rPr>
        <w:t xml:space="preserve"> که به بدنه تسک «پرداخت هزینه» چسبیده، نشان دادیم. مشابه قبل، اگر این خطا رخ دهد، مسیر فرآیند وارد شاخه جدیدی شده و به توقف عملیات منتهی می‌شود. همین اتفاق در </w:t>
      </w:r>
      <w:r w:rsidR="005D1906">
        <w:rPr>
          <w:rFonts w:cs="B Zar"/>
        </w:rPr>
        <w:t>pool</w:t>
      </w:r>
      <w:r w:rsidR="005D1906">
        <w:rPr>
          <w:rFonts w:cs="B Zar" w:hint="cs"/>
          <w:caps/>
          <w:rtl/>
        </w:rPr>
        <w:t xml:space="preserve"> سامانه با </w:t>
      </w:r>
      <w:r w:rsidR="005D1906">
        <w:rPr>
          <w:rFonts w:cs="B Zar"/>
        </w:rPr>
        <w:t>end error event</w:t>
      </w:r>
      <w:r w:rsidR="005D1906">
        <w:rPr>
          <w:rFonts w:cs="B Zar" w:hint="cs"/>
          <w:caps/>
          <w:rtl/>
        </w:rPr>
        <w:t xml:space="preserve"> مدلسازی شده. ضمنا مطابق استاندارد، نام این خطاها را یکسان در نظر گرفتیم چون نرم افزار برای رهگیری </w:t>
      </w:r>
      <w:r w:rsidR="005D1906">
        <w:rPr>
          <w:rFonts w:cs="B Zar"/>
        </w:rPr>
        <w:t>error event</w:t>
      </w:r>
      <w:r w:rsidR="005D1906">
        <w:rPr>
          <w:rFonts w:cs="B Zar" w:hint="cs"/>
          <w:caps/>
          <w:rtl/>
        </w:rPr>
        <w:t xml:space="preserve"> های مختلف از نام آن‌ها استفاده می‌کند.</w:t>
      </w:r>
    </w:p>
    <w:p w:rsidR="005D1906" w:rsidRPr="00A72362" w:rsidRDefault="005D1906" w:rsidP="005D1906">
      <w:pPr>
        <w:pStyle w:val="ListParagraph"/>
        <w:numPr>
          <w:ilvl w:val="0"/>
          <w:numId w:val="1"/>
        </w:numPr>
        <w:autoSpaceDE w:val="0"/>
        <w:autoSpaceDN w:val="0"/>
        <w:adjustRightInd w:val="0"/>
        <w:jc w:val="both"/>
        <w:rPr>
          <w:rFonts w:cs="B Zar" w:hint="cs"/>
          <w:caps/>
        </w:rPr>
      </w:pPr>
      <w:r w:rsidRPr="00A72362">
        <w:rPr>
          <w:rFonts w:cs="B Zar" w:hint="cs"/>
          <w:rtl/>
        </w:rPr>
        <w:t xml:space="preserve">در نمودار اگر سفارش تایید نشود، عملیات متوقف خواهد شد. همانطور که در جدول توضیحات گفته بودیم، فرض بر آن است که در صورت توقف عملیات، سبد خرید حفظ می‌شود. بنابراین اگر مشتری همچنان قصد خرید داشته باشد می‌تواند سبد خرید را ویرایش کند که این خود به نوعی به منزله تکرار مجدد فرآیند از ابتدای آن است. چنانچه مشتری قصد ادامه خرید را نداشته باشد، عملیات متوقف شده و تکرار نخواهد شد. حتی ممکن است مشتری با پیغام عدم تایید مواجه شود و در آن لحظه سفارش را رها کند اما چند روز بعد به سراغ تکمیل آن بیاید که این موضوع با توجه به فرض حفظ شدن سبد خرید ممکن خواهد بود. در کل اگر در هر مرحله‌ای (تایید سفارش یا تایید پرداخت)، با حالت عدم تایید مواجه شویم، عملیات متوقف شده اما سبد خرید حفظ می‌شود. </w:t>
      </w:r>
      <w:r>
        <w:rPr>
          <w:rFonts w:cs="B Zar" w:hint="cs"/>
          <w:caps/>
          <w:rtl/>
        </w:rPr>
        <w:t xml:space="preserve">به همین دلیل از رسم گره‌های شرطی با عنوان «آیا قصد ویرایش خرید/تکرار پرداخت را دارید؟» صرف نظر کردیم. </w:t>
      </w:r>
      <w:r w:rsidRPr="00A72362">
        <w:rPr>
          <w:rFonts w:cs="B Zar" w:hint="cs"/>
          <w:rtl/>
        </w:rPr>
        <w:t xml:space="preserve">اگر مشتری </w:t>
      </w:r>
      <w:r w:rsidRPr="00A72362">
        <w:rPr>
          <w:rFonts w:cs="B Zar" w:hint="cs"/>
          <w:rtl/>
        </w:rPr>
        <w:lastRenderedPageBreak/>
        <w:t>بخواهد در همان لحظه مجددا تلاش کند یا حتی اگر بخواهد با یک وقفه زمانی مجددا تلاش کند؛ هر دو این سناریوها به منزله راه اندازی مجدد فرآیند هستند</w:t>
      </w:r>
      <w:r>
        <w:rPr>
          <w:rFonts w:cs="B Zar" w:hint="cs"/>
          <w:rtl/>
        </w:rPr>
        <w:t>.</w:t>
      </w:r>
    </w:p>
    <w:p w:rsidR="000400B6" w:rsidRDefault="00D275CC" w:rsidP="00D275CC">
      <w:pPr>
        <w:pStyle w:val="ListParagraph"/>
        <w:numPr>
          <w:ilvl w:val="0"/>
          <w:numId w:val="1"/>
        </w:numPr>
        <w:autoSpaceDE w:val="0"/>
        <w:autoSpaceDN w:val="0"/>
        <w:adjustRightInd w:val="0"/>
        <w:jc w:val="both"/>
        <w:rPr>
          <w:rFonts w:cs="B Zar" w:hint="cs"/>
          <w:caps/>
        </w:rPr>
      </w:pPr>
      <w:r>
        <w:rPr>
          <w:rFonts w:cs="B Zar" w:hint="cs"/>
          <w:caps/>
          <w:rtl/>
        </w:rPr>
        <w:t xml:space="preserve">یکی از راه‌های نشان دادن اعضا خارجی سامانه استفاده از </w:t>
      </w:r>
      <w:r>
        <w:rPr>
          <w:rFonts w:cs="B Zar"/>
        </w:rPr>
        <w:t>black box</w:t>
      </w:r>
      <w:r>
        <w:rPr>
          <w:rFonts w:cs="B Zar" w:hint="cs"/>
          <w:caps/>
          <w:rtl/>
        </w:rPr>
        <w:t xml:space="preserve"> است. مثلا پیک موتوری و صاحب فروشگاه را می‌توانستیم با کشیدن دو </w:t>
      </w:r>
      <w:r>
        <w:rPr>
          <w:rFonts w:cs="B Zar"/>
        </w:rPr>
        <w:t>pool</w:t>
      </w:r>
      <w:r>
        <w:rPr>
          <w:rFonts w:cs="B Zar" w:hint="cs"/>
          <w:caps/>
          <w:rtl/>
        </w:rPr>
        <w:t xml:space="preserve"> از نوع </w:t>
      </w:r>
      <w:r>
        <w:rPr>
          <w:rFonts w:cs="B Zar"/>
        </w:rPr>
        <w:t>black box</w:t>
      </w:r>
      <w:r>
        <w:rPr>
          <w:rFonts w:cs="B Zar" w:hint="cs"/>
          <w:caps/>
          <w:rtl/>
        </w:rPr>
        <w:t xml:space="preserve"> نمایش دهیم و پیغام هایی که بین سامانه و آن‌ها تبادل می‌شود را با </w:t>
      </w:r>
      <w:r>
        <w:rPr>
          <w:rFonts w:cs="B Zar"/>
        </w:rPr>
        <w:t>message flow</w:t>
      </w:r>
      <w:r>
        <w:rPr>
          <w:rFonts w:cs="B Zar" w:hint="cs"/>
          <w:rtl/>
        </w:rPr>
        <w:t xml:space="preserve"> مدلسازی کنیم. اما چون این پیغام‌ها اندک بودند، تصمیم گرفتیم که نمودار را شلوغ نکرده و از امکانات دیگر نرم افزار استفاده کنیم. </w:t>
      </w:r>
      <w:r>
        <w:rPr>
          <w:rFonts w:cs="B Zar" w:hint="cs"/>
          <w:caps/>
          <w:rtl/>
        </w:rPr>
        <w:t xml:space="preserve">به این منظور از انواع تسک‌های مختلف بهره بردیم. این کار ما را از افزودن </w:t>
      </w:r>
      <w:r>
        <w:rPr>
          <w:rFonts w:cs="B Zar"/>
        </w:rPr>
        <w:t>pool</w:t>
      </w:r>
      <w:r>
        <w:rPr>
          <w:rFonts w:cs="B Zar" w:hint="cs"/>
          <w:caps/>
          <w:rtl/>
        </w:rPr>
        <w:t xml:space="preserve"> بی‌نیاز کرده و به شفافیت نمودار کمک می‌کند. این تسک ها به شرح زیر هستند:</w:t>
      </w:r>
    </w:p>
    <w:p w:rsidR="00D275CC" w:rsidRDefault="005D696F" w:rsidP="00D275CC">
      <w:pPr>
        <w:pStyle w:val="ListParagraph"/>
        <w:numPr>
          <w:ilvl w:val="0"/>
          <w:numId w:val="4"/>
        </w:numPr>
        <w:autoSpaceDE w:val="0"/>
        <w:autoSpaceDN w:val="0"/>
        <w:adjustRightInd w:val="0"/>
        <w:jc w:val="both"/>
        <w:rPr>
          <w:rFonts w:cs="B Zar"/>
          <w:caps/>
        </w:rPr>
      </w:pPr>
      <w:r>
        <w:rPr>
          <w:rFonts w:cs="B Zar"/>
        </w:rPr>
        <w:t>Manual</w:t>
      </w:r>
      <w:r w:rsidR="00D275CC">
        <w:rPr>
          <w:rFonts w:cs="B Zar"/>
          <w:caps/>
        </w:rPr>
        <w:t xml:space="preserve"> </w:t>
      </w:r>
      <w:r>
        <w:rPr>
          <w:rFonts w:cs="B Zar"/>
        </w:rPr>
        <w:t>task</w:t>
      </w:r>
      <w:r w:rsidR="00D275CC">
        <w:rPr>
          <w:rFonts w:cs="B Zar" w:hint="cs"/>
          <w:caps/>
          <w:rtl/>
        </w:rPr>
        <w:t xml:space="preserve">: تسک هایی که دستی انجام می‌شوند. در مدل برای نمایش تسک‌هایی که به صورت فیزیکی و خارج سامانه تکمیل می‌شوند، از این حالت بهره بردیم. </w:t>
      </w:r>
      <w:r w:rsidR="00D275CC">
        <w:rPr>
          <w:rFonts w:cs="B Zar" w:hint="cs"/>
          <w:caps/>
          <w:rtl/>
        </w:rPr>
        <w:t>مثل آماده‌سازی یا ارسال سفارش که به ترتیب توسط صاحب فروشگاه و پیک انجام می‌شوند.</w:t>
      </w:r>
    </w:p>
    <w:p w:rsidR="00D275CC" w:rsidRDefault="005D696F" w:rsidP="00D275CC">
      <w:pPr>
        <w:pStyle w:val="ListParagraph"/>
        <w:numPr>
          <w:ilvl w:val="0"/>
          <w:numId w:val="4"/>
        </w:numPr>
        <w:autoSpaceDE w:val="0"/>
        <w:autoSpaceDN w:val="0"/>
        <w:adjustRightInd w:val="0"/>
        <w:jc w:val="both"/>
        <w:rPr>
          <w:rFonts w:cs="B Zar" w:hint="cs"/>
          <w:caps/>
        </w:rPr>
      </w:pPr>
      <w:r>
        <w:rPr>
          <w:rFonts w:cs="B Zar"/>
        </w:rPr>
        <w:t>User task</w:t>
      </w:r>
      <w:r w:rsidR="00D275CC">
        <w:rPr>
          <w:rFonts w:cs="B Zar" w:hint="cs"/>
          <w:caps/>
          <w:rtl/>
        </w:rPr>
        <w:t xml:space="preserve">: تسک‌هایی که با کمک یک کاربر و در بستر سامانه انجام می‌شوند. مثلا مشتری </w:t>
      </w:r>
      <w:r>
        <w:rPr>
          <w:rFonts w:cs="B Zar" w:hint="cs"/>
          <w:caps/>
          <w:rtl/>
        </w:rPr>
        <w:t>که کالا را انتخاب می‌کند.</w:t>
      </w:r>
    </w:p>
    <w:p w:rsidR="005D696F" w:rsidRDefault="005D696F" w:rsidP="005D696F">
      <w:pPr>
        <w:pStyle w:val="ListParagraph"/>
        <w:numPr>
          <w:ilvl w:val="0"/>
          <w:numId w:val="4"/>
        </w:numPr>
        <w:autoSpaceDE w:val="0"/>
        <w:autoSpaceDN w:val="0"/>
        <w:adjustRightInd w:val="0"/>
        <w:jc w:val="both"/>
        <w:rPr>
          <w:rFonts w:cs="B Zar" w:hint="cs"/>
          <w:caps/>
        </w:rPr>
      </w:pPr>
      <w:r>
        <w:rPr>
          <w:rFonts w:cs="B Zar"/>
        </w:rPr>
        <w:t>Send task</w:t>
      </w:r>
      <w:r>
        <w:rPr>
          <w:rFonts w:cs="B Zar" w:hint="cs"/>
          <w:caps/>
          <w:rtl/>
        </w:rPr>
        <w:t>: بیانگر ارسال پیغام است. مثلا ارسال درخواست یا اطلاعات محموله به پیک موتوری یا ارسال لیست خرید به صاحب فروشگاه.</w:t>
      </w:r>
    </w:p>
    <w:p w:rsidR="005D696F" w:rsidRDefault="005D696F" w:rsidP="005D696F">
      <w:pPr>
        <w:pStyle w:val="ListParagraph"/>
        <w:numPr>
          <w:ilvl w:val="0"/>
          <w:numId w:val="4"/>
        </w:numPr>
        <w:autoSpaceDE w:val="0"/>
        <w:autoSpaceDN w:val="0"/>
        <w:adjustRightInd w:val="0"/>
        <w:jc w:val="both"/>
        <w:rPr>
          <w:rFonts w:cs="B Zar" w:hint="cs"/>
          <w:caps/>
        </w:rPr>
      </w:pPr>
      <w:r>
        <w:rPr>
          <w:rFonts w:cs="B Zar"/>
        </w:rPr>
        <w:t>Receive</w:t>
      </w:r>
      <w:r>
        <w:rPr>
          <w:rFonts w:cs="B Zar"/>
          <w:caps/>
        </w:rPr>
        <w:t xml:space="preserve"> </w:t>
      </w:r>
      <w:r>
        <w:rPr>
          <w:rFonts w:cs="B Zar"/>
        </w:rPr>
        <w:t>task</w:t>
      </w:r>
      <w:r>
        <w:rPr>
          <w:rFonts w:cs="B Zar" w:hint="cs"/>
          <w:caps/>
          <w:rtl/>
        </w:rPr>
        <w:t>: بیانگر دریافت پیغام است. این تسک زمانی انجام می‌شود که پیغام مورد نظر دریافت شود، در غیر اینصورت تسک تکمیل نخواهد شد. مثل دریافت تاییدیه ارسال سفارش از پیک موتوری یا دریافت پاسخ پیک مبنی بر رد یا قبول درخواست ارسال.</w:t>
      </w:r>
    </w:p>
    <w:p w:rsidR="005D696F" w:rsidRDefault="005D696F" w:rsidP="003A10CB">
      <w:pPr>
        <w:pStyle w:val="ListParagraph"/>
        <w:autoSpaceDE w:val="0"/>
        <w:autoSpaceDN w:val="0"/>
        <w:adjustRightInd w:val="0"/>
        <w:jc w:val="both"/>
        <w:rPr>
          <w:rFonts w:cs="B Zar"/>
          <w:caps/>
          <w:rtl/>
        </w:rPr>
      </w:pPr>
      <w:r>
        <w:rPr>
          <w:rFonts w:cs="B Zar" w:hint="cs"/>
          <w:caps/>
          <w:rtl/>
        </w:rPr>
        <w:t>نرم افزار برای هر یک از تسک‌های مخت</w:t>
      </w:r>
      <w:r w:rsidR="00E40C60">
        <w:rPr>
          <w:rFonts w:cs="B Zar" w:hint="cs"/>
          <w:caps/>
          <w:rtl/>
        </w:rPr>
        <w:t>ل</w:t>
      </w:r>
      <w:r>
        <w:rPr>
          <w:rFonts w:cs="B Zar" w:hint="cs"/>
          <w:caps/>
          <w:rtl/>
        </w:rPr>
        <w:t xml:space="preserve">ف امکان تعیین فرد مسئول، ارسال کننده پیغام و دریافت کننده آن را فراهم کرده‌است. از این رو با کمک این تسک‌ها، نقش و مسئولیت </w:t>
      </w:r>
      <w:r w:rsidR="003A10CB">
        <w:rPr>
          <w:rFonts w:cs="B Zar" w:hint="cs"/>
          <w:caps/>
          <w:rtl/>
        </w:rPr>
        <w:t xml:space="preserve">اعضا خارجی </w:t>
      </w:r>
      <w:r>
        <w:rPr>
          <w:rFonts w:cs="B Zar" w:hint="cs"/>
          <w:caps/>
          <w:rtl/>
        </w:rPr>
        <w:t>را نشان دادیم.</w:t>
      </w:r>
      <w:r w:rsidR="00766E2C">
        <w:rPr>
          <w:rFonts w:cs="B Zar" w:hint="cs"/>
          <w:caps/>
          <w:rtl/>
        </w:rPr>
        <w:t xml:space="preserve"> به این صورت که در بخش </w:t>
      </w:r>
      <w:r w:rsidR="00766E2C">
        <w:rPr>
          <w:rFonts w:cs="B Zar"/>
        </w:rPr>
        <w:t>resources</w:t>
      </w:r>
      <w:r w:rsidR="00766E2C">
        <w:rPr>
          <w:rFonts w:cs="B Zar" w:hint="cs"/>
          <w:caps/>
          <w:rtl/>
        </w:rPr>
        <w:t xml:space="preserve">، پیک و صاحب فروشگاه و بانک را به عنوان </w:t>
      </w:r>
      <w:r w:rsidR="00766E2C">
        <w:rPr>
          <w:rFonts w:cs="B Zar"/>
        </w:rPr>
        <w:t>role</w:t>
      </w:r>
      <w:r w:rsidR="00766E2C">
        <w:rPr>
          <w:rFonts w:cs="B Zar" w:hint="cs"/>
          <w:caps/>
          <w:rtl/>
        </w:rPr>
        <w:t xml:space="preserve"> </w:t>
      </w:r>
      <w:r w:rsidR="003A10CB">
        <w:rPr>
          <w:rFonts w:cs="B Zar" w:hint="cs"/>
          <w:caps/>
          <w:rtl/>
        </w:rPr>
        <w:t>/</w:t>
      </w:r>
      <w:r w:rsidR="003A10CB">
        <w:rPr>
          <w:rFonts w:cs="B Zar"/>
        </w:rPr>
        <w:t>entity</w:t>
      </w:r>
      <w:r w:rsidR="003A10CB">
        <w:rPr>
          <w:rFonts w:cs="B Zar" w:hint="cs"/>
          <w:caps/>
          <w:rtl/>
        </w:rPr>
        <w:t xml:space="preserve"> </w:t>
      </w:r>
      <w:r w:rsidR="00766E2C">
        <w:rPr>
          <w:rFonts w:cs="B Zar" w:hint="cs"/>
          <w:caps/>
          <w:rtl/>
        </w:rPr>
        <w:t>تعریف کردیم و سپس آن‌ها را به تسک‌های مربوطه اختصاص دادیم.</w:t>
      </w:r>
      <w:r w:rsidR="003A10CB">
        <w:rPr>
          <w:rFonts w:cs="B Zar" w:hint="cs"/>
          <w:caps/>
          <w:rtl/>
        </w:rPr>
        <w:t xml:space="preserve"> در حالت </w:t>
      </w:r>
      <w:r w:rsidR="003A10CB">
        <w:rPr>
          <w:rFonts w:cs="B Zar"/>
        </w:rPr>
        <w:t>presentation mode</w:t>
      </w:r>
      <w:r w:rsidR="003A10CB">
        <w:rPr>
          <w:rFonts w:cs="B Zar" w:hint="cs"/>
          <w:caps/>
          <w:rtl/>
        </w:rPr>
        <w:t>،</w:t>
      </w:r>
      <w:r w:rsidR="00766E2C">
        <w:rPr>
          <w:rFonts w:cs="B Zar" w:hint="cs"/>
          <w:caps/>
          <w:rtl/>
        </w:rPr>
        <w:t xml:space="preserve"> </w:t>
      </w:r>
      <w:r w:rsidR="003A10CB">
        <w:rPr>
          <w:rFonts w:cs="B Zar" w:hint="cs"/>
          <w:caps/>
          <w:rtl/>
        </w:rPr>
        <w:t xml:space="preserve">با کلیک بر روی هر تسک، </w:t>
      </w:r>
      <w:r w:rsidR="003A10CB">
        <w:rPr>
          <w:rFonts w:cs="B Zar" w:hint="cs"/>
          <w:caps/>
          <w:rtl/>
        </w:rPr>
        <w:t>این اطلاعات</w:t>
      </w:r>
      <w:r w:rsidR="003A10CB">
        <w:rPr>
          <w:rFonts w:cs="B Zar" w:hint="cs"/>
          <w:caps/>
          <w:rtl/>
        </w:rPr>
        <w:t xml:space="preserve"> نمایش داده می‌شوند.</w:t>
      </w:r>
    </w:p>
    <w:p w:rsidR="00867FBC" w:rsidRPr="00867FBC" w:rsidRDefault="00867FBC" w:rsidP="00867FBC">
      <w:pPr>
        <w:pStyle w:val="Heading1"/>
        <w:rPr>
          <w:rFonts w:cs="B Zar"/>
          <w:b/>
          <w:bCs/>
          <w:rtl/>
        </w:rPr>
      </w:pPr>
      <w:bookmarkStart w:id="2" w:name="_Toc61971529"/>
      <w:r w:rsidRPr="00867FBC">
        <w:rPr>
          <w:rFonts w:cs="B Zar" w:hint="cs"/>
          <w:b/>
          <w:bCs/>
          <w:rtl/>
        </w:rPr>
        <w:t>فرآیند مرجوعی کالا</w:t>
      </w:r>
      <w:bookmarkEnd w:id="2"/>
    </w:p>
    <w:p w:rsidR="00A25FDD" w:rsidRDefault="00A25FDD" w:rsidP="00A25FDD">
      <w:pPr>
        <w:jc w:val="both"/>
        <w:rPr>
          <w:rFonts w:cs="B Zar"/>
          <w:rtl/>
        </w:rPr>
      </w:pPr>
      <w:r w:rsidRPr="004356ED">
        <w:rPr>
          <w:rFonts w:cs="B Zar" w:hint="cs"/>
          <w:rtl/>
        </w:rPr>
        <w:t xml:space="preserve">در این بخش نمودار فرآیند </w:t>
      </w:r>
      <w:r>
        <w:rPr>
          <w:rFonts w:cs="B Zar" w:hint="cs"/>
          <w:rtl/>
        </w:rPr>
        <w:t>مرجوعی کالا</w:t>
      </w:r>
      <w:r w:rsidRPr="004356ED">
        <w:rPr>
          <w:rFonts w:cs="B Zar" w:hint="cs"/>
          <w:rtl/>
        </w:rPr>
        <w:t xml:space="preserve"> آمده‌است. </w:t>
      </w:r>
      <w:r>
        <w:rPr>
          <w:rFonts w:cs="B Zar" w:hint="cs"/>
          <w:rtl/>
        </w:rPr>
        <w:t>مطابق توضیحات بخش قبل،</w:t>
      </w:r>
      <w:r>
        <w:rPr>
          <w:rFonts w:cs="B Zar" w:hint="cs"/>
          <w:rtl/>
        </w:rPr>
        <w:t xml:space="preserve"> فرآیند مذکور را در قالب یک </w:t>
      </w:r>
      <w:r>
        <w:rPr>
          <w:rFonts w:cs="B Zar"/>
        </w:rPr>
        <w:t>collaboration diagram</w:t>
      </w:r>
      <w:r>
        <w:rPr>
          <w:rFonts w:cs="B Zar" w:hint="cs"/>
          <w:rtl/>
        </w:rPr>
        <w:t xml:space="preserve"> مدلسازی کردیم. </w:t>
      </w:r>
      <w:r w:rsidRPr="004356ED">
        <w:rPr>
          <w:rFonts w:cs="B Zar" w:hint="cs"/>
          <w:rtl/>
        </w:rPr>
        <w:t xml:space="preserve">در بخش فروشگاه سه </w:t>
      </w:r>
      <w:r w:rsidRPr="004356ED">
        <w:rPr>
          <w:rFonts w:cs="B Zar"/>
        </w:rPr>
        <w:t>lane</w:t>
      </w:r>
      <w:r w:rsidRPr="004356ED">
        <w:rPr>
          <w:rFonts w:cs="B Zar" w:hint="cs"/>
          <w:rtl/>
        </w:rPr>
        <w:t xml:space="preserve"> تعریف شده که هر کدام زیرمجموعه ا</w:t>
      </w:r>
      <w:r>
        <w:rPr>
          <w:rFonts w:cs="B Zar" w:hint="cs"/>
          <w:rtl/>
        </w:rPr>
        <w:t>ی از فعالیت های فرآیند را دربر</w:t>
      </w:r>
      <w:r w:rsidRPr="004356ED">
        <w:rPr>
          <w:rFonts w:cs="B Zar" w:hint="cs"/>
          <w:rtl/>
        </w:rPr>
        <w:t>دارند</w:t>
      </w:r>
      <w:r>
        <w:rPr>
          <w:rFonts w:cs="B Zar" w:hint="cs"/>
          <w:rtl/>
        </w:rPr>
        <w:t xml:space="preserve">. </w:t>
      </w:r>
      <w:r w:rsidRPr="004356ED">
        <w:rPr>
          <w:rFonts w:cs="B Zar" w:hint="cs"/>
          <w:rtl/>
        </w:rPr>
        <w:t>ضمنا برای حفظ شفافیت نمودار</w:t>
      </w:r>
      <w:r>
        <w:rPr>
          <w:rFonts w:cs="B Zar" w:hint="cs"/>
          <w:rtl/>
        </w:rPr>
        <w:t xml:space="preserve"> آن را </w:t>
      </w:r>
      <w:r>
        <w:rPr>
          <w:rFonts w:cs="B Zar"/>
        </w:rPr>
        <w:t>decompose</w:t>
      </w:r>
      <w:r>
        <w:rPr>
          <w:rFonts w:cs="B Zar" w:hint="cs"/>
          <w:rtl/>
        </w:rPr>
        <w:t xml:space="preserve"> کردیم و</w:t>
      </w:r>
      <w:r w:rsidRPr="004356ED">
        <w:rPr>
          <w:rFonts w:cs="B Zar" w:hint="cs"/>
          <w:rtl/>
        </w:rPr>
        <w:t xml:space="preserve"> </w:t>
      </w:r>
      <w:r>
        <w:rPr>
          <w:rFonts w:cs="B Zar" w:hint="cs"/>
          <w:rtl/>
        </w:rPr>
        <w:t>یک</w:t>
      </w:r>
      <w:r w:rsidRPr="004356ED">
        <w:rPr>
          <w:rFonts w:cs="B Zar" w:hint="cs"/>
          <w:rtl/>
        </w:rPr>
        <w:t xml:space="preserve"> </w:t>
      </w:r>
      <w:proofErr w:type="spellStart"/>
      <w:r w:rsidRPr="004356ED">
        <w:rPr>
          <w:rFonts w:cs="B Zar"/>
        </w:rPr>
        <w:t>subprocess</w:t>
      </w:r>
      <w:proofErr w:type="spellEnd"/>
      <w:r w:rsidRPr="004356ED">
        <w:rPr>
          <w:rFonts w:cs="B Zar" w:hint="cs"/>
          <w:rtl/>
        </w:rPr>
        <w:t xml:space="preserve"> تعریف شده‌اند که یکی از آنها از نوع حلقه می‌باشد. شرط پایان حلقه در توضیحات این </w:t>
      </w:r>
      <w:proofErr w:type="spellStart"/>
      <w:r w:rsidRPr="004356ED">
        <w:rPr>
          <w:rFonts w:cs="B Zar"/>
        </w:rPr>
        <w:t>subprocess</w:t>
      </w:r>
      <w:proofErr w:type="spellEnd"/>
      <w:r>
        <w:rPr>
          <w:rFonts w:cs="B Zar" w:hint="cs"/>
          <w:rtl/>
        </w:rPr>
        <w:t xml:space="preserve"> نوشته شده‌</w:t>
      </w:r>
      <w:r w:rsidRPr="004356ED">
        <w:rPr>
          <w:rFonts w:cs="B Zar" w:hint="cs"/>
          <w:rtl/>
        </w:rPr>
        <w:t xml:space="preserve">است. </w:t>
      </w:r>
    </w:p>
    <w:p w:rsidR="00A25FDD" w:rsidRDefault="00A25FDD" w:rsidP="00A25FDD">
      <w:pPr>
        <w:rPr>
          <w:rFonts w:cs="B Zar"/>
          <w:rtl/>
        </w:rPr>
      </w:pPr>
      <w:r>
        <w:rPr>
          <w:rFonts w:cs="B Zar" w:hint="cs"/>
          <w:rtl/>
        </w:rPr>
        <w:t xml:space="preserve">در جدول زیر توضیحات مرتبط با هر </w:t>
      </w:r>
      <w:r>
        <w:rPr>
          <w:rFonts w:cs="B Zar"/>
        </w:rPr>
        <w:t>lane</w:t>
      </w:r>
      <w:r>
        <w:rPr>
          <w:rFonts w:cs="B Zar" w:hint="cs"/>
          <w:rtl/>
        </w:rPr>
        <w:t xml:space="preserve"> آمده است:</w:t>
      </w:r>
    </w:p>
    <w:tbl>
      <w:tblPr>
        <w:tblStyle w:val="GridTable4-Accent2"/>
        <w:bidiVisual/>
        <w:tblW w:w="4951" w:type="pct"/>
        <w:tblInd w:w="75" w:type="dxa"/>
        <w:tblLook w:val="04A0" w:firstRow="1" w:lastRow="0" w:firstColumn="1" w:lastColumn="0" w:noHBand="0" w:noVBand="1"/>
      </w:tblPr>
      <w:tblGrid>
        <w:gridCol w:w="858"/>
        <w:gridCol w:w="917"/>
        <w:gridCol w:w="1122"/>
        <w:gridCol w:w="3715"/>
        <w:gridCol w:w="2317"/>
      </w:tblGrid>
      <w:tr w:rsidR="00187A1F" w:rsidRPr="003F1C35" w:rsidTr="00057D2F">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62" w:type="pct"/>
            <w:vAlign w:val="center"/>
          </w:tcPr>
          <w:p w:rsidR="00DC4B3E" w:rsidRPr="00DC4B3E" w:rsidRDefault="00DC4B3E" w:rsidP="00DC4B3E">
            <w:pPr>
              <w:jc w:val="center"/>
              <w:rPr>
                <w:rFonts w:cs="B Zar"/>
              </w:rPr>
            </w:pPr>
            <w:r w:rsidRPr="00DC4B3E">
              <w:rPr>
                <w:rFonts w:cs="B Zar"/>
              </w:rPr>
              <w:t>pool</w:t>
            </w:r>
          </w:p>
        </w:tc>
        <w:tc>
          <w:tcPr>
            <w:tcW w:w="474" w:type="pct"/>
            <w:vAlign w:val="center"/>
          </w:tcPr>
          <w:p w:rsidR="00DC4B3E" w:rsidRPr="00DC4B3E" w:rsidRDefault="00DC4B3E" w:rsidP="00DC4B3E">
            <w:pPr>
              <w:jc w:val="center"/>
              <w:cnfStyle w:val="100000000000" w:firstRow="1" w:lastRow="0" w:firstColumn="0" w:lastColumn="0" w:oddVBand="0" w:evenVBand="0" w:oddHBand="0" w:evenHBand="0" w:firstRowFirstColumn="0" w:firstRowLastColumn="0" w:lastRowFirstColumn="0" w:lastRowLastColumn="0"/>
              <w:rPr>
                <w:rFonts w:cs="B Zar"/>
              </w:rPr>
            </w:pPr>
            <w:r w:rsidRPr="00DC4B3E">
              <w:rPr>
                <w:rFonts w:cs="B Zar"/>
              </w:rPr>
              <w:t>lane</w:t>
            </w:r>
          </w:p>
        </w:tc>
        <w:tc>
          <w:tcPr>
            <w:tcW w:w="681" w:type="pct"/>
            <w:vAlign w:val="center"/>
          </w:tcPr>
          <w:p w:rsidR="00DC4B3E" w:rsidRPr="00DC4B3E" w:rsidRDefault="00057D2F" w:rsidP="00DC4B3E">
            <w:pPr>
              <w:jc w:val="center"/>
              <w:cnfStyle w:val="100000000000" w:firstRow="1" w:lastRow="0" w:firstColumn="0" w:lastColumn="0" w:oddVBand="0" w:evenVBand="0" w:oddHBand="0" w:evenHBand="0" w:firstRowFirstColumn="0" w:firstRowLastColumn="0" w:lastRowFirstColumn="0" w:lastRowLastColumn="0"/>
              <w:rPr>
                <w:rFonts w:cs="B Zar"/>
                <w:lang w:bidi="fa-IR"/>
              </w:rPr>
            </w:pPr>
            <w:r w:rsidRPr="00DC4B3E">
              <w:rPr>
                <w:rFonts w:cs="B Zar"/>
                <w:lang w:bidi="fa-IR"/>
              </w:rPr>
              <w:t>use case</w:t>
            </w:r>
          </w:p>
        </w:tc>
        <w:tc>
          <w:tcPr>
            <w:tcW w:w="2133" w:type="pct"/>
            <w:vAlign w:val="center"/>
          </w:tcPr>
          <w:p w:rsidR="00DC4B3E" w:rsidRPr="00DC4B3E" w:rsidRDefault="00DC4B3E" w:rsidP="00DC4B3E">
            <w:pPr>
              <w:jc w:val="center"/>
              <w:cnfStyle w:val="100000000000" w:firstRow="1" w:lastRow="0" w:firstColumn="0" w:lastColumn="0" w:oddVBand="0" w:evenVBand="0" w:oddHBand="0" w:evenHBand="0" w:firstRowFirstColumn="0" w:firstRowLastColumn="0" w:lastRowFirstColumn="0" w:lastRowLastColumn="0"/>
              <w:rPr>
                <w:rFonts w:cs="B Zar" w:hint="cs"/>
                <w:rtl/>
                <w:lang w:bidi="fa-IR"/>
              </w:rPr>
            </w:pPr>
            <w:r w:rsidRPr="00DC4B3E">
              <w:rPr>
                <w:rFonts w:cs="B Zar" w:hint="cs"/>
                <w:rtl/>
              </w:rPr>
              <w:t>توضیح</w:t>
            </w:r>
          </w:p>
        </w:tc>
        <w:tc>
          <w:tcPr>
            <w:tcW w:w="1350" w:type="pct"/>
            <w:vAlign w:val="center"/>
          </w:tcPr>
          <w:p w:rsidR="00DC4B3E" w:rsidRPr="00DC4B3E" w:rsidRDefault="00DC4B3E" w:rsidP="00DC4B3E">
            <w:pPr>
              <w:jc w:val="center"/>
              <w:cnfStyle w:val="100000000000" w:firstRow="1" w:lastRow="0" w:firstColumn="0" w:lastColumn="0" w:oddVBand="0" w:evenVBand="0" w:oddHBand="0" w:evenHBand="0" w:firstRowFirstColumn="0" w:firstRowLastColumn="0" w:lastRowFirstColumn="0" w:lastRowLastColumn="0"/>
              <w:rPr>
                <w:rFonts w:cs="B Zar"/>
              </w:rPr>
            </w:pPr>
            <w:r w:rsidRPr="00DC4B3E">
              <w:rPr>
                <w:rFonts w:cs="B Zar" w:hint="cs"/>
                <w:rtl/>
              </w:rPr>
              <w:t xml:space="preserve">سناریو ناشی از </w:t>
            </w:r>
            <w:r w:rsidRPr="00DC4B3E">
              <w:rPr>
                <w:rFonts w:cs="B Zar"/>
              </w:rPr>
              <w:t>exception</w:t>
            </w:r>
          </w:p>
        </w:tc>
      </w:tr>
      <w:tr w:rsidR="00057D2F" w:rsidRPr="003F1C35" w:rsidTr="00057D2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36" w:type="pct"/>
            <w:gridSpan w:val="2"/>
            <w:vAlign w:val="center"/>
          </w:tcPr>
          <w:p w:rsidR="00DC4B3E" w:rsidRPr="003F1C35" w:rsidRDefault="00DC4B3E" w:rsidP="00DC4B3E">
            <w:pPr>
              <w:jc w:val="center"/>
              <w:rPr>
                <w:rFonts w:cs="B Nazanin" w:hint="cs"/>
                <w:rtl/>
                <w:lang w:bidi="fa-IR"/>
              </w:rPr>
            </w:pPr>
            <w:r>
              <w:rPr>
                <w:rFonts w:cs="B Nazanin" w:hint="cs"/>
                <w:rtl/>
              </w:rPr>
              <w:t>مشتری</w:t>
            </w:r>
          </w:p>
        </w:tc>
        <w:tc>
          <w:tcPr>
            <w:tcW w:w="681" w:type="pct"/>
            <w:vAlign w:val="center"/>
          </w:tcPr>
          <w:p w:rsidR="00DC4B3E" w:rsidRPr="003F1C35" w:rsidRDefault="00DC4B3E" w:rsidP="00DC4B3E">
            <w:pPr>
              <w:jc w:val="cente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مرجوع کردن کالا</w:t>
            </w:r>
          </w:p>
        </w:tc>
        <w:tc>
          <w:tcPr>
            <w:tcW w:w="2133" w:type="pct"/>
          </w:tcPr>
          <w:p w:rsidR="00DC4B3E" w:rsidRPr="005403B9" w:rsidRDefault="00DC4B3E" w:rsidP="005403B9">
            <w:pPr>
              <w:ind w:left="52"/>
              <w:jc w:val="both"/>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کاربر با تیم پشتیبانی تماس گرفته و درخواست </w:t>
            </w:r>
            <w:r w:rsidR="00F40E9A">
              <w:rPr>
                <w:rFonts w:cs="B Nazanin" w:hint="cs"/>
                <w:rtl/>
              </w:rPr>
              <w:t>خود</w:t>
            </w:r>
            <w:r w:rsidRPr="003F1C35">
              <w:rPr>
                <w:rFonts w:cs="B Nazanin" w:hint="cs"/>
                <w:rtl/>
              </w:rPr>
              <w:t xml:space="preserve"> را مطرح می‌کند. </w:t>
            </w:r>
            <w:r w:rsidR="00B13B9F" w:rsidRPr="00B13B9F">
              <w:rPr>
                <w:rFonts w:cs="B Nazanin" w:hint="cs"/>
                <w:rtl/>
              </w:rPr>
              <w:t>درصورتی که تیم پشتیبانی درخواست را تایید کرد، مشتری موفق به ارجاع کالا می‌گردد.</w:t>
            </w:r>
          </w:p>
        </w:tc>
        <w:tc>
          <w:tcPr>
            <w:tcW w:w="1350" w:type="pct"/>
          </w:tcPr>
          <w:p w:rsidR="00DC4B3E" w:rsidRPr="003F1C35" w:rsidRDefault="00DC4B3E" w:rsidP="00187A1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187A1F" w:rsidRPr="003F1C35" w:rsidTr="00057D2F">
        <w:trPr>
          <w:trHeight w:val="998"/>
        </w:trPr>
        <w:tc>
          <w:tcPr>
            <w:cnfStyle w:val="001000000000" w:firstRow="0" w:lastRow="0" w:firstColumn="1" w:lastColumn="0" w:oddVBand="0" w:evenVBand="0" w:oddHBand="0" w:evenHBand="0" w:firstRowFirstColumn="0" w:firstRowLastColumn="0" w:lastRowFirstColumn="0" w:lastRowLastColumn="0"/>
            <w:tcW w:w="362" w:type="pct"/>
            <w:vMerge w:val="restart"/>
            <w:vAlign w:val="center"/>
          </w:tcPr>
          <w:p w:rsidR="00187A1F" w:rsidRDefault="00187A1F" w:rsidP="00187A1F">
            <w:pPr>
              <w:jc w:val="center"/>
              <w:rPr>
                <w:rFonts w:cs="B Nazanin" w:hint="cs"/>
                <w:rtl/>
              </w:rPr>
            </w:pPr>
            <w:r>
              <w:rPr>
                <w:rFonts w:cs="B Nazanin" w:hint="cs"/>
                <w:rtl/>
              </w:rPr>
              <w:lastRenderedPageBreak/>
              <w:t>فروشگاه اینترنتی</w:t>
            </w:r>
          </w:p>
        </w:tc>
        <w:tc>
          <w:tcPr>
            <w:tcW w:w="474" w:type="pct"/>
            <w:vAlign w:val="center"/>
          </w:tcPr>
          <w:p w:rsidR="00187A1F" w:rsidRPr="00DC4B3E" w:rsidRDefault="00187A1F" w:rsidP="00DC4B3E">
            <w:pPr>
              <w:jc w:val="center"/>
              <w:cnfStyle w:val="000000000000" w:firstRow="0" w:lastRow="0" w:firstColumn="0" w:lastColumn="0" w:oddVBand="0" w:evenVBand="0" w:oddHBand="0" w:evenHBand="0" w:firstRowFirstColumn="0" w:firstRowLastColumn="0" w:lastRowFirstColumn="0" w:lastRowLastColumn="0"/>
              <w:rPr>
                <w:rFonts w:cs="B Nazanin" w:hint="cs"/>
                <w:b/>
                <w:bCs/>
                <w:rtl/>
              </w:rPr>
            </w:pPr>
            <w:r>
              <w:rPr>
                <w:rFonts w:cs="B Nazanin" w:hint="cs"/>
                <w:b/>
                <w:bCs/>
                <w:rtl/>
              </w:rPr>
              <w:t>واحد پشتیبانی</w:t>
            </w:r>
          </w:p>
        </w:tc>
        <w:tc>
          <w:tcPr>
            <w:tcW w:w="681" w:type="pct"/>
            <w:vAlign w:val="center"/>
          </w:tcPr>
          <w:p w:rsidR="00187A1F" w:rsidRPr="003F1C35" w:rsidRDefault="00187A1F" w:rsidP="00DC4B3E">
            <w:pPr>
              <w:jc w:val="center"/>
              <w:cnfStyle w:val="000000000000" w:firstRow="0" w:lastRow="0" w:firstColumn="0" w:lastColumn="0" w:oddVBand="0" w:evenVBand="0" w:oddHBand="0" w:evenHBand="0" w:firstRowFirstColumn="0" w:firstRowLastColumn="0" w:lastRowFirstColumn="0" w:lastRowLastColumn="0"/>
              <w:rPr>
                <w:rFonts w:cs="B Nazanin" w:hint="cs"/>
                <w:rtl/>
              </w:rPr>
            </w:pPr>
            <w:r>
              <w:rPr>
                <w:rFonts w:cs="B Nazanin" w:hint="cs"/>
                <w:rtl/>
              </w:rPr>
              <w:t>بررسی درخواست</w:t>
            </w:r>
          </w:p>
        </w:tc>
        <w:tc>
          <w:tcPr>
            <w:tcW w:w="2133" w:type="pct"/>
          </w:tcPr>
          <w:p w:rsidR="00187A1F" w:rsidRPr="003F1C35" w:rsidRDefault="00187A1F" w:rsidP="00187A1F">
            <w:pPr>
              <w:ind w:left="52"/>
              <w:jc w:val="both"/>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تیم پشتیبانی با توجه به شرایط خرید و سیاست فروشگاه مربوطه، درخواست مشتری را بررسی میکند.</w:t>
            </w:r>
          </w:p>
          <w:p w:rsidR="00187A1F" w:rsidRPr="00F33382" w:rsidRDefault="00187A1F" w:rsidP="00187A1F">
            <w:pPr>
              <w:ind w:left="72"/>
              <w:jc w:val="both"/>
              <w:cnfStyle w:val="000000000000" w:firstRow="0" w:lastRow="0" w:firstColumn="0" w:lastColumn="0" w:oddVBand="0" w:evenVBand="0" w:oddHBand="0" w:evenHBand="0" w:firstRowFirstColumn="0" w:firstRowLastColumn="0" w:lastRowFirstColumn="0" w:lastRowLastColumn="0"/>
              <w:rPr>
                <w:rFonts w:cs="B Nazanin" w:hint="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350" w:type="pct"/>
          </w:tcPr>
          <w:p w:rsidR="00187A1F" w:rsidRDefault="00187A1F" w:rsidP="00187A1F">
            <w:pPr>
              <w:ind w:left="72"/>
              <w:jc w:val="both"/>
              <w:cnfStyle w:val="000000000000" w:firstRow="0" w:lastRow="0" w:firstColumn="0" w:lastColumn="0" w:oddVBand="0" w:evenVBand="0" w:oddHBand="0" w:evenHBand="0" w:firstRowFirstColumn="0" w:firstRowLastColumn="0" w:lastRowFirstColumn="0" w:lastRowLastColumn="0"/>
              <w:rPr>
                <w:rFonts w:cs="B Nazanin" w:hint="cs"/>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این موضوع مطلع خواهد شد.</w:t>
            </w:r>
          </w:p>
        </w:tc>
      </w:tr>
      <w:tr w:rsidR="00187A1F" w:rsidRPr="003F1C35" w:rsidTr="00057D2F">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362" w:type="pct"/>
            <w:vMerge/>
            <w:vAlign w:val="center"/>
          </w:tcPr>
          <w:p w:rsidR="00187A1F" w:rsidRDefault="00187A1F" w:rsidP="00187A1F">
            <w:pPr>
              <w:jc w:val="center"/>
              <w:rPr>
                <w:rFonts w:cs="B Nazanin" w:hint="cs"/>
                <w:rtl/>
              </w:rPr>
            </w:pPr>
          </w:p>
        </w:tc>
        <w:tc>
          <w:tcPr>
            <w:tcW w:w="474" w:type="pct"/>
            <w:vAlign w:val="center"/>
          </w:tcPr>
          <w:p w:rsidR="00187A1F" w:rsidRPr="00DC4B3E" w:rsidRDefault="00187A1F" w:rsidP="00DC4B3E">
            <w:pPr>
              <w:jc w:val="center"/>
              <w:cnfStyle w:val="000000100000" w:firstRow="0" w:lastRow="0" w:firstColumn="0" w:lastColumn="0" w:oddVBand="0" w:evenVBand="0" w:oddHBand="1" w:evenHBand="0" w:firstRowFirstColumn="0" w:firstRowLastColumn="0" w:lastRowFirstColumn="0" w:lastRowLastColumn="0"/>
              <w:rPr>
                <w:rFonts w:cs="B Nazanin" w:hint="cs"/>
                <w:b/>
                <w:bCs/>
                <w:rtl/>
              </w:rPr>
            </w:pPr>
            <w:r w:rsidRPr="00DC4B3E">
              <w:rPr>
                <w:rFonts w:cs="B Nazanin" w:hint="cs"/>
                <w:b/>
                <w:bCs/>
                <w:rtl/>
              </w:rPr>
              <w:t>واحد لجستیک معکوس</w:t>
            </w:r>
          </w:p>
        </w:tc>
        <w:tc>
          <w:tcPr>
            <w:tcW w:w="681" w:type="pct"/>
            <w:vAlign w:val="center"/>
          </w:tcPr>
          <w:p w:rsidR="00187A1F" w:rsidRPr="003F1C35" w:rsidRDefault="00187A1F" w:rsidP="00DC4B3E">
            <w:pPr>
              <w:jc w:val="center"/>
              <w:cnfStyle w:val="000000100000" w:firstRow="0" w:lastRow="0" w:firstColumn="0" w:lastColumn="0" w:oddVBand="0" w:evenVBand="0" w:oddHBand="1" w:evenHBand="0" w:firstRowFirstColumn="0" w:firstRowLastColumn="0" w:lastRowFirstColumn="0" w:lastRowLastColumn="0"/>
              <w:rPr>
                <w:rFonts w:cs="B Nazanin" w:hint="cs"/>
                <w:rtl/>
              </w:rPr>
            </w:pPr>
            <w:r w:rsidRPr="003F1C35">
              <w:rPr>
                <w:rFonts w:cs="B Nazanin" w:hint="cs"/>
                <w:rtl/>
              </w:rPr>
              <w:t>بازگرداندن کالای مرجوعی</w:t>
            </w:r>
          </w:p>
        </w:tc>
        <w:tc>
          <w:tcPr>
            <w:tcW w:w="2133" w:type="pct"/>
          </w:tcPr>
          <w:p w:rsidR="00187A1F" w:rsidRDefault="00187A1F" w:rsidP="00187A1F">
            <w:pPr>
              <w:ind w:left="72"/>
              <w:jc w:val="both"/>
              <w:cnfStyle w:val="000000100000" w:firstRow="0" w:lastRow="0" w:firstColumn="0" w:lastColumn="0" w:oddVBand="0" w:evenVBand="0" w:oddHBand="1"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 xml:space="preserve">لاعات لازم برای وی ارسال می‌شود. </w:t>
            </w: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p w:rsidR="00187A1F" w:rsidRPr="004D1EE7" w:rsidRDefault="00187A1F" w:rsidP="00187A1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پس از اینکه کالا مرجوع به فروشگاه تحویل داده‌شد، فروشگاه این موضوع را در سامانه اطلاع می‌دهد.</w:t>
            </w:r>
          </w:p>
        </w:tc>
        <w:tc>
          <w:tcPr>
            <w:tcW w:w="1350" w:type="pct"/>
          </w:tcPr>
          <w:p w:rsidR="00187A1F" w:rsidRDefault="00187A1F" w:rsidP="00187A1F">
            <w:pPr>
              <w:ind w:left="72"/>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187A1F" w:rsidRDefault="00187A1F" w:rsidP="00187A1F">
            <w:pPr>
              <w:ind w:left="72"/>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صورتی که تاییدیه تحویل کالا دریافت نشود، سامانه این موضوع را اخطار می‌دهد تا مورد پیگیری قرار گیرد.</w:t>
            </w:r>
            <w:r>
              <w:rPr>
                <w:rFonts w:cs="B Nazanin" w:hint="cs"/>
                <w:b/>
                <w:bCs/>
                <w:rtl/>
              </w:rPr>
              <w:t xml:space="preserve"> </w:t>
            </w:r>
            <w:r>
              <w:rPr>
                <w:rFonts w:cs="B Nazanin" w:hint="cs"/>
                <w:rtl/>
              </w:rPr>
              <w:t>بدین منظور لازم است با فروشگاه مورد نظر تماس گرفته‌شود.</w:t>
            </w:r>
            <w:r>
              <w:rPr>
                <w:rFonts w:cs="B Nazanin" w:hint="cs"/>
                <w:b/>
                <w:bCs/>
                <w:rtl/>
              </w:rPr>
              <w:t xml:space="preserve"> </w:t>
            </w:r>
          </w:p>
          <w:p w:rsidR="00187A1F" w:rsidRPr="003F1C35" w:rsidRDefault="00187A1F" w:rsidP="00187A1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187A1F" w:rsidRPr="003F1C35" w:rsidTr="00057D2F">
        <w:trPr>
          <w:trHeight w:val="998"/>
        </w:trPr>
        <w:tc>
          <w:tcPr>
            <w:cnfStyle w:val="001000000000" w:firstRow="0" w:lastRow="0" w:firstColumn="1" w:lastColumn="0" w:oddVBand="0" w:evenVBand="0" w:oddHBand="0" w:evenHBand="0" w:firstRowFirstColumn="0" w:firstRowLastColumn="0" w:lastRowFirstColumn="0" w:lastRowLastColumn="0"/>
            <w:tcW w:w="362" w:type="pct"/>
            <w:vMerge/>
            <w:vAlign w:val="center"/>
          </w:tcPr>
          <w:p w:rsidR="00187A1F" w:rsidRPr="003F1C35" w:rsidRDefault="00187A1F" w:rsidP="00DC4B3E">
            <w:pPr>
              <w:jc w:val="center"/>
              <w:rPr>
                <w:rFonts w:cs="B Nazanin"/>
                <w:rtl/>
              </w:rPr>
            </w:pPr>
          </w:p>
        </w:tc>
        <w:tc>
          <w:tcPr>
            <w:tcW w:w="474" w:type="pct"/>
            <w:vAlign w:val="center"/>
          </w:tcPr>
          <w:p w:rsidR="00187A1F" w:rsidRPr="00DC4B3E" w:rsidRDefault="00187A1F" w:rsidP="00DC4B3E">
            <w:pPr>
              <w:jc w:val="center"/>
              <w:cnfStyle w:val="000000000000" w:firstRow="0" w:lastRow="0" w:firstColumn="0" w:lastColumn="0" w:oddVBand="0" w:evenVBand="0" w:oddHBand="0" w:evenHBand="0" w:firstRowFirstColumn="0" w:firstRowLastColumn="0" w:lastRowFirstColumn="0" w:lastRowLastColumn="0"/>
              <w:rPr>
                <w:rFonts w:cs="B Nazanin" w:hint="cs"/>
                <w:b/>
                <w:bCs/>
                <w:rtl/>
              </w:rPr>
            </w:pPr>
            <w:r w:rsidRPr="00DC4B3E">
              <w:rPr>
                <w:rFonts w:cs="B Nazanin" w:hint="cs"/>
                <w:b/>
                <w:bCs/>
                <w:rtl/>
              </w:rPr>
              <w:t>واحد مالی</w:t>
            </w:r>
          </w:p>
        </w:tc>
        <w:tc>
          <w:tcPr>
            <w:tcW w:w="681" w:type="pct"/>
            <w:vAlign w:val="center"/>
          </w:tcPr>
          <w:p w:rsidR="00187A1F" w:rsidRPr="003F1C35" w:rsidRDefault="00187A1F" w:rsidP="00DC4B3E">
            <w:pPr>
              <w:jc w:val="cente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بازگشت هزینه مرجوعی</w:t>
            </w:r>
          </w:p>
        </w:tc>
        <w:tc>
          <w:tcPr>
            <w:tcW w:w="2133" w:type="pct"/>
          </w:tcPr>
          <w:p w:rsidR="00187A1F" w:rsidRPr="003F1C35" w:rsidRDefault="00187A1F" w:rsidP="00187A1F">
            <w:pPr>
              <w:ind w:left="72"/>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کالای مرجوعی به فروشگاه توسط پیک و تایید صاحب فروشگاه مبنی بر سالم بودن و ارجاع کالا، هزینه به حساب بانکی مشتری واریز میشود. پس از واریز هز</w:t>
            </w:r>
            <w:r w:rsidR="00057D2F">
              <w:rPr>
                <w:rFonts w:cs="B Nazanin" w:hint="cs"/>
                <w:rtl/>
              </w:rPr>
              <w:t>ینه، درخواست مرجوعی بسته شده و وضعیت سفارش مربوطه بروزرسانی می‌شود.</w:t>
            </w:r>
          </w:p>
        </w:tc>
        <w:tc>
          <w:tcPr>
            <w:tcW w:w="1350" w:type="pct"/>
          </w:tcPr>
          <w:p w:rsidR="00187A1F" w:rsidRPr="003F1C35" w:rsidRDefault="00187A1F" w:rsidP="00DC4B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p>
        </w:tc>
      </w:tr>
    </w:tbl>
    <w:p w:rsidR="00E2564A" w:rsidRDefault="00E2564A" w:rsidP="00A25FDD">
      <w:pPr>
        <w:rPr>
          <w:rFonts w:cs="B Zar"/>
          <w:rtl/>
        </w:rPr>
      </w:pPr>
    </w:p>
    <w:p w:rsidR="00C85C02" w:rsidRPr="00C85C02" w:rsidRDefault="00C85C02" w:rsidP="00C85C02">
      <w:pPr>
        <w:rPr>
          <w:rFonts w:cs="B Zar" w:hint="cs"/>
          <w:rtl/>
        </w:rPr>
      </w:pPr>
      <w:r w:rsidRPr="00C85C02">
        <w:rPr>
          <w:rFonts w:cs="B Zar" w:hint="cs"/>
          <w:rtl/>
        </w:rPr>
        <w:t>به منظور رسم نمودار، مطالعاتی انجام دادیم و طبق آن‌ها تصمیماتی گرفتیم تا نمودار به صورت استاندارد رسم شود. در این باره نکات زیر حائز اهمیت هستند:</w:t>
      </w:r>
    </w:p>
    <w:p w:rsidR="00A25FDD" w:rsidRPr="00C85C02" w:rsidRDefault="00C85C02" w:rsidP="00687CC3">
      <w:pPr>
        <w:pStyle w:val="ListParagraph"/>
        <w:numPr>
          <w:ilvl w:val="0"/>
          <w:numId w:val="5"/>
        </w:numPr>
        <w:autoSpaceDE w:val="0"/>
        <w:autoSpaceDN w:val="0"/>
        <w:adjustRightInd w:val="0"/>
        <w:jc w:val="both"/>
        <w:rPr>
          <w:rFonts w:cs="B Zar"/>
          <w:caps/>
        </w:rPr>
      </w:pPr>
      <w:r w:rsidRPr="00C85C02">
        <w:rPr>
          <w:rFonts w:cs="B Zar" w:hint="cs"/>
          <w:rtl/>
        </w:rPr>
        <w:t xml:space="preserve">در صورتی که تاییدیه </w:t>
      </w:r>
      <w:r w:rsidR="00057D2F">
        <w:rPr>
          <w:rFonts w:cs="B Zar" w:hint="cs"/>
          <w:rtl/>
        </w:rPr>
        <w:t>بازگشت</w:t>
      </w:r>
      <w:r w:rsidRPr="00C85C02">
        <w:rPr>
          <w:rFonts w:cs="B Zar" w:hint="cs"/>
          <w:rtl/>
        </w:rPr>
        <w:t xml:space="preserve"> کالا</w:t>
      </w:r>
      <w:r>
        <w:rPr>
          <w:rFonts w:cs="B Zar" w:hint="cs"/>
          <w:rtl/>
        </w:rPr>
        <w:t>،</w:t>
      </w:r>
      <w:r w:rsidRPr="00C85C02">
        <w:rPr>
          <w:rFonts w:cs="B Zar" w:hint="cs"/>
          <w:rtl/>
        </w:rPr>
        <w:t xml:space="preserve"> دریافت نشود، سامانه این موضوع را اخطار می‌دهد تا مورد پیگیری قرار گیرد. بدین منظور لازم است با فروشگاه مورد نظر تماس گرفته‌شود. </w:t>
      </w:r>
      <w:r w:rsidR="00A25FDD" w:rsidRPr="00C85C02">
        <w:rPr>
          <w:rFonts w:cs="B Zar" w:hint="cs"/>
          <w:rtl/>
        </w:rPr>
        <w:t xml:space="preserve">درصورت </w:t>
      </w:r>
      <w:r w:rsidR="00A25FDD" w:rsidRPr="00C85C02">
        <w:rPr>
          <w:rFonts w:cs="B Zar" w:hint="cs"/>
          <w:rtl/>
        </w:rPr>
        <w:t>سالم نبودن کالا</w:t>
      </w:r>
      <w:r w:rsidR="00A25FDD" w:rsidRPr="00C85C02">
        <w:rPr>
          <w:rFonts w:cs="B Zar" w:hint="cs"/>
          <w:rtl/>
        </w:rPr>
        <w:t xml:space="preserve">، فروشگاه این مسئله را اطلاع داده و </w:t>
      </w:r>
      <w:r w:rsidR="00A25FDD" w:rsidRPr="00C85C02">
        <w:rPr>
          <w:rFonts w:cs="B Zar" w:hint="cs"/>
          <w:rtl/>
        </w:rPr>
        <w:t>مرجوعی را</w:t>
      </w:r>
      <w:r w:rsidR="00A25FDD" w:rsidRPr="00C85C02">
        <w:rPr>
          <w:rFonts w:cs="B Zar" w:hint="cs"/>
          <w:rtl/>
        </w:rPr>
        <w:t xml:space="preserve"> را لغو میکند. سپس از طریق</w:t>
      </w:r>
      <w:r w:rsidRPr="00C85C02">
        <w:rPr>
          <w:rFonts w:cs="B Zar" w:hint="cs"/>
          <w:rtl/>
        </w:rPr>
        <w:t xml:space="preserve"> تیم پشتیبانی</w:t>
      </w:r>
      <w:r w:rsidR="00A25FDD" w:rsidRPr="00C85C02">
        <w:rPr>
          <w:rFonts w:cs="B Zar" w:hint="cs"/>
          <w:rtl/>
        </w:rPr>
        <w:t xml:space="preserve"> این مو</w:t>
      </w:r>
      <w:r w:rsidRPr="00C85C02">
        <w:rPr>
          <w:rFonts w:cs="B Zar" w:hint="cs"/>
          <w:rtl/>
        </w:rPr>
        <w:t xml:space="preserve">ضوع به مشتری اطلاع داده میشود و </w:t>
      </w:r>
      <w:r w:rsidR="00A25FDD" w:rsidRPr="00C85C02">
        <w:rPr>
          <w:rFonts w:cs="B Zar" w:hint="cs"/>
          <w:rtl/>
        </w:rPr>
        <w:t xml:space="preserve"> برای این مشکل تصمیم‌گیری میشود. این اتفاقات در نمودار نمایش داده نشده و صرفا در اینجا به عنوان سناریو ممکن مطرح می‌شود چراکه رخ دادن این حالت خارج از روال عادی فرآیند بوده و نیاز به دخالت تیم پشتیبانی و نیرو انسانی دارد. در حقیقت برای حفظ نظم نمودار، حالات خاص ناشی از خطا را صرفا در سند نمودار بیان می‌کنیم که این موضوع خود یکی از به‌روش های مدلسازی می‌باشد. در اجرای فرآیند نیز باید به این نکته توجه کرد که بین این فعالیت ها ارتباط توالی برقرار است، پس تا زمانی که یکی انجام نشود دیگری رخ نخواهد داد. بنابراین عدم دریافت تاییدیه </w:t>
      </w:r>
      <w:r w:rsidR="00687CC3">
        <w:rPr>
          <w:rFonts w:cs="B Zar" w:hint="cs"/>
          <w:rtl/>
        </w:rPr>
        <w:t>بازگشت کالا</w:t>
      </w:r>
      <w:r w:rsidR="00A25FDD" w:rsidRPr="00C85C02">
        <w:rPr>
          <w:rFonts w:cs="B Zar" w:hint="cs"/>
          <w:rtl/>
        </w:rPr>
        <w:t xml:space="preserve"> به معنای عدم پایان فرآیند خواهد بود. در این حالت لازم است که اپراتور وارد عمل شده و فرآیند را هدایت کند که این موضوع با فرض های منطقی سازگار است. نتیجه دخالت نیرو انسانی هر چیزی می‌تواند باشد و ممکن است به ترتیبی صورت گیرد که فرآیند با یک وقفه روال عادی خود را طی کند (</w:t>
      </w:r>
      <w:r w:rsidRPr="00C85C02">
        <w:rPr>
          <w:rFonts w:cs="B Zar" w:hint="cs"/>
          <w:rtl/>
        </w:rPr>
        <w:t xml:space="preserve">صاحب فروشگاه صرفا فراموش کرده که </w:t>
      </w:r>
      <w:r w:rsidR="00647BFC">
        <w:rPr>
          <w:rFonts w:cs="B Zar" w:hint="cs"/>
          <w:rtl/>
        </w:rPr>
        <w:t>بازگشت</w:t>
      </w:r>
      <w:r w:rsidR="00A25FDD" w:rsidRPr="00C85C02">
        <w:rPr>
          <w:rFonts w:cs="B Zar" w:hint="cs"/>
          <w:rtl/>
        </w:rPr>
        <w:t xml:space="preserve"> </w:t>
      </w:r>
      <w:r w:rsidRPr="00C85C02">
        <w:rPr>
          <w:rFonts w:cs="B Zar" w:hint="cs"/>
          <w:rtl/>
        </w:rPr>
        <w:t>کالا</w:t>
      </w:r>
      <w:r w:rsidR="00A25FDD" w:rsidRPr="00C85C02">
        <w:rPr>
          <w:rFonts w:cs="B Zar" w:hint="cs"/>
          <w:rtl/>
        </w:rPr>
        <w:t xml:space="preserve"> را تایید کند و با یادآوری تیم پشتیبانی این کار را انجام داده و سپس </w:t>
      </w:r>
      <w:r w:rsidRPr="00C85C02">
        <w:rPr>
          <w:rFonts w:cs="B Zar" w:hint="cs"/>
          <w:rtl/>
        </w:rPr>
        <w:t>درخواست مرجوعی</w:t>
      </w:r>
      <w:r w:rsidR="00A25FDD" w:rsidRPr="00C85C02">
        <w:rPr>
          <w:rFonts w:cs="B Zar" w:hint="cs"/>
          <w:rtl/>
        </w:rPr>
        <w:t xml:space="preserve"> </w:t>
      </w:r>
      <w:r w:rsidRPr="00C85C02">
        <w:rPr>
          <w:rFonts w:cs="B Zar" w:hint="cs"/>
          <w:rtl/>
        </w:rPr>
        <w:t>تکمیل</w:t>
      </w:r>
      <w:r w:rsidR="00A25FDD" w:rsidRPr="00C85C02">
        <w:rPr>
          <w:rFonts w:cs="B Zar" w:hint="cs"/>
          <w:rtl/>
        </w:rPr>
        <w:t xml:space="preserve"> می‌شود) یا  ممکن است اساسا منجر به اختلال در فرآیند گردد(کالا </w:t>
      </w:r>
      <w:r w:rsidRPr="00C85C02">
        <w:rPr>
          <w:rFonts w:cs="B Zar" w:hint="cs"/>
          <w:rtl/>
        </w:rPr>
        <w:t>دریافت شده ناسالم است</w:t>
      </w:r>
      <w:r w:rsidR="00A25FDD" w:rsidRPr="00C85C02">
        <w:rPr>
          <w:rFonts w:cs="B Zar" w:hint="cs"/>
          <w:rtl/>
        </w:rPr>
        <w:t xml:space="preserve"> و باید اقدامات جایگزین صورت گیرد). در عین حال از نمایش این سناریو ها در نمودار خودداری کردیم</w:t>
      </w:r>
      <w:r w:rsidR="00A25FDD" w:rsidRPr="00C85C02">
        <w:rPr>
          <w:rFonts w:cs="B Zar" w:hint="cs"/>
          <w:caps/>
          <w:rtl/>
        </w:rPr>
        <w:t>.</w:t>
      </w:r>
    </w:p>
    <w:p w:rsidR="00A25FDD" w:rsidRDefault="00A25FDD" w:rsidP="00C85C02">
      <w:pPr>
        <w:pStyle w:val="ListParagraph"/>
        <w:numPr>
          <w:ilvl w:val="0"/>
          <w:numId w:val="5"/>
        </w:numPr>
        <w:autoSpaceDE w:val="0"/>
        <w:autoSpaceDN w:val="0"/>
        <w:adjustRightInd w:val="0"/>
        <w:jc w:val="both"/>
        <w:rPr>
          <w:rFonts w:cs="B Zar"/>
          <w:caps/>
        </w:rPr>
      </w:pPr>
      <w:r>
        <w:rPr>
          <w:rFonts w:cs="B Zar" w:hint="cs"/>
          <w:caps/>
          <w:rtl/>
        </w:rPr>
        <w:lastRenderedPageBreak/>
        <w:t xml:space="preserve">همانطور که در نمودار مشخص شده، ارتباط بین مشتری و سامانه از طریق پیام‌هایی که به هم می‌دهند مدلسازی شده که این مسئله مطابق با واقعیت است. بسته به نوع پیام و اثر آن، </w:t>
      </w:r>
      <w:r>
        <w:rPr>
          <w:rFonts w:cs="B Zar"/>
        </w:rPr>
        <w:t>message flow</w:t>
      </w:r>
      <w:r>
        <w:rPr>
          <w:rFonts w:cs="B Zar" w:hint="cs"/>
          <w:caps/>
          <w:rtl/>
        </w:rPr>
        <w:t xml:space="preserve"> به کل </w:t>
      </w:r>
      <w:r>
        <w:rPr>
          <w:rFonts w:cs="B Zar"/>
        </w:rPr>
        <w:t>pool</w:t>
      </w:r>
      <w:r>
        <w:rPr>
          <w:rFonts w:cs="B Zar" w:hint="cs"/>
          <w:caps/>
          <w:rtl/>
        </w:rPr>
        <w:t xml:space="preserve">، یک تسک خاص از آن یا یک </w:t>
      </w:r>
      <w:r>
        <w:rPr>
          <w:rFonts w:cs="B Zar"/>
        </w:rPr>
        <w:t>message event</w:t>
      </w:r>
      <w:r>
        <w:rPr>
          <w:rFonts w:cs="B Zar" w:hint="cs"/>
          <w:caps/>
          <w:rtl/>
        </w:rPr>
        <w:t xml:space="preserve"> از نوع </w:t>
      </w:r>
      <w:r>
        <w:rPr>
          <w:rFonts w:cs="B Zar"/>
        </w:rPr>
        <w:t>catch</w:t>
      </w:r>
      <w:r>
        <w:rPr>
          <w:rFonts w:cs="B Zar" w:hint="cs"/>
          <w:caps/>
          <w:rtl/>
        </w:rPr>
        <w:t xml:space="preserve"> وصل شده‌است. نمونه‌هایی از هریک از این حالات در نمودار قرار دارند. مثلا پیغام </w:t>
      </w:r>
      <w:r w:rsidR="00C85C02">
        <w:rPr>
          <w:rFonts w:cs="B Zar" w:hint="cs"/>
          <w:caps/>
          <w:rtl/>
        </w:rPr>
        <w:t>درخواست مرجوعی</w:t>
      </w:r>
      <w:r>
        <w:rPr>
          <w:rFonts w:cs="B Zar" w:hint="cs"/>
          <w:caps/>
          <w:rtl/>
        </w:rPr>
        <w:t xml:space="preserve"> از مشتری به </w:t>
      </w:r>
      <w:r w:rsidR="00C85C02">
        <w:rPr>
          <w:rFonts w:cs="B Zar" w:hint="cs"/>
          <w:caps/>
          <w:rtl/>
        </w:rPr>
        <w:t>تیم پشتیبانی</w:t>
      </w:r>
      <w:r>
        <w:rPr>
          <w:rFonts w:cs="B Zar" w:hint="cs"/>
          <w:caps/>
          <w:rtl/>
        </w:rPr>
        <w:t xml:space="preserve"> یا پیغام تایید </w:t>
      </w:r>
      <w:r w:rsidR="00C85C02">
        <w:rPr>
          <w:rFonts w:cs="B Zar" w:hint="cs"/>
          <w:caps/>
          <w:rtl/>
        </w:rPr>
        <w:t>درخواست</w:t>
      </w:r>
      <w:r>
        <w:rPr>
          <w:rFonts w:cs="B Zar" w:hint="cs"/>
          <w:caps/>
          <w:rtl/>
        </w:rPr>
        <w:t xml:space="preserve"> از </w:t>
      </w:r>
      <w:r w:rsidR="00C85C02">
        <w:rPr>
          <w:rFonts w:cs="B Zar" w:hint="cs"/>
          <w:caps/>
          <w:rtl/>
        </w:rPr>
        <w:t>پشتیبانی</w:t>
      </w:r>
      <w:r>
        <w:rPr>
          <w:rFonts w:cs="B Zar" w:hint="cs"/>
          <w:caps/>
          <w:rtl/>
        </w:rPr>
        <w:t xml:space="preserve"> به مشتری با </w:t>
      </w:r>
      <w:r>
        <w:rPr>
          <w:rFonts w:cs="B Zar"/>
        </w:rPr>
        <w:t>message event</w:t>
      </w:r>
      <w:r>
        <w:rPr>
          <w:rFonts w:cs="B Zar" w:hint="cs"/>
          <w:caps/>
          <w:rtl/>
        </w:rPr>
        <w:t xml:space="preserve"> از نوع </w:t>
      </w:r>
      <w:r>
        <w:rPr>
          <w:rFonts w:cs="B Zar"/>
        </w:rPr>
        <w:t>catch</w:t>
      </w:r>
      <w:r>
        <w:rPr>
          <w:rFonts w:cs="B Zar" w:hint="cs"/>
          <w:caps/>
          <w:rtl/>
        </w:rPr>
        <w:t xml:space="preserve">، مدل شدند. </w:t>
      </w:r>
      <w:r w:rsidR="00C85C02">
        <w:rPr>
          <w:rFonts w:cs="B Zar" w:hint="cs"/>
          <w:caps/>
          <w:rtl/>
        </w:rPr>
        <w:t>واریز وجه بازگشتی</w:t>
      </w:r>
      <w:r>
        <w:rPr>
          <w:rFonts w:cs="B Zar" w:hint="cs"/>
          <w:caps/>
          <w:rtl/>
        </w:rPr>
        <w:t xml:space="preserve"> از سامانه به مشتری را با </w:t>
      </w:r>
      <w:r>
        <w:rPr>
          <w:rFonts w:cs="B Zar"/>
        </w:rPr>
        <w:t>message flow</w:t>
      </w:r>
      <w:r>
        <w:rPr>
          <w:rFonts w:cs="B Zar" w:hint="cs"/>
          <w:caps/>
          <w:rtl/>
        </w:rPr>
        <w:t xml:space="preserve"> که به تسک </w:t>
      </w:r>
      <w:r w:rsidR="00C85C02">
        <w:rPr>
          <w:rFonts w:cs="B Zar" w:hint="cs"/>
          <w:caps/>
          <w:rtl/>
        </w:rPr>
        <w:t>دریافت هزینه</w:t>
      </w:r>
      <w:r>
        <w:rPr>
          <w:rFonts w:cs="B Zar" w:hint="cs"/>
          <w:caps/>
          <w:rtl/>
        </w:rPr>
        <w:t xml:space="preserve"> وصل شده نمایش دادیم. در همه حالات سعی کردیم مطابق با استانداردهای </w:t>
      </w:r>
      <w:r>
        <w:rPr>
          <w:rFonts w:cs="B Zar"/>
          <w:caps/>
        </w:rPr>
        <w:t>BPMN</w:t>
      </w:r>
      <w:r>
        <w:rPr>
          <w:rFonts w:cs="B Zar" w:hint="cs"/>
          <w:caps/>
          <w:rtl/>
        </w:rPr>
        <w:t xml:space="preserve"> عمل کرده و توصیف شفافی از این ارتباطات ارائه دهیم.</w:t>
      </w:r>
    </w:p>
    <w:p w:rsidR="00A25FDD" w:rsidRDefault="00A25FDD" w:rsidP="00C85C02">
      <w:pPr>
        <w:pStyle w:val="ListParagraph"/>
        <w:numPr>
          <w:ilvl w:val="0"/>
          <w:numId w:val="5"/>
        </w:numPr>
        <w:autoSpaceDE w:val="0"/>
        <w:autoSpaceDN w:val="0"/>
        <w:adjustRightInd w:val="0"/>
        <w:jc w:val="both"/>
        <w:rPr>
          <w:rFonts w:cs="B Zar" w:hint="cs"/>
          <w:caps/>
        </w:rPr>
      </w:pPr>
      <w:r>
        <w:rPr>
          <w:rFonts w:cs="B Zar" w:hint="cs"/>
          <w:caps/>
          <w:rtl/>
        </w:rPr>
        <w:t xml:space="preserve">در صورت عدم تایید </w:t>
      </w:r>
      <w:r w:rsidR="00C85C02">
        <w:rPr>
          <w:rFonts w:cs="B Zar" w:hint="cs"/>
          <w:caps/>
          <w:rtl/>
        </w:rPr>
        <w:t>درخواست</w:t>
      </w:r>
      <w:r>
        <w:rPr>
          <w:rFonts w:cs="B Zar" w:hint="cs"/>
          <w:caps/>
          <w:rtl/>
        </w:rPr>
        <w:t xml:space="preserve">، پیغامی با همین مضمون به مشتری داده می‌شود. در این حالت مشتری نمی‌تواند </w:t>
      </w:r>
      <w:r w:rsidR="00C85C02">
        <w:rPr>
          <w:rFonts w:cs="B Zar" w:hint="cs"/>
          <w:caps/>
          <w:rtl/>
        </w:rPr>
        <w:t>کالا را مرجوع</w:t>
      </w:r>
      <w:r>
        <w:rPr>
          <w:rFonts w:cs="B Zar" w:hint="cs"/>
          <w:caps/>
          <w:rtl/>
        </w:rPr>
        <w:t xml:space="preserve"> کند. برای مدلسازی این سناریو از </w:t>
      </w:r>
      <w:r>
        <w:rPr>
          <w:rFonts w:cs="B Zar"/>
        </w:rPr>
        <w:t>intermediate message event</w:t>
      </w:r>
      <w:r>
        <w:rPr>
          <w:rFonts w:cs="B Zar" w:hint="cs"/>
          <w:caps/>
          <w:rtl/>
        </w:rPr>
        <w:t xml:space="preserve"> از نوع </w:t>
      </w:r>
      <w:r>
        <w:rPr>
          <w:rFonts w:cs="B Zar"/>
        </w:rPr>
        <w:t>interrupting</w:t>
      </w:r>
      <w:r>
        <w:rPr>
          <w:rFonts w:cs="B Zar" w:hint="cs"/>
          <w:caps/>
          <w:rtl/>
        </w:rPr>
        <w:t xml:space="preserve"> و </w:t>
      </w:r>
      <w:r>
        <w:rPr>
          <w:rFonts w:cs="B Zar"/>
        </w:rPr>
        <w:t>catch</w:t>
      </w:r>
      <w:r>
        <w:rPr>
          <w:rFonts w:cs="B Zar" w:hint="cs"/>
          <w:caps/>
          <w:rtl/>
        </w:rPr>
        <w:t xml:space="preserve"> استفاده کردیم. این </w:t>
      </w:r>
      <w:r>
        <w:rPr>
          <w:rFonts w:cs="B Zar"/>
        </w:rPr>
        <w:t>event</w:t>
      </w:r>
      <w:r>
        <w:rPr>
          <w:rFonts w:cs="B Zar" w:hint="cs"/>
          <w:caps/>
          <w:rtl/>
        </w:rPr>
        <w:t xml:space="preserve"> به بدنه تسک «</w:t>
      </w:r>
      <w:r w:rsidR="00C85C02">
        <w:rPr>
          <w:rFonts w:cs="B Zar" w:hint="cs"/>
          <w:caps/>
          <w:rtl/>
        </w:rPr>
        <w:t>ارجاع کالا</w:t>
      </w:r>
      <w:r>
        <w:rPr>
          <w:rFonts w:cs="B Zar" w:hint="cs"/>
          <w:caps/>
          <w:rtl/>
        </w:rPr>
        <w:t xml:space="preserve">»، متصل شده‌است. یعنی اگر چنین پیغامی ارسال شود و این </w:t>
      </w:r>
      <w:r>
        <w:rPr>
          <w:rFonts w:cs="B Zar"/>
        </w:rPr>
        <w:t>event</w:t>
      </w:r>
      <w:r>
        <w:rPr>
          <w:rFonts w:cs="B Zar" w:hint="cs"/>
          <w:caps/>
          <w:rtl/>
        </w:rPr>
        <w:t xml:space="preserve"> فعال گردد، تسک مذکور قطع شده و مسیر فرآیند تغییر می‌کند. فلشی که از </w:t>
      </w:r>
      <w:r>
        <w:rPr>
          <w:rFonts w:cs="B Zar"/>
        </w:rPr>
        <w:t>event</w:t>
      </w:r>
      <w:r>
        <w:rPr>
          <w:rFonts w:cs="B Zar" w:hint="cs"/>
          <w:caps/>
          <w:rtl/>
        </w:rPr>
        <w:t xml:space="preserve"> مربوطه خارج شده، بیانگر جهت ادامه فرآیند در صورت رخ دادن آن است. به طور خلاصه اگر پیغام عدم تایید </w:t>
      </w:r>
      <w:r w:rsidR="00C85C02">
        <w:rPr>
          <w:rFonts w:cs="B Zar" w:hint="cs"/>
          <w:caps/>
          <w:rtl/>
        </w:rPr>
        <w:t>درخواست</w:t>
      </w:r>
      <w:r>
        <w:rPr>
          <w:rFonts w:cs="B Zar" w:hint="cs"/>
          <w:caps/>
          <w:rtl/>
        </w:rPr>
        <w:t xml:space="preserve"> به این </w:t>
      </w:r>
      <w:r>
        <w:rPr>
          <w:rFonts w:cs="B Zar"/>
        </w:rPr>
        <w:t>event</w:t>
      </w:r>
      <w:r>
        <w:rPr>
          <w:rFonts w:cs="B Zar" w:hint="cs"/>
          <w:caps/>
          <w:rtl/>
        </w:rPr>
        <w:t xml:space="preserve"> برسد، فعالیت «</w:t>
      </w:r>
      <w:r w:rsidR="00C85C02">
        <w:rPr>
          <w:rFonts w:cs="B Zar" w:hint="cs"/>
          <w:caps/>
          <w:rtl/>
        </w:rPr>
        <w:t>ارجاع کالا</w:t>
      </w:r>
      <w:r>
        <w:rPr>
          <w:rFonts w:cs="B Zar" w:hint="cs"/>
          <w:caps/>
          <w:rtl/>
        </w:rPr>
        <w:t xml:space="preserve">» قطع شده و فرآیند وارد شاخه جدیدی می‌شود که به </w:t>
      </w:r>
      <w:r>
        <w:rPr>
          <w:rFonts w:cs="B Zar"/>
        </w:rPr>
        <w:t>event</w:t>
      </w:r>
      <w:r>
        <w:rPr>
          <w:rFonts w:cs="B Zar" w:hint="cs"/>
          <w:caps/>
          <w:rtl/>
        </w:rPr>
        <w:t xml:space="preserve"> توقف عملیات منتهی خواهد شد. </w:t>
      </w:r>
    </w:p>
    <w:p w:rsidR="00A25FDD" w:rsidRDefault="00A25FDD" w:rsidP="00C85C02">
      <w:pPr>
        <w:pStyle w:val="ListParagraph"/>
        <w:numPr>
          <w:ilvl w:val="0"/>
          <w:numId w:val="5"/>
        </w:numPr>
        <w:autoSpaceDE w:val="0"/>
        <w:autoSpaceDN w:val="0"/>
        <w:adjustRightInd w:val="0"/>
        <w:jc w:val="both"/>
        <w:rPr>
          <w:rFonts w:cs="B Zar" w:hint="cs"/>
          <w:caps/>
        </w:rPr>
      </w:pPr>
      <w:r>
        <w:rPr>
          <w:rFonts w:cs="B Zar" w:hint="cs"/>
          <w:caps/>
          <w:rtl/>
        </w:rPr>
        <w:t xml:space="preserve">یکی از راه‌های نشان دادن اعضا خارجی سامانه استفاده از </w:t>
      </w:r>
      <w:r>
        <w:rPr>
          <w:rFonts w:cs="B Zar"/>
        </w:rPr>
        <w:t>black box</w:t>
      </w:r>
      <w:r>
        <w:rPr>
          <w:rFonts w:cs="B Zar" w:hint="cs"/>
          <w:caps/>
          <w:rtl/>
        </w:rPr>
        <w:t xml:space="preserve"> است. مثلا پیک موتوری و صاحب فروشگاه را می‌توانستیم با کشیدن دو </w:t>
      </w:r>
      <w:r>
        <w:rPr>
          <w:rFonts w:cs="B Zar"/>
        </w:rPr>
        <w:t>pool</w:t>
      </w:r>
      <w:r>
        <w:rPr>
          <w:rFonts w:cs="B Zar" w:hint="cs"/>
          <w:caps/>
          <w:rtl/>
        </w:rPr>
        <w:t xml:space="preserve"> از نوع </w:t>
      </w:r>
      <w:r>
        <w:rPr>
          <w:rFonts w:cs="B Zar"/>
        </w:rPr>
        <w:t>black box</w:t>
      </w:r>
      <w:r>
        <w:rPr>
          <w:rFonts w:cs="B Zar" w:hint="cs"/>
          <w:caps/>
          <w:rtl/>
        </w:rPr>
        <w:t xml:space="preserve"> نمایش دهیم و پیغام هایی که بین سامانه و آن‌ها تبادل می‌شود را با </w:t>
      </w:r>
      <w:r>
        <w:rPr>
          <w:rFonts w:cs="B Zar"/>
        </w:rPr>
        <w:t>message flow</w:t>
      </w:r>
      <w:r>
        <w:rPr>
          <w:rFonts w:cs="B Zar" w:hint="cs"/>
          <w:rtl/>
        </w:rPr>
        <w:t xml:space="preserve"> مدلسازی کنیم. اما چون این پیغام‌ها اندک بودند، تصمیم گرفتیم که نمودار را شلوغ نکرده و از امکانات دیگر نرم افزار استفاده کنیم. </w:t>
      </w:r>
      <w:r>
        <w:rPr>
          <w:rFonts w:cs="B Zar" w:hint="cs"/>
          <w:caps/>
          <w:rtl/>
        </w:rPr>
        <w:t xml:space="preserve">به این منظور از انواع تسک‌های مختلف بهره بردیم. این کار ما را از افزودن </w:t>
      </w:r>
      <w:r>
        <w:rPr>
          <w:rFonts w:cs="B Zar"/>
        </w:rPr>
        <w:t>pool</w:t>
      </w:r>
      <w:r>
        <w:rPr>
          <w:rFonts w:cs="B Zar" w:hint="cs"/>
          <w:caps/>
          <w:rtl/>
        </w:rPr>
        <w:t xml:space="preserve"> بی‌نیاز کرده و به شفافیت نمودار کمک می‌کند. این تسک ها به شرح زیر هستند:</w:t>
      </w:r>
    </w:p>
    <w:p w:rsidR="00A25FDD" w:rsidRDefault="00A25FDD" w:rsidP="00687CC3">
      <w:pPr>
        <w:pStyle w:val="ListParagraph"/>
        <w:numPr>
          <w:ilvl w:val="0"/>
          <w:numId w:val="4"/>
        </w:numPr>
        <w:autoSpaceDE w:val="0"/>
        <w:autoSpaceDN w:val="0"/>
        <w:adjustRightInd w:val="0"/>
        <w:jc w:val="both"/>
        <w:rPr>
          <w:rFonts w:cs="B Zar"/>
          <w:caps/>
        </w:rPr>
      </w:pPr>
      <w:r>
        <w:rPr>
          <w:rFonts w:cs="B Zar"/>
        </w:rPr>
        <w:t>Manual</w:t>
      </w:r>
      <w:r>
        <w:rPr>
          <w:rFonts w:cs="B Zar"/>
          <w:caps/>
        </w:rPr>
        <w:t xml:space="preserve"> </w:t>
      </w:r>
      <w:r>
        <w:rPr>
          <w:rFonts w:cs="B Zar"/>
        </w:rPr>
        <w:t>task</w:t>
      </w:r>
      <w:r>
        <w:rPr>
          <w:rFonts w:cs="B Zar" w:hint="cs"/>
          <w:caps/>
          <w:rtl/>
        </w:rPr>
        <w:t xml:space="preserve">: تسک هایی که دستی انجام می‌شوند. در مدل برای نمایش تسک‌هایی که به صورت فیزیکی و خارج سامانه تکمیل می‌شوند، از این حالت بهره بردیم. مثل </w:t>
      </w:r>
      <w:r w:rsidR="00C85C02">
        <w:rPr>
          <w:rFonts w:cs="B Zar" w:hint="cs"/>
          <w:caps/>
          <w:rtl/>
        </w:rPr>
        <w:t>بازگ</w:t>
      </w:r>
      <w:r w:rsidR="00057D2F">
        <w:rPr>
          <w:rFonts w:cs="B Zar" w:hint="cs"/>
          <w:caps/>
          <w:rtl/>
        </w:rPr>
        <w:t>ر</w:t>
      </w:r>
      <w:r w:rsidR="00C85C02">
        <w:rPr>
          <w:rFonts w:cs="B Zar" w:hint="cs"/>
          <w:caps/>
          <w:rtl/>
        </w:rPr>
        <w:t xml:space="preserve">داندن کالا مرجوعی </w:t>
      </w:r>
      <w:r>
        <w:rPr>
          <w:rFonts w:cs="B Zar" w:hint="cs"/>
          <w:caps/>
          <w:rtl/>
        </w:rPr>
        <w:t>که توسط پیک انجام می‌شود.</w:t>
      </w:r>
    </w:p>
    <w:p w:rsidR="00A25FDD" w:rsidRDefault="00A25FDD" w:rsidP="00C85C02">
      <w:pPr>
        <w:pStyle w:val="ListParagraph"/>
        <w:numPr>
          <w:ilvl w:val="0"/>
          <w:numId w:val="4"/>
        </w:numPr>
        <w:autoSpaceDE w:val="0"/>
        <w:autoSpaceDN w:val="0"/>
        <w:adjustRightInd w:val="0"/>
        <w:jc w:val="both"/>
        <w:rPr>
          <w:rFonts w:cs="B Zar" w:hint="cs"/>
          <w:caps/>
        </w:rPr>
      </w:pPr>
      <w:r>
        <w:rPr>
          <w:rFonts w:cs="B Zar"/>
        </w:rPr>
        <w:t>User task</w:t>
      </w:r>
      <w:r>
        <w:rPr>
          <w:rFonts w:cs="B Zar" w:hint="cs"/>
          <w:caps/>
          <w:rtl/>
        </w:rPr>
        <w:t xml:space="preserve">: تسک‌هایی که با کمک یک کاربر و در بستر سامانه انجام می‌شوند. مثلا مشتری که </w:t>
      </w:r>
      <w:r w:rsidR="00C85C02">
        <w:rPr>
          <w:rFonts w:cs="B Zar" w:hint="cs"/>
          <w:caps/>
          <w:rtl/>
        </w:rPr>
        <w:t>درخواست مرجوعی می‌دهد</w:t>
      </w:r>
      <w:r>
        <w:rPr>
          <w:rFonts w:cs="B Zar" w:hint="cs"/>
          <w:caps/>
          <w:rtl/>
        </w:rPr>
        <w:t>.</w:t>
      </w:r>
    </w:p>
    <w:p w:rsidR="00A25FDD" w:rsidRDefault="00A25FDD" w:rsidP="00C85C02">
      <w:pPr>
        <w:pStyle w:val="ListParagraph"/>
        <w:numPr>
          <w:ilvl w:val="0"/>
          <w:numId w:val="4"/>
        </w:numPr>
        <w:autoSpaceDE w:val="0"/>
        <w:autoSpaceDN w:val="0"/>
        <w:adjustRightInd w:val="0"/>
        <w:jc w:val="both"/>
        <w:rPr>
          <w:rFonts w:cs="B Zar" w:hint="cs"/>
          <w:caps/>
        </w:rPr>
      </w:pPr>
      <w:r>
        <w:rPr>
          <w:rFonts w:cs="B Zar"/>
        </w:rPr>
        <w:t>Send task</w:t>
      </w:r>
      <w:r>
        <w:rPr>
          <w:rFonts w:cs="B Zar" w:hint="cs"/>
          <w:caps/>
          <w:rtl/>
        </w:rPr>
        <w:t xml:space="preserve">: بیانگر ارسال پیغام است. مثلا ارسال درخواست یا اطلاعات محموله به پیک </w:t>
      </w:r>
      <w:r w:rsidR="00C85C02">
        <w:rPr>
          <w:rFonts w:cs="B Zar" w:hint="cs"/>
          <w:caps/>
          <w:rtl/>
        </w:rPr>
        <w:t>موتوری.</w:t>
      </w:r>
    </w:p>
    <w:p w:rsidR="00A25FDD" w:rsidRDefault="00A25FDD" w:rsidP="00C85C02">
      <w:pPr>
        <w:pStyle w:val="ListParagraph"/>
        <w:numPr>
          <w:ilvl w:val="0"/>
          <w:numId w:val="4"/>
        </w:numPr>
        <w:autoSpaceDE w:val="0"/>
        <w:autoSpaceDN w:val="0"/>
        <w:adjustRightInd w:val="0"/>
        <w:jc w:val="both"/>
        <w:rPr>
          <w:rFonts w:cs="B Zar" w:hint="cs"/>
          <w:caps/>
        </w:rPr>
      </w:pPr>
      <w:r>
        <w:rPr>
          <w:rFonts w:cs="B Zar"/>
        </w:rPr>
        <w:t>Receive</w:t>
      </w:r>
      <w:r>
        <w:rPr>
          <w:rFonts w:cs="B Zar"/>
          <w:caps/>
        </w:rPr>
        <w:t xml:space="preserve"> </w:t>
      </w:r>
      <w:r>
        <w:rPr>
          <w:rFonts w:cs="B Zar"/>
        </w:rPr>
        <w:t>task</w:t>
      </w:r>
      <w:r>
        <w:rPr>
          <w:rFonts w:cs="B Zar" w:hint="cs"/>
          <w:caps/>
          <w:rtl/>
        </w:rPr>
        <w:t xml:space="preserve">: بیانگر دریافت پیغام است. این تسک زمانی انجام می‌شود که پیغام مورد نظر دریافت شود، در غیر اینصورت تسک تکمیل نخواهد شد. مثل دریافت تاییدیه </w:t>
      </w:r>
      <w:r w:rsidR="00C85C02">
        <w:rPr>
          <w:rFonts w:cs="B Zar" w:hint="cs"/>
          <w:caps/>
          <w:rtl/>
        </w:rPr>
        <w:t>بازگشت کالا</w:t>
      </w:r>
      <w:r>
        <w:rPr>
          <w:rFonts w:cs="B Zar" w:hint="cs"/>
          <w:caps/>
          <w:rtl/>
        </w:rPr>
        <w:t xml:space="preserve"> از </w:t>
      </w:r>
      <w:r w:rsidR="00C85C02">
        <w:rPr>
          <w:rFonts w:cs="B Zar" w:hint="cs"/>
          <w:caps/>
          <w:rtl/>
        </w:rPr>
        <w:t>صاحب فروشگاه</w:t>
      </w:r>
      <w:r>
        <w:rPr>
          <w:rFonts w:cs="B Zar" w:hint="cs"/>
          <w:caps/>
          <w:rtl/>
        </w:rPr>
        <w:t xml:space="preserve"> یا دریافت پاسخ پیک مبنی بر رد یا قبول درخواست ارسال.</w:t>
      </w:r>
    </w:p>
    <w:p w:rsidR="00A25FDD" w:rsidRDefault="00A25FDD" w:rsidP="00A25FDD">
      <w:pPr>
        <w:pStyle w:val="ListParagraph"/>
        <w:autoSpaceDE w:val="0"/>
        <w:autoSpaceDN w:val="0"/>
        <w:adjustRightInd w:val="0"/>
        <w:jc w:val="both"/>
        <w:rPr>
          <w:rFonts w:cs="B Zar"/>
          <w:caps/>
          <w:rtl/>
        </w:rPr>
      </w:pPr>
      <w:r>
        <w:rPr>
          <w:rFonts w:cs="B Zar" w:hint="cs"/>
          <w:caps/>
          <w:rtl/>
        </w:rPr>
        <w:t xml:space="preserve">نرم افزار برای هر یک از تسک‌های مختلف امکان تعیین فرد مسئول، ارسال کننده پیغام و دریافت کننده آن را فراهم کرده‌است. از این رو با کمک این تسک‌ها، نقش و مسئولیت اعضا خارجی را نشان دادیم. به این صورت که در بخش </w:t>
      </w:r>
      <w:r>
        <w:rPr>
          <w:rFonts w:cs="B Zar"/>
        </w:rPr>
        <w:t>resources</w:t>
      </w:r>
      <w:r>
        <w:rPr>
          <w:rFonts w:cs="B Zar" w:hint="cs"/>
          <w:caps/>
          <w:rtl/>
        </w:rPr>
        <w:t xml:space="preserve">، پیک و صاحب فروشگاه و بانک را به عنوان </w:t>
      </w:r>
      <w:r>
        <w:rPr>
          <w:rFonts w:cs="B Zar"/>
        </w:rPr>
        <w:t>role</w:t>
      </w:r>
      <w:r>
        <w:rPr>
          <w:rFonts w:cs="B Zar" w:hint="cs"/>
          <w:caps/>
          <w:rtl/>
        </w:rPr>
        <w:t xml:space="preserve"> /</w:t>
      </w:r>
      <w:r>
        <w:rPr>
          <w:rFonts w:cs="B Zar"/>
        </w:rPr>
        <w:t>entity</w:t>
      </w:r>
      <w:r>
        <w:rPr>
          <w:rFonts w:cs="B Zar" w:hint="cs"/>
          <w:caps/>
          <w:rtl/>
        </w:rPr>
        <w:t xml:space="preserve"> تعریف کردیم و سپس آن‌ها را به تسک‌های مربوطه اختصاص دادیم. در حالت </w:t>
      </w:r>
      <w:r>
        <w:rPr>
          <w:rFonts w:cs="B Zar"/>
        </w:rPr>
        <w:t>presentation mode</w:t>
      </w:r>
      <w:r>
        <w:rPr>
          <w:rFonts w:cs="B Zar" w:hint="cs"/>
          <w:caps/>
          <w:rtl/>
        </w:rPr>
        <w:t>، با کلیک بر روی هر تسک، این اطلاعات نمایش داده می‌شوند.</w:t>
      </w:r>
    </w:p>
    <w:p w:rsidR="00867FBC" w:rsidRDefault="00867FBC" w:rsidP="00A25FDD">
      <w:pPr>
        <w:pStyle w:val="ListParagraph"/>
        <w:autoSpaceDE w:val="0"/>
        <w:autoSpaceDN w:val="0"/>
        <w:adjustRightInd w:val="0"/>
        <w:jc w:val="both"/>
        <w:rPr>
          <w:rFonts w:cs="B Zar"/>
          <w:caps/>
          <w:rtl/>
        </w:rPr>
      </w:pPr>
    </w:p>
    <w:p w:rsidR="00867FBC" w:rsidRDefault="00867FBC" w:rsidP="00A25FDD">
      <w:pPr>
        <w:pStyle w:val="ListParagraph"/>
        <w:autoSpaceDE w:val="0"/>
        <w:autoSpaceDN w:val="0"/>
        <w:adjustRightInd w:val="0"/>
        <w:jc w:val="both"/>
        <w:rPr>
          <w:rFonts w:cs="B Zar"/>
          <w:caps/>
          <w:rtl/>
        </w:rPr>
      </w:pPr>
    </w:p>
    <w:p w:rsidR="00867FBC" w:rsidRDefault="00867FBC" w:rsidP="00A25FDD">
      <w:pPr>
        <w:pStyle w:val="ListParagraph"/>
        <w:autoSpaceDE w:val="0"/>
        <w:autoSpaceDN w:val="0"/>
        <w:adjustRightInd w:val="0"/>
        <w:jc w:val="both"/>
        <w:rPr>
          <w:rFonts w:cs="B Zar"/>
          <w:caps/>
          <w:rtl/>
        </w:rPr>
      </w:pPr>
    </w:p>
    <w:p w:rsidR="00867FBC" w:rsidRDefault="00867FBC" w:rsidP="00A25FDD">
      <w:pPr>
        <w:pStyle w:val="ListParagraph"/>
        <w:autoSpaceDE w:val="0"/>
        <w:autoSpaceDN w:val="0"/>
        <w:adjustRightInd w:val="0"/>
        <w:jc w:val="both"/>
        <w:rPr>
          <w:rFonts w:cs="B Zar"/>
          <w:caps/>
          <w:rtl/>
        </w:rPr>
      </w:pPr>
    </w:p>
    <w:p w:rsidR="00AE427E" w:rsidRPr="00867FBC" w:rsidRDefault="00867FBC" w:rsidP="00867FBC">
      <w:pPr>
        <w:pStyle w:val="Heading1"/>
        <w:rPr>
          <w:rFonts w:cs="B Zar"/>
          <w:b/>
          <w:bCs/>
          <w:rtl/>
        </w:rPr>
      </w:pPr>
      <w:bookmarkStart w:id="3" w:name="_Toc61971530"/>
      <w:r w:rsidRPr="00867FBC">
        <w:rPr>
          <w:rFonts w:cs="B Zar" w:hint="cs"/>
          <w:b/>
          <w:bCs/>
          <w:rtl/>
        </w:rPr>
        <w:lastRenderedPageBreak/>
        <w:t>فرآیند ثبت‌نام</w:t>
      </w:r>
      <w:bookmarkEnd w:id="3"/>
    </w:p>
    <w:p w:rsidR="00AE427E" w:rsidRPr="00AE427E" w:rsidRDefault="00AE427E" w:rsidP="00A25FDD">
      <w:pPr>
        <w:autoSpaceDE w:val="0"/>
        <w:autoSpaceDN w:val="0"/>
        <w:adjustRightInd w:val="0"/>
        <w:jc w:val="both"/>
        <w:rPr>
          <w:rFonts w:cs="B Zar" w:hint="cs"/>
          <w:caps/>
          <w:rtl/>
        </w:rPr>
      </w:pPr>
      <w:r w:rsidRPr="00AE427E">
        <w:rPr>
          <w:rFonts w:cs="B Zar" w:hint="cs"/>
          <w:caps/>
          <w:rtl/>
        </w:rPr>
        <w:t>در این بخش اطلاعات مرتبط با فرآیند ثبت‌نام آمده. در خصوص این فرآِند نکات زیر حائز اهمیت هستند:</w:t>
      </w:r>
    </w:p>
    <w:p w:rsidR="00AE427E" w:rsidRDefault="00AE427E" w:rsidP="00AE427E">
      <w:pPr>
        <w:pStyle w:val="ListParagraph"/>
        <w:numPr>
          <w:ilvl w:val="0"/>
          <w:numId w:val="9"/>
        </w:numPr>
        <w:autoSpaceDE w:val="0"/>
        <w:autoSpaceDN w:val="0"/>
        <w:adjustRightInd w:val="0"/>
        <w:jc w:val="both"/>
        <w:rPr>
          <w:rFonts w:cs="B Zar"/>
          <w:caps/>
        </w:rPr>
      </w:pPr>
      <w:r>
        <w:rPr>
          <w:rFonts w:cs="B Zar" w:hint="cs"/>
          <w:caps/>
          <w:rtl/>
        </w:rPr>
        <w:t xml:space="preserve">برای ثبت‌نام صاحب فروشگاه یک </w:t>
      </w:r>
      <w:r>
        <w:rPr>
          <w:rFonts w:cs="B Zar"/>
        </w:rPr>
        <w:t>Pool</w:t>
      </w:r>
      <w:r>
        <w:rPr>
          <w:rFonts w:cs="B Zar" w:hint="cs"/>
          <w:caps/>
          <w:rtl/>
        </w:rPr>
        <w:t xml:space="preserve"> در نظر گرفتیم که دو </w:t>
      </w:r>
      <w:r>
        <w:rPr>
          <w:rFonts w:cs="B Zar"/>
        </w:rPr>
        <w:t>lane</w:t>
      </w:r>
      <w:r>
        <w:rPr>
          <w:rFonts w:cs="B Zar" w:hint="cs"/>
          <w:caps/>
          <w:rtl/>
        </w:rPr>
        <w:t xml:space="preserve"> دارد. چون در فرآیند ثبت‌نام، پیام‌هایی که بین صاحب فروشگاه و دفتر ثبت‌نام تبادل می‌‍‌‌شوند به صورت حضوری است، برخلاف دو فرآیند دیگر، صاحب فروشگاه به عنوان </w:t>
      </w:r>
      <w:r>
        <w:rPr>
          <w:rFonts w:cs="B Zar"/>
        </w:rPr>
        <w:t>lane</w:t>
      </w:r>
      <w:r>
        <w:rPr>
          <w:rFonts w:cs="B Zar" w:hint="cs"/>
          <w:caps/>
          <w:rtl/>
        </w:rPr>
        <w:t xml:space="preserve"> مطرح شده‌است. </w:t>
      </w:r>
    </w:p>
    <w:p w:rsidR="00AE427E" w:rsidRPr="005D696F" w:rsidRDefault="00AE427E" w:rsidP="00AE427E">
      <w:pPr>
        <w:pStyle w:val="ListParagraph"/>
        <w:numPr>
          <w:ilvl w:val="0"/>
          <w:numId w:val="9"/>
        </w:numPr>
        <w:autoSpaceDE w:val="0"/>
        <w:autoSpaceDN w:val="0"/>
        <w:adjustRightInd w:val="0"/>
        <w:jc w:val="both"/>
        <w:rPr>
          <w:rFonts w:cs="B Zar"/>
          <w:caps/>
        </w:rPr>
      </w:pPr>
      <w:r>
        <w:rPr>
          <w:rFonts w:cs="B Zar" w:hint="cs"/>
          <w:caps/>
          <w:rtl/>
        </w:rPr>
        <w:t xml:space="preserve">برای ثبت‌نام </w:t>
      </w:r>
      <w:r>
        <w:rPr>
          <w:rFonts w:cs="B Zar" w:hint="cs"/>
          <w:caps/>
          <w:rtl/>
        </w:rPr>
        <w:t>پیک موتوری</w:t>
      </w:r>
      <w:r>
        <w:rPr>
          <w:rFonts w:cs="B Zar" w:hint="cs"/>
          <w:caps/>
          <w:rtl/>
        </w:rPr>
        <w:t xml:space="preserve"> یک </w:t>
      </w:r>
      <w:r>
        <w:rPr>
          <w:rFonts w:cs="B Zar"/>
        </w:rPr>
        <w:t>pool</w:t>
      </w:r>
      <w:r>
        <w:rPr>
          <w:rFonts w:cs="B Zar" w:hint="cs"/>
          <w:caps/>
          <w:rtl/>
        </w:rPr>
        <w:t xml:space="preserve"> در نظر گرفتیم که دو </w:t>
      </w:r>
      <w:r>
        <w:rPr>
          <w:rFonts w:cs="B Zar"/>
        </w:rPr>
        <w:t>lane</w:t>
      </w:r>
      <w:r>
        <w:rPr>
          <w:rFonts w:cs="B Zar" w:hint="cs"/>
          <w:caps/>
          <w:rtl/>
        </w:rPr>
        <w:t xml:space="preserve"> دارد. چون در فرآیند ثبت‌نام، پیام‌هایی که بین </w:t>
      </w:r>
      <w:r>
        <w:rPr>
          <w:rFonts w:cs="B Zar" w:hint="cs"/>
          <w:caps/>
          <w:rtl/>
        </w:rPr>
        <w:t>پیک موتوری</w:t>
      </w:r>
      <w:r>
        <w:rPr>
          <w:rFonts w:cs="B Zar" w:hint="cs"/>
          <w:caps/>
          <w:rtl/>
        </w:rPr>
        <w:t xml:space="preserve"> و دفتر ثبت‌نام تبادل می‌‍‌‌شوند به صورت حضوری است، برخلاف دو فرآیند دیگر، </w:t>
      </w:r>
      <w:r>
        <w:rPr>
          <w:rFonts w:cs="B Zar" w:hint="cs"/>
          <w:caps/>
          <w:rtl/>
        </w:rPr>
        <w:t>پیک موتوری</w:t>
      </w:r>
      <w:r>
        <w:rPr>
          <w:rFonts w:cs="B Zar" w:hint="cs"/>
          <w:caps/>
          <w:rtl/>
        </w:rPr>
        <w:t xml:space="preserve"> به عنوان </w:t>
      </w:r>
      <w:r>
        <w:rPr>
          <w:rFonts w:cs="B Zar"/>
        </w:rPr>
        <w:t>lane</w:t>
      </w:r>
      <w:r>
        <w:rPr>
          <w:rFonts w:cs="B Zar" w:hint="cs"/>
          <w:caps/>
          <w:rtl/>
        </w:rPr>
        <w:t xml:space="preserve"> مطرح شده‌است. </w:t>
      </w:r>
    </w:p>
    <w:p w:rsidR="00AE427E" w:rsidRDefault="00AE427E" w:rsidP="00AE427E">
      <w:pPr>
        <w:pStyle w:val="ListParagraph"/>
        <w:numPr>
          <w:ilvl w:val="0"/>
          <w:numId w:val="9"/>
        </w:numPr>
        <w:autoSpaceDE w:val="0"/>
        <w:autoSpaceDN w:val="0"/>
        <w:adjustRightInd w:val="0"/>
        <w:jc w:val="both"/>
        <w:rPr>
          <w:rFonts w:cs="B Zar"/>
          <w:caps/>
        </w:rPr>
      </w:pPr>
      <w:r>
        <w:rPr>
          <w:rFonts w:cs="B Zar" w:hint="cs"/>
          <w:caps/>
          <w:rtl/>
        </w:rPr>
        <w:t xml:space="preserve">برای ثبت‌نام مشتری دو </w:t>
      </w:r>
      <w:r>
        <w:rPr>
          <w:rFonts w:cs="B Zar"/>
        </w:rPr>
        <w:t>pool</w:t>
      </w:r>
      <w:r>
        <w:rPr>
          <w:rFonts w:cs="B Zar" w:hint="cs"/>
          <w:caps/>
          <w:rtl/>
        </w:rPr>
        <w:t xml:space="preserve"> در نظر گرفتیم. </w:t>
      </w:r>
      <w:r>
        <w:rPr>
          <w:rFonts w:cs="B Zar"/>
        </w:rPr>
        <w:t>Pool</w:t>
      </w:r>
      <w:r>
        <w:rPr>
          <w:rFonts w:cs="B Zar" w:hint="cs"/>
          <w:caps/>
          <w:rtl/>
        </w:rPr>
        <w:t xml:space="preserve"> مشتری از نوع </w:t>
      </w:r>
      <w:r>
        <w:rPr>
          <w:rFonts w:cs="B Zar"/>
        </w:rPr>
        <w:t>black box</w:t>
      </w:r>
      <w:r>
        <w:rPr>
          <w:rFonts w:cs="B Zar" w:hint="cs"/>
          <w:caps/>
          <w:rtl/>
        </w:rPr>
        <w:t xml:space="preserve"> است. پیام‌هایی که بین مشتری و سامانه تبادل می‌شوند با </w:t>
      </w:r>
      <w:r>
        <w:rPr>
          <w:rFonts w:cs="B Zar"/>
        </w:rPr>
        <w:t>message fellow</w:t>
      </w:r>
      <w:r>
        <w:rPr>
          <w:rFonts w:cs="B Zar" w:hint="cs"/>
          <w:caps/>
          <w:rtl/>
        </w:rPr>
        <w:t xml:space="preserve"> نمایش داده‌شدند. در این فرآیند از </w:t>
      </w:r>
      <w:r>
        <w:rPr>
          <w:rFonts w:cs="B Zar"/>
        </w:rPr>
        <w:t>interrupting timer event</w:t>
      </w:r>
      <w:r>
        <w:rPr>
          <w:rFonts w:cs="B Zar" w:hint="cs"/>
          <w:caps/>
          <w:rtl/>
        </w:rPr>
        <w:t xml:space="preserve"> استفاده کردیم. یعنی اگر تایید ثبت‌نام از زمان مشخصی بیشتر طول بکشد، هویت احراز نشده و فرآیند پایان می‌یابد. برای فرض، زمان تایمر را 15 دقیقه تعیین کردیم.</w:t>
      </w:r>
    </w:p>
    <w:p w:rsidR="00AE427E" w:rsidRDefault="00AE427E" w:rsidP="00AE427E">
      <w:pPr>
        <w:autoSpaceDE w:val="0"/>
        <w:autoSpaceDN w:val="0"/>
        <w:adjustRightInd w:val="0"/>
        <w:jc w:val="both"/>
        <w:rPr>
          <w:rFonts w:cs="B Zar"/>
          <w:caps/>
          <w:rtl/>
        </w:rPr>
      </w:pPr>
      <w:r w:rsidRPr="00AE427E">
        <w:rPr>
          <w:rFonts w:cs="B Zar" w:hint="cs"/>
          <w:caps/>
          <w:rtl/>
        </w:rPr>
        <w:t xml:space="preserve">توضیحات هر </w:t>
      </w:r>
      <w:r w:rsidR="00867FBC" w:rsidRPr="00AE427E">
        <w:rPr>
          <w:rFonts w:cs="B Zar"/>
        </w:rPr>
        <w:t>pool</w:t>
      </w:r>
      <w:r w:rsidRPr="00AE427E">
        <w:rPr>
          <w:rFonts w:cs="B Zar" w:hint="cs"/>
          <w:caps/>
          <w:rtl/>
        </w:rPr>
        <w:t xml:space="preserve"> در جدول زیر آمده‌است:</w:t>
      </w:r>
    </w:p>
    <w:tbl>
      <w:tblPr>
        <w:tblStyle w:val="GridTable4-Accent2"/>
        <w:bidiVisual/>
        <w:tblW w:w="5000" w:type="pct"/>
        <w:tblLook w:val="04A0" w:firstRow="1" w:lastRow="0" w:firstColumn="1" w:lastColumn="0" w:noHBand="0" w:noVBand="1"/>
      </w:tblPr>
      <w:tblGrid>
        <w:gridCol w:w="1106"/>
        <w:gridCol w:w="5307"/>
        <w:gridCol w:w="2604"/>
      </w:tblGrid>
      <w:tr w:rsidR="00AE427E" w:rsidRPr="00C55AA0" w:rsidTr="00867FBC">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13" w:type="pct"/>
            <w:tcBorders>
              <w:right w:val="single" w:sz="4" w:space="0" w:color="ED7D31" w:themeColor="accent2"/>
            </w:tcBorders>
            <w:vAlign w:val="center"/>
          </w:tcPr>
          <w:p w:rsidR="00AE427E" w:rsidRPr="00C55AA0" w:rsidRDefault="00AE427E" w:rsidP="005644B0">
            <w:pPr>
              <w:jc w:val="center"/>
              <w:rPr>
                <w:rFonts w:cs="B Nazanin"/>
                <w:sz w:val="24"/>
                <w:szCs w:val="24"/>
                <w:rtl/>
                <w:lang w:bidi="fa-IR"/>
              </w:rPr>
            </w:pPr>
            <w:r>
              <w:rPr>
                <w:rFonts w:cs="B Nazanin"/>
                <w:sz w:val="24"/>
                <w:szCs w:val="24"/>
                <w:lang w:bidi="fa-IR"/>
              </w:rPr>
              <w:t>pool</w:t>
            </w:r>
          </w:p>
        </w:tc>
        <w:tc>
          <w:tcPr>
            <w:tcW w:w="2943" w:type="pct"/>
            <w:tcBorders>
              <w:left w:val="single" w:sz="4" w:space="0" w:color="ED7D31" w:themeColor="accent2"/>
              <w:right w:val="single" w:sz="4" w:space="0" w:color="ED7D31" w:themeColor="accent2"/>
            </w:tcBorders>
            <w:vAlign w:val="center"/>
          </w:tcPr>
          <w:p w:rsidR="00AE427E" w:rsidRPr="00C55AA0" w:rsidRDefault="00AE427E" w:rsidP="005644B0">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445" w:type="pct"/>
            <w:tcBorders>
              <w:left w:val="single" w:sz="4" w:space="0" w:color="ED7D31" w:themeColor="accent2"/>
            </w:tcBorders>
            <w:vAlign w:val="center"/>
          </w:tcPr>
          <w:p w:rsidR="00AE427E" w:rsidRPr="00C55AA0" w:rsidRDefault="00AE427E" w:rsidP="00AE427E">
            <w:pPr>
              <w:jc w:val="center"/>
              <w:cnfStyle w:val="100000000000" w:firstRow="1" w:lastRow="0" w:firstColumn="0" w:lastColumn="0" w:oddVBand="0" w:evenVBand="0" w:oddHBand="0" w:evenHBand="0" w:firstRowFirstColumn="0" w:firstRowLastColumn="0" w:lastRowFirstColumn="0" w:lastRowLastColumn="0"/>
              <w:rPr>
                <w:rFonts w:cs="B Nazanin"/>
                <w:sz w:val="24"/>
                <w:szCs w:val="24"/>
              </w:rPr>
            </w:pPr>
            <w:r>
              <w:rPr>
                <w:rFonts w:cs="B Nazanin" w:hint="cs"/>
                <w:sz w:val="24"/>
                <w:szCs w:val="24"/>
                <w:rtl/>
              </w:rPr>
              <w:t xml:space="preserve">سناریو ناشی از </w:t>
            </w:r>
            <w:r>
              <w:rPr>
                <w:rFonts w:cs="B Nazanin"/>
                <w:sz w:val="24"/>
                <w:szCs w:val="24"/>
              </w:rPr>
              <w:t>exception</w:t>
            </w:r>
          </w:p>
        </w:tc>
      </w:tr>
      <w:tr w:rsidR="00AE427E" w:rsidRPr="003F1C35" w:rsidTr="00867FBC">
        <w:trPr>
          <w:cnfStyle w:val="000000100000" w:firstRow="0" w:lastRow="0" w:firstColumn="0" w:lastColumn="0" w:oddVBand="0" w:evenVBand="0" w:oddHBand="1" w:evenHBand="0" w:firstRowFirstColumn="0" w:firstRowLastColumn="0" w:lastRowFirstColumn="0" w:lastRowLastColumn="0"/>
          <w:trHeight w:val="2588"/>
        </w:trPr>
        <w:tc>
          <w:tcPr>
            <w:cnfStyle w:val="001000000000" w:firstRow="0" w:lastRow="0" w:firstColumn="1" w:lastColumn="0" w:oddVBand="0" w:evenVBand="0" w:oddHBand="0" w:evenHBand="0" w:firstRowFirstColumn="0" w:firstRowLastColumn="0" w:lastRowFirstColumn="0" w:lastRowLastColumn="0"/>
            <w:tcW w:w="613" w:type="pct"/>
          </w:tcPr>
          <w:p w:rsidR="00AE427E" w:rsidRPr="003F1C35" w:rsidRDefault="00AE427E" w:rsidP="005644B0">
            <w:pPr>
              <w:rPr>
                <w:rFonts w:cs="B Nazanin"/>
                <w:rtl/>
                <w:lang w:bidi="fa-IR"/>
              </w:rPr>
            </w:pPr>
            <w:r w:rsidRPr="003F1C35">
              <w:rPr>
                <w:rFonts w:cs="B Nazanin" w:hint="cs"/>
                <w:rtl/>
                <w:lang w:bidi="fa-IR"/>
              </w:rPr>
              <w:t xml:space="preserve">ثبت نام مشتری </w:t>
            </w:r>
          </w:p>
        </w:tc>
        <w:tc>
          <w:tcPr>
            <w:tcW w:w="2943" w:type="pct"/>
          </w:tcPr>
          <w:p w:rsidR="00AE427E" w:rsidRPr="003F1C35" w:rsidRDefault="00AE427E" w:rsidP="006A0478">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مشتری در سامانه اطلاعاتش را وارد کرده و ثبت‌نام می‌کند. سپس ایمیل یا پیامک تای</w:t>
            </w:r>
            <w:r w:rsidR="006A0478">
              <w:rPr>
                <w:rFonts w:cs="B Nazanin" w:hint="cs"/>
                <w:rtl/>
              </w:rPr>
              <w:t xml:space="preserve">ید ثبت‌نام برای وی ارسال می‌شود. پس از ارسال پیام، مشتری 15 دقیقه فرصت دارد که روی لینک کلیک کرده و ثبت‌نام را نهایی کند. </w:t>
            </w:r>
            <w:r w:rsidRPr="003F1C35">
              <w:rPr>
                <w:rFonts w:cs="B Nazanin" w:hint="cs"/>
                <w:rtl/>
              </w:rPr>
              <w:t xml:space="preserve">پس از احراز هویت، ثبت‌نام تایید </w:t>
            </w:r>
            <w:r w:rsidR="006A0478">
              <w:rPr>
                <w:rFonts w:cs="B Nazanin" w:hint="cs"/>
                <w:rtl/>
              </w:rPr>
              <w:t>شده و حساب کاربری ایجاد می‌شود. در نهایت</w:t>
            </w:r>
            <w:r w:rsidR="00687CC3">
              <w:rPr>
                <w:rFonts w:cs="B Nazanin" w:hint="cs"/>
                <w:rtl/>
              </w:rPr>
              <w:t xml:space="preserve"> ا</w:t>
            </w:r>
            <w:bookmarkStart w:id="4" w:name="_GoBack"/>
            <w:bookmarkEnd w:id="4"/>
            <w:r w:rsidR="006A0478">
              <w:rPr>
                <w:rFonts w:cs="B Nazanin" w:hint="cs"/>
                <w:rtl/>
              </w:rPr>
              <w:t>یجاد حساب به مشتری اطلاع داده‌می‌شود.</w:t>
            </w:r>
          </w:p>
        </w:tc>
        <w:tc>
          <w:tcPr>
            <w:tcW w:w="1445" w:type="pct"/>
          </w:tcPr>
          <w:p w:rsidR="00AE427E" w:rsidRDefault="00AE427E" w:rsidP="005644B0">
            <w:pPr>
              <w:cnfStyle w:val="000000100000" w:firstRow="0" w:lastRow="0" w:firstColumn="0" w:lastColumn="0" w:oddVBand="0" w:evenVBand="0" w:oddHBand="1" w:evenHBand="0" w:firstRowFirstColumn="0" w:firstRowLastColumn="0" w:lastRowFirstColumn="0" w:lastRowLastColumn="0"/>
              <w:rPr>
                <w:rFonts w:cs="B Nazanin" w:hint="cs"/>
                <w:rtl/>
              </w:rPr>
            </w:pPr>
            <w:r>
              <w:rPr>
                <w:rFonts w:cs="B Nazanin" w:hint="cs"/>
                <w:rtl/>
              </w:rPr>
              <w:t>در صورتی که مشتری پیش از این ثبت‌نام کرده باشد، با ارسال پیغامی به وی اطلاع می‌دهیم که حساب کاربری دارد.</w:t>
            </w:r>
          </w:p>
          <w:p w:rsidR="00AE427E" w:rsidRPr="003F1C35" w:rsidRDefault="00AE427E" w:rsidP="00AE427E">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 صورت عدم </w:t>
            </w:r>
            <w:r>
              <w:rPr>
                <w:rFonts w:cs="B Nazanin" w:hint="cs"/>
                <w:rtl/>
              </w:rPr>
              <w:t>دریافت پیام</w:t>
            </w:r>
            <w:r w:rsidRPr="003F1C35">
              <w:rPr>
                <w:rFonts w:cs="B Nazanin" w:hint="cs"/>
                <w:rtl/>
              </w:rPr>
              <w:t xml:space="preserve">، امکان درخواست ارسال مجدد پیام تایید فراهم است و فرد میتواند دوباره احراز هویت شود. </w:t>
            </w:r>
          </w:p>
        </w:tc>
      </w:tr>
      <w:tr w:rsidR="00AE427E" w:rsidRPr="003F1C35" w:rsidTr="00867FBC">
        <w:trPr>
          <w:trHeight w:val="1151"/>
        </w:trPr>
        <w:tc>
          <w:tcPr>
            <w:cnfStyle w:val="001000000000" w:firstRow="0" w:lastRow="0" w:firstColumn="1" w:lastColumn="0" w:oddVBand="0" w:evenVBand="0" w:oddHBand="0" w:evenHBand="0" w:firstRowFirstColumn="0" w:firstRowLastColumn="0" w:lastRowFirstColumn="0" w:lastRowLastColumn="0"/>
            <w:tcW w:w="613" w:type="pct"/>
          </w:tcPr>
          <w:p w:rsidR="00AE427E" w:rsidRPr="003F1C35" w:rsidRDefault="00AE427E" w:rsidP="005644B0">
            <w:pPr>
              <w:rPr>
                <w:rFonts w:cs="B Nazanin"/>
                <w:rtl/>
              </w:rPr>
            </w:pPr>
            <w:r w:rsidRPr="003F1C35">
              <w:rPr>
                <w:rFonts w:cs="B Nazanin" w:hint="cs"/>
                <w:rtl/>
              </w:rPr>
              <w:t>ثبت نام فروشگاه</w:t>
            </w:r>
          </w:p>
        </w:tc>
        <w:tc>
          <w:tcPr>
            <w:tcW w:w="2943" w:type="pct"/>
          </w:tcPr>
          <w:p w:rsidR="00AE427E" w:rsidRPr="003F1C35" w:rsidRDefault="00AE427E" w:rsidP="005644B0">
            <w:pPr>
              <w:cnfStyle w:val="000000000000" w:firstRow="0" w:lastRow="0" w:firstColumn="0" w:lastColumn="0" w:oddVBand="0" w:evenVBand="0" w:oddHBand="0" w:evenHBand="0" w:firstRowFirstColumn="0" w:firstRowLastColumn="0" w:lastRowFirstColumn="0" w:lastRowLastColumn="0"/>
              <w:rPr>
                <w:rFonts w:cs="B Nazanin" w:hint="cs"/>
                <w:rtl/>
                <w:lang w:bidi="fa-IR"/>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445" w:type="pct"/>
          </w:tcPr>
          <w:p w:rsidR="00AE427E" w:rsidRPr="003F1C35" w:rsidRDefault="00AE427E" w:rsidP="005644B0">
            <w:pPr>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مشخصات فروشگاه یا سایر مدارک مورد تایید نباشند، ثبت‌نام انجام نمی‌شود.</w:t>
            </w:r>
          </w:p>
        </w:tc>
      </w:tr>
      <w:tr w:rsidR="00AE427E" w:rsidRPr="003F1C35" w:rsidTr="00867FBC">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613" w:type="pct"/>
          </w:tcPr>
          <w:p w:rsidR="00AE427E" w:rsidRPr="003F1C35" w:rsidRDefault="00AE427E" w:rsidP="005644B0">
            <w:pPr>
              <w:rPr>
                <w:rFonts w:cs="B Nazanin"/>
                <w:rtl/>
              </w:rPr>
            </w:pPr>
            <w:r w:rsidRPr="003F1C35">
              <w:rPr>
                <w:rFonts w:cs="B Nazanin" w:hint="cs"/>
                <w:rtl/>
              </w:rPr>
              <w:t>ثبت نام پیک موتوری</w:t>
            </w:r>
          </w:p>
        </w:tc>
        <w:tc>
          <w:tcPr>
            <w:tcW w:w="2943" w:type="pct"/>
          </w:tcPr>
          <w:p w:rsidR="00AE427E" w:rsidRPr="003F1C35" w:rsidRDefault="00AE427E" w:rsidP="005644B0">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445" w:type="pct"/>
          </w:tcPr>
          <w:p w:rsidR="00AE427E" w:rsidRPr="003F1C35" w:rsidRDefault="00AE427E" w:rsidP="005644B0">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در صورتی که وسیله نقلیه یا سایر مشخصات مورد تایید نباشند، ثبت‌نام انجام نمی‌شود.</w:t>
            </w:r>
          </w:p>
        </w:tc>
      </w:tr>
    </w:tbl>
    <w:p w:rsidR="00AE427E" w:rsidRDefault="00AE427E" w:rsidP="00AE427E">
      <w:pPr>
        <w:autoSpaceDE w:val="0"/>
        <w:autoSpaceDN w:val="0"/>
        <w:adjustRightInd w:val="0"/>
        <w:jc w:val="both"/>
        <w:rPr>
          <w:rFonts w:cs="B Zar"/>
          <w:caps/>
          <w:rtl/>
        </w:rPr>
      </w:pPr>
    </w:p>
    <w:p w:rsidR="00867FBC" w:rsidRDefault="00867FBC" w:rsidP="00AE427E">
      <w:pPr>
        <w:autoSpaceDE w:val="0"/>
        <w:autoSpaceDN w:val="0"/>
        <w:adjustRightInd w:val="0"/>
        <w:jc w:val="both"/>
        <w:rPr>
          <w:rFonts w:cs="B Zar"/>
          <w:caps/>
          <w:rtl/>
        </w:rPr>
      </w:pPr>
    </w:p>
    <w:p w:rsidR="00867FBC" w:rsidRDefault="00867FBC" w:rsidP="00AE427E">
      <w:pPr>
        <w:autoSpaceDE w:val="0"/>
        <w:autoSpaceDN w:val="0"/>
        <w:adjustRightInd w:val="0"/>
        <w:jc w:val="both"/>
        <w:rPr>
          <w:rFonts w:cs="B Zar"/>
          <w:caps/>
          <w:rtl/>
        </w:rPr>
      </w:pPr>
    </w:p>
    <w:p w:rsidR="00A05EEE" w:rsidRDefault="00A05EEE" w:rsidP="00867FBC">
      <w:pPr>
        <w:pStyle w:val="Heading1"/>
        <w:rPr>
          <w:rFonts w:cs="B Zar"/>
          <w:b/>
          <w:bCs/>
          <w:rtl/>
        </w:rPr>
      </w:pPr>
      <w:bookmarkStart w:id="5" w:name="_Toc61971531"/>
      <w:r w:rsidRPr="00867FBC">
        <w:rPr>
          <w:rFonts w:cs="B Zar" w:hint="cs"/>
          <w:b/>
          <w:bCs/>
          <w:rtl/>
        </w:rPr>
        <w:lastRenderedPageBreak/>
        <w:t>منابع</w:t>
      </w:r>
      <w:bookmarkEnd w:id="5"/>
    </w:p>
    <w:p w:rsidR="00867FBC" w:rsidRPr="00867FBC" w:rsidRDefault="00867FBC" w:rsidP="00867FBC">
      <w:pPr>
        <w:rPr>
          <w:rtl/>
        </w:rPr>
      </w:pPr>
    </w:p>
    <w:p w:rsidR="00A05EEE" w:rsidRDefault="00A05EEE" w:rsidP="00867FBC">
      <w:pPr>
        <w:pStyle w:val="ListParagraph"/>
        <w:numPr>
          <w:ilvl w:val="0"/>
          <w:numId w:val="15"/>
        </w:numPr>
        <w:bidi w:val="0"/>
        <w:rPr>
          <w:rtl/>
        </w:rPr>
      </w:pPr>
      <w:hyperlink r:id="rId12" w:history="1">
        <w:r w:rsidRPr="002D4714">
          <w:rPr>
            <w:rStyle w:val="Hyperlink"/>
          </w:rPr>
          <w:t>https://blog.goodelearning.com/subject-areas/bpmn/message-events-vs-message-tasks</w:t>
        </w:r>
        <w:r w:rsidRPr="00867FBC">
          <w:rPr>
            <w:rStyle w:val="Hyperlink"/>
            <w:rFonts w:cs="Arial"/>
            <w:rtl/>
          </w:rPr>
          <w:t>/</w:t>
        </w:r>
      </w:hyperlink>
    </w:p>
    <w:p w:rsidR="00A05EEE" w:rsidRDefault="00A05EEE" w:rsidP="00867FBC">
      <w:pPr>
        <w:pStyle w:val="ListParagraph"/>
        <w:numPr>
          <w:ilvl w:val="0"/>
          <w:numId w:val="15"/>
        </w:numPr>
        <w:bidi w:val="0"/>
        <w:rPr>
          <w:rtl/>
        </w:rPr>
      </w:pPr>
      <w:hyperlink r:id="rId13" w:history="1">
        <w:r w:rsidRPr="002D4714">
          <w:rPr>
            <w:rStyle w:val="Hyperlink"/>
          </w:rPr>
          <w:t>https://wiki.genexus.com/commwiki/servlet/wiki?24922,Introduction+to+BPMN+-+Error+Handling</w:t>
        </w:r>
      </w:hyperlink>
    </w:p>
    <w:p w:rsidR="00A05EEE" w:rsidRPr="00867FBC" w:rsidRDefault="00A05EEE" w:rsidP="00867FBC">
      <w:pPr>
        <w:pStyle w:val="ListParagraph"/>
        <w:numPr>
          <w:ilvl w:val="0"/>
          <w:numId w:val="15"/>
        </w:numPr>
        <w:bidi w:val="0"/>
        <w:rPr>
          <w:rFonts w:cs="Arial"/>
          <w:rtl/>
        </w:rPr>
      </w:pPr>
      <w:hyperlink r:id="rId14" w:history="1">
        <w:r w:rsidRPr="002D4714">
          <w:rPr>
            <w:rStyle w:val="Hyperlink"/>
          </w:rPr>
          <w:t>https://bpmtips.com/bpmn-in-practice-pools-and-lanes</w:t>
        </w:r>
        <w:r w:rsidRPr="00867FBC">
          <w:rPr>
            <w:rStyle w:val="Hyperlink"/>
            <w:rFonts w:cs="Arial"/>
            <w:rtl/>
          </w:rPr>
          <w:t>/</w:t>
        </w:r>
      </w:hyperlink>
    </w:p>
    <w:p w:rsidR="00A05EEE" w:rsidRDefault="00A05EEE" w:rsidP="00867FBC">
      <w:pPr>
        <w:pStyle w:val="ListParagraph"/>
        <w:numPr>
          <w:ilvl w:val="0"/>
          <w:numId w:val="15"/>
        </w:numPr>
        <w:bidi w:val="0"/>
        <w:rPr>
          <w:rtl/>
        </w:rPr>
      </w:pPr>
      <w:hyperlink r:id="rId15" w:history="1">
        <w:r w:rsidRPr="002D4714">
          <w:rPr>
            <w:rStyle w:val="Hyperlink"/>
          </w:rPr>
          <w:t>https://help.bizagi.com/bpm-suite/en/index.html?what_to_avoid_when_process_model.htm</w:t>
        </w:r>
      </w:hyperlink>
    </w:p>
    <w:p w:rsidR="00A05EEE" w:rsidRPr="00867FBC" w:rsidRDefault="00A05EEE" w:rsidP="00867FBC">
      <w:pPr>
        <w:pStyle w:val="ListParagraph"/>
        <w:numPr>
          <w:ilvl w:val="0"/>
          <w:numId w:val="15"/>
        </w:numPr>
        <w:bidi w:val="0"/>
        <w:rPr>
          <w:rFonts w:cs="Arial"/>
          <w:rtl/>
        </w:rPr>
      </w:pPr>
      <w:hyperlink r:id="rId16" w:history="1">
        <w:r w:rsidRPr="002D4714">
          <w:rPr>
            <w:rStyle w:val="Hyperlink"/>
          </w:rPr>
          <w:t>https://blog.goodelearning.com/subject-areas/bpmn/conversation-vs-collaboration-vs-choreography</w:t>
        </w:r>
        <w:r w:rsidRPr="00867FBC">
          <w:rPr>
            <w:rStyle w:val="Hyperlink"/>
            <w:rFonts w:cs="Arial"/>
            <w:rtl/>
          </w:rPr>
          <w:t>/</w:t>
        </w:r>
      </w:hyperlink>
    </w:p>
    <w:p w:rsidR="00A05EEE" w:rsidRDefault="00A05EEE" w:rsidP="00867FBC">
      <w:pPr>
        <w:pStyle w:val="ListParagraph"/>
        <w:numPr>
          <w:ilvl w:val="0"/>
          <w:numId w:val="15"/>
        </w:numPr>
        <w:bidi w:val="0"/>
        <w:rPr>
          <w:rtl/>
        </w:rPr>
      </w:pPr>
      <w:hyperlink r:id="rId17" w:history="1">
        <w:r w:rsidRPr="002D4714">
          <w:rPr>
            <w:rStyle w:val="Hyperlink"/>
          </w:rPr>
          <w:t>https://feedback.bizagi.com/en/topic/does-bizagi-allow-the-use-of-a-black-box-process-in-a-collaboration-diagram</w:t>
        </w:r>
      </w:hyperlink>
    </w:p>
    <w:p w:rsidR="00A05EEE" w:rsidRDefault="00A05EEE" w:rsidP="00867FBC">
      <w:pPr>
        <w:pStyle w:val="ListParagraph"/>
        <w:numPr>
          <w:ilvl w:val="0"/>
          <w:numId w:val="15"/>
        </w:numPr>
        <w:bidi w:val="0"/>
        <w:rPr>
          <w:rtl/>
        </w:rPr>
      </w:pPr>
      <w:hyperlink r:id="rId18" w:history="1">
        <w:r w:rsidRPr="002D4714">
          <w:rPr>
            <w:rStyle w:val="Hyperlink"/>
          </w:rPr>
          <w:t>https://help.bizagi.com/process-modeler/en/index.html?simulation_in_bizagi.htm</w:t>
        </w:r>
      </w:hyperlink>
    </w:p>
    <w:p w:rsidR="00A05EEE" w:rsidRDefault="00A05EEE" w:rsidP="00867FBC">
      <w:pPr>
        <w:pStyle w:val="ListParagraph"/>
        <w:numPr>
          <w:ilvl w:val="0"/>
          <w:numId w:val="15"/>
        </w:numPr>
        <w:bidi w:val="0"/>
        <w:rPr>
          <w:rtl/>
        </w:rPr>
      </w:pPr>
      <w:hyperlink r:id="rId19" w:history="1">
        <w:r w:rsidRPr="002D4714">
          <w:rPr>
            <w:rStyle w:val="Hyperlink"/>
          </w:rPr>
          <w:t>https://help.bizagi.com/process-modeler/en/index.html?connectors.htm</w:t>
        </w:r>
      </w:hyperlink>
    </w:p>
    <w:p w:rsidR="00A05EEE" w:rsidRDefault="00A05EEE" w:rsidP="00867FBC">
      <w:pPr>
        <w:pStyle w:val="ListParagraph"/>
        <w:numPr>
          <w:ilvl w:val="0"/>
          <w:numId w:val="15"/>
        </w:numPr>
        <w:bidi w:val="0"/>
        <w:rPr>
          <w:rtl/>
        </w:rPr>
      </w:pPr>
      <w:hyperlink r:id="rId20" w:history="1">
        <w:r w:rsidRPr="002D4714">
          <w:rPr>
            <w:rStyle w:val="Hyperlink"/>
          </w:rPr>
          <w:t>https://feedback.bizagi.com/en/topic/messages</w:t>
        </w:r>
      </w:hyperlink>
    </w:p>
    <w:p w:rsidR="00A05EEE" w:rsidRDefault="00A05EEE" w:rsidP="00867FBC">
      <w:pPr>
        <w:pStyle w:val="ListParagraph"/>
        <w:numPr>
          <w:ilvl w:val="0"/>
          <w:numId w:val="15"/>
        </w:numPr>
        <w:bidi w:val="0"/>
        <w:rPr>
          <w:rtl/>
        </w:rPr>
      </w:pPr>
      <w:hyperlink r:id="rId21" w:history="1">
        <w:r w:rsidRPr="002D4714">
          <w:rPr>
            <w:rStyle w:val="Hyperlink"/>
          </w:rPr>
          <w:t>https://help.bizagi.com/process-modeler/en/index.html?example_collaboration_in_proce.htm</w:t>
        </w:r>
      </w:hyperlink>
    </w:p>
    <w:p w:rsidR="00A05EEE" w:rsidRDefault="00A05EEE" w:rsidP="00867FBC">
      <w:pPr>
        <w:pStyle w:val="ListParagraph"/>
        <w:numPr>
          <w:ilvl w:val="0"/>
          <w:numId w:val="15"/>
        </w:numPr>
        <w:bidi w:val="0"/>
        <w:rPr>
          <w:rtl/>
        </w:rPr>
      </w:pPr>
      <w:hyperlink r:id="rId22" w:history="1">
        <w:r w:rsidRPr="002D4714">
          <w:rPr>
            <w:rStyle w:val="Hyperlink"/>
          </w:rPr>
          <w:t>https://www.researchgate.net/publication/259031977_A_Pattern-Based_and_Model-Driven_Approach_for_Deriving_IT_System_Functional_Models_from_Annotated_Business_Models</w:t>
        </w:r>
      </w:hyperlink>
    </w:p>
    <w:p w:rsidR="00A05EEE" w:rsidRDefault="00A05EEE" w:rsidP="00867FBC">
      <w:pPr>
        <w:pStyle w:val="ListParagraph"/>
        <w:numPr>
          <w:ilvl w:val="0"/>
          <w:numId w:val="15"/>
        </w:numPr>
        <w:bidi w:val="0"/>
        <w:rPr>
          <w:rtl/>
        </w:rPr>
      </w:pPr>
      <w:hyperlink r:id="rId23" w:history="1">
        <w:r w:rsidRPr="002D4714">
          <w:rPr>
            <w:rStyle w:val="Hyperlink"/>
          </w:rPr>
          <w:t>https://www.researchgate.net/figure/The-online-shop-example-process-annotated-with-the-BUCs_fig2_259031977</w:t>
        </w:r>
      </w:hyperlink>
    </w:p>
    <w:p w:rsidR="00A05EEE" w:rsidRDefault="00A05EEE" w:rsidP="00867FBC">
      <w:pPr>
        <w:pStyle w:val="ListParagraph"/>
        <w:numPr>
          <w:ilvl w:val="0"/>
          <w:numId w:val="15"/>
        </w:numPr>
        <w:bidi w:val="0"/>
        <w:rPr>
          <w:rtl/>
        </w:rPr>
      </w:pPr>
      <w:hyperlink r:id="rId24" w:history="1">
        <w:r w:rsidRPr="002D4714">
          <w:rPr>
            <w:rStyle w:val="Hyperlink"/>
          </w:rPr>
          <w:t>https://www.researchgate.net/figure/Business-process-for-handling-the-orders-of-an-online-shop_fig1_259031977</w:t>
        </w:r>
      </w:hyperlink>
    </w:p>
    <w:p w:rsidR="00A05EEE" w:rsidRDefault="00A05EEE" w:rsidP="00867FBC">
      <w:pPr>
        <w:pStyle w:val="ListParagraph"/>
        <w:numPr>
          <w:ilvl w:val="0"/>
          <w:numId w:val="15"/>
        </w:numPr>
        <w:bidi w:val="0"/>
        <w:rPr>
          <w:rtl/>
        </w:rPr>
      </w:pPr>
      <w:hyperlink r:id="rId25" w:history="1">
        <w:r w:rsidRPr="002D4714">
          <w:rPr>
            <w:rStyle w:val="Hyperlink"/>
          </w:rPr>
          <w:t>https://www.researchgate.net/figure/Example-of-a-business-process-model-with-exceptions_fig3_226414616</w:t>
        </w:r>
      </w:hyperlink>
    </w:p>
    <w:p w:rsidR="00A05EEE" w:rsidRDefault="00A05EEE" w:rsidP="00867FBC">
      <w:pPr>
        <w:pStyle w:val="ListParagraph"/>
        <w:numPr>
          <w:ilvl w:val="0"/>
          <w:numId w:val="15"/>
        </w:numPr>
        <w:bidi w:val="0"/>
        <w:rPr>
          <w:rtl/>
        </w:rPr>
      </w:pPr>
      <w:hyperlink r:id="rId26" w:history="1">
        <w:r w:rsidRPr="002D4714">
          <w:rPr>
            <w:rStyle w:val="Hyperlink"/>
          </w:rPr>
          <w:t>https://www.researchgate.net/figure/Example-of-a-business-process-model-in-BPMN_fig1_226414616</w:t>
        </w:r>
      </w:hyperlink>
    </w:p>
    <w:p w:rsidR="00A05EEE" w:rsidRDefault="00A05EEE" w:rsidP="00867FBC">
      <w:pPr>
        <w:pStyle w:val="ListParagraph"/>
        <w:numPr>
          <w:ilvl w:val="0"/>
          <w:numId w:val="15"/>
        </w:numPr>
        <w:bidi w:val="0"/>
        <w:rPr>
          <w:rtl/>
        </w:rPr>
      </w:pPr>
      <w:hyperlink r:id="rId27" w:history="1">
        <w:r w:rsidRPr="002D4714">
          <w:rPr>
            <w:rStyle w:val="Hyperlink"/>
          </w:rPr>
          <w:t>https://www.researchgate.net/figure/BPMN-diagram-with-multiple-end-events-and-corresponding-YAWL-net_fig5_226414616</w:t>
        </w:r>
      </w:hyperlink>
    </w:p>
    <w:p w:rsidR="00A05EEE" w:rsidRPr="00867FBC" w:rsidRDefault="00A05EEE" w:rsidP="00867FBC">
      <w:pPr>
        <w:pStyle w:val="ListParagraph"/>
        <w:numPr>
          <w:ilvl w:val="0"/>
          <w:numId w:val="15"/>
        </w:numPr>
        <w:bidi w:val="0"/>
        <w:rPr>
          <w:rFonts w:cs="Arial"/>
          <w:rtl/>
        </w:rPr>
      </w:pPr>
      <w:hyperlink r:id="rId28" w:history="1">
        <w:r w:rsidRPr="002D4714">
          <w:rPr>
            <w:rStyle w:val="Hyperlink"/>
          </w:rPr>
          <w:t>https://blog.goodelearning.com/subject-areas/bpmn/common-bpmn-modeling-mistakes-best-practices-basic-events</w:t>
        </w:r>
        <w:r w:rsidRPr="00867FBC">
          <w:rPr>
            <w:rStyle w:val="Hyperlink"/>
            <w:rFonts w:cs="Arial"/>
            <w:rtl/>
          </w:rPr>
          <w:t>/</w:t>
        </w:r>
      </w:hyperlink>
    </w:p>
    <w:p w:rsidR="00A05EEE" w:rsidRPr="00867FBC" w:rsidRDefault="00A05EEE" w:rsidP="00867FBC">
      <w:pPr>
        <w:pStyle w:val="ListParagraph"/>
        <w:numPr>
          <w:ilvl w:val="0"/>
          <w:numId w:val="15"/>
        </w:numPr>
        <w:bidi w:val="0"/>
        <w:rPr>
          <w:rFonts w:cs="Arial"/>
          <w:rtl/>
        </w:rPr>
      </w:pPr>
      <w:hyperlink r:id="rId29" w:history="1">
        <w:r w:rsidRPr="002D4714">
          <w:rPr>
            <w:rStyle w:val="Hyperlink"/>
          </w:rPr>
          <w:t>http://www.differencebetween.net/technology/difference-between-uml-and-bpmn</w:t>
        </w:r>
        <w:r w:rsidRPr="00867FBC">
          <w:rPr>
            <w:rStyle w:val="Hyperlink"/>
            <w:rFonts w:cs="Arial"/>
            <w:rtl/>
          </w:rPr>
          <w:t>/</w:t>
        </w:r>
      </w:hyperlink>
    </w:p>
    <w:p w:rsidR="00A05EEE" w:rsidRDefault="00A05EEE" w:rsidP="00867FBC">
      <w:pPr>
        <w:pStyle w:val="ListParagraph"/>
        <w:numPr>
          <w:ilvl w:val="0"/>
          <w:numId w:val="15"/>
        </w:numPr>
        <w:bidi w:val="0"/>
        <w:rPr>
          <w:rtl/>
        </w:rPr>
      </w:pPr>
      <w:hyperlink r:id="rId30" w:history="1">
        <w:r w:rsidRPr="002D4714">
          <w:rPr>
            <w:rStyle w:val="Hyperlink"/>
          </w:rPr>
          <w:t>https://sparxsystems.com/enterprise_architect_user_guide/15.2/model_simulation/bpmn_simulation_comparison.html</w:t>
        </w:r>
      </w:hyperlink>
    </w:p>
    <w:p w:rsidR="00A05EEE" w:rsidRDefault="00A05EEE" w:rsidP="00867FBC">
      <w:pPr>
        <w:pStyle w:val="ListParagraph"/>
        <w:numPr>
          <w:ilvl w:val="0"/>
          <w:numId w:val="15"/>
        </w:numPr>
        <w:bidi w:val="0"/>
        <w:rPr>
          <w:rtl/>
        </w:rPr>
      </w:pPr>
      <w:hyperlink r:id="rId31" w:history="1">
        <w:r w:rsidRPr="002D4714">
          <w:rPr>
            <w:rStyle w:val="Hyperlink"/>
          </w:rPr>
          <w:t>https://www.mydraw.com/templates-bpmn-order-fulfillment-process</w:t>
        </w:r>
      </w:hyperlink>
    </w:p>
    <w:p w:rsidR="00A05EEE" w:rsidRDefault="00A05EEE" w:rsidP="00867FBC">
      <w:pPr>
        <w:pStyle w:val="ListParagraph"/>
        <w:numPr>
          <w:ilvl w:val="0"/>
          <w:numId w:val="15"/>
        </w:numPr>
        <w:bidi w:val="0"/>
        <w:rPr>
          <w:rtl/>
        </w:rPr>
      </w:pPr>
      <w:hyperlink r:id="rId32" w:history="1">
        <w:r w:rsidRPr="00830D94">
          <w:rPr>
            <w:rStyle w:val="Hyperlink"/>
          </w:rPr>
          <w:t>https://shippingeasy.com/resources/shipping-returns-process-flowchart</w:t>
        </w:r>
        <w:r w:rsidRPr="00867FBC">
          <w:rPr>
            <w:rStyle w:val="Hyperlink"/>
            <w:rFonts w:cs="Arial"/>
            <w:rtl/>
          </w:rPr>
          <w:t>/</w:t>
        </w:r>
      </w:hyperlink>
    </w:p>
    <w:p w:rsidR="00A05EEE" w:rsidRDefault="00A05EEE" w:rsidP="00867FBC">
      <w:pPr>
        <w:pStyle w:val="ListParagraph"/>
        <w:numPr>
          <w:ilvl w:val="0"/>
          <w:numId w:val="15"/>
        </w:numPr>
        <w:bidi w:val="0"/>
        <w:rPr>
          <w:rtl/>
        </w:rPr>
      </w:pPr>
      <w:hyperlink r:id="rId33" w:history="1">
        <w:r w:rsidRPr="00830D94">
          <w:rPr>
            <w:rStyle w:val="Hyperlink"/>
          </w:rPr>
          <w:t>https://creately.com/diagram/example/iw39p66m/New%20Registration%20Process</w:t>
        </w:r>
      </w:hyperlink>
    </w:p>
    <w:p w:rsidR="00A05EEE" w:rsidRDefault="00A05EEE" w:rsidP="00867FBC">
      <w:pPr>
        <w:pStyle w:val="ListParagraph"/>
        <w:numPr>
          <w:ilvl w:val="0"/>
          <w:numId w:val="15"/>
        </w:numPr>
        <w:bidi w:val="0"/>
        <w:rPr>
          <w:rtl/>
        </w:rPr>
      </w:pPr>
      <w:hyperlink r:id="rId34" w:history="1">
        <w:r w:rsidRPr="00830D94">
          <w:rPr>
            <w:rStyle w:val="Hyperlink"/>
          </w:rPr>
          <w:t>https://www.researchgate.net/figure/User-Registration-Process_fig7_264890432</w:t>
        </w:r>
      </w:hyperlink>
    </w:p>
    <w:p w:rsidR="00A05EEE" w:rsidRDefault="00A05EEE" w:rsidP="00867FBC">
      <w:pPr>
        <w:pStyle w:val="ListParagraph"/>
        <w:numPr>
          <w:ilvl w:val="0"/>
          <w:numId w:val="15"/>
        </w:numPr>
        <w:bidi w:val="0"/>
        <w:rPr>
          <w:rtl/>
        </w:rPr>
      </w:pPr>
      <w:hyperlink r:id="rId35" w:history="1">
        <w:r w:rsidRPr="00830D94">
          <w:rPr>
            <w:rStyle w:val="Hyperlink"/>
          </w:rPr>
          <w:t>https://www.slideshare.net/BPArchitect/website-crm-system-accounts-sync-9726318</w:t>
        </w:r>
      </w:hyperlink>
    </w:p>
    <w:p w:rsidR="00A05EEE" w:rsidRDefault="00A05EEE" w:rsidP="00A05EEE">
      <w:pPr>
        <w:rPr>
          <w:rFonts w:hint="cs"/>
          <w:rtl/>
        </w:rPr>
      </w:pPr>
    </w:p>
    <w:p w:rsidR="00A05EEE" w:rsidRPr="00AE427E" w:rsidRDefault="00A05EEE" w:rsidP="00AE427E">
      <w:pPr>
        <w:autoSpaceDE w:val="0"/>
        <w:autoSpaceDN w:val="0"/>
        <w:adjustRightInd w:val="0"/>
        <w:jc w:val="both"/>
        <w:rPr>
          <w:rFonts w:cs="B Zar"/>
          <w:caps/>
        </w:rPr>
      </w:pPr>
    </w:p>
    <w:sectPr w:rsidR="00A05EEE" w:rsidRPr="00AE427E" w:rsidSect="00A05EEE">
      <w:pgSz w:w="11907" w:h="16839" w:code="9"/>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6D3" w:rsidRDefault="009C66D3" w:rsidP="00867FBC">
      <w:pPr>
        <w:spacing w:after="0" w:line="240" w:lineRule="auto"/>
      </w:pPr>
      <w:r>
        <w:separator/>
      </w:r>
    </w:p>
  </w:endnote>
  <w:endnote w:type="continuationSeparator" w:id="0">
    <w:p w:rsidR="009C66D3" w:rsidRDefault="009C66D3" w:rsidP="00867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6D3" w:rsidRDefault="009C66D3" w:rsidP="00867FBC">
      <w:pPr>
        <w:spacing w:after="0" w:line="240" w:lineRule="auto"/>
      </w:pPr>
      <w:r>
        <w:separator/>
      </w:r>
    </w:p>
  </w:footnote>
  <w:footnote w:type="continuationSeparator" w:id="0">
    <w:p w:rsidR="009C66D3" w:rsidRDefault="009C66D3" w:rsidP="00867FBC">
      <w:pPr>
        <w:spacing w:after="0" w:line="240" w:lineRule="auto"/>
      </w:pPr>
      <w:r>
        <w:continuationSeparator/>
      </w:r>
    </w:p>
  </w:footnote>
  <w:footnote w:id="1">
    <w:p w:rsidR="00867FBC" w:rsidRDefault="00867FBC" w:rsidP="00867FBC">
      <w:pPr>
        <w:pStyle w:val="FootnoteText"/>
        <w:bidi w:val="0"/>
      </w:pPr>
      <w:r>
        <w:rPr>
          <w:rStyle w:val="FootnoteReference"/>
        </w:rPr>
        <w:footnoteRef/>
      </w:r>
      <w:r>
        <w:rPr>
          <w:rtl/>
        </w:rPr>
        <w:t xml:space="preserve"> </w:t>
      </w:r>
      <w:r>
        <w:t>Task board</w:t>
      </w:r>
    </w:p>
  </w:footnote>
  <w:footnote w:id="2">
    <w:p w:rsidR="00867FBC" w:rsidRDefault="00867FBC" w:rsidP="00867FBC">
      <w:pPr>
        <w:pStyle w:val="FootnoteText"/>
        <w:bidi w:val="0"/>
      </w:pPr>
      <w:r>
        <w:rPr>
          <w:rStyle w:val="FootnoteReference"/>
        </w:rPr>
        <w:footnoteRef/>
      </w:r>
      <w:r>
        <w:rPr>
          <w:rtl/>
        </w:rPr>
        <w:t xml:space="preserve"> </w:t>
      </w:r>
      <w:r>
        <w:t>Burn down chart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5">
    <w:nsid w:val="4CC97BF2"/>
    <w:multiLevelType w:val="hybridMultilevel"/>
    <w:tmpl w:val="A7422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857C7"/>
    <w:multiLevelType w:val="hybridMultilevel"/>
    <w:tmpl w:val="C56A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D6702"/>
    <w:multiLevelType w:val="hybridMultilevel"/>
    <w:tmpl w:val="1C0A1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E62C18"/>
    <w:multiLevelType w:val="hybridMultilevel"/>
    <w:tmpl w:val="CD607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EE4B0E"/>
    <w:multiLevelType w:val="hybridMultilevel"/>
    <w:tmpl w:val="750C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B787C5C"/>
    <w:multiLevelType w:val="hybridMultilevel"/>
    <w:tmpl w:val="55BCA98A"/>
    <w:lvl w:ilvl="0" w:tplc="921CB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lvlOverride w:ilvl="0"/>
    <w:lvlOverride w:ilvl="1"/>
    <w:lvlOverride w:ilvl="2"/>
    <w:lvlOverride w:ilvl="3"/>
    <w:lvlOverride w:ilvl="4"/>
    <w:lvlOverride w:ilvl="5"/>
    <w:lvlOverride w:ilvl="6"/>
    <w:lvlOverride w:ilvl="7"/>
    <w:lvlOverride w:ilvl="8"/>
  </w:num>
  <w:num w:numId="3">
    <w:abstractNumId w:val="12"/>
  </w:num>
  <w:num w:numId="4">
    <w:abstractNumId w:val="10"/>
  </w:num>
  <w:num w:numId="5">
    <w:abstractNumId w:val="11"/>
  </w:num>
  <w:num w:numId="6">
    <w:abstractNumId w:val="8"/>
  </w:num>
  <w:num w:numId="7">
    <w:abstractNumId w:val="9"/>
  </w:num>
  <w:num w:numId="8">
    <w:abstractNumId w:val="0"/>
  </w:num>
  <w:num w:numId="9">
    <w:abstractNumId w:val="13"/>
  </w:num>
  <w:num w:numId="10">
    <w:abstractNumId w:val="3"/>
  </w:num>
  <w:num w:numId="11">
    <w:abstractNumId w:val="2"/>
  </w:num>
  <w:num w:numId="12">
    <w:abstractNumId w:val="4"/>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ws7QwMzc3NTEzNjVT0lEKTi0uzszPAykwrgUARUp4fiwAAAA="/>
  </w:docVars>
  <w:rsids>
    <w:rsidRoot w:val="000D7318"/>
    <w:rsid w:val="0003503B"/>
    <w:rsid w:val="000400B6"/>
    <w:rsid w:val="00057D2F"/>
    <w:rsid w:val="000A064C"/>
    <w:rsid w:val="000C02FC"/>
    <w:rsid w:val="000D7318"/>
    <w:rsid w:val="00100B66"/>
    <w:rsid w:val="0018139B"/>
    <w:rsid w:val="00187A1F"/>
    <w:rsid w:val="00291369"/>
    <w:rsid w:val="003754A4"/>
    <w:rsid w:val="003A10CB"/>
    <w:rsid w:val="004329BD"/>
    <w:rsid w:val="004356ED"/>
    <w:rsid w:val="004D7646"/>
    <w:rsid w:val="005403B9"/>
    <w:rsid w:val="005C51B6"/>
    <w:rsid w:val="005D1906"/>
    <w:rsid w:val="005D696F"/>
    <w:rsid w:val="0063451C"/>
    <w:rsid w:val="00647BFC"/>
    <w:rsid w:val="00650BF5"/>
    <w:rsid w:val="00673C75"/>
    <w:rsid w:val="00687CC3"/>
    <w:rsid w:val="006A0478"/>
    <w:rsid w:val="007369B0"/>
    <w:rsid w:val="00766E2C"/>
    <w:rsid w:val="007C2122"/>
    <w:rsid w:val="00867FBC"/>
    <w:rsid w:val="00895C11"/>
    <w:rsid w:val="00896A51"/>
    <w:rsid w:val="009C66D3"/>
    <w:rsid w:val="00A05EEE"/>
    <w:rsid w:val="00A25FDD"/>
    <w:rsid w:val="00A72362"/>
    <w:rsid w:val="00AB0F36"/>
    <w:rsid w:val="00AE427E"/>
    <w:rsid w:val="00B13B9F"/>
    <w:rsid w:val="00BE0578"/>
    <w:rsid w:val="00C85C02"/>
    <w:rsid w:val="00D038A1"/>
    <w:rsid w:val="00D275CC"/>
    <w:rsid w:val="00DC4B3E"/>
    <w:rsid w:val="00DD29E2"/>
    <w:rsid w:val="00E132D1"/>
    <w:rsid w:val="00E2564A"/>
    <w:rsid w:val="00E31681"/>
    <w:rsid w:val="00E3413D"/>
    <w:rsid w:val="00E40C60"/>
    <w:rsid w:val="00EB183E"/>
    <w:rsid w:val="00EC19F9"/>
    <w:rsid w:val="00F40E9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C486B-52C1-4F6F-885B-E369E748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05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681"/>
    <w:rPr>
      <w:color w:val="0563C1" w:themeColor="hyperlink"/>
      <w:u w:val="single"/>
    </w:rPr>
  </w:style>
  <w:style w:type="table" w:styleId="GridTable4-Accent2">
    <w:name w:val="Grid Table 4 Accent 2"/>
    <w:basedOn w:val="TableNormal"/>
    <w:uiPriority w:val="49"/>
    <w:rsid w:val="00AB0F36"/>
    <w:pPr>
      <w:spacing w:after="0" w:line="240" w:lineRule="auto"/>
    </w:pPr>
    <w:rPr>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AB0F3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E05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BE0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54A4"/>
    <w:pPr>
      <w:ind w:left="720"/>
      <w:contextualSpacing/>
    </w:pPr>
  </w:style>
  <w:style w:type="character" w:customStyle="1" w:styleId="Heading1Char">
    <w:name w:val="Heading 1 Char"/>
    <w:basedOn w:val="DefaultParagraphFont"/>
    <w:link w:val="Heading1"/>
    <w:uiPriority w:val="9"/>
    <w:rsid w:val="00A05EEE"/>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867F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7FBC"/>
    <w:rPr>
      <w:sz w:val="20"/>
      <w:szCs w:val="20"/>
    </w:rPr>
  </w:style>
  <w:style w:type="character" w:styleId="FootnoteReference">
    <w:name w:val="footnote reference"/>
    <w:basedOn w:val="DefaultParagraphFont"/>
    <w:uiPriority w:val="99"/>
    <w:semiHidden/>
    <w:unhideWhenUsed/>
    <w:rsid w:val="00867FBC"/>
    <w:rPr>
      <w:vertAlign w:val="superscript"/>
    </w:rPr>
  </w:style>
  <w:style w:type="paragraph" w:styleId="TOCHeading">
    <w:name w:val="TOC Heading"/>
    <w:basedOn w:val="Heading1"/>
    <w:next w:val="Normal"/>
    <w:uiPriority w:val="39"/>
    <w:unhideWhenUsed/>
    <w:qFormat/>
    <w:rsid w:val="00867FBC"/>
    <w:pPr>
      <w:bidi w:val="0"/>
      <w:outlineLvl w:val="9"/>
    </w:pPr>
    <w:rPr>
      <w:lang w:bidi="ar-SA"/>
    </w:rPr>
  </w:style>
  <w:style w:type="paragraph" w:styleId="TOC1">
    <w:name w:val="toc 1"/>
    <w:basedOn w:val="Normal"/>
    <w:next w:val="Normal"/>
    <w:autoRedefine/>
    <w:uiPriority w:val="39"/>
    <w:unhideWhenUsed/>
    <w:rsid w:val="00867F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genexus.com/commwiki/servlet/wiki?24922,Introduction+to+BPMN+-+Error+Handling" TargetMode="External"/><Relationship Id="rId18" Type="http://schemas.openxmlformats.org/officeDocument/2006/relationships/hyperlink" Target="https://help.bizagi.com/process-modeler/en/index.html?simulation_in_bizagi.htm" TargetMode="External"/><Relationship Id="rId26" Type="http://schemas.openxmlformats.org/officeDocument/2006/relationships/hyperlink" Target="https://www.researchgate.net/figure/Example-of-a-business-process-model-in-BPMN_fig1_226414616" TargetMode="External"/><Relationship Id="rId3" Type="http://schemas.openxmlformats.org/officeDocument/2006/relationships/settings" Target="settings.xml"/><Relationship Id="rId21" Type="http://schemas.openxmlformats.org/officeDocument/2006/relationships/hyperlink" Target="https://help.bizagi.com/process-modeler/en/index.html?example_collaboration_in_proce.htm" TargetMode="External"/><Relationship Id="rId34" Type="http://schemas.openxmlformats.org/officeDocument/2006/relationships/hyperlink" Target="https://www.researchgate.net/figure/User-Registration-Process_fig7_264890432" TargetMode="External"/><Relationship Id="rId7" Type="http://schemas.openxmlformats.org/officeDocument/2006/relationships/image" Target="media/image1.png"/><Relationship Id="rId12" Type="http://schemas.openxmlformats.org/officeDocument/2006/relationships/hyperlink" Target="https://blog.goodelearning.com/subject-areas/bpmn/message-events-vs-message-tasks/" TargetMode="External"/><Relationship Id="rId17" Type="http://schemas.openxmlformats.org/officeDocument/2006/relationships/hyperlink" Target="https://feedback.bizagi.com/en/topic/does-bizagi-allow-the-use-of-a-black-box-process-in-a-collaboration-diagram" TargetMode="External"/><Relationship Id="rId25" Type="http://schemas.openxmlformats.org/officeDocument/2006/relationships/hyperlink" Target="https://www.researchgate.net/figure/Example-of-a-business-process-model-with-exceptions_fig3_226414616" TargetMode="External"/><Relationship Id="rId33" Type="http://schemas.openxmlformats.org/officeDocument/2006/relationships/hyperlink" Target="https://creately.com/diagram/example/iw39p66m/New%20Registration%20Process" TargetMode="External"/><Relationship Id="rId2" Type="http://schemas.openxmlformats.org/officeDocument/2006/relationships/styles" Target="styles.xml"/><Relationship Id="rId16" Type="http://schemas.openxmlformats.org/officeDocument/2006/relationships/hyperlink" Target="https://blog.goodelearning.com/subject-areas/bpmn/conversation-vs-collaboration-vs-choreography/" TargetMode="External"/><Relationship Id="rId20" Type="http://schemas.openxmlformats.org/officeDocument/2006/relationships/hyperlink" Target="https://feedback.bizagi.com/en/topic/messages" TargetMode="External"/><Relationship Id="rId29" Type="http://schemas.openxmlformats.org/officeDocument/2006/relationships/hyperlink" Target="http://www.differencebetween.net/technology/difference-between-uml-and-bpm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esearchgate.net/figure/Business-process-for-handling-the-orders-of-an-online-shop_fig1_259031977" TargetMode="External"/><Relationship Id="rId32" Type="http://schemas.openxmlformats.org/officeDocument/2006/relationships/hyperlink" Target="https://shippingeasy.com/resources/shipping-returns-process-flowchar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elp.bizagi.com/bpm-suite/en/index.html?what_to_avoid_when_process_model.htm" TargetMode="External"/><Relationship Id="rId23" Type="http://schemas.openxmlformats.org/officeDocument/2006/relationships/hyperlink" Target="https://www.researchgate.net/figure/The-online-shop-example-process-annotated-with-the-BUCs_fig2_259031977" TargetMode="External"/><Relationship Id="rId28" Type="http://schemas.openxmlformats.org/officeDocument/2006/relationships/hyperlink" Target="https://blog.goodelearning.com/subject-areas/bpmn/common-bpmn-modeling-mistakes-best-practices-basic-event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elp.bizagi.com/process-modeler/en/index.html?connectors.htm" TargetMode="External"/><Relationship Id="rId31" Type="http://schemas.openxmlformats.org/officeDocument/2006/relationships/hyperlink" Target="https://www.mydraw.com/templates-bpmn-order-fulfillment-proc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pmtips.com/bpmn-in-practice-pools-and-lanes/" TargetMode="External"/><Relationship Id="rId22" Type="http://schemas.openxmlformats.org/officeDocument/2006/relationships/hyperlink" Target="https://www.researchgate.net/publication/259031977_A_Pattern-Based_and_Model-Driven_Approach_for_Deriving_IT_System_Functional_Models_from_Annotated_Business_Models" TargetMode="External"/><Relationship Id="rId27" Type="http://schemas.openxmlformats.org/officeDocument/2006/relationships/hyperlink" Target="https://www.researchgate.net/figure/BPMN-diagram-with-multiple-end-events-and-corresponding-YAWL-net_fig5_226414616" TargetMode="External"/><Relationship Id="rId30" Type="http://schemas.openxmlformats.org/officeDocument/2006/relationships/hyperlink" Target="https://sparxsystems.com/enterprise_architect_user_guide/15.2/model_simulation/bpmn_simulation_comparison.html" TargetMode="External"/><Relationship Id="rId35" Type="http://schemas.openxmlformats.org/officeDocument/2006/relationships/hyperlink" Target="https://www.slideshare.net/BPArchitect/website-crm-system-accounts-sync-9726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2021-01-19T14:52:00Z</dcterms:created>
  <dcterms:modified xsi:type="dcterms:W3CDTF">2021-01-19T14:52:00Z</dcterms:modified>
</cp:coreProperties>
</file>