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44" w:rsidRPr="00526544" w:rsidRDefault="00526544" w:rsidP="00526544">
      <w:pPr>
        <w:spacing w:after="75" w:line="473" w:lineRule="atLeast"/>
        <w:textAlignment w:val="center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32"/>
          <w:szCs w:val="32"/>
          <w:lang w:val="de-DE" w:eastAsia="de-DE"/>
        </w:rPr>
      </w:pPr>
      <w:r w:rsidRPr="00526544">
        <w:rPr>
          <w:rFonts w:ascii="Open Sans" w:eastAsia="Times New Roman" w:hAnsi="Open Sans" w:cs="Open Sans"/>
          <w:b/>
          <w:bCs/>
          <w:color w:val="555555"/>
          <w:kern w:val="36"/>
          <w:sz w:val="32"/>
          <w:szCs w:val="32"/>
          <w:lang w:val="de-DE" w:eastAsia="de-DE"/>
        </w:rPr>
        <w:t>B1b-Kap. 5-WS-Wetter</w:t>
      </w:r>
      <w:r>
        <w:rPr>
          <w:rFonts w:ascii="Open Sans" w:eastAsia="Times New Roman" w:hAnsi="Open Sans" w:cs="Open Sans"/>
          <w:b/>
          <w:bCs/>
          <w:color w:val="555555"/>
          <w:kern w:val="36"/>
          <w:sz w:val="32"/>
          <w:szCs w:val="32"/>
          <w:lang w:val="de-DE" w:eastAsia="de-DE"/>
        </w:rPr>
        <w:t>-Wordwall</w:t>
      </w:r>
    </w:p>
    <w:p w:rsidR="00526544" w:rsidRPr="00526544" w:rsidRDefault="00526544" w:rsidP="00526544">
      <w:pPr>
        <w:spacing w:after="0" w:line="240" w:lineRule="auto"/>
        <w:jc w:val="right"/>
        <w:textAlignment w:val="top"/>
        <w:rPr>
          <w:rFonts w:ascii="Open Sans" w:eastAsia="Times New Roman" w:hAnsi="Open Sans" w:cs="Open Sans"/>
          <w:color w:val="000000"/>
          <w:sz w:val="23"/>
          <w:szCs w:val="23"/>
          <w:lang w:val="de-DE" w:eastAsia="de-DE"/>
        </w:rPr>
      </w:pPr>
      <w:bookmarkStart w:id="0" w:name="_GoBack"/>
      <w:bookmarkEnd w:id="0"/>
    </w:p>
    <w:p w:rsidR="00526544" w:rsidRDefault="00862FF2">
      <w:pPr>
        <w:rPr>
          <w:lang w:val="de-DE"/>
        </w:rPr>
      </w:pPr>
      <w:hyperlink r:id="rId4" w:history="1">
        <w:r w:rsidR="00526544" w:rsidRPr="00C344F9">
          <w:rPr>
            <w:rStyle w:val="Hipervnculo"/>
            <w:lang w:val="de-DE"/>
          </w:rPr>
          <w:t>https://wordwall.net/de/resource/12548090</w:t>
        </w:r>
      </w:hyperlink>
    </w:p>
    <w:p w:rsidR="00526544" w:rsidRDefault="00526544">
      <w:pPr>
        <w:rPr>
          <w:lang w:val="de-DE"/>
        </w:rPr>
      </w:pPr>
    </w:p>
    <w:p w:rsidR="00526544" w:rsidRPr="00526544" w:rsidRDefault="00526544">
      <w:pPr>
        <w:rPr>
          <w:lang w:val="de-DE"/>
        </w:rPr>
      </w:pPr>
      <w:r>
        <w:rPr>
          <w:lang w:val="de-DE"/>
        </w:rPr>
        <w:t>Kursbuch, Seite 58 11-b</w:t>
      </w:r>
    </w:p>
    <w:p w:rsidR="00526544" w:rsidRDefault="00526544">
      <w:r w:rsidRPr="00526544">
        <w:rPr>
          <w:noProof/>
          <w:lang w:val="es-CR" w:eastAsia="es-CR"/>
        </w:rPr>
        <w:drawing>
          <wp:inline distT="0" distB="0" distL="0" distR="0" wp14:anchorId="6C5B0D49" wp14:editId="0F00A21C">
            <wp:extent cx="8567075" cy="415503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2052" cy="41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44" w:rsidSect="005265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44"/>
    <w:rsid w:val="00526544"/>
    <w:rsid w:val="00862FF2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113DB-1752-48A0-A0D2-A90C8DBC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6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544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customStyle="1" w:styleId="js-activity-title-value">
    <w:name w:val="js-activity-title-value"/>
    <w:basedOn w:val="Fuentedeprrafopredeter"/>
    <w:rsid w:val="00526544"/>
  </w:style>
  <w:style w:type="character" w:styleId="Hipervnculo">
    <w:name w:val="Hyperlink"/>
    <w:basedOn w:val="Fuentedeprrafopredeter"/>
    <w:uiPriority w:val="99"/>
    <w:unhideWhenUsed/>
    <w:rsid w:val="00526544"/>
    <w:rPr>
      <w:color w:val="0000FF"/>
      <w:u w:val="single"/>
    </w:rPr>
  </w:style>
  <w:style w:type="character" w:customStyle="1" w:styleId="name">
    <w:name w:val="name"/>
    <w:basedOn w:val="Fuentedeprrafopredeter"/>
    <w:rsid w:val="0052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rdwall.net/de/resource/125480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2</cp:revision>
  <dcterms:created xsi:type="dcterms:W3CDTF">2021-03-12T20:36:00Z</dcterms:created>
  <dcterms:modified xsi:type="dcterms:W3CDTF">2021-07-26T17:43:00Z</dcterms:modified>
</cp:coreProperties>
</file>