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471D" w14:textId="77777777" w:rsidR="0082033F" w:rsidRDefault="00892520">
      <w:pPr>
        <w:jc w:val="center"/>
      </w:pPr>
      <w:r>
        <w:rPr>
          <w:rFonts w:ascii="Aptos Display" w:hAnsi="Aptos Display"/>
          <w:b/>
          <w:color w:val="1F4E79"/>
          <w:sz w:val="48"/>
        </w:rPr>
        <w:t>GoLab Business Requirements Document</w:t>
      </w:r>
    </w:p>
    <w:p w14:paraId="4842F8A7" w14:textId="77777777" w:rsidR="0082033F" w:rsidRDefault="00892520">
      <w:pPr>
        <w:jc w:val="center"/>
      </w:pPr>
      <w:r>
        <w:rPr>
          <w:i/>
          <w:color w:val="5B6B7A"/>
          <w:sz w:val="24"/>
        </w:rPr>
        <w:t>Portal, Workflow, Logistics and Laboratory Integration Requirements</w:t>
      </w:r>
    </w:p>
    <w:p w14:paraId="4C4A05B2" w14:textId="77777777" w:rsidR="0082033F" w:rsidRDefault="0082033F"/>
    <w:tbl>
      <w:tblPr>
        <w:tblW w:w="0" w:type="auto"/>
        <w:jc w:val="center"/>
        <w:tblLayout w:type="fixed"/>
        <w:tblLook w:val="04A0" w:firstRow="1" w:lastRow="0" w:firstColumn="1" w:lastColumn="0" w:noHBand="0" w:noVBand="1"/>
      </w:tblPr>
      <w:tblGrid>
        <w:gridCol w:w="2551"/>
        <w:gridCol w:w="4819"/>
      </w:tblGrid>
      <w:tr w:rsidR="0082033F" w14:paraId="4D61C9D3" w14:textId="77777777">
        <w:trPr>
          <w:jc w:val="center"/>
        </w:trPr>
        <w:tc>
          <w:tcPr>
            <w:tcW w:w="2551" w:type="dxa"/>
            <w:shd w:val="clear" w:color="auto" w:fill="EAF2F8"/>
            <w:tcMar>
              <w:top w:w="80" w:type="dxa"/>
              <w:left w:w="120" w:type="dxa"/>
              <w:bottom w:w="80" w:type="dxa"/>
              <w:right w:w="120" w:type="dxa"/>
            </w:tcMar>
            <w:vAlign w:val="center"/>
          </w:tcPr>
          <w:p w14:paraId="4EC94E23" w14:textId="77777777" w:rsidR="0082033F" w:rsidRDefault="00892520">
            <w:pPr>
              <w:pStyle w:val="BodyCustom"/>
            </w:pPr>
            <w:r>
              <w:rPr>
                <w:b/>
                <w:color w:val="1F1F1F"/>
              </w:rPr>
              <w:t>Document type</w:t>
            </w:r>
          </w:p>
        </w:tc>
        <w:tc>
          <w:tcPr>
            <w:tcW w:w="4819" w:type="dxa"/>
            <w:shd w:val="clear" w:color="auto" w:fill="FDFEFE"/>
            <w:tcMar>
              <w:top w:w="80" w:type="dxa"/>
              <w:left w:w="120" w:type="dxa"/>
              <w:bottom w:w="80" w:type="dxa"/>
              <w:right w:w="120" w:type="dxa"/>
            </w:tcMar>
            <w:vAlign w:val="center"/>
          </w:tcPr>
          <w:p w14:paraId="1BC771B4" w14:textId="77777777" w:rsidR="0082033F" w:rsidRDefault="00892520">
            <w:pPr>
              <w:pStyle w:val="BodyCustom"/>
            </w:pPr>
            <w:r>
              <w:t>Business Requirements Document</w:t>
            </w:r>
          </w:p>
        </w:tc>
      </w:tr>
      <w:tr w:rsidR="0082033F" w14:paraId="0AC40821" w14:textId="77777777">
        <w:trPr>
          <w:jc w:val="center"/>
        </w:trPr>
        <w:tc>
          <w:tcPr>
            <w:tcW w:w="2551" w:type="dxa"/>
            <w:shd w:val="clear" w:color="auto" w:fill="EAF2F8"/>
            <w:tcMar>
              <w:top w:w="80" w:type="dxa"/>
              <w:left w:w="120" w:type="dxa"/>
              <w:bottom w:w="80" w:type="dxa"/>
              <w:right w:w="120" w:type="dxa"/>
            </w:tcMar>
            <w:vAlign w:val="center"/>
          </w:tcPr>
          <w:p w14:paraId="3B888FC6" w14:textId="77777777" w:rsidR="0082033F" w:rsidRDefault="00892520">
            <w:pPr>
              <w:pStyle w:val="BodyCustom"/>
            </w:pPr>
            <w:r>
              <w:rPr>
                <w:b/>
                <w:color w:val="1F1F1F"/>
              </w:rPr>
              <w:t>Programme</w:t>
            </w:r>
          </w:p>
        </w:tc>
        <w:tc>
          <w:tcPr>
            <w:tcW w:w="4819" w:type="dxa"/>
            <w:shd w:val="clear" w:color="auto" w:fill="FDFEFE"/>
            <w:tcMar>
              <w:top w:w="80" w:type="dxa"/>
              <w:left w:w="120" w:type="dxa"/>
              <w:bottom w:w="80" w:type="dxa"/>
              <w:right w:w="120" w:type="dxa"/>
            </w:tcMar>
            <w:vAlign w:val="center"/>
          </w:tcPr>
          <w:p w14:paraId="01007CE5" w14:textId="77777777" w:rsidR="0082033F" w:rsidRDefault="00892520">
            <w:pPr>
              <w:pStyle w:val="BodyCustom"/>
            </w:pPr>
            <w:r>
              <w:t>GoLab customer testing workflow platform</w:t>
            </w:r>
          </w:p>
        </w:tc>
      </w:tr>
      <w:tr w:rsidR="0082033F" w14:paraId="03B5ABFA" w14:textId="77777777">
        <w:trPr>
          <w:jc w:val="center"/>
        </w:trPr>
        <w:tc>
          <w:tcPr>
            <w:tcW w:w="2551" w:type="dxa"/>
            <w:shd w:val="clear" w:color="auto" w:fill="EAF2F8"/>
            <w:tcMar>
              <w:top w:w="80" w:type="dxa"/>
              <w:left w:w="120" w:type="dxa"/>
              <w:bottom w:w="80" w:type="dxa"/>
              <w:right w:w="120" w:type="dxa"/>
            </w:tcMar>
            <w:vAlign w:val="center"/>
          </w:tcPr>
          <w:p w14:paraId="1D78908A" w14:textId="77777777" w:rsidR="0082033F" w:rsidRDefault="00892520">
            <w:pPr>
              <w:pStyle w:val="BodyCustom"/>
            </w:pPr>
            <w:r>
              <w:rPr>
                <w:b/>
                <w:color w:val="1F1F1F"/>
              </w:rPr>
              <w:t>Audience</w:t>
            </w:r>
          </w:p>
        </w:tc>
        <w:tc>
          <w:tcPr>
            <w:tcW w:w="4819" w:type="dxa"/>
            <w:shd w:val="clear" w:color="auto" w:fill="FDFEFE"/>
            <w:tcMar>
              <w:top w:w="80" w:type="dxa"/>
              <w:left w:w="120" w:type="dxa"/>
              <w:bottom w:w="80" w:type="dxa"/>
              <w:right w:w="120" w:type="dxa"/>
            </w:tcMar>
            <w:vAlign w:val="center"/>
          </w:tcPr>
          <w:p w14:paraId="354DC61A" w14:textId="77777777" w:rsidR="0082033F" w:rsidRDefault="00892520">
            <w:pPr>
              <w:pStyle w:val="BodyCustom"/>
            </w:pPr>
            <w:r>
              <w:t>Product owner, developer, analyst, operations and finance teams</w:t>
            </w:r>
          </w:p>
        </w:tc>
      </w:tr>
      <w:tr w:rsidR="0082033F" w14:paraId="1D8E2A84" w14:textId="77777777">
        <w:trPr>
          <w:jc w:val="center"/>
        </w:trPr>
        <w:tc>
          <w:tcPr>
            <w:tcW w:w="2551" w:type="dxa"/>
            <w:shd w:val="clear" w:color="auto" w:fill="EAF2F8"/>
            <w:tcMar>
              <w:top w:w="80" w:type="dxa"/>
              <w:left w:w="120" w:type="dxa"/>
              <w:bottom w:w="80" w:type="dxa"/>
              <w:right w:w="120" w:type="dxa"/>
            </w:tcMar>
            <w:vAlign w:val="center"/>
          </w:tcPr>
          <w:p w14:paraId="6B934D74" w14:textId="77777777" w:rsidR="0082033F" w:rsidRDefault="00892520">
            <w:pPr>
              <w:pStyle w:val="BodyCustom"/>
            </w:pPr>
            <w:r>
              <w:rPr>
                <w:b/>
                <w:color w:val="1F1F1F"/>
              </w:rPr>
              <w:t>Version</w:t>
            </w:r>
          </w:p>
        </w:tc>
        <w:tc>
          <w:tcPr>
            <w:tcW w:w="4819" w:type="dxa"/>
            <w:shd w:val="clear" w:color="auto" w:fill="FDFEFE"/>
            <w:tcMar>
              <w:top w:w="80" w:type="dxa"/>
              <w:left w:w="120" w:type="dxa"/>
              <w:bottom w:w="80" w:type="dxa"/>
              <w:right w:w="120" w:type="dxa"/>
            </w:tcMar>
            <w:vAlign w:val="center"/>
          </w:tcPr>
          <w:p w14:paraId="0D0F431B" w14:textId="77777777" w:rsidR="0082033F" w:rsidRDefault="00892520">
            <w:pPr>
              <w:pStyle w:val="BodyCustom"/>
            </w:pPr>
            <w:r>
              <w:t>Draft v1.0</w:t>
            </w:r>
          </w:p>
        </w:tc>
      </w:tr>
      <w:tr w:rsidR="0082033F" w14:paraId="300449D9" w14:textId="77777777">
        <w:trPr>
          <w:jc w:val="center"/>
        </w:trPr>
        <w:tc>
          <w:tcPr>
            <w:tcW w:w="2551" w:type="dxa"/>
            <w:shd w:val="clear" w:color="auto" w:fill="EAF2F8"/>
            <w:tcMar>
              <w:top w:w="80" w:type="dxa"/>
              <w:left w:w="120" w:type="dxa"/>
              <w:bottom w:w="80" w:type="dxa"/>
              <w:right w:w="120" w:type="dxa"/>
            </w:tcMar>
            <w:vAlign w:val="center"/>
          </w:tcPr>
          <w:p w14:paraId="7201DD45" w14:textId="77777777" w:rsidR="0082033F" w:rsidRDefault="00892520">
            <w:pPr>
              <w:pStyle w:val="BodyCustom"/>
            </w:pPr>
            <w:r>
              <w:rPr>
                <w:b/>
                <w:color w:val="1F1F1F"/>
              </w:rPr>
              <w:t>Date</w:t>
            </w:r>
          </w:p>
        </w:tc>
        <w:tc>
          <w:tcPr>
            <w:tcW w:w="4819" w:type="dxa"/>
            <w:shd w:val="clear" w:color="auto" w:fill="FDFEFE"/>
            <w:tcMar>
              <w:top w:w="80" w:type="dxa"/>
              <w:left w:w="120" w:type="dxa"/>
              <w:bottom w:w="80" w:type="dxa"/>
              <w:right w:w="120" w:type="dxa"/>
            </w:tcMar>
            <w:vAlign w:val="center"/>
          </w:tcPr>
          <w:p w14:paraId="4C929FAB" w14:textId="77777777" w:rsidR="0082033F" w:rsidRDefault="00892520">
            <w:pPr>
              <w:pStyle w:val="BodyCustom"/>
            </w:pPr>
            <w:r>
              <w:t>20 March 2026</w:t>
            </w:r>
          </w:p>
        </w:tc>
      </w:tr>
    </w:tbl>
    <w:p w14:paraId="2F91E4CC" w14:textId="77777777" w:rsidR="0082033F" w:rsidRDefault="0082033F"/>
    <w:p w14:paraId="0B032D38" w14:textId="77777777" w:rsidR="0082033F" w:rsidRDefault="00892520">
      <w:pPr>
        <w:jc w:val="center"/>
      </w:pPr>
      <w:r>
        <w:rPr>
          <w:color w:val="5B6B7A"/>
        </w:rPr>
        <w:t>Prepared for workflow design, business requirements and implementation planning.</w:t>
      </w:r>
    </w:p>
    <w:p w14:paraId="13EA7F49" w14:textId="77777777" w:rsidR="0082033F" w:rsidRDefault="00892520">
      <w:r>
        <w:br w:type="page"/>
      </w:r>
    </w:p>
    <w:p w14:paraId="2621C101" w14:textId="77777777" w:rsidR="0082033F" w:rsidRDefault="00892520">
      <w:pPr>
        <w:pStyle w:val="Heading1"/>
        <w:spacing w:before="80" w:after="80"/>
      </w:pPr>
      <w:r>
        <w:lastRenderedPageBreak/>
        <w:t>1. Business Objective</w:t>
      </w:r>
    </w:p>
    <w:p w14:paraId="77F600A7" w14:textId="77777777" w:rsidR="0082033F" w:rsidRDefault="00892520">
      <w:pPr>
        <w:pStyle w:val="BodyCustom"/>
        <w:spacing w:after="100" w:line="240" w:lineRule="auto"/>
      </w:pPr>
      <w:r>
        <w:t>To implement a portal-driven workflow that allows customers to register, request testing, complete commercial approval, trigger logistics, route work to the appropriate laboratory, capture results and certification, and give GoLab control over final review and release.</w:t>
      </w:r>
    </w:p>
    <w:p w14:paraId="3383F6D6" w14:textId="77777777" w:rsidR="0082033F" w:rsidRDefault="00892520">
      <w:pPr>
        <w:pStyle w:val="Heading1"/>
        <w:spacing w:before="80" w:after="80"/>
      </w:pPr>
      <w:r>
        <w:t>2. In Scope</w:t>
      </w:r>
    </w:p>
    <w:p w14:paraId="68A1466F" w14:textId="77777777" w:rsidR="0082033F" w:rsidRDefault="00892520">
      <w:pPr>
        <w:pStyle w:val="BodyCustom"/>
        <w:ind w:left="283" w:hanging="198"/>
      </w:pPr>
      <w:r>
        <w:rPr>
          <w:b/>
        </w:rPr>
        <w:t xml:space="preserve">• </w:t>
      </w:r>
      <w:r>
        <w:t>Customer registration, login and profile maintenance.</w:t>
      </w:r>
    </w:p>
    <w:p w14:paraId="0E17F03C" w14:textId="77777777" w:rsidR="0082033F" w:rsidRDefault="00892520">
      <w:pPr>
        <w:pStyle w:val="BodyCustom"/>
        <w:ind w:left="283" w:hanging="198"/>
      </w:pPr>
      <w:r>
        <w:rPr>
          <w:b/>
        </w:rPr>
        <w:t xml:space="preserve">• </w:t>
      </w:r>
      <w:r>
        <w:t>Credit limit application and approval workflow.</w:t>
      </w:r>
    </w:p>
    <w:p w14:paraId="4767F474" w14:textId="77777777" w:rsidR="0082033F" w:rsidRDefault="00892520">
      <w:pPr>
        <w:pStyle w:val="BodyCustom"/>
        <w:ind w:left="283" w:hanging="198"/>
      </w:pPr>
      <w:r>
        <w:rPr>
          <w:b/>
        </w:rPr>
        <w:t xml:space="preserve">• </w:t>
      </w:r>
      <w:r>
        <w:t>COD payment handling including payment link creation and payment confirmation gate.</w:t>
      </w:r>
    </w:p>
    <w:p w14:paraId="7A19EAFE" w14:textId="77777777" w:rsidR="0082033F" w:rsidRDefault="00892520">
      <w:pPr>
        <w:pStyle w:val="BodyCustom"/>
        <w:ind w:left="283" w:hanging="198"/>
      </w:pPr>
      <w:r>
        <w:rPr>
          <w:b/>
        </w:rPr>
        <w:t xml:space="preserve">• </w:t>
      </w:r>
      <w:r>
        <w:t>Quote request, test selection, turnaround and surcharge logic.</w:t>
      </w:r>
    </w:p>
    <w:p w14:paraId="4F58FED8" w14:textId="77777777" w:rsidR="0082033F" w:rsidRDefault="00892520">
      <w:pPr>
        <w:pStyle w:val="BodyCustom"/>
        <w:ind w:left="283" w:hanging="198"/>
      </w:pPr>
      <w:r>
        <w:rPr>
          <w:b/>
        </w:rPr>
        <w:t xml:space="preserve">• </w:t>
      </w:r>
      <w:r>
        <w:t>Lab mapping and closest-lab defaulting.</w:t>
      </w:r>
    </w:p>
    <w:p w14:paraId="243585F4" w14:textId="77777777" w:rsidR="0082033F" w:rsidRDefault="00892520">
      <w:pPr>
        <w:pStyle w:val="BodyCustom"/>
        <w:ind w:left="283" w:hanging="198"/>
      </w:pPr>
      <w:r>
        <w:rPr>
          <w:b/>
        </w:rPr>
        <w:t xml:space="preserve">• </w:t>
      </w:r>
      <w:r>
        <w:t>Split-routing of different samples/tests to different laboratories with separate request forms and waybills.</w:t>
      </w:r>
    </w:p>
    <w:p w14:paraId="3460A12E" w14:textId="77777777" w:rsidR="0082033F" w:rsidRDefault="00892520">
      <w:pPr>
        <w:pStyle w:val="BodyCustom"/>
        <w:ind w:left="283" w:hanging="198"/>
      </w:pPr>
      <w:r>
        <w:rPr>
          <w:b/>
        </w:rPr>
        <w:t xml:space="preserve">• </w:t>
      </w:r>
      <w:r>
        <w:t>Courier API integration for pickup requests, waybills and status updates.</w:t>
      </w:r>
    </w:p>
    <w:p w14:paraId="7A143CBF" w14:textId="77777777" w:rsidR="0082033F" w:rsidRDefault="00892520">
      <w:pPr>
        <w:pStyle w:val="BodyCustom"/>
        <w:ind w:left="283" w:hanging="198"/>
      </w:pPr>
      <w:r>
        <w:rPr>
          <w:b/>
        </w:rPr>
        <w:t xml:space="preserve">• </w:t>
      </w:r>
      <w:r>
        <w:t>Lab portal access for sample acceptance, comments, turnaround updates and results upload.</w:t>
      </w:r>
    </w:p>
    <w:p w14:paraId="756B5FD3" w14:textId="77777777" w:rsidR="0082033F" w:rsidRDefault="00892520">
      <w:pPr>
        <w:pStyle w:val="BodyCustom"/>
        <w:ind w:left="283" w:hanging="198"/>
      </w:pPr>
      <w:r>
        <w:rPr>
          <w:b/>
        </w:rPr>
        <w:t xml:space="preserve">• </w:t>
      </w:r>
      <w:r>
        <w:t>GoLab review and approval before customer release.</w:t>
      </w:r>
    </w:p>
    <w:p w14:paraId="334805FC" w14:textId="77777777" w:rsidR="0082033F" w:rsidRDefault="00892520">
      <w:pPr>
        <w:pStyle w:val="BodyCustom"/>
        <w:ind w:left="283" w:hanging="198"/>
      </w:pPr>
      <w:r>
        <w:rPr>
          <w:b/>
        </w:rPr>
        <w:t xml:space="preserve">• </w:t>
      </w:r>
      <w:r>
        <w:t>Customer dashboard, financial view, results repository and download capability.</w:t>
      </w:r>
    </w:p>
    <w:p w14:paraId="6D1A506A" w14:textId="77777777" w:rsidR="0082033F" w:rsidRDefault="00892520">
      <w:pPr>
        <w:pStyle w:val="Heading1"/>
        <w:spacing w:before="80" w:after="80"/>
      </w:pPr>
      <w:r>
        <w:t>3. Key Stakeholders</w:t>
      </w:r>
    </w:p>
    <w:tbl>
      <w:tblPr>
        <w:tblW w:w="0" w:type="auto"/>
        <w:jc w:val="center"/>
        <w:tblLayout w:type="fixed"/>
        <w:tblLook w:val="04A0" w:firstRow="1" w:lastRow="0" w:firstColumn="1" w:lastColumn="0" w:noHBand="0" w:noVBand="1"/>
      </w:tblPr>
      <w:tblGrid>
        <w:gridCol w:w="2381"/>
        <w:gridCol w:w="7030"/>
      </w:tblGrid>
      <w:tr w:rsidR="0082033F" w14:paraId="16502A2C" w14:textId="77777777">
        <w:trPr>
          <w:tblHeader/>
          <w:jc w:val="center"/>
        </w:trPr>
        <w:tc>
          <w:tcPr>
            <w:tcW w:w="2381" w:type="dxa"/>
            <w:shd w:val="clear" w:color="auto" w:fill="1F4E79"/>
            <w:tcMar>
              <w:top w:w="90" w:type="dxa"/>
              <w:left w:w="110" w:type="dxa"/>
              <w:bottom w:w="90" w:type="dxa"/>
              <w:right w:w="110" w:type="dxa"/>
            </w:tcMar>
            <w:vAlign w:val="center"/>
          </w:tcPr>
          <w:p w14:paraId="258BD15E" w14:textId="77777777" w:rsidR="0082033F" w:rsidRDefault="00892520">
            <w:pPr>
              <w:jc w:val="center"/>
            </w:pPr>
            <w:r>
              <w:rPr>
                <w:b/>
                <w:color w:val="FFFFFF"/>
                <w:sz w:val="20"/>
              </w:rPr>
              <w:t>Stakeholder</w:t>
            </w:r>
          </w:p>
        </w:tc>
        <w:tc>
          <w:tcPr>
            <w:tcW w:w="7030" w:type="dxa"/>
            <w:shd w:val="clear" w:color="auto" w:fill="1F4E79"/>
            <w:tcMar>
              <w:top w:w="90" w:type="dxa"/>
              <w:left w:w="110" w:type="dxa"/>
              <w:bottom w:w="90" w:type="dxa"/>
              <w:right w:w="110" w:type="dxa"/>
            </w:tcMar>
            <w:vAlign w:val="center"/>
          </w:tcPr>
          <w:p w14:paraId="7FEBDB7C" w14:textId="77777777" w:rsidR="0082033F" w:rsidRDefault="00892520">
            <w:pPr>
              <w:jc w:val="center"/>
            </w:pPr>
            <w:r>
              <w:rPr>
                <w:b/>
                <w:color w:val="FFFFFF"/>
                <w:sz w:val="20"/>
              </w:rPr>
              <w:t>Interest / outcome required</w:t>
            </w:r>
          </w:p>
        </w:tc>
      </w:tr>
      <w:tr w:rsidR="0082033F" w14:paraId="23E984A7" w14:textId="77777777">
        <w:trPr>
          <w:jc w:val="center"/>
        </w:trPr>
        <w:tc>
          <w:tcPr>
            <w:tcW w:w="2381" w:type="dxa"/>
            <w:tcMar>
              <w:top w:w="80" w:type="dxa"/>
              <w:left w:w="110" w:type="dxa"/>
              <w:bottom w:w="80" w:type="dxa"/>
              <w:right w:w="110" w:type="dxa"/>
            </w:tcMar>
            <w:vAlign w:val="center"/>
          </w:tcPr>
          <w:p w14:paraId="1C6E92DC" w14:textId="77777777" w:rsidR="0082033F" w:rsidRDefault="00892520">
            <w:pPr>
              <w:pStyle w:val="BodyCustom"/>
              <w:jc w:val="center"/>
            </w:pPr>
            <w:r>
              <w:t>Customer</w:t>
            </w:r>
          </w:p>
        </w:tc>
        <w:tc>
          <w:tcPr>
            <w:tcW w:w="7030" w:type="dxa"/>
            <w:tcMar>
              <w:top w:w="80" w:type="dxa"/>
              <w:left w:w="110" w:type="dxa"/>
              <w:bottom w:w="80" w:type="dxa"/>
              <w:right w:w="110" w:type="dxa"/>
            </w:tcMar>
            <w:vAlign w:val="center"/>
          </w:tcPr>
          <w:p w14:paraId="5904B03A" w14:textId="77777777" w:rsidR="0082033F" w:rsidRDefault="00892520">
            <w:pPr>
              <w:pStyle w:val="BodyCustom"/>
            </w:pPr>
            <w:r>
              <w:t>Simple request experience, transparency on status, correct testing, access to certificates and invoices.</w:t>
            </w:r>
          </w:p>
        </w:tc>
      </w:tr>
      <w:tr w:rsidR="0082033F" w14:paraId="588E6482" w14:textId="77777777">
        <w:trPr>
          <w:jc w:val="center"/>
        </w:trPr>
        <w:tc>
          <w:tcPr>
            <w:tcW w:w="2381" w:type="dxa"/>
            <w:tcMar>
              <w:top w:w="80" w:type="dxa"/>
              <w:left w:w="110" w:type="dxa"/>
              <w:bottom w:w="80" w:type="dxa"/>
              <w:right w:w="110" w:type="dxa"/>
            </w:tcMar>
            <w:vAlign w:val="center"/>
          </w:tcPr>
          <w:p w14:paraId="5092BD81" w14:textId="77777777" w:rsidR="0082033F" w:rsidRDefault="00892520">
            <w:pPr>
              <w:pStyle w:val="BodyCustom"/>
              <w:jc w:val="center"/>
            </w:pPr>
            <w:r>
              <w:t>GoLab Operations</w:t>
            </w:r>
          </w:p>
        </w:tc>
        <w:tc>
          <w:tcPr>
            <w:tcW w:w="7030" w:type="dxa"/>
            <w:tcMar>
              <w:top w:w="80" w:type="dxa"/>
              <w:left w:w="110" w:type="dxa"/>
              <w:bottom w:w="80" w:type="dxa"/>
              <w:right w:w="110" w:type="dxa"/>
            </w:tcMar>
            <w:vAlign w:val="center"/>
          </w:tcPr>
          <w:p w14:paraId="287CD89A" w14:textId="77777777" w:rsidR="0082033F" w:rsidRDefault="00892520">
            <w:pPr>
              <w:pStyle w:val="BodyCustom"/>
            </w:pPr>
            <w:r>
              <w:t>Control over workflow, routing, exceptions, communications and customer support.</w:t>
            </w:r>
          </w:p>
        </w:tc>
      </w:tr>
      <w:tr w:rsidR="0082033F" w14:paraId="6913ED14" w14:textId="77777777">
        <w:trPr>
          <w:jc w:val="center"/>
        </w:trPr>
        <w:tc>
          <w:tcPr>
            <w:tcW w:w="2381" w:type="dxa"/>
            <w:tcMar>
              <w:top w:w="80" w:type="dxa"/>
              <w:left w:w="110" w:type="dxa"/>
              <w:bottom w:w="80" w:type="dxa"/>
              <w:right w:w="110" w:type="dxa"/>
            </w:tcMar>
            <w:vAlign w:val="center"/>
          </w:tcPr>
          <w:p w14:paraId="69B2C3E3" w14:textId="77777777" w:rsidR="0082033F" w:rsidRDefault="00892520">
            <w:pPr>
              <w:pStyle w:val="BodyCustom"/>
              <w:jc w:val="center"/>
            </w:pPr>
            <w:r>
              <w:t>GoLab Finance</w:t>
            </w:r>
          </w:p>
        </w:tc>
        <w:tc>
          <w:tcPr>
            <w:tcW w:w="7030" w:type="dxa"/>
            <w:tcMar>
              <w:top w:w="80" w:type="dxa"/>
              <w:left w:w="110" w:type="dxa"/>
              <w:bottom w:w="80" w:type="dxa"/>
              <w:right w:w="110" w:type="dxa"/>
            </w:tcMar>
            <w:vAlign w:val="center"/>
          </w:tcPr>
          <w:p w14:paraId="0A11D48D" w14:textId="77777777" w:rsidR="0082033F" w:rsidRDefault="00892520">
            <w:pPr>
              <w:pStyle w:val="BodyCustom"/>
            </w:pPr>
            <w:r>
              <w:t>Credit governance, payment confirmation, invoice visibility and account balance control.</w:t>
            </w:r>
          </w:p>
        </w:tc>
      </w:tr>
      <w:tr w:rsidR="0082033F" w14:paraId="657A863F" w14:textId="77777777">
        <w:trPr>
          <w:jc w:val="center"/>
        </w:trPr>
        <w:tc>
          <w:tcPr>
            <w:tcW w:w="2381" w:type="dxa"/>
            <w:tcMar>
              <w:top w:w="80" w:type="dxa"/>
              <w:left w:w="110" w:type="dxa"/>
              <w:bottom w:w="80" w:type="dxa"/>
              <w:right w:w="110" w:type="dxa"/>
            </w:tcMar>
            <w:vAlign w:val="center"/>
          </w:tcPr>
          <w:p w14:paraId="3C7AF986" w14:textId="77777777" w:rsidR="0082033F" w:rsidRDefault="00892520">
            <w:pPr>
              <w:pStyle w:val="BodyCustom"/>
              <w:jc w:val="center"/>
            </w:pPr>
            <w:r>
              <w:t>Laboratory</w:t>
            </w:r>
          </w:p>
        </w:tc>
        <w:tc>
          <w:tcPr>
            <w:tcW w:w="7030" w:type="dxa"/>
            <w:tcMar>
              <w:top w:w="80" w:type="dxa"/>
              <w:left w:w="110" w:type="dxa"/>
              <w:bottom w:w="80" w:type="dxa"/>
              <w:right w:w="110" w:type="dxa"/>
            </w:tcMar>
            <w:vAlign w:val="center"/>
          </w:tcPr>
          <w:p w14:paraId="54C35AAD" w14:textId="77777777" w:rsidR="0082033F" w:rsidRDefault="00892520">
            <w:pPr>
              <w:pStyle w:val="BodyCustom"/>
            </w:pPr>
            <w:r>
              <w:t>Clear instructions, portal access, efficient status capture and structured issue logging.</w:t>
            </w:r>
          </w:p>
        </w:tc>
      </w:tr>
      <w:tr w:rsidR="0082033F" w14:paraId="0DDFCBBE" w14:textId="77777777">
        <w:trPr>
          <w:jc w:val="center"/>
        </w:trPr>
        <w:tc>
          <w:tcPr>
            <w:tcW w:w="2381" w:type="dxa"/>
            <w:tcMar>
              <w:top w:w="80" w:type="dxa"/>
              <w:left w:w="110" w:type="dxa"/>
              <w:bottom w:w="80" w:type="dxa"/>
              <w:right w:w="110" w:type="dxa"/>
            </w:tcMar>
            <w:vAlign w:val="center"/>
          </w:tcPr>
          <w:p w14:paraId="287D1234" w14:textId="77777777" w:rsidR="0082033F" w:rsidRDefault="00892520">
            <w:pPr>
              <w:pStyle w:val="BodyCustom"/>
              <w:jc w:val="center"/>
            </w:pPr>
            <w:r>
              <w:t>Courier partner</w:t>
            </w:r>
          </w:p>
        </w:tc>
        <w:tc>
          <w:tcPr>
            <w:tcW w:w="7030" w:type="dxa"/>
            <w:tcMar>
              <w:top w:w="80" w:type="dxa"/>
              <w:left w:w="110" w:type="dxa"/>
              <w:bottom w:w="80" w:type="dxa"/>
              <w:right w:w="110" w:type="dxa"/>
            </w:tcMar>
            <w:vAlign w:val="center"/>
          </w:tcPr>
          <w:p w14:paraId="61301D45" w14:textId="77777777" w:rsidR="0082033F" w:rsidRDefault="00892520">
            <w:pPr>
              <w:pStyle w:val="BodyCustom"/>
            </w:pPr>
            <w:r>
              <w:t>Reliable pickup instructions, clear routing and digital status exchange.</w:t>
            </w:r>
          </w:p>
        </w:tc>
      </w:tr>
      <w:tr w:rsidR="0082033F" w14:paraId="0FF3AD65" w14:textId="77777777">
        <w:trPr>
          <w:jc w:val="center"/>
        </w:trPr>
        <w:tc>
          <w:tcPr>
            <w:tcW w:w="2381" w:type="dxa"/>
            <w:tcMar>
              <w:top w:w="80" w:type="dxa"/>
              <w:left w:w="110" w:type="dxa"/>
              <w:bottom w:w="80" w:type="dxa"/>
              <w:right w:w="110" w:type="dxa"/>
            </w:tcMar>
            <w:vAlign w:val="center"/>
          </w:tcPr>
          <w:p w14:paraId="5D97EC2C" w14:textId="77777777" w:rsidR="0082033F" w:rsidRDefault="00892520">
            <w:pPr>
              <w:pStyle w:val="BodyCustom"/>
              <w:jc w:val="center"/>
            </w:pPr>
            <w:r>
              <w:t>Management</w:t>
            </w:r>
          </w:p>
        </w:tc>
        <w:tc>
          <w:tcPr>
            <w:tcW w:w="7030" w:type="dxa"/>
            <w:tcMar>
              <w:top w:w="80" w:type="dxa"/>
              <w:left w:w="110" w:type="dxa"/>
              <w:bottom w:w="80" w:type="dxa"/>
              <w:right w:w="110" w:type="dxa"/>
            </w:tcMar>
            <w:vAlign w:val="center"/>
          </w:tcPr>
          <w:p w14:paraId="284C3E02" w14:textId="77777777" w:rsidR="0082033F" w:rsidRDefault="00892520">
            <w:pPr>
              <w:pStyle w:val="BodyCustom"/>
            </w:pPr>
            <w:r>
              <w:t>Audit trail, KPI reporting and scalable operating model.</w:t>
            </w:r>
          </w:p>
        </w:tc>
      </w:tr>
    </w:tbl>
    <w:p w14:paraId="124FA6EE" w14:textId="77777777" w:rsidR="0082033F" w:rsidRDefault="00892520">
      <w:pPr>
        <w:pStyle w:val="Heading1"/>
        <w:spacing w:before="80" w:after="80"/>
      </w:pPr>
      <w:r>
        <w:lastRenderedPageBreak/>
        <w:t>4. Functional Requirements</w:t>
      </w:r>
    </w:p>
    <w:tbl>
      <w:tblPr>
        <w:tblW w:w="0" w:type="auto"/>
        <w:jc w:val="center"/>
        <w:tblLayout w:type="fixed"/>
        <w:tblLook w:val="04A0" w:firstRow="1" w:lastRow="0" w:firstColumn="1" w:lastColumn="0" w:noHBand="0" w:noVBand="1"/>
      </w:tblPr>
      <w:tblGrid>
        <w:gridCol w:w="1134"/>
        <w:gridCol w:w="2268"/>
        <w:gridCol w:w="6009"/>
      </w:tblGrid>
      <w:tr w:rsidR="0082033F" w14:paraId="4CA01337" w14:textId="77777777">
        <w:trPr>
          <w:tblHeader/>
          <w:jc w:val="center"/>
        </w:trPr>
        <w:tc>
          <w:tcPr>
            <w:tcW w:w="1134" w:type="dxa"/>
            <w:shd w:val="clear" w:color="auto" w:fill="1F4E79"/>
            <w:tcMar>
              <w:top w:w="90" w:type="dxa"/>
              <w:left w:w="110" w:type="dxa"/>
              <w:bottom w:w="90" w:type="dxa"/>
              <w:right w:w="110" w:type="dxa"/>
            </w:tcMar>
            <w:vAlign w:val="center"/>
          </w:tcPr>
          <w:p w14:paraId="14C3A486" w14:textId="77777777" w:rsidR="0082033F" w:rsidRDefault="00892520">
            <w:pPr>
              <w:jc w:val="center"/>
            </w:pPr>
            <w:r>
              <w:rPr>
                <w:b/>
                <w:color w:val="FFFFFF"/>
                <w:sz w:val="20"/>
              </w:rPr>
              <w:t>ID</w:t>
            </w:r>
          </w:p>
        </w:tc>
        <w:tc>
          <w:tcPr>
            <w:tcW w:w="2268" w:type="dxa"/>
            <w:shd w:val="clear" w:color="auto" w:fill="1F4E79"/>
            <w:tcMar>
              <w:top w:w="90" w:type="dxa"/>
              <w:left w:w="110" w:type="dxa"/>
              <w:bottom w:w="90" w:type="dxa"/>
              <w:right w:w="110" w:type="dxa"/>
            </w:tcMar>
            <w:vAlign w:val="center"/>
          </w:tcPr>
          <w:p w14:paraId="308B54AA" w14:textId="77777777" w:rsidR="0082033F" w:rsidRDefault="00892520">
            <w:pPr>
              <w:jc w:val="center"/>
            </w:pPr>
            <w:r>
              <w:rPr>
                <w:b/>
                <w:color w:val="FFFFFF"/>
                <w:sz w:val="20"/>
              </w:rPr>
              <w:t>Requirement area</w:t>
            </w:r>
          </w:p>
        </w:tc>
        <w:tc>
          <w:tcPr>
            <w:tcW w:w="6009" w:type="dxa"/>
            <w:shd w:val="clear" w:color="auto" w:fill="1F4E79"/>
            <w:tcMar>
              <w:top w:w="90" w:type="dxa"/>
              <w:left w:w="110" w:type="dxa"/>
              <w:bottom w:w="90" w:type="dxa"/>
              <w:right w:w="110" w:type="dxa"/>
            </w:tcMar>
            <w:vAlign w:val="center"/>
          </w:tcPr>
          <w:p w14:paraId="6C3BC922" w14:textId="77777777" w:rsidR="0082033F" w:rsidRDefault="00892520">
            <w:pPr>
              <w:jc w:val="center"/>
            </w:pPr>
            <w:r>
              <w:rPr>
                <w:b/>
                <w:color w:val="FFFFFF"/>
                <w:sz w:val="20"/>
              </w:rPr>
              <w:t>Requirement statement</w:t>
            </w:r>
          </w:p>
        </w:tc>
      </w:tr>
      <w:tr w:rsidR="0082033F" w14:paraId="5448C8E8" w14:textId="77777777">
        <w:trPr>
          <w:jc w:val="center"/>
        </w:trPr>
        <w:tc>
          <w:tcPr>
            <w:tcW w:w="1134" w:type="dxa"/>
            <w:tcMar>
              <w:top w:w="80" w:type="dxa"/>
              <w:left w:w="110" w:type="dxa"/>
              <w:bottom w:w="80" w:type="dxa"/>
              <w:right w:w="110" w:type="dxa"/>
            </w:tcMar>
            <w:vAlign w:val="center"/>
          </w:tcPr>
          <w:p w14:paraId="340DF42E" w14:textId="77777777" w:rsidR="0082033F" w:rsidRDefault="00892520">
            <w:pPr>
              <w:pStyle w:val="BodyCustom"/>
              <w:jc w:val="center"/>
            </w:pPr>
            <w:r>
              <w:t>FR-01</w:t>
            </w:r>
          </w:p>
        </w:tc>
        <w:tc>
          <w:tcPr>
            <w:tcW w:w="2268" w:type="dxa"/>
            <w:tcMar>
              <w:top w:w="80" w:type="dxa"/>
              <w:left w:w="110" w:type="dxa"/>
              <w:bottom w:w="80" w:type="dxa"/>
              <w:right w:w="110" w:type="dxa"/>
            </w:tcMar>
            <w:vAlign w:val="center"/>
          </w:tcPr>
          <w:p w14:paraId="165D6254" w14:textId="77777777" w:rsidR="0082033F" w:rsidRDefault="00892520">
            <w:pPr>
              <w:pStyle w:val="BodyCustom"/>
            </w:pPr>
            <w:r>
              <w:t>Customer authentication</w:t>
            </w:r>
          </w:p>
        </w:tc>
        <w:tc>
          <w:tcPr>
            <w:tcW w:w="6009" w:type="dxa"/>
            <w:tcMar>
              <w:top w:w="80" w:type="dxa"/>
              <w:left w:w="110" w:type="dxa"/>
              <w:bottom w:w="80" w:type="dxa"/>
              <w:right w:w="110" w:type="dxa"/>
            </w:tcMar>
            <w:vAlign w:val="center"/>
          </w:tcPr>
          <w:p w14:paraId="1791ED49" w14:textId="77777777" w:rsidR="0082033F" w:rsidRDefault="00892520">
            <w:pPr>
              <w:pStyle w:val="BodyCustom"/>
            </w:pPr>
            <w:r>
              <w:t>The system shall provide customer registration, secure login, password management and role-based access to customer records.</w:t>
            </w:r>
          </w:p>
        </w:tc>
      </w:tr>
      <w:tr w:rsidR="0082033F" w14:paraId="5906F78D" w14:textId="77777777">
        <w:trPr>
          <w:jc w:val="center"/>
        </w:trPr>
        <w:tc>
          <w:tcPr>
            <w:tcW w:w="1134" w:type="dxa"/>
            <w:tcMar>
              <w:top w:w="80" w:type="dxa"/>
              <w:left w:w="110" w:type="dxa"/>
              <w:bottom w:w="80" w:type="dxa"/>
              <w:right w:w="110" w:type="dxa"/>
            </w:tcMar>
            <w:vAlign w:val="center"/>
          </w:tcPr>
          <w:p w14:paraId="07505FC0" w14:textId="77777777" w:rsidR="0082033F" w:rsidRDefault="00892520">
            <w:pPr>
              <w:pStyle w:val="BodyCustom"/>
              <w:jc w:val="center"/>
            </w:pPr>
            <w:r>
              <w:t>FR-02</w:t>
            </w:r>
          </w:p>
        </w:tc>
        <w:tc>
          <w:tcPr>
            <w:tcW w:w="2268" w:type="dxa"/>
            <w:tcMar>
              <w:top w:w="80" w:type="dxa"/>
              <w:left w:w="110" w:type="dxa"/>
              <w:bottom w:w="80" w:type="dxa"/>
              <w:right w:w="110" w:type="dxa"/>
            </w:tcMar>
            <w:vAlign w:val="center"/>
          </w:tcPr>
          <w:p w14:paraId="3175F8B5" w14:textId="77777777" w:rsidR="0082033F" w:rsidRDefault="00892520">
            <w:pPr>
              <w:pStyle w:val="BodyCustom"/>
            </w:pPr>
            <w:r>
              <w:t>Customer profile</w:t>
            </w:r>
          </w:p>
        </w:tc>
        <w:tc>
          <w:tcPr>
            <w:tcW w:w="6009" w:type="dxa"/>
            <w:tcMar>
              <w:top w:w="80" w:type="dxa"/>
              <w:left w:w="110" w:type="dxa"/>
              <w:bottom w:w="80" w:type="dxa"/>
              <w:right w:w="110" w:type="dxa"/>
            </w:tcMar>
            <w:vAlign w:val="center"/>
          </w:tcPr>
          <w:p w14:paraId="15D2F4D3" w14:textId="77777777" w:rsidR="0082033F" w:rsidRDefault="00892520">
            <w:pPr>
              <w:pStyle w:val="BodyCustom"/>
            </w:pPr>
            <w:r>
              <w:t>The system shall maintain company profile data, contact information, billing and collection addresses, communication preferences and customer disclaimers acceptance.</w:t>
            </w:r>
          </w:p>
        </w:tc>
      </w:tr>
      <w:tr w:rsidR="0082033F" w14:paraId="069A82A7" w14:textId="77777777">
        <w:trPr>
          <w:jc w:val="center"/>
        </w:trPr>
        <w:tc>
          <w:tcPr>
            <w:tcW w:w="1134" w:type="dxa"/>
            <w:tcMar>
              <w:top w:w="80" w:type="dxa"/>
              <w:left w:w="110" w:type="dxa"/>
              <w:bottom w:w="80" w:type="dxa"/>
              <w:right w:w="110" w:type="dxa"/>
            </w:tcMar>
            <w:vAlign w:val="center"/>
          </w:tcPr>
          <w:p w14:paraId="7B53BF33" w14:textId="77777777" w:rsidR="0082033F" w:rsidRDefault="00892520">
            <w:pPr>
              <w:pStyle w:val="BodyCustom"/>
              <w:jc w:val="center"/>
            </w:pPr>
            <w:r>
              <w:t>FR-03</w:t>
            </w:r>
          </w:p>
        </w:tc>
        <w:tc>
          <w:tcPr>
            <w:tcW w:w="2268" w:type="dxa"/>
            <w:tcMar>
              <w:top w:w="80" w:type="dxa"/>
              <w:left w:w="110" w:type="dxa"/>
              <w:bottom w:w="80" w:type="dxa"/>
              <w:right w:w="110" w:type="dxa"/>
            </w:tcMar>
            <w:vAlign w:val="center"/>
          </w:tcPr>
          <w:p w14:paraId="56DB05B5" w14:textId="77777777" w:rsidR="0082033F" w:rsidRDefault="00892520">
            <w:pPr>
              <w:pStyle w:val="BodyCustom"/>
            </w:pPr>
            <w:r>
              <w:t>Credit application</w:t>
            </w:r>
          </w:p>
        </w:tc>
        <w:tc>
          <w:tcPr>
            <w:tcW w:w="6009" w:type="dxa"/>
            <w:tcMar>
              <w:top w:w="80" w:type="dxa"/>
              <w:left w:w="110" w:type="dxa"/>
              <w:bottom w:w="80" w:type="dxa"/>
              <w:right w:w="110" w:type="dxa"/>
            </w:tcMar>
            <w:vAlign w:val="center"/>
          </w:tcPr>
          <w:p w14:paraId="2B76C619" w14:textId="77777777" w:rsidR="0082033F" w:rsidRDefault="00892520">
            <w:pPr>
              <w:pStyle w:val="BodyCustom"/>
            </w:pPr>
            <w:r>
              <w:t>The system shall allow a customer to apply for a credit limit and shall allow GoLab Finance to approve, reject or amend the limit.</w:t>
            </w:r>
          </w:p>
        </w:tc>
      </w:tr>
      <w:tr w:rsidR="0082033F" w14:paraId="2A757557" w14:textId="77777777">
        <w:trPr>
          <w:jc w:val="center"/>
        </w:trPr>
        <w:tc>
          <w:tcPr>
            <w:tcW w:w="1134" w:type="dxa"/>
            <w:tcMar>
              <w:top w:w="80" w:type="dxa"/>
              <w:left w:w="110" w:type="dxa"/>
              <w:bottom w:w="80" w:type="dxa"/>
              <w:right w:w="110" w:type="dxa"/>
            </w:tcMar>
            <w:vAlign w:val="center"/>
          </w:tcPr>
          <w:p w14:paraId="709304C6" w14:textId="77777777" w:rsidR="0082033F" w:rsidRDefault="00892520">
            <w:pPr>
              <w:pStyle w:val="BodyCustom"/>
              <w:jc w:val="center"/>
            </w:pPr>
            <w:r>
              <w:t>FR-04</w:t>
            </w:r>
          </w:p>
        </w:tc>
        <w:tc>
          <w:tcPr>
            <w:tcW w:w="2268" w:type="dxa"/>
            <w:tcMar>
              <w:top w:w="80" w:type="dxa"/>
              <w:left w:w="110" w:type="dxa"/>
              <w:bottom w:w="80" w:type="dxa"/>
              <w:right w:w="110" w:type="dxa"/>
            </w:tcMar>
            <w:vAlign w:val="center"/>
          </w:tcPr>
          <w:p w14:paraId="532B2467" w14:textId="77777777" w:rsidR="0082033F" w:rsidRDefault="00892520">
            <w:pPr>
              <w:pStyle w:val="BodyCustom"/>
            </w:pPr>
            <w:r>
              <w:t>COD payment gate</w:t>
            </w:r>
          </w:p>
        </w:tc>
        <w:tc>
          <w:tcPr>
            <w:tcW w:w="6009" w:type="dxa"/>
            <w:tcMar>
              <w:top w:w="80" w:type="dxa"/>
              <w:left w:w="110" w:type="dxa"/>
              <w:bottom w:w="80" w:type="dxa"/>
              <w:right w:w="110" w:type="dxa"/>
            </w:tcMar>
            <w:vAlign w:val="center"/>
          </w:tcPr>
          <w:p w14:paraId="392062A7" w14:textId="77777777" w:rsidR="0082033F" w:rsidRDefault="00892520">
            <w:pPr>
              <w:pStyle w:val="BodyCustom"/>
            </w:pPr>
            <w:r>
              <w:t>The system shall generate a payment link for COD customers and shall prevent operational progression until payment confirmation is received.</w:t>
            </w:r>
          </w:p>
        </w:tc>
      </w:tr>
      <w:tr w:rsidR="0082033F" w14:paraId="066D9460" w14:textId="77777777">
        <w:trPr>
          <w:jc w:val="center"/>
        </w:trPr>
        <w:tc>
          <w:tcPr>
            <w:tcW w:w="1134" w:type="dxa"/>
            <w:tcMar>
              <w:top w:w="80" w:type="dxa"/>
              <w:left w:w="110" w:type="dxa"/>
              <w:bottom w:w="80" w:type="dxa"/>
              <w:right w:w="110" w:type="dxa"/>
            </w:tcMar>
            <w:vAlign w:val="center"/>
          </w:tcPr>
          <w:p w14:paraId="772347D2" w14:textId="77777777" w:rsidR="0082033F" w:rsidRDefault="00892520">
            <w:pPr>
              <w:pStyle w:val="BodyCustom"/>
              <w:jc w:val="center"/>
            </w:pPr>
            <w:r>
              <w:t>FR-05</w:t>
            </w:r>
          </w:p>
        </w:tc>
        <w:tc>
          <w:tcPr>
            <w:tcW w:w="2268" w:type="dxa"/>
            <w:tcMar>
              <w:top w:w="80" w:type="dxa"/>
              <w:left w:w="110" w:type="dxa"/>
              <w:bottom w:w="80" w:type="dxa"/>
              <w:right w:w="110" w:type="dxa"/>
            </w:tcMar>
            <w:vAlign w:val="center"/>
          </w:tcPr>
          <w:p w14:paraId="1F872C7E" w14:textId="77777777" w:rsidR="0082033F" w:rsidRDefault="00892520">
            <w:pPr>
              <w:pStyle w:val="BodyCustom"/>
            </w:pPr>
            <w:r>
              <w:t>Test catalogue</w:t>
            </w:r>
          </w:p>
        </w:tc>
        <w:tc>
          <w:tcPr>
            <w:tcW w:w="6009" w:type="dxa"/>
            <w:tcMar>
              <w:top w:w="80" w:type="dxa"/>
              <w:left w:w="110" w:type="dxa"/>
              <w:bottom w:w="80" w:type="dxa"/>
              <w:right w:w="110" w:type="dxa"/>
            </w:tcMar>
            <w:vAlign w:val="center"/>
          </w:tcPr>
          <w:p w14:paraId="1FC29227" w14:textId="77777777" w:rsidR="0082033F" w:rsidRDefault="00892520">
            <w:pPr>
              <w:pStyle w:val="BodyCustom"/>
            </w:pPr>
            <w:r>
              <w:t>The system shall display tests in a dropdown list and indicate for each test whether it is accredited or non-accredited.</w:t>
            </w:r>
          </w:p>
        </w:tc>
      </w:tr>
      <w:tr w:rsidR="0082033F" w14:paraId="05729023" w14:textId="77777777">
        <w:trPr>
          <w:jc w:val="center"/>
        </w:trPr>
        <w:tc>
          <w:tcPr>
            <w:tcW w:w="1134" w:type="dxa"/>
            <w:tcMar>
              <w:top w:w="80" w:type="dxa"/>
              <w:left w:w="110" w:type="dxa"/>
              <w:bottom w:w="80" w:type="dxa"/>
              <w:right w:w="110" w:type="dxa"/>
            </w:tcMar>
            <w:vAlign w:val="center"/>
          </w:tcPr>
          <w:p w14:paraId="34E1CED0" w14:textId="77777777" w:rsidR="0082033F" w:rsidRDefault="00892520">
            <w:pPr>
              <w:pStyle w:val="BodyCustom"/>
              <w:jc w:val="center"/>
            </w:pPr>
            <w:r>
              <w:t>FR-06</w:t>
            </w:r>
          </w:p>
        </w:tc>
        <w:tc>
          <w:tcPr>
            <w:tcW w:w="2268" w:type="dxa"/>
            <w:tcMar>
              <w:top w:w="80" w:type="dxa"/>
              <w:left w:w="110" w:type="dxa"/>
              <w:bottom w:w="80" w:type="dxa"/>
              <w:right w:w="110" w:type="dxa"/>
            </w:tcMar>
            <w:vAlign w:val="center"/>
          </w:tcPr>
          <w:p w14:paraId="55C7D448" w14:textId="77777777" w:rsidR="0082033F" w:rsidRDefault="00892520">
            <w:pPr>
              <w:pStyle w:val="BodyCustom"/>
            </w:pPr>
            <w:r>
              <w:t>Quote capture</w:t>
            </w:r>
          </w:p>
        </w:tc>
        <w:tc>
          <w:tcPr>
            <w:tcW w:w="6009" w:type="dxa"/>
            <w:tcMar>
              <w:top w:w="80" w:type="dxa"/>
              <w:left w:w="110" w:type="dxa"/>
              <w:bottom w:w="80" w:type="dxa"/>
              <w:right w:w="110" w:type="dxa"/>
            </w:tcMar>
            <w:vAlign w:val="center"/>
          </w:tcPr>
          <w:p w14:paraId="6E27BC60" w14:textId="77777777" w:rsidR="0082033F" w:rsidRDefault="00892520">
            <w:pPr>
              <w:pStyle w:val="BodyCustom"/>
            </w:pPr>
            <w:r>
              <w:t>The system shall capture number of samples, preferred lab, turnaround requirement, collection location, customer tolerances and special instructions.</w:t>
            </w:r>
          </w:p>
        </w:tc>
      </w:tr>
      <w:tr w:rsidR="0082033F" w14:paraId="59037709" w14:textId="77777777">
        <w:trPr>
          <w:jc w:val="center"/>
        </w:trPr>
        <w:tc>
          <w:tcPr>
            <w:tcW w:w="1134" w:type="dxa"/>
            <w:tcMar>
              <w:top w:w="80" w:type="dxa"/>
              <w:left w:w="110" w:type="dxa"/>
              <w:bottom w:w="80" w:type="dxa"/>
              <w:right w:w="110" w:type="dxa"/>
            </w:tcMar>
            <w:vAlign w:val="center"/>
          </w:tcPr>
          <w:p w14:paraId="17103980" w14:textId="77777777" w:rsidR="0082033F" w:rsidRDefault="00892520">
            <w:pPr>
              <w:pStyle w:val="BodyCustom"/>
              <w:jc w:val="center"/>
            </w:pPr>
            <w:r>
              <w:t>FR-07</w:t>
            </w:r>
          </w:p>
        </w:tc>
        <w:tc>
          <w:tcPr>
            <w:tcW w:w="2268" w:type="dxa"/>
            <w:tcMar>
              <w:top w:w="80" w:type="dxa"/>
              <w:left w:w="110" w:type="dxa"/>
              <w:bottom w:w="80" w:type="dxa"/>
              <w:right w:w="110" w:type="dxa"/>
            </w:tcMar>
            <w:vAlign w:val="center"/>
          </w:tcPr>
          <w:p w14:paraId="647AB279" w14:textId="77777777" w:rsidR="0082033F" w:rsidRDefault="00892520">
            <w:pPr>
              <w:pStyle w:val="BodyCustom"/>
            </w:pPr>
            <w:r>
              <w:t>Consultant support link</w:t>
            </w:r>
          </w:p>
        </w:tc>
        <w:tc>
          <w:tcPr>
            <w:tcW w:w="6009" w:type="dxa"/>
            <w:tcMar>
              <w:top w:w="80" w:type="dxa"/>
              <w:left w:w="110" w:type="dxa"/>
              <w:bottom w:w="80" w:type="dxa"/>
              <w:right w:w="110" w:type="dxa"/>
            </w:tcMar>
            <w:vAlign w:val="center"/>
          </w:tcPr>
          <w:p w14:paraId="521DB707" w14:textId="77777777" w:rsidR="0082033F" w:rsidRDefault="00892520">
            <w:pPr>
              <w:pStyle w:val="BodyCustom"/>
            </w:pPr>
            <w:r>
              <w:t>The system shall provide a chat/help link on the quote page for the customer to contact a consultant.</w:t>
            </w:r>
          </w:p>
        </w:tc>
      </w:tr>
      <w:tr w:rsidR="0082033F" w14:paraId="311E1F17" w14:textId="77777777">
        <w:trPr>
          <w:jc w:val="center"/>
        </w:trPr>
        <w:tc>
          <w:tcPr>
            <w:tcW w:w="1134" w:type="dxa"/>
            <w:tcMar>
              <w:top w:w="80" w:type="dxa"/>
              <w:left w:w="110" w:type="dxa"/>
              <w:bottom w:w="80" w:type="dxa"/>
              <w:right w:w="110" w:type="dxa"/>
            </w:tcMar>
            <w:vAlign w:val="center"/>
          </w:tcPr>
          <w:p w14:paraId="74FA78E5" w14:textId="77777777" w:rsidR="0082033F" w:rsidRDefault="00892520">
            <w:pPr>
              <w:pStyle w:val="BodyCustom"/>
              <w:jc w:val="center"/>
            </w:pPr>
            <w:r>
              <w:t>FR-08</w:t>
            </w:r>
          </w:p>
        </w:tc>
        <w:tc>
          <w:tcPr>
            <w:tcW w:w="2268" w:type="dxa"/>
            <w:tcMar>
              <w:top w:w="80" w:type="dxa"/>
              <w:left w:w="110" w:type="dxa"/>
              <w:bottom w:w="80" w:type="dxa"/>
              <w:right w:w="110" w:type="dxa"/>
            </w:tcMar>
            <w:vAlign w:val="center"/>
          </w:tcPr>
          <w:p w14:paraId="47FCE738" w14:textId="77777777" w:rsidR="0082033F" w:rsidRDefault="00892520">
            <w:pPr>
              <w:pStyle w:val="BodyCustom"/>
            </w:pPr>
            <w:r>
              <w:t>Closest-lab logic</w:t>
            </w:r>
          </w:p>
        </w:tc>
        <w:tc>
          <w:tcPr>
            <w:tcW w:w="6009" w:type="dxa"/>
            <w:tcMar>
              <w:top w:w="80" w:type="dxa"/>
              <w:left w:w="110" w:type="dxa"/>
              <w:bottom w:w="80" w:type="dxa"/>
              <w:right w:w="110" w:type="dxa"/>
            </w:tcMar>
            <w:vAlign w:val="center"/>
          </w:tcPr>
          <w:p w14:paraId="4C3F3D43" w14:textId="77777777" w:rsidR="0082033F" w:rsidRDefault="00892520">
            <w:pPr>
              <w:pStyle w:val="BodyCustom"/>
            </w:pPr>
            <w:r>
              <w:t>The system shall default the request to the nearest approved laboratory where no valid customer lab preference has been given.</w:t>
            </w:r>
          </w:p>
        </w:tc>
      </w:tr>
      <w:tr w:rsidR="0082033F" w14:paraId="0E13A472" w14:textId="77777777">
        <w:trPr>
          <w:jc w:val="center"/>
        </w:trPr>
        <w:tc>
          <w:tcPr>
            <w:tcW w:w="1134" w:type="dxa"/>
            <w:tcMar>
              <w:top w:w="80" w:type="dxa"/>
              <w:left w:w="110" w:type="dxa"/>
              <w:bottom w:w="80" w:type="dxa"/>
              <w:right w:w="110" w:type="dxa"/>
            </w:tcMar>
            <w:vAlign w:val="center"/>
          </w:tcPr>
          <w:p w14:paraId="6B9B7079" w14:textId="77777777" w:rsidR="0082033F" w:rsidRDefault="00892520">
            <w:pPr>
              <w:pStyle w:val="BodyCustom"/>
              <w:jc w:val="center"/>
            </w:pPr>
            <w:r>
              <w:t>FR-09</w:t>
            </w:r>
          </w:p>
        </w:tc>
        <w:tc>
          <w:tcPr>
            <w:tcW w:w="2268" w:type="dxa"/>
            <w:tcMar>
              <w:top w:w="80" w:type="dxa"/>
              <w:left w:w="110" w:type="dxa"/>
              <w:bottom w:w="80" w:type="dxa"/>
              <w:right w:w="110" w:type="dxa"/>
            </w:tcMar>
            <w:vAlign w:val="center"/>
          </w:tcPr>
          <w:p w14:paraId="4536B7DC" w14:textId="77777777" w:rsidR="0082033F" w:rsidRDefault="00892520">
            <w:pPr>
              <w:pStyle w:val="BodyCustom"/>
            </w:pPr>
            <w:r>
              <w:t>Multi-lab splitting</w:t>
            </w:r>
          </w:p>
        </w:tc>
        <w:tc>
          <w:tcPr>
            <w:tcW w:w="6009" w:type="dxa"/>
            <w:tcMar>
              <w:top w:w="80" w:type="dxa"/>
              <w:left w:w="110" w:type="dxa"/>
              <w:bottom w:w="80" w:type="dxa"/>
              <w:right w:w="110" w:type="dxa"/>
            </w:tcMar>
            <w:vAlign w:val="center"/>
          </w:tcPr>
          <w:p w14:paraId="5F384DF5" w14:textId="77777777" w:rsidR="0082033F" w:rsidRDefault="00892520">
            <w:pPr>
              <w:pStyle w:val="BodyCustom"/>
            </w:pPr>
            <w:r>
              <w:t>The system shall split a request into multiple sub-requests, request forms and waybills where tests need to be sent to different laboratories.</w:t>
            </w:r>
          </w:p>
        </w:tc>
      </w:tr>
      <w:tr w:rsidR="0082033F" w14:paraId="12C8680A" w14:textId="77777777">
        <w:trPr>
          <w:jc w:val="center"/>
        </w:trPr>
        <w:tc>
          <w:tcPr>
            <w:tcW w:w="1134" w:type="dxa"/>
            <w:tcMar>
              <w:top w:w="80" w:type="dxa"/>
              <w:left w:w="110" w:type="dxa"/>
              <w:bottom w:w="80" w:type="dxa"/>
              <w:right w:w="110" w:type="dxa"/>
            </w:tcMar>
            <w:vAlign w:val="center"/>
          </w:tcPr>
          <w:p w14:paraId="2298673B" w14:textId="77777777" w:rsidR="0082033F" w:rsidRDefault="00892520">
            <w:pPr>
              <w:pStyle w:val="BodyCustom"/>
              <w:jc w:val="center"/>
            </w:pPr>
            <w:r>
              <w:t>FR-10</w:t>
            </w:r>
          </w:p>
        </w:tc>
        <w:tc>
          <w:tcPr>
            <w:tcW w:w="2268" w:type="dxa"/>
            <w:tcMar>
              <w:top w:w="80" w:type="dxa"/>
              <w:left w:w="110" w:type="dxa"/>
              <w:bottom w:w="80" w:type="dxa"/>
              <w:right w:w="110" w:type="dxa"/>
            </w:tcMar>
            <w:vAlign w:val="center"/>
          </w:tcPr>
          <w:p w14:paraId="4BBD16A7" w14:textId="77777777" w:rsidR="0082033F" w:rsidRDefault="00892520">
            <w:pPr>
              <w:pStyle w:val="BodyCustom"/>
            </w:pPr>
            <w:r>
              <w:t>Turnaround surcharge</w:t>
            </w:r>
          </w:p>
        </w:tc>
        <w:tc>
          <w:tcPr>
            <w:tcW w:w="6009" w:type="dxa"/>
            <w:tcMar>
              <w:top w:w="80" w:type="dxa"/>
              <w:left w:w="110" w:type="dxa"/>
              <w:bottom w:w="80" w:type="dxa"/>
              <w:right w:w="110" w:type="dxa"/>
            </w:tcMar>
            <w:vAlign w:val="center"/>
          </w:tcPr>
          <w:p w14:paraId="301AE4CD" w14:textId="77777777" w:rsidR="0082033F" w:rsidRDefault="00892520">
            <w:pPr>
              <w:pStyle w:val="BodyCustom"/>
            </w:pPr>
            <w:r>
              <w:t>The system shall price expedited turnaround separately from standard turnaround and include the surcharge in the quotation.</w:t>
            </w:r>
          </w:p>
        </w:tc>
      </w:tr>
      <w:tr w:rsidR="0082033F" w14:paraId="218D5F80" w14:textId="77777777">
        <w:trPr>
          <w:jc w:val="center"/>
        </w:trPr>
        <w:tc>
          <w:tcPr>
            <w:tcW w:w="1134" w:type="dxa"/>
            <w:tcMar>
              <w:top w:w="80" w:type="dxa"/>
              <w:left w:w="110" w:type="dxa"/>
              <w:bottom w:w="80" w:type="dxa"/>
              <w:right w:w="110" w:type="dxa"/>
            </w:tcMar>
            <w:vAlign w:val="center"/>
          </w:tcPr>
          <w:p w14:paraId="2D4BF9C3" w14:textId="77777777" w:rsidR="0082033F" w:rsidRDefault="00892520">
            <w:pPr>
              <w:pStyle w:val="BodyCustom"/>
              <w:jc w:val="center"/>
            </w:pPr>
            <w:r>
              <w:t>FR-11</w:t>
            </w:r>
          </w:p>
        </w:tc>
        <w:tc>
          <w:tcPr>
            <w:tcW w:w="2268" w:type="dxa"/>
            <w:tcMar>
              <w:top w:w="80" w:type="dxa"/>
              <w:left w:w="110" w:type="dxa"/>
              <w:bottom w:w="80" w:type="dxa"/>
              <w:right w:w="110" w:type="dxa"/>
            </w:tcMar>
            <w:vAlign w:val="center"/>
          </w:tcPr>
          <w:p w14:paraId="56B9752C" w14:textId="77777777" w:rsidR="0082033F" w:rsidRDefault="00892520">
            <w:pPr>
              <w:pStyle w:val="BodyCustom"/>
            </w:pPr>
            <w:r>
              <w:t xml:space="preserve">Prepopulated request </w:t>
            </w:r>
            <w:r>
              <w:lastRenderedPageBreak/>
              <w:t>form</w:t>
            </w:r>
          </w:p>
        </w:tc>
        <w:tc>
          <w:tcPr>
            <w:tcW w:w="6009" w:type="dxa"/>
            <w:tcMar>
              <w:top w:w="80" w:type="dxa"/>
              <w:left w:w="110" w:type="dxa"/>
              <w:bottom w:w="80" w:type="dxa"/>
              <w:right w:w="110" w:type="dxa"/>
            </w:tcMar>
            <w:vAlign w:val="center"/>
          </w:tcPr>
          <w:p w14:paraId="23D0EFD4" w14:textId="77777777" w:rsidR="0082033F" w:rsidRDefault="00892520">
            <w:pPr>
              <w:pStyle w:val="BodyCustom"/>
            </w:pPr>
            <w:r>
              <w:lastRenderedPageBreak/>
              <w:t xml:space="preserve">The system shall generate a request form using a unique </w:t>
            </w:r>
            <w:r>
              <w:lastRenderedPageBreak/>
              <w:t>reference and the details entered by the customer.</w:t>
            </w:r>
          </w:p>
        </w:tc>
      </w:tr>
      <w:tr w:rsidR="0082033F" w14:paraId="468F4216" w14:textId="77777777">
        <w:trPr>
          <w:jc w:val="center"/>
        </w:trPr>
        <w:tc>
          <w:tcPr>
            <w:tcW w:w="1134" w:type="dxa"/>
            <w:tcMar>
              <w:top w:w="80" w:type="dxa"/>
              <w:left w:w="110" w:type="dxa"/>
              <w:bottom w:w="80" w:type="dxa"/>
              <w:right w:w="110" w:type="dxa"/>
            </w:tcMar>
            <w:vAlign w:val="center"/>
          </w:tcPr>
          <w:p w14:paraId="47956FEA" w14:textId="77777777" w:rsidR="0082033F" w:rsidRDefault="00892520">
            <w:pPr>
              <w:pStyle w:val="BodyCustom"/>
              <w:jc w:val="center"/>
            </w:pPr>
            <w:r>
              <w:lastRenderedPageBreak/>
              <w:t>FR-12</w:t>
            </w:r>
          </w:p>
        </w:tc>
        <w:tc>
          <w:tcPr>
            <w:tcW w:w="2268" w:type="dxa"/>
            <w:tcMar>
              <w:top w:w="80" w:type="dxa"/>
              <w:left w:w="110" w:type="dxa"/>
              <w:bottom w:w="80" w:type="dxa"/>
              <w:right w:w="110" w:type="dxa"/>
            </w:tcMar>
            <w:vAlign w:val="center"/>
          </w:tcPr>
          <w:p w14:paraId="4AF3499C" w14:textId="77777777" w:rsidR="0082033F" w:rsidRDefault="00892520">
            <w:pPr>
              <w:pStyle w:val="BodyCustom"/>
            </w:pPr>
            <w:r>
              <w:t>Checklist printing</w:t>
            </w:r>
          </w:p>
        </w:tc>
        <w:tc>
          <w:tcPr>
            <w:tcW w:w="6009" w:type="dxa"/>
            <w:tcMar>
              <w:top w:w="80" w:type="dxa"/>
              <w:left w:w="110" w:type="dxa"/>
              <w:bottom w:w="80" w:type="dxa"/>
              <w:right w:w="110" w:type="dxa"/>
            </w:tcMar>
            <w:vAlign w:val="center"/>
          </w:tcPr>
          <w:p w14:paraId="725BCB32" w14:textId="77777777" w:rsidR="0082033F" w:rsidRDefault="00892520">
            <w:pPr>
              <w:pStyle w:val="BodyCustom"/>
            </w:pPr>
            <w:r>
              <w:t>The system shall provide a printable request form and a printable checklist of items to accompany the sample.</w:t>
            </w:r>
          </w:p>
        </w:tc>
      </w:tr>
      <w:tr w:rsidR="0082033F" w14:paraId="2FE3E68F" w14:textId="77777777">
        <w:trPr>
          <w:jc w:val="center"/>
        </w:trPr>
        <w:tc>
          <w:tcPr>
            <w:tcW w:w="1134" w:type="dxa"/>
            <w:tcMar>
              <w:top w:w="80" w:type="dxa"/>
              <w:left w:w="110" w:type="dxa"/>
              <w:bottom w:w="80" w:type="dxa"/>
              <w:right w:w="110" w:type="dxa"/>
            </w:tcMar>
            <w:vAlign w:val="center"/>
          </w:tcPr>
          <w:p w14:paraId="00E728D4" w14:textId="77777777" w:rsidR="0082033F" w:rsidRDefault="00892520">
            <w:pPr>
              <w:pStyle w:val="BodyCustom"/>
              <w:jc w:val="center"/>
            </w:pPr>
            <w:r>
              <w:t>FR-13</w:t>
            </w:r>
          </w:p>
        </w:tc>
        <w:tc>
          <w:tcPr>
            <w:tcW w:w="2268" w:type="dxa"/>
            <w:tcMar>
              <w:top w:w="80" w:type="dxa"/>
              <w:left w:w="110" w:type="dxa"/>
              <w:bottom w:w="80" w:type="dxa"/>
              <w:right w:w="110" w:type="dxa"/>
            </w:tcMar>
            <w:vAlign w:val="center"/>
          </w:tcPr>
          <w:p w14:paraId="3F15F088" w14:textId="77777777" w:rsidR="0082033F" w:rsidRDefault="00892520">
            <w:pPr>
              <w:pStyle w:val="BodyCustom"/>
            </w:pPr>
            <w:r>
              <w:t>Invoice generation</w:t>
            </w:r>
          </w:p>
        </w:tc>
        <w:tc>
          <w:tcPr>
            <w:tcW w:w="6009" w:type="dxa"/>
            <w:tcMar>
              <w:top w:w="80" w:type="dxa"/>
              <w:left w:w="110" w:type="dxa"/>
              <w:bottom w:w="80" w:type="dxa"/>
              <w:right w:w="110" w:type="dxa"/>
            </w:tcMar>
            <w:vAlign w:val="center"/>
          </w:tcPr>
          <w:p w14:paraId="47B96EFE" w14:textId="77777777" w:rsidR="0082033F" w:rsidRDefault="00892520">
            <w:pPr>
              <w:pStyle w:val="BodyCustom"/>
            </w:pPr>
            <w:r>
              <w:t>The system shall generate an invoice when the customer accepts the request.</w:t>
            </w:r>
          </w:p>
        </w:tc>
      </w:tr>
      <w:tr w:rsidR="0082033F" w14:paraId="6CB24B41" w14:textId="77777777">
        <w:trPr>
          <w:jc w:val="center"/>
        </w:trPr>
        <w:tc>
          <w:tcPr>
            <w:tcW w:w="1134" w:type="dxa"/>
            <w:tcMar>
              <w:top w:w="80" w:type="dxa"/>
              <w:left w:w="110" w:type="dxa"/>
              <w:bottom w:w="80" w:type="dxa"/>
              <w:right w:w="110" w:type="dxa"/>
            </w:tcMar>
            <w:vAlign w:val="center"/>
          </w:tcPr>
          <w:p w14:paraId="5510BF16" w14:textId="77777777" w:rsidR="0082033F" w:rsidRDefault="00892520">
            <w:pPr>
              <w:pStyle w:val="BodyCustom"/>
              <w:jc w:val="center"/>
            </w:pPr>
            <w:r>
              <w:t>FR-14</w:t>
            </w:r>
          </w:p>
        </w:tc>
        <w:tc>
          <w:tcPr>
            <w:tcW w:w="2268" w:type="dxa"/>
            <w:tcMar>
              <w:top w:w="80" w:type="dxa"/>
              <w:left w:w="110" w:type="dxa"/>
              <w:bottom w:w="80" w:type="dxa"/>
              <w:right w:w="110" w:type="dxa"/>
            </w:tcMar>
            <w:vAlign w:val="center"/>
          </w:tcPr>
          <w:p w14:paraId="7E7F7F3D" w14:textId="77777777" w:rsidR="0082033F" w:rsidRDefault="00892520">
            <w:pPr>
              <w:pStyle w:val="BodyCustom"/>
            </w:pPr>
            <w:r>
              <w:t>Courier API</w:t>
            </w:r>
          </w:p>
        </w:tc>
        <w:tc>
          <w:tcPr>
            <w:tcW w:w="6009" w:type="dxa"/>
            <w:tcMar>
              <w:top w:w="80" w:type="dxa"/>
              <w:left w:w="110" w:type="dxa"/>
              <w:bottom w:w="80" w:type="dxa"/>
              <w:right w:w="110" w:type="dxa"/>
            </w:tcMar>
            <w:vAlign w:val="center"/>
          </w:tcPr>
          <w:p w14:paraId="7C41359A" w14:textId="77777777" w:rsidR="0082033F" w:rsidRDefault="00892520">
            <w:pPr>
              <w:pStyle w:val="BodyCustom"/>
            </w:pPr>
            <w:r>
              <w:t>The system shall send pickup requests to the courier via API and receive waybill and status updates back through the integration.</w:t>
            </w:r>
          </w:p>
        </w:tc>
      </w:tr>
      <w:tr w:rsidR="0082033F" w14:paraId="6C91CA1B" w14:textId="77777777">
        <w:trPr>
          <w:jc w:val="center"/>
        </w:trPr>
        <w:tc>
          <w:tcPr>
            <w:tcW w:w="1134" w:type="dxa"/>
            <w:tcMar>
              <w:top w:w="80" w:type="dxa"/>
              <w:left w:w="110" w:type="dxa"/>
              <w:bottom w:w="80" w:type="dxa"/>
              <w:right w:w="110" w:type="dxa"/>
            </w:tcMar>
            <w:vAlign w:val="center"/>
          </w:tcPr>
          <w:p w14:paraId="0EFDF5A0" w14:textId="77777777" w:rsidR="0082033F" w:rsidRDefault="00892520">
            <w:pPr>
              <w:pStyle w:val="BodyCustom"/>
              <w:jc w:val="center"/>
            </w:pPr>
            <w:r>
              <w:t>FR-15</w:t>
            </w:r>
          </w:p>
        </w:tc>
        <w:tc>
          <w:tcPr>
            <w:tcW w:w="2268" w:type="dxa"/>
            <w:tcMar>
              <w:top w:w="80" w:type="dxa"/>
              <w:left w:w="110" w:type="dxa"/>
              <w:bottom w:w="80" w:type="dxa"/>
              <w:right w:w="110" w:type="dxa"/>
            </w:tcMar>
            <w:vAlign w:val="center"/>
          </w:tcPr>
          <w:p w14:paraId="3FC4BC17" w14:textId="77777777" w:rsidR="0082033F" w:rsidRDefault="00892520">
            <w:pPr>
              <w:pStyle w:val="BodyCustom"/>
            </w:pPr>
            <w:r>
              <w:t>Notifications</w:t>
            </w:r>
          </w:p>
        </w:tc>
        <w:tc>
          <w:tcPr>
            <w:tcW w:w="6009" w:type="dxa"/>
            <w:tcMar>
              <w:top w:w="80" w:type="dxa"/>
              <w:left w:w="110" w:type="dxa"/>
              <w:bottom w:w="80" w:type="dxa"/>
              <w:right w:w="110" w:type="dxa"/>
            </w:tcMar>
            <w:vAlign w:val="center"/>
          </w:tcPr>
          <w:p w14:paraId="79708456" w14:textId="77777777" w:rsidR="0082033F" w:rsidRDefault="00892520">
            <w:pPr>
              <w:pStyle w:val="BodyCustom"/>
            </w:pPr>
            <w:r>
              <w:t>The system shall send status updates through the portal and email, and where configured through WhatsApp.</w:t>
            </w:r>
          </w:p>
        </w:tc>
      </w:tr>
      <w:tr w:rsidR="0082033F" w14:paraId="1E110B2F" w14:textId="77777777">
        <w:trPr>
          <w:jc w:val="center"/>
        </w:trPr>
        <w:tc>
          <w:tcPr>
            <w:tcW w:w="1134" w:type="dxa"/>
            <w:tcMar>
              <w:top w:w="80" w:type="dxa"/>
              <w:left w:w="110" w:type="dxa"/>
              <w:bottom w:w="80" w:type="dxa"/>
              <w:right w:w="110" w:type="dxa"/>
            </w:tcMar>
            <w:vAlign w:val="center"/>
          </w:tcPr>
          <w:p w14:paraId="3003592F" w14:textId="77777777" w:rsidR="0082033F" w:rsidRDefault="00892520">
            <w:pPr>
              <w:pStyle w:val="BodyCustom"/>
              <w:jc w:val="center"/>
            </w:pPr>
            <w:r>
              <w:t>FR-16</w:t>
            </w:r>
          </w:p>
        </w:tc>
        <w:tc>
          <w:tcPr>
            <w:tcW w:w="2268" w:type="dxa"/>
            <w:tcMar>
              <w:top w:w="80" w:type="dxa"/>
              <w:left w:w="110" w:type="dxa"/>
              <w:bottom w:w="80" w:type="dxa"/>
              <w:right w:w="110" w:type="dxa"/>
            </w:tcMar>
            <w:vAlign w:val="center"/>
          </w:tcPr>
          <w:p w14:paraId="0B811ECB" w14:textId="77777777" w:rsidR="0082033F" w:rsidRDefault="00892520">
            <w:pPr>
              <w:pStyle w:val="BodyCustom"/>
            </w:pPr>
            <w:r>
              <w:t>Lab access</w:t>
            </w:r>
          </w:p>
        </w:tc>
        <w:tc>
          <w:tcPr>
            <w:tcW w:w="6009" w:type="dxa"/>
            <w:tcMar>
              <w:top w:w="80" w:type="dxa"/>
              <w:left w:w="110" w:type="dxa"/>
              <w:bottom w:w="80" w:type="dxa"/>
              <w:right w:w="110" w:type="dxa"/>
            </w:tcMar>
            <w:vAlign w:val="center"/>
          </w:tcPr>
          <w:p w14:paraId="7387067E" w14:textId="77777777" w:rsidR="0082033F" w:rsidRDefault="00892520">
            <w:pPr>
              <w:pStyle w:val="BodyCustom"/>
            </w:pPr>
            <w:r>
              <w:t>The system shall allow laboratory users to view the request testing form and supporting information relevant to the assigned work.</w:t>
            </w:r>
          </w:p>
        </w:tc>
      </w:tr>
      <w:tr w:rsidR="0082033F" w14:paraId="51066863" w14:textId="77777777">
        <w:trPr>
          <w:jc w:val="center"/>
        </w:trPr>
        <w:tc>
          <w:tcPr>
            <w:tcW w:w="1134" w:type="dxa"/>
            <w:tcMar>
              <w:top w:w="80" w:type="dxa"/>
              <w:left w:w="110" w:type="dxa"/>
              <w:bottom w:w="80" w:type="dxa"/>
              <w:right w:w="110" w:type="dxa"/>
            </w:tcMar>
            <w:vAlign w:val="center"/>
          </w:tcPr>
          <w:p w14:paraId="0EE6C3D9" w14:textId="77777777" w:rsidR="0082033F" w:rsidRDefault="00892520">
            <w:pPr>
              <w:pStyle w:val="BodyCustom"/>
              <w:jc w:val="center"/>
            </w:pPr>
            <w:r>
              <w:t>FR-17</w:t>
            </w:r>
          </w:p>
        </w:tc>
        <w:tc>
          <w:tcPr>
            <w:tcW w:w="2268" w:type="dxa"/>
            <w:tcMar>
              <w:top w:w="80" w:type="dxa"/>
              <w:left w:w="110" w:type="dxa"/>
              <w:bottom w:w="80" w:type="dxa"/>
              <w:right w:w="110" w:type="dxa"/>
            </w:tcMar>
            <w:vAlign w:val="center"/>
          </w:tcPr>
          <w:p w14:paraId="45F41108" w14:textId="77777777" w:rsidR="0082033F" w:rsidRDefault="00892520">
            <w:pPr>
              <w:pStyle w:val="BodyCustom"/>
            </w:pPr>
            <w:r>
              <w:t>Lab sample acceptance</w:t>
            </w:r>
          </w:p>
        </w:tc>
        <w:tc>
          <w:tcPr>
            <w:tcW w:w="6009" w:type="dxa"/>
            <w:tcMar>
              <w:top w:w="80" w:type="dxa"/>
              <w:left w:w="110" w:type="dxa"/>
              <w:bottom w:w="80" w:type="dxa"/>
              <w:right w:w="110" w:type="dxa"/>
            </w:tcMar>
            <w:vAlign w:val="center"/>
          </w:tcPr>
          <w:p w14:paraId="3F3E3866" w14:textId="77777777" w:rsidR="0082033F" w:rsidRDefault="00892520">
            <w:pPr>
              <w:pStyle w:val="BodyCustom"/>
            </w:pPr>
            <w:r>
              <w:t>The system shall allow the laboratory to confirm sample acceptance / delivered through the portal.</w:t>
            </w:r>
          </w:p>
        </w:tc>
      </w:tr>
      <w:tr w:rsidR="0082033F" w14:paraId="4406BA41" w14:textId="77777777">
        <w:trPr>
          <w:jc w:val="center"/>
        </w:trPr>
        <w:tc>
          <w:tcPr>
            <w:tcW w:w="1134" w:type="dxa"/>
            <w:tcMar>
              <w:top w:w="80" w:type="dxa"/>
              <w:left w:w="110" w:type="dxa"/>
              <w:bottom w:w="80" w:type="dxa"/>
              <w:right w:w="110" w:type="dxa"/>
            </w:tcMar>
            <w:vAlign w:val="center"/>
          </w:tcPr>
          <w:p w14:paraId="7DDF74CE" w14:textId="77777777" w:rsidR="0082033F" w:rsidRDefault="00892520">
            <w:pPr>
              <w:pStyle w:val="BodyCustom"/>
              <w:jc w:val="center"/>
            </w:pPr>
            <w:r>
              <w:t>FR-18</w:t>
            </w:r>
          </w:p>
        </w:tc>
        <w:tc>
          <w:tcPr>
            <w:tcW w:w="2268" w:type="dxa"/>
            <w:tcMar>
              <w:top w:w="80" w:type="dxa"/>
              <w:left w:w="110" w:type="dxa"/>
              <w:bottom w:w="80" w:type="dxa"/>
              <w:right w:w="110" w:type="dxa"/>
            </w:tcMar>
            <w:vAlign w:val="center"/>
          </w:tcPr>
          <w:p w14:paraId="0090F0AF" w14:textId="77777777" w:rsidR="0082033F" w:rsidRDefault="00892520">
            <w:pPr>
              <w:pStyle w:val="BodyCustom"/>
            </w:pPr>
            <w:r>
              <w:t>Lab issue logging</w:t>
            </w:r>
          </w:p>
        </w:tc>
        <w:tc>
          <w:tcPr>
            <w:tcW w:w="6009" w:type="dxa"/>
            <w:tcMar>
              <w:top w:w="80" w:type="dxa"/>
              <w:left w:w="110" w:type="dxa"/>
              <w:bottom w:w="80" w:type="dxa"/>
              <w:right w:w="110" w:type="dxa"/>
            </w:tcMar>
            <w:vAlign w:val="center"/>
          </w:tcPr>
          <w:p w14:paraId="536E2823" w14:textId="77777777" w:rsidR="0082033F" w:rsidRDefault="00892520">
            <w:pPr>
              <w:pStyle w:val="BodyCustom"/>
            </w:pPr>
            <w:r>
              <w:t>The system shall provide predefined issue options and a free-text comment field for insufficient sample, damage, wrong test or other exceptions.</w:t>
            </w:r>
          </w:p>
        </w:tc>
      </w:tr>
      <w:tr w:rsidR="0082033F" w14:paraId="57330337" w14:textId="77777777">
        <w:trPr>
          <w:jc w:val="center"/>
        </w:trPr>
        <w:tc>
          <w:tcPr>
            <w:tcW w:w="1134" w:type="dxa"/>
            <w:tcMar>
              <w:top w:w="80" w:type="dxa"/>
              <w:left w:w="110" w:type="dxa"/>
              <w:bottom w:w="80" w:type="dxa"/>
              <w:right w:w="110" w:type="dxa"/>
            </w:tcMar>
            <w:vAlign w:val="center"/>
          </w:tcPr>
          <w:p w14:paraId="5124385D" w14:textId="77777777" w:rsidR="0082033F" w:rsidRDefault="00892520">
            <w:pPr>
              <w:pStyle w:val="BodyCustom"/>
              <w:jc w:val="center"/>
            </w:pPr>
            <w:r>
              <w:t>FR-19</w:t>
            </w:r>
          </w:p>
        </w:tc>
        <w:tc>
          <w:tcPr>
            <w:tcW w:w="2268" w:type="dxa"/>
            <w:tcMar>
              <w:top w:w="80" w:type="dxa"/>
              <w:left w:w="110" w:type="dxa"/>
              <w:bottom w:w="80" w:type="dxa"/>
              <w:right w:w="110" w:type="dxa"/>
            </w:tcMar>
            <w:vAlign w:val="center"/>
          </w:tcPr>
          <w:p w14:paraId="75931F13" w14:textId="77777777" w:rsidR="0082033F" w:rsidRDefault="00892520">
            <w:pPr>
              <w:pStyle w:val="BodyCustom"/>
            </w:pPr>
            <w:r>
              <w:t>Lab turnaround feedback</w:t>
            </w:r>
          </w:p>
        </w:tc>
        <w:tc>
          <w:tcPr>
            <w:tcW w:w="6009" w:type="dxa"/>
            <w:tcMar>
              <w:top w:w="80" w:type="dxa"/>
              <w:left w:w="110" w:type="dxa"/>
              <w:bottom w:w="80" w:type="dxa"/>
              <w:right w:w="110" w:type="dxa"/>
            </w:tcMar>
            <w:vAlign w:val="center"/>
          </w:tcPr>
          <w:p w14:paraId="281C0D32" w14:textId="77777777" w:rsidR="0082033F" w:rsidRDefault="00892520">
            <w:pPr>
              <w:pStyle w:val="BodyCustom"/>
            </w:pPr>
            <w:r>
              <w:t>The system shall allow the laboratory to state estimated completion time and to post delay notices with comments.</w:t>
            </w:r>
          </w:p>
        </w:tc>
      </w:tr>
      <w:tr w:rsidR="0082033F" w14:paraId="51E1CB9E" w14:textId="77777777">
        <w:trPr>
          <w:jc w:val="center"/>
        </w:trPr>
        <w:tc>
          <w:tcPr>
            <w:tcW w:w="1134" w:type="dxa"/>
            <w:tcMar>
              <w:top w:w="80" w:type="dxa"/>
              <w:left w:w="110" w:type="dxa"/>
              <w:bottom w:w="80" w:type="dxa"/>
              <w:right w:w="110" w:type="dxa"/>
            </w:tcMar>
            <w:vAlign w:val="center"/>
          </w:tcPr>
          <w:p w14:paraId="5B0F3CD4" w14:textId="77777777" w:rsidR="0082033F" w:rsidRDefault="00892520">
            <w:pPr>
              <w:pStyle w:val="BodyCustom"/>
              <w:jc w:val="center"/>
            </w:pPr>
            <w:r>
              <w:t>FR-20</w:t>
            </w:r>
          </w:p>
        </w:tc>
        <w:tc>
          <w:tcPr>
            <w:tcW w:w="2268" w:type="dxa"/>
            <w:tcMar>
              <w:top w:w="80" w:type="dxa"/>
              <w:left w:w="110" w:type="dxa"/>
              <w:bottom w:w="80" w:type="dxa"/>
              <w:right w:w="110" w:type="dxa"/>
            </w:tcMar>
            <w:vAlign w:val="center"/>
          </w:tcPr>
          <w:p w14:paraId="729D87C6" w14:textId="77777777" w:rsidR="0082033F" w:rsidRDefault="00892520">
            <w:pPr>
              <w:pStyle w:val="BodyCustom"/>
            </w:pPr>
            <w:r>
              <w:t>Results upload</w:t>
            </w:r>
          </w:p>
        </w:tc>
        <w:tc>
          <w:tcPr>
            <w:tcW w:w="6009" w:type="dxa"/>
            <w:tcMar>
              <w:top w:w="80" w:type="dxa"/>
              <w:left w:w="110" w:type="dxa"/>
              <w:bottom w:w="80" w:type="dxa"/>
              <w:right w:w="110" w:type="dxa"/>
            </w:tcMar>
            <w:vAlign w:val="center"/>
          </w:tcPr>
          <w:p w14:paraId="206EB350" w14:textId="77777777" w:rsidR="0082033F" w:rsidRDefault="00892520">
            <w:pPr>
              <w:pStyle w:val="BodyCustom"/>
            </w:pPr>
            <w:r>
              <w:t>The system shall allow the laboratory to upload results documents and certificates.</w:t>
            </w:r>
          </w:p>
        </w:tc>
      </w:tr>
      <w:tr w:rsidR="0082033F" w14:paraId="61152340" w14:textId="77777777">
        <w:trPr>
          <w:jc w:val="center"/>
        </w:trPr>
        <w:tc>
          <w:tcPr>
            <w:tcW w:w="1134" w:type="dxa"/>
            <w:tcMar>
              <w:top w:w="80" w:type="dxa"/>
              <w:left w:w="110" w:type="dxa"/>
              <w:bottom w:w="80" w:type="dxa"/>
              <w:right w:w="110" w:type="dxa"/>
            </w:tcMar>
            <w:vAlign w:val="center"/>
          </w:tcPr>
          <w:p w14:paraId="5E4D5825" w14:textId="77777777" w:rsidR="0082033F" w:rsidRDefault="00892520">
            <w:pPr>
              <w:pStyle w:val="BodyCustom"/>
              <w:jc w:val="center"/>
            </w:pPr>
            <w:r>
              <w:t>FR-21</w:t>
            </w:r>
          </w:p>
        </w:tc>
        <w:tc>
          <w:tcPr>
            <w:tcW w:w="2268" w:type="dxa"/>
            <w:tcMar>
              <w:top w:w="80" w:type="dxa"/>
              <w:left w:w="110" w:type="dxa"/>
              <w:bottom w:w="80" w:type="dxa"/>
              <w:right w:w="110" w:type="dxa"/>
            </w:tcMar>
            <w:vAlign w:val="center"/>
          </w:tcPr>
          <w:p w14:paraId="583B64EC" w14:textId="77777777" w:rsidR="0082033F" w:rsidRDefault="00892520">
            <w:pPr>
              <w:pStyle w:val="BodyCustom"/>
            </w:pPr>
            <w:r>
              <w:t>Certificate format handling</w:t>
            </w:r>
          </w:p>
        </w:tc>
        <w:tc>
          <w:tcPr>
            <w:tcW w:w="6009" w:type="dxa"/>
            <w:tcMar>
              <w:top w:w="80" w:type="dxa"/>
              <w:left w:w="110" w:type="dxa"/>
              <w:bottom w:w="80" w:type="dxa"/>
              <w:right w:w="110" w:type="dxa"/>
            </w:tcMar>
            <w:vAlign w:val="center"/>
          </w:tcPr>
          <w:p w14:paraId="799B97A2" w14:textId="77777777" w:rsidR="0082033F" w:rsidRDefault="00892520">
            <w:pPr>
              <w:pStyle w:val="BodyCustom"/>
            </w:pPr>
            <w:r>
              <w:t>The system shall support both lab-issued certificate formats and GoLab-replicated certificate formats where required.</w:t>
            </w:r>
          </w:p>
        </w:tc>
      </w:tr>
      <w:tr w:rsidR="0082033F" w14:paraId="69629B3C" w14:textId="77777777">
        <w:trPr>
          <w:jc w:val="center"/>
        </w:trPr>
        <w:tc>
          <w:tcPr>
            <w:tcW w:w="1134" w:type="dxa"/>
            <w:tcMar>
              <w:top w:w="80" w:type="dxa"/>
              <w:left w:w="110" w:type="dxa"/>
              <w:bottom w:w="80" w:type="dxa"/>
              <w:right w:w="110" w:type="dxa"/>
            </w:tcMar>
            <w:vAlign w:val="center"/>
          </w:tcPr>
          <w:p w14:paraId="02F642C4" w14:textId="77777777" w:rsidR="0082033F" w:rsidRDefault="00892520">
            <w:pPr>
              <w:pStyle w:val="BodyCustom"/>
              <w:jc w:val="center"/>
            </w:pPr>
            <w:r>
              <w:t>FR-22</w:t>
            </w:r>
          </w:p>
        </w:tc>
        <w:tc>
          <w:tcPr>
            <w:tcW w:w="2268" w:type="dxa"/>
            <w:tcMar>
              <w:top w:w="80" w:type="dxa"/>
              <w:left w:w="110" w:type="dxa"/>
              <w:bottom w:w="80" w:type="dxa"/>
              <w:right w:w="110" w:type="dxa"/>
            </w:tcMar>
            <w:vAlign w:val="center"/>
          </w:tcPr>
          <w:p w14:paraId="3C6C1DFD" w14:textId="77777777" w:rsidR="0082033F" w:rsidRDefault="00892520">
            <w:pPr>
              <w:pStyle w:val="BodyCustom"/>
            </w:pPr>
            <w:r>
              <w:t>Certificate validation</w:t>
            </w:r>
          </w:p>
        </w:tc>
        <w:tc>
          <w:tcPr>
            <w:tcW w:w="6009" w:type="dxa"/>
            <w:tcMar>
              <w:top w:w="80" w:type="dxa"/>
              <w:left w:w="110" w:type="dxa"/>
              <w:bottom w:w="80" w:type="dxa"/>
              <w:right w:w="110" w:type="dxa"/>
            </w:tcMar>
            <w:vAlign w:val="center"/>
          </w:tcPr>
          <w:p w14:paraId="1AC74303" w14:textId="77777777" w:rsidR="0082033F" w:rsidRDefault="00892520">
            <w:pPr>
              <w:pStyle w:val="BodyCustom"/>
            </w:pPr>
            <w:r>
              <w:t>The system shall validate that the certificate uploaded is linked to the correct request, reference and test.</w:t>
            </w:r>
          </w:p>
        </w:tc>
      </w:tr>
      <w:tr w:rsidR="0082033F" w14:paraId="1DAF4F34" w14:textId="77777777">
        <w:trPr>
          <w:jc w:val="center"/>
        </w:trPr>
        <w:tc>
          <w:tcPr>
            <w:tcW w:w="1134" w:type="dxa"/>
            <w:tcMar>
              <w:top w:w="80" w:type="dxa"/>
              <w:left w:w="110" w:type="dxa"/>
              <w:bottom w:w="80" w:type="dxa"/>
              <w:right w:w="110" w:type="dxa"/>
            </w:tcMar>
            <w:vAlign w:val="center"/>
          </w:tcPr>
          <w:p w14:paraId="06EA4223" w14:textId="77777777" w:rsidR="0082033F" w:rsidRDefault="00892520">
            <w:pPr>
              <w:pStyle w:val="BodyCustom"/>
              <w:jc w:val="center"/>
            </w:pPr>
            <w:r>
              <w:t>FR-23</w:t>
            </w:r>
          </w:p>
        </w:tc>
        <w:tc>
          <w:tcPr>
            <w:tcW w:w="2268" w:type="dxa"/>
            <w:tcMar>
              <w:top w:w="80" w:type="dxa"/>
              <w:left w:w="110" w:type="dxa"/>
              <w:bottom w:w="80" w:type="dxa"/>
              <w:right w:w="110" w:type="dxa"/>
            </w:tcMar>
            <w:vAlign w:val="center"/>
          </w:tcPr>
          <w:p w14:paraId="63F7FD6C" w14:textId="77777777" w:rsidR="0082033F" w:rsidRDefault="00892520">
            <w:pPr>
              <w:pStyle w:val="BodyCustom"/>
            </w:pPr>
            <w:r>
              <w:t>GoLab approval gate</w:t>
            </w:r>
          </w:p>
        </w:tc>
        <w:tc>
          <w:tcPr>
            <w:tcW w:w="6009" w:type="dxa"/>
            <w:tcMar>
              <w:top w:w="80" w:type="dxa"/>
              <w:left w:w="110" w:type="dxa"/>
              <w:bottom w:w="80" w:type="dxa"/>
              <w:right w:w="110" w:type="dxa"/>
            </w:tcMar>
            <w:vAlign w:val="center"/>
          </w:tcPr>
          <w:p w14:paraId="3BC207BA" w14:textId="77777777" w:rsidR="0082033F" w:rsidRDefault="00892520">
            <w:pPr>
              <w:pStyle w:val="BodyCustom"/>
            </w:pPr>
            <w:r>
              <w:t>The system shall notify GoLab when testing is complete and shall require GoLab approval before release to the customer.</w:t>
            </w:r>
          </w:p>
        </w:tc>
      </w:tr>
      <w:tr w:rsidR="0082033F" w14:paraId="350A8C8F" w14:textId="77777777">
        <w:trPr>
          <w:jc w:val="center"/>
        </w:trPr>
        <w:tc>
          <w:tcPr>
            <w:tcW w:w="1134" w:type="dxa"/>
            <w:tcMar>
              <w:top w:w="80" w:type="dxa"/>
              <w:left w:w="110" w:type="dxa"/>
              <w:bottom w:w="80" w:type="dxa"/>
              <w:right w:w="110" w:type="dxa"/>
            </w:tcMar>
            <w:vAlign w:val="center"/>
          </w:tcPr>
          <w:p w14:paraId="697E2F31" w14:textId="77777777" w:rsidR="0082033F" w:rsidRDefault="00892520">
            <w:pPr>
              <w:pStyle w:val="BodyCustom"/>
              <w:jc w:val="center"/>
            </w:pPr>
            <w:r>
              <w:lastRenderedPageBreak/>
              <w:t>FR-24</w:t>
            </w:r>
          </w:p>
        </w:tc>
        <w:tc>
          <w:tcPr>
            <w:tcW w:w="2268" w:type="dxa"/>
            <w:tcMar>
              <w:top w:w="80" w:type="dxa"/>
              <w:left w:w="110" w:type="dxa"/>
              <w:bottom w:w="80" w:type="dxa"/>
              <w:right w:w="110" w:type="dxa"/>
            </w:tcMar>
            <w:vAlign w:val="center"/>
          </w:tcPr>
          <w:p w14:paraId="28E55893" w14:textId="77777777" w:rsidR="0082033F" w:rsidRDefault="00892520">
            <w:pPr>
              <w:pStyle w:val="BodyCustom"/>
            </w:pPr>
            <w:r>
              <w:t>Customer decision options</w:t>
            </w:r>
          </w:p>
        </w:tc>
        <w:tc>
          <w:tcPr>
            <w:tcW w:w="6009" w:type="dxa"/>
            <w:tcMar>
              <w:top w:w="80" w:type="dxa"/>
              <w:left w:w="110" w:type="dxa"/>
              <w:bottom w:w="80" w:type="dxa"/>
              <w:right w:w="110" w:type="dxa"/>
            </w:tcMar>
            <w:vAlign w:val="center"/>
          </w:tcPr>
          <w:p w14:paraId="0183B6DA" w14:textId="77777777" w:rsidR="0082033F" w:rsidRDefault="00892520">
            <w:pPr>
              <w:pStyle w:val="BodyCustom"/>
            </w:pPr>
            <w:r>
              <w:t>The system shall present customer action options including acceptance and close, callback request, retest and send to another lab / additional testing.</w:t>
            </w:r>
          </w:p>
        </w:tc>
      </w:tr>
      <w:tr w:rsidR="0082033F" w14:paraId="4DFC7372" w14:textId="77777777">
        <w:trPr>
          <w:jc w:val="center"/>
        </w:trPr>
        <w:tc>
          <w:tcPr>
            <w:tcW w:w="1134" w:type="dxa"/>
            <w:tcMar>
              <w:top w:w="80" w:type="dxa"/>
              <w:left w:w="110" w:type="dxa"/>
              <w:bottom w:w="80" w:type="dxa"/>
              <w:right w:w="110" w:type="dxa"/>
            </w:tcMar>
            <w:vAlign w:val="center"/>
          </w:tcPr>
          <w:p w14:paraId="70BF08BD" w14:textId="77777777" w:rsidR="0082033F" w:rsidRDefault="00892520">
            <w:pPr>
              <w:pStyle w:val="BodyCustom"/>
              <w:jc w:val="center"/>
            </w:pPr>
            <w:r>
              <w:t>FR-25</w:t>
            </w:r>
          </w:p>
        </w:tc>
        <w:tc>
          <w:tcPr>
            <w:tcW w:w="2268" w:type="dxa"/>
            <w:tcMar>
              <w:top w:w="80" w:type="dxa"/>
              <w:left w:w="110" w:type="dxa"/>
              <w:bottom w:w="80" w:type="dxa"/>
              <w:right w:w="110" w:type="dxa"/>
            </w:tcMar>
            <w:vAlign w:val="center"/>
          </w:tcPr>
          <w:p w14:paraId="6BBF283E" w14:textId="77777777" w:rsidR="0082033F" w:rsidRDefault="00892520">
            <w:pPr>
              <w:pStyle w:val="BodyCustom"/>
            </w:pPr>
            <w:r>
              <w:t>Customer dashboard</w:t>
            </w:r>
          </w:p>
        </w:tc>
        <w:tc>
          <w:tcPr>
            <w:tcW w:w="6009" w:type="dxa"/>
            <w:tcMar>
              <w:top w:w="80" w:type="dxa"/>
              <w:left w:w="110" w:type="dxa"/>
              <w:bottom w:w="80" w:type="dxa"/>
              <w:right w:w="110" w:type="dxa"/>
            </w:tcMar>
            <w:vAlign w:val="center"/>
          </w:tcPr>
          <w:p w14:paraId="1F77B236" w14:textId="77777777" w:rsidR="0082033F" w:rsidRDefault="00892520">
            <w:pPr>
              <w:pStyle w:val="BodyCustom"/>
            </w:pPr>
            <w:r>
              <w:t>The system shall provide a summary of all requests, statuses, certificates and downloadable results.</w:t>
            </w:r>
          </w:p>
        </w:tc>
      </w:tr>
      <w:tr w:rsidR="0082033F" w14:paraId="3BBA0D2D" w14:textId="77777777">
        <w:trPr>
          <w:jc w:val="center"/>
        </w:trPr>
        <w:tc>
          <w:tcPr>
            <w:tcW w:w="1134" w:type="dxa"/>
            <w:tcMar>
              <w:top w:w="80" w:type="dxa"/>
              <w:left w:w="110" w:type="dxa"/>
              <w:bottom w:w="80" w:type="dxa"/>
              <w:right w:w="110" w:type="dxa"/>
            </w:tcMar>
            <w:vAlign w:val="center"/>
          </w:tcPr>
          <w:p w14:paraId="68E5AE3C" w14:textId="77777777" w:rsidR="0082033F" w:rsidRDefault="00892520">
            <w:pPr>
              <w:pStyle w:val="BodyCustom"/>
              <w:jc w:val="center"/>
            </w:pPr>
            <w:r>
              <w:t>FR-26</w:t>
            </w:r>
          </w:p>
        </w:tc>
        <w:tc>
          <w:tcPr>
            <w:tcW w:w="2268" w:type="dxa"/>
            <w:tcMar>
              <w:top w:w="80" w:type="dxa"/>
              <w:left w:w="110" w:type="dxa"/>
              <w:bottom w:w="80" w:type="dxa"/>
              <w:right w:w="110" w:type="dxa"/>
            </w:tcMar>
            <w:vAlign w:val="center"/>
          </w:tcPr>
          <w:p w14:paraId="4E5A1B1F" w14:textId="77777777" w:rsidR="0082033F" w:rsidRDefault="00892520">
            <w:pPr>
              <w:pStyle w:val="BodyCustom"/>
            </w:pPr>
            <w:r>
              <w:t>Financial view</w:t>
            </w:r>
          </w:p>
        </w:tc>
        <w:tc>
          <w:tcPr>
            <w:tcW w:w="6009" w:type="dxa"/>
            <w:tcMar>
              <w:top w:w="80" w:type="dxa"/>
              <w:left w:w="110" w:type="dxa"/>
              <w:bottom w:w="80" w:type="dxa"/>
              <w:right w:w="110" w:type="dxa"/>
            </w:tcMar>
            <w:vAlign w:val="center"/>
          </w:tcPr>
          <w:p w14:paraId="71CF609B" w14:textId="77777777" w:rsidR="0082033F" w:rsidRDefault="00892520">
            <w:pPr>
              <w:pStyle w:val="BodyCustom"/>
            </w:pPr>
            <w:r>
              <w:t>The system shall show credit limit, available balance, invoices, COD payments, requests and abandoned carts.</w:t>
            </w:r>
          </w:p>
        </w:tc>
      </w:tr>
      <w:tr w:rsidR="0082033F" w14:paraId="0545392C" w14:textId="77777777">
        <w:trPr>
          <w:jc w:val="center"/>
        </w:trPr>
        <w:tc>
          <w:tcPr>
            <w:tcW w:w="1134" w:type="dxa"/>
            <w:tcMar>
              <w:top w:w="80" w:type="dxa"/>
              <w:left w:w="110" w:type="dxa"/>
              <w:bottom w:w="80" w:type="dxa"/>
              <w:right w:w="110" w:type="dxa"/>
            </w:tcMar>
            <w:vAlign w:val="center"/>
          </w:tcPr>
          <w:p w14:paraId="6B983C5B" w14:textId="77777777" w:rsidR="0082033F" w:rsidRDefault="00892520">
            <w:pPr>
              <w:pStyle w:val="BodyCustom"/>
              <w:jc w:val="center"/>
            </w:pPr>
            <w:r>
              <w:t>FR-27</w:t>
            </w:r>
          </w:p>
        </w:tc>
        <w:tc>
          <w:tcPr>
            <w:tcW w:w="2268" w:type="dxa"/>
            <w:tcMar>
              <w:top w:w="80" w:type="dxa"/>
              <w:left w:w="110" w:type="dxa"/>
              <w:bottom w:w="80" w:type="dxa"/>
              <w:right w:w="110" w:type="dxa"/>
            </w:tcMar>
            <w:vAlign w:val="center"/>
          </w:tcPr>
          <w:p w14:paraId="4A505410" w14:textId="77777777" w:rsidR="0082033F" w:rsidRDefault="00892520">
            <w:pPr>
              <w:pStyle w:val="BodyCustom"/>
            </w:pPr>
            <w:r>
              <w:t>Tolerance settings</w:t>
            </w:r>
          </w:p>
        </w:tc>
        <w:tc>
          <w:tcPr>
            <w:tcW w:w="6009" w:type="dxa"/>
            <w:tcMar>
              <w:top w:w="80" w:type="dxa"/>
              <w:left w:w="110" w:type="dxa"/>
              <w:bottom w:w="80" w:type="dxa"/>
              <w:right w:w="110" w:type="dxa"/>
            </w:tcMar>
            <w:vAlign w:val="center"/>
          </w:tcPr>
          <w:p w14:paraId="06B5BDF6" w14:textId="77777777" w:rsidR="0082033F" w:rsidRDefault="00892520">
            <w:pPr>
              <w:pStyle w:val="BodyCustom"/>
            </w:pPr>
            <w:r>
              <w:t>The system shall allow acceptable tolerances to be defined under the customer profile and/or at request level for relevant tests.</w:t>
            </w:r>
          </w:p>
        </w:tc>
      </w:tr>
    </w:tbl>
    <w:p w14:paraId="4BAF064E" w14:textId="77777777" w:rsidR="0082033F" w:rsidRDefault="00892520">
      <w:pPr>
        <w:pStyle w:val="Heading1"/>
        <w:spacing w:before="80" w:after="80"/>
      </w:pPr>
      <w:r>
        <w:t>5. Business Rules</w:t>
      </w:r>
    </w:p>
    <w:p w14:paraId="1491B674" w14:textId="77777777" w:rsidR="0082033F" w:rsidRDefault="00892520">
      <w:pPr>
        <w:pStyle w:val="BodyCustom"/>
        <w:ind w:left="283" w:hanging="198"/>
      </w:pPr>
      <w:r>
        <w:rPr>
          <w:b/>
        </w:rPr>
        <w:t xml:space="preserve">• </w:t>
      </w:r>
      <w:r>
        <w:t>A request may not proceed to logistics until either payment is confirmed for COD customers or credit validation has passed for credit customers.</w:t>
      </w:r>
    </w:p>
    <w:p w14:paraId="35114AFF" w14:textId="77777777" w:rsidR="0082033F" w:rsidRDefault="00892520">
      <w:pPr>
        <w:pStyle w:val="BodyCustom"/>
        <w:ind w:left="283" w:hanging="198"/>
      </w:pPr>
      <w:r>
        <w:rPr>
          <w:b/>
        </w:rPr>
        <w:t xml:space="preserve">• </w:t>
      </w:r>
      <w:r>
        <w:t>Each request must carry a unique reference; split jobs must also carry sub-references tied back to the master request.</w:t>
      </w:r>
    </w:p>
    <w:p w14:paraId="7376DDB8" w14:textId="77777777" w:rsidR="0082033F" w:rsidRDefault="00892520">
      <w:pPr>
        <w:pStyle w:val="BodyCustom"/>
        <w:ind w:left="283" w:hanging="198"/>
      </w:pPr>
      <w:r>
        <w:rPr>
          <w:b/>
        </w:rPr>
        <w:t xml:space="preserve">• </w:t>
      </w:r>
      <w:r>
        <w:t>Only approved labs listed against a specific test may be selected or defaulted by the system.</w:t>
      </w:r>
    </w:p>
    <w:p w14:paraId="3224C7D1" w14:textId="77777777" w:rsidR="0082033F" w:rsidRDefault="00892520">
      <w:pPr>
        <w:pStyle w:val="BodyCustom"/>
        <w:ind w:left="283" w:hanging="198"/>
      </w:pPr>
      <w:r>
        <w:rPr>
          <w:b/>
        </w:rPr>
        <w:t xml:space="preserve">• </w:t>
      </w:r>
      <w:r>
        <w:t>A certificate may not be released to the customer unless the validation step confirms the reference and test linkage and GoLab approval is complete.</w:t>
      </w:r>
    </w:p>
    <w:p w14:paraId="48126D06" w14:textId="77777777" w:rsidR="0082033F" w:rsidRDefault="00892520">
      <w:pPr>
        <w:pStyle w:val="BodyCustom"/>
        <w:ind w:left="283" w:hanging="198"/>
      </w:pPr>
      <w:r>
        <w:rPr>
          <w:b/>
        </w:rPr>
        <w:t xml:space="preserve">• </w:t>
      </w:r>
      <w:r>
        <w:t>Tolerance values entered by the customer must be visible to GoLab and the assigned laboratory.</w:t>
      </w:r>
    </w:p>
    <w:p w14:paraId="05ED5FB1" w14:textId="77777777" w:rsidR="0082033F" w:rsidRDefault="00892520">
      <w:pPr>
        <w:pStyle w:val="Heading1"/>
        <w:spacing w:before="80" w:after="80"/>
      </w:pPr>
      <w:r>
        <w:t>6. Data Requirements</w:t>
      </w:r>
    </w:p>
    <w:tbl>
      <w:tblPr>
        <w:tblW w:w="0" w:type="auto"/>
        <w:jc w:val="center"/>
        <w:tblLayout w:type="fixed"/>
        <w:tblLook w:val="04A0" w:firstRow="1" w:lastRow="0" w:firstColumn="1" w:lastColumn="0" w:noHBand="0" w:noVBand="1"/>
      </w:tblPr>
      <w:tblGrid>
        <w:gridCol w:w="2268"/>
        <w:gridCol w:w="7143"/>
      </w:tblGrid>
      <w:tr w:rsidR="0082033F" w14:paraId="2202C2E5" w14:textId="77777777">
        <w:trPr>
          <w:tblHeader/>
          <w:jc w:val="center"/>
        </w:trPr>
        <w:tc>
          <w:tcPr>
            <w:tcW w:w="2268" w:type="dxa"/>
            <w:shd w:val="clear" w:color="auto" w:fill="1F4E79"/>
            <w:tcMar>
              <w:top w:w="90" w:type="dxa"/>
              <w:left w:w="110" w:type="dxa"/>
              <w:bottom w:w="90" w:type="dxa"/>
              <w:right w:w="110" w:type="dxa"/>
            </w:tcMar>
            <w:vAlign w:val="center"/>
          </w:tcPr>
          <w:p w14:paraId="7E7CBAFA" w14:textId="77777777" w:rsidR="0082033F" w:rsidRDefault="00892520">
            <w:pPr>
              <w:jc w:val="center"/>
            </w:pPr>
            <w:r>
              <w:rPr>
                <w:b/>
                <w:color w:val="FFFFFF"/>
                <w:sz w:val="20"/>
              </w:rPr>
              <w:t>Data object</w:t>
            </w:r>
          </w:p>
        </w:tc>
        <w:tc>
          <w:tcPr>
            <w:tcW w:w="7143" w:type="dxa"/>
            <w:shd w:val="clear" w:color="auto" w:fill="1F4E79"/>
            <w:tcMar>
              <w:top w:w="90" w:type="dxa"/>
              <w:left w:w="110" w:type="dxa"/>
              <w:bottom w:w="90" w:type="dxa"/>
              <w:right w:w="110" w:type="dxa"/>
            </w:tcMar>
            <w:vAlign w:val="center"/>
          </w:tcPr>
          <w:p w14:paraId="121DF312" w14:textId="77777777" w:rsidR="0082033F" w:rsidRDefault="00892520">
            <w:pPr>
              <w:jc w:val="center"/>
            </w:pPr>
            <w:r>
              <w:rPr>
                <w:b/>
                <w:color w:val="FFFFFF"/>
                <w:sz w:val="20"/>
              </w:rPr>
              <w:t>Examples / minimum fields</w:t>
            </w:r>
          </w:p>
        </w:tc>
      </w:tr>
      <w:tr w:rsidR="0082033F" w14:paraId="24BD37E3" w14:textId="77777777">
        <w:trPr>
          <w:jc w:val="center"/>
        </w:trPr>
        <w:tc>
          <w:tcPr>
            <w:tcW w:w="2268" w:type="dxa"/>
            <w:tcMar>
              <w:top w:w="80" w:type="dxa"/>
              <w:left w:w="110" w:type="dxa"/>
              <w:bottom w:w="80" w:type="dxa"/>
              <w:right w:w="110" w:type="dxa"/>
            </w:tcMar>
            <w:vAlign w:val="center"/>
          </w:tcPr>
          <w:p w14:paraId="5EFB9E5C" w14:textId="77777777" w:rsidR="0082033F" w:rsidRDefault="00892520">
            <w:pPr>
              <w:pStyle w:val="BodyCustom"/>
              <w:jc w:val="center"/>
            </w:pPr>
            <w:r>
              <w:t>Customer profile</w:t>
            </w:r>
          </w:p>
        </w:tc>
        <w:tc>
          <w:tcPr>
            <w:tcW w:w="7143" w:type="dxa"/>
            <w:tcMar>
              <w:top w:w="80" w:type="dxa"/>
              <w:left w:w="110" w:type="dxa"/>
              <w:bottom w:w="80" w:type="dxa"/>
              <w:right w:w="110" w:type="dxa"/>
            </w:tcMar>
            <w:vAlign w:val="center"/>
          </w:tcPr>
          <w:p w14:paraId="75F72116" w14:textId="77777777" w:rsidR="0082033F" w:rsidRDefault="00892520">
            <w:pPr>
              <w:pStyle w:val="BodyCustom"/>
            </w:pPr>
            <w:r>
              <w:t>Customer ID, company name, contacts, addresses, payment type, credit limit, disclaimers accepted, default tolerances</w:t>
            </w:r>
          </w:p>
        </w:tc>
      </w:tr>
      <w:tr w:rsidR="0082033F" w14:paraId="21685ABD" w14:textId="77777777">
        <w:trPr>
          <w:jc w:val="center"/>
        </w:trPr>
        <w:tc>
          <w:tcPr>
            <w:tcW w:w="2268" w:type="dxa"/>
            <w:tcMar>
              <w:top w:w="80" w:type="dxa"/>
              <w:left w:w="110" w:type="dxa"/>
              <w:bottom w:w="80" w:type="dxa"/>
              <w:right w:w="110" w:type="dxa"/>
            </w:tcMar>
            <w:vAlign w:val="center"/>
          </w:tcPr>
          <w:p w14:paraId="0A15D2B7" w14:textId="77777777" w:rsidR="0082033F" w:rsidRDefault="00892520">
            <w:pPr>
              <w:pStyle w:val="BodyCustom"/>
              <w:jc w:val="center"/>
            </w:pPr>
            <w:r>
              <w:t>Test catalogue</w:t>
            </w:r>
          </w:p>
        </w:tc>
        <w:tc>
          <w:tcPr>
            <w:tcW w:w="7143" w:type="dxa"/>
            <w:tcMar>
              <w:top w:w="80" w:type="dxa"/>
              <w:left w:w="110" w:type="dxa"/>
              <w:bottom w:w="80" w:type="dxa"/>
              <w:right w:w="110" w:type="dxa"/>
            </w:tcMar>
            <w:vAlign w:val="center"/>
          </w:tcPr>
          <w:p w14:paraId="02416264" w14:textId="77777777" w:rsidR="0082033F" w:rsidRDefault="00892520">
            <w:pPr>
              <w:pStyle w:val="BodyCustom"/>
            </w:pPr>
            <w:r>
              <w:t>Test code, test name, accreditation flag, standard TAT, expedite options, surcharge rules</w:t>
            </w:r>
          </w:p>
        </w:tc>
      </w:tr>
      <w:tr w:rsidR="0082033F" w14:paraId="607AE2BE" w14:textId="77777777">
        <w:trPr>
          <w:jc w:val="center"/>
        </w:trPr>
        <w:tc>
          <w:tcPr>
            <w:tcW w:w="2268" w:type="dxa"/>
            <w:tcMar>
              <w:top w:w="80" w:type="dxa"/>
              <w:left w:w="110" w:type="dxa"/>
              <w:bottom w:w="80" w:type="dxa"/>
              <w:right w:w="110" w:type="dxa"/>
            </w:tcMar>
            <w:vAlign w:val="center"/>
          </w:tcPr>
          <w:p w14:paraId="3B6DD848" w14:textId="77777777" w:rsidR="0082033F" w:rsidRDefault="00892520">
            <w:pPr>
              <w:pStyle w:val="BodyCustom"/>
              <w:jc w:val="center"/>
            </w:pPr>
            <w:r>
              <w:t>Lab master</w:t>
            </w:r>
          </w:p>
        </w:tc>
        <w:tc>
          <w:tcPr>
            <w:tcW w:w="7143" w:type="dxa"/>
            <w:tcMar>
              <w:top w:w="80" w:type="dxa"/>
              <w:left w:w="110" w:type="dxa"/>
              <w:bottom w:w="80" w:type="dxa"/>
              <w:right w:w="110" w:type="dxa"/>
            </w:tcMar>
            <w:vAlign w:val="center"/>
          </w:tcPr>
          <w:p w14:paraId="000F27EA" w14:textId="77777777" w:rsidR="0082033F" w:rsidRDefault="00892520">
            <w:pPr>
              <w:pStyle w:val="BodyCustom"/>
            </w:pPr>
            <w:r>
              <w:t>Lab ID, lab name, location, supported tests, accreditation capability, contact details</w:t>
            </w:r>
          </w:p>
        </w:tc>
      </w:tr>
      <w:tr w:rsidR="0082033F" w14:paraId="483EAF04" w14:textId="77777777">
        <w:trPr>
          <w:jc w:val="center"/>
        </w:trPr>
        <w:tc>
          <w:tcPr>
            <w:tcW w:w="2268" w:type="dxa"/>
            <w:tcMar>
              <w:top w:w="80" w:type="dxa"/>
              <w:left w:w="110" w:type="dxa"/>
              <w:bottom w:w="80" w:type="dxa"/>
              <w:right w:w="110" w:type="dxa"/>
            </w:tcMar>
            <w:vAlign w:val="center"/>
          </w:tcPr>
          <w:p w14:paraId="65598FB4" w14:textId="77777777" w:rsidR="0082033F" w:rsidRDefault="00892520">
            <w:pPr>
              <w:pStyle w:val="BodyCustom"/>
              <w:jc w:val="center"/>
            </w:pPr>
            <w:r>
              <w:lastRenderedPageBreak/>
              <w:t>Request</w:t>
            </w:r>
          </w:p>
        </w:tc>
        <w:tc>
          <w:tcPr>
            <w:tcW w:w="7143" w:type="dxa"/>
            <w:tcMar>
              <w:top w:w="80" w:type="dxa"/>
              <w:left w:w="110" w:type="dxa"/>
              <w:bottom w:w="80" w:type="dxa"/>
              <w:right w:w="110" w:type="dxa"/>
            </w:tcMar>
            <w:vAlign w:val="center"/>
          </w:tcPr>
          <w:p w14:paraId="37EADD75" w14:textId="77777777" w:rsidR="0082033F" w:rsidRDefault="00892520">
            <w:pPr>
              <w:pStyle w:val="BodyCustom"/>
            </w:pPr>
            <w:r>
              <w:t>Master reference, customer, requested tests, quantity, turnaround, tolerances, collection details, statuses</w:t>
            </w:r>
          </w:p>
        </w:tc>
      </w:tr>
      <w:tr w:rsidR="0082033F" w14:paraId="3066AE41" w14:textId="77777777">
        <w:trPr>
          <w:jc w:val="center"/>
        </w:trPr>
        <w:tc>
          <w:tcPr>
            <w:tcW w:w="2268" w:type="dxa"/>
            <w:tcMar>
              <w:top w:w="80" w:type="dxa"/>
              <w:left w:w="110" w:type="dxa"/>
              <w:bottom w:w="80" w:type="dxa"/>
              <w:right w:w="110" w:type="dxa"/>
            </w:tcMar>
            <w:vAlign w:val="center"/>
          </w:tcPr>
          <w:p w14:paraId="27CCFA4E" w14:textId="77777777" w:rsidR="0082033F" w:rsidRDefault="00892520">
            <w:pPr>
              <w:pStyle w:val="BodyCustom"/>
              <w:jc w:val="center"/>
            </w:pPr>
            <w:r>
              <w:t>Sub-request</w:t>
            </w:r>
          </w:p>
        </w:tc>
        <w:tc>
          <w:tcPr>
            <w:tcW w:w="7143" w:type="dxa"/>
            <w:tcMar>
              <w:top w:w="80" w:type="dxa"/>
              <w:left w:w="110" w:type="dxa"/>
              <w:bottom w:w="80" w:type="dxa"/>
              <w:right w:w="110" w:type="dxa"/>
            </w:tcMar>
            <w:vAlign w:val="center"/>
          </w:tcPr>
          <w:p w14:paraId="7DAB519B" w14:textId="77777777" w:rsidR="0082033F" w:rsidRDefault="00892520">
            <w:pPr>
              <w:pStyle w:val="BodyCustom"/>
            </w:pPr>
            <w:r>
              <w:t>Sub-reference, linked lab, linked tests, waybill, lab status, completion data</w:t>
            </w:r>
          </w:p>
        </w:tc>
      </w:tr>
      <w:tr w:rsidR="0082033F" w14:paraId="4720754C" w14:textId="77777777">
        <w:trPr>
          <w:jc w:val="center"/>
        </w:trPr>
        <w:tc>
          <w:tcPr>
            <w:tcW w:w="2268" w:type="dxa"/>
            <w:tcMar>
              <w:top w:w="80" w:type="dxa"/>
              <w:left w:w="110" w:type="dxa"/>
              <w:bottom w:w="80" w:type="dxa"/>
              <w:right w:w="110" w:type="dxa"/>
            </w:tcMar>
            <w:vAlign w:val="center"/>
          </w:tcPr>
          <w:p w14:paraId="6E37D2B2" w14:textId="77777777" w:rsidR="0082033F" w:rsidRDefault="00892520">
            <w:pPr>
              <w:pStyle w:val="BodyCustom"/>
              <w:jc w:val="center"/>
            </w:pPr>
            <w:r>
              <w:t>Financial</w:t>
            </w:r>
          </w:p>
        </w:tc>
        <w:tc>
          <w:tcPr>
            <w:tcW w:w="7143" w:type="dxa"/>
            <w:tcMar>
              <w:top w:w="80" w:type="dxa"/>
              <w:left w:w="110" w:type="dxa"/>
              <w:bottom w:w="80" w:type="dxa"/>
              <w:right w:w="110" w:type="dxa"/>
            </w:tcMar>
            <w:vAlign w:val="center"/>
          </w:tcPr>
          <w:p w14:paraId="6E9AE3C2" w14:textId="77777777" w:rsidR="0082033F" w:rsidRDefault="00892520">
            <w:pPr>
              <w:pStyle w:val="BodyCustom"/>
            </w:pPr>
            <w:r>
              <w:t>Invoice number, request reference, amount, tax, status, payment link, payment confirmation</w:t>
            </w:r>
          </w:p>
        </w:tc>
      </w:tr>
      <w:tr w:rsidR="0082033F" w14:paraId="34FB0EBD" w14:textId="77777777">
        <w:trPr>
          <w:jc w:val="center"/>
        </w:trPr>
        <w:tc>
          <w:tcPr>
            <w:tcW w:w="2268" w:type="dxa"/>
            <w:tcMar>
              <w:top w:w="80" w:type="dxa"/>
              <w:left w:w="110" w:type="dxa"/>
              <w:bottom w:w="80" w:type="dxa"/>
              <w:right w:w="110" w:type="dxa"/>
            </w:tcMar>
            <w:vAlign w:val="center"/>
          </w:tcPr>
          <w:p w14:paraId="4340CD22" w14:textId="77777777" w:rsidR="0082033F" w:rsidRDefault="00892520">
            <w:pPr>
              <w:pStyle w:val="BodyCustom"/>
            </w:pPr>
            <w:r>
              <w:t>Certificate / result</w:t>
            </w:r>
          </w:p>
        </w:tc>
        <w:tc>
          <w:tcPr>
            <w:tcW w:w="7143" w:type="dxa"/>
            <w:tcMar>
              <w:top w:w="80" w:type="dxa"/>
              <w:left w:w="110" w:type="dxa"/>
              <w:bottom w:w="80" w:type="dxa"/>
              <w:right w:w="110" w:type="dxa"/>
            </w:tcMar>
            <w:vAlign w:val="center"/>
          </w:tcPr>
          <w:p w14:paraId="280A7A1A" w14:textId="77777777" w:rsidR="0082033F" w:rsidRDefault="00892520">
            <w:pPr>
              <w:pStyle w:val="BodyCustom"/>
            </w:pPr>
            <w:r>
              <w:t>Reference, test code, lab, upload date, document type, validation result, GoLab release status</w:t>
            </w:r>
          </w:p>
        </w:tc>
      </w:tr>
    </w:tbl>
    <w:p w14:paraId="1E713397" w14:textId="77777777" w:rsidR="0082033F" w:rsidRDefault="00892520">
      <w:pPr>
        <w:pStyle w:val="Heading1"/>
        <w:spacing w:before="80" w:after="80"/>
      </w:pPr>
      <w:r>
        <w:t>7. Integration Requirements</w:t>
      </w:r>
    </w:p>
    <w:tbl>
      <w:tblPr>
        <w:tblW w:w="0" w:type="auto"/>
        <w:jc w:val="center"/>
        <w:tblLayout w:type="fixed"/>
        <w:tblLook w:val="04A0" w:firstRow="1" w:lastRow="0" w:firstColumn="1" w:lastColumn="0" w:noHBand="0" w:noVBand="1"/>
      </w:tblPr>
      <w:tblGrid>
        <w:gridCol w:w="2381"/>
        <w:gridCol w:w="7030"/>
      </w:tblGrid>
      <w:tr w:rsidR="0082033F" w14:paraId="29852FE7" w14:textId="77777777">
        <w:trPr>
          <w:tblHeader/>
          <w:jc w:val="center"/>
        </w:trPr>
        <w:tc>
          <w:tcPr>
            <w:tcW w:w="2381" w:type="dxa"/>
            <w:shd w:val="clear" w:color="auto" w:fill="1F4E79"/>
            <w:tcMar>
              <w:top w:w="90" w:type="dxa"/>
              <w:left w:w="110" w:type="dxa"/>
              <w:bottom w:w="90" w:type="dxa"/>
              <w:right w:w="110" w:type="dxa"/>
            </w:tcMar>
            <w:vAlign w:val="center"/>
          </w:tcPr>
          <w:p w14:paraId="77D4F3E8" w14:textId="77777777" w:rsidR="0082033F" w:rsidRDefault="00892520">
            <w:pPr>
              <w:jc w:val="center"/>
            </w:pPr>
            <w:r>
              <w:rPr>
                <w:b/>
                <w:color w:val="FFFFFF"/>
                <w:sz w:val="20"/>
              </w:rPr>
              <w:t>Integration</w:t>
            </w:r>
          </w:p>
        </w:tc>
        <w:tc>
          <w:tcPr>
            <w:tcW w:w="7030" w:type="dxa"/>
            <w:shd w:val="clear" w:color="auto" w:fill="1F4E79"/>
            <w:tcMar>
              <w:top w:w="90" w:type="dxa"/>
              <w:left w:w="110" w:type="dxa"/>
              <w:bottom w:w="90" w:type="dxa"/>
              <w:right w:w="110" w:type="dxa"/>
            </w:tcMar>
            <w:vAlign w:val="center"/>
          </w:tcPr>
          <w:p w14:paraId="3F9DF322" w14:textId="77777777" w:rsidR="0082033F" w:rsidRDefault="00892520">
            <w:pPr>
              <w:jc w:val="center"/>
            </w:pPr>
            <w:r>
              <w:rPr>
                <w:b/>
                <w:color w:val="FFFFFF"/>
                <w:sz w:val="20"/>
              </w:rPr>
              <w:t>Requirement</w:t>
            </w:r>
          </w:p>
        </w:tc>
      </w:tr>
      <w:tr w:rsidR="0082033F" w14:paraId="10E1C87E" w14:textId="77777777">
        <w:trPr>
          <w:jc w:val="center"/>
        </w:trPr>
        <w:tc>
          <w:tcPr>
            <w:tcW w:w="2381" w:type="dxa"/>
            <w:tcMar>
              <w:top w:w="80" w:type="dxa"/>
              <w:left w:w="110" w:type="dxa"/>
              <w:bottom w:w="80" w:type="dxa"/>
              <w:right w:w="110" w:type="dxa"/>
            </w:tcMar>
            <w:vAlign w:val="center"/>
          </w:tcPr>
          <w:p w14:paraId="758B6E82" w14:textId="77777777" w:rsidR="0082033F" w:rsidRDefault="00892520">
            <w:pPr>
              <w:pStyle w:val="BodyCustom"/>
              <w:jc w:val="center"/>
            </w:pPr>
            <w:r>
              <w:t>Payment gateway</w:t>
            </w:r>
          </w:p>
        </w:tc>
        <w:tc>
          <w:tcPr>
            <w:tcW w:w="7030" w:type="dxa"/>
            <w:tcMar>
              <w:top w:w="80" w:type="dxa"/>
              <w:left w:w="110" w:type="dxa"/>
              <w:bottom w:w="80" w:type="dxa"/>
              <w:right w:w="110" w:type="dxa"/>
            </w:tcMar>
            <w:vAlign w:val="center"/>
          </w:tcPr>
          <w:p w14:paraId="011B56E9" w14:textId="77777777" w:rsidR="0082033F" w:rsidRDefault="00892520">
            <w:pPr>
              <w:pStyle w:val="BodyCustom"/>
            </w:pPr>
            <w:r>
              <w:t>Create COD payment link and receive payment confirmation callback / status.</w:t>
            </w:r>
          </w:p>
        </w:tc>
      </w:tr>
      <w:tr w:rsidR="0082033F" w14:paraId="21BAE745" w14:textId="77777777">
        <w:trPr>
          <w:jc w:val="center"/>
        </w:trPr>
        <w:tc>
          <w:tcPr>
            <w:tcW w:w="2381" w:type="dxa"/>
            <w:tcMar>
              <w:top w:w="80" w:type="dxa"/>
              <w:left w:w="110" w:type="dxa"/>
              <w:bottom w:w="80" w:type="dxa"/>
              <w:right w:w="110" w:type="dxa"/>
            </w:tcMar>
            <w:vAlign w:val="center"/>
          </w:tcPr>
          <w:p w14:paraId="40D544D2" w14:textId="77777777" w:rsidR="0082033F" w:rsidRDefault="00892520">
            <w:pPr>
              <w:pStyle w:val="BodyCustom"/>
              <w:jc w:val="center"/>
            </w:pPr>
            <w:r>
              <w:t>Courier API</w:t>
            </w:r>
          </w:p>
        </w:tc>
        <w:tc>
          <w:tcPr>
            <w:tcW w:w="7030" w:type="dxa"/>
            <w:tcMar>
              <w:top w:w="80" w:type="dxa"/>
              <w:left w:w="110" w:type="dxa"/>
              <w:bottom w:w="80" w:type="dxa"/>
              <w:right w:w="110" w:type="dxa"/>
            </w:tcMar>
            <w:vAlign w:val="center"/>
          </w:tcPr>
          <w:p w14:paraId="50BDF05C" w14:textId="77777777" w:rsidR="0082033F" w:rsidRDefault="00892520">
            <w:pPr>
              <w:pStyle w:val="BodyCustom"/>
            </w:pPr>
            <w:r>
              <w:t>Send pickup request, receive waybill, pickup status and delivery confirmation.</w:t>
            </w:r>
          </w:p>
        </w:tc>
      </w:tr>
      <w:tr w:rsidR="0082033F" w14:paraId="28B05A0D" w14:textId="77777777">
        <w:trPr>
          <w:jc w:val="center"/>
        </w:trPr>
        <w:tc>
          <w:tcPr>
            <w:tcW w:w="2381" w:type="dxa"/>
            <w:tcMar>
              <w:top w:w="80" w:type="dxa"/>
              <w:left w:w="110" w:type="dxa"/>
              <w:bottom w:w="80" w:type="dxa"/>
              <w:right w:w="110" w:type="dxa"/>
            </w:tcMar>
            <w:vAlign w:val="center"/>
          </w:tcPr>
          <w:p w14:paraId="1A47007C" w14:textId="77777777" w:rsidR="0082033F" w:rsidRDefault="00892520">
            <w:pPr>
              <w:pStyle w:val="BodyCustom"/>
            </w:pPr>
            <w:r>
              <w:t>WhatsApp / messaging</w:t>
            </w:r>
          </w:p>
        </w:tc>
        <w:tc>
          <w:tcPr>
            <w:tcW w:w="7030" w:type="dxa"/>
            <w:tcMar>
              <w:top w:w="80" w:type="dxa"/>
              <w:left w:w="110" w:type="dxa"/>
              <w:bottom w:w="80" w:type="dxa"/>
              <w:right w:w="110" w:type="dxa"/>
            </w:tcMar>
            <w:vAlign w:val="center"/>
          </w:tcPr>
          <w:p w14:paraId="30EA544A" w14:textId="77777777" w:rsidR="0082033F" w:rsidRDefault="00892520">
            <w:pPr>
              <w:pStyle w:val="BodyCustom"/>
            </w:pPr>
            <w:r>
              <w:t>Transmit customer-facing status notifications where enabled.</w:t>
            </w:r>
          </w:p>
        </w:tc>
      </w:tr>
      <w:tr w:rsidR="0082033F" w14:paraId="472B8307" w14:textId="77777777">
        <w:trPr>
          <w:jc w:val="center"/>
        </w:trPr>
        <w:tc>
          <w:tcPr>
            <w:tcW w:w="2381" w:type="dxa"/>
            <w:tcMar>
              <w:top w:w="80" w:type="dxa"/>
              <w:left w:w="110" w:type="dxa"/>
              <w:bottom w:w="80" w:type="dxa"/>
              <w:right w:w="110" w:type="dxa"/>
            </w:tcMar>
            <w:vAlign w:val="center"/>
          </w:tcPr>
          <w:p w14:paraId="107B5CEC" w14:textId="77777777" w:rsidR="0082033F" w:rsidRDefault="00892520">
            <w:pPr>
              <w:pStyle w:val="BodyCustom"/>
              <w:jc w:val="center"/>
            </w:pPr>
            <w:r>
              <w:t>Email service</w:t>
            </w:r>
          </w:p>
        </w:tc>
        <w:tc>
          <w:tcPr>
            <w:tcW w:w="7030" w:type="dxa"/>
            <w:tcMar>
              <w:top w:w="80" w:type="dxa"/>
              <w:left w:w="110" w:type="dxa"/>
              <w:bottom w:w="80" w:type="dxa"/>
              <w:right w:w="110" w:type="dxa"/>
            </w:tcMar>
            <w:vAlign w:val="center"/>
          </w:tcPr>
          <w:p w14:paraId="67A8860D" w14:textId="77777777" w:rsidR="0082033F" w:rsidRDefault="00892520">
            <w:pPr>
              <w:pStyle w:val="BodyCustom"/>
            </w:pPr>
            <w:r>
              <w:t>Issue quote, invoice, payment, logistics and results notifications.</w:t>
            </w:r>
          </w:p>
        </w:tc>
      </w:tr>
      <w:tr w:rsidR="0082033F" w14:paraId="6B268779" w14:textId="77777777">
        <w:trPr>
          <w:jc w:val="center"/>
        </w:trPr>
        <w:tc>
          <w:tcPr>
            <w:tcW w:w="2381" w:type="dxa"/>
            <w:tcMar>
              <w:top w:w="80" w:type="dxa"/>
              <w:left w:w="110" w:type="dxa"/>
              <w:bottom w:w="80" w:type="dxa"/>
              <w:right w:w="110" w:type="dxa"/>
            </w:tcMar>
            <w:vAlign w:val="center"/>
          </w:tcPr>
          <w:p w14:paraId="6B4E895E" w14:textId="77777777" w:rsidR="0082033F" w:rsidRDefault="00892520">
            <w:pPr>
              <w:pStyle w:val="BodyCustom"/>
              <w:jc w:val="center"/>
            </w:pPr>
            <w:r>
              <w:t>Document storage</w:t>
            </w:r>
          </w:p>
        </w:tc>
        <w:tc>
          <w:tcPr>
            <w:tcW w:w="7030" w:type="dxa"/>
            <w:tcMar>
              <w:top w:w="80" w:type="dxa"/>
              <w:left w:w="110" w:type="dxa"/>
              <w:bottom w:w="80" w:type="dxa"/>
              <w:right w:w="110" w:type="dxa"/>
            </w:tcMar>
            <w:vAlign w:val="center"/>
          </w:tcPr>
          <w:p w14:paraId="3EF8D595" w14:textId="77777777" w:rsidR="0082033F" w:rsidRDefault="00892520">
            <w:pPr>
              <w:pStyle w:val="BodyCustom"/>
            </w:pPr>
            <w:r>
              <w:t>Store request forms, waybills, certificates, invoices and downloadable results.</w:t>
            </w:r>
          </w:p>
        </w:tc>
      </w:tr>
    </w:tbl>
    <w:p w14:paraId="40281EB3" w14:textId="77777777" w:rsidR="0082033F" w:rsidRDefault="00892520">
      <w:pPr>
        <w:pStyle w:val="Heading1"/>
        <w:spacing w:before="80" w:after="80"/>
      </w:pPr>
      <w:r>
        <w:t>8. Non-Functional Requirements</w:t>
      </w:r>
    </w:p>
    <w:tbl>
      <w:tblPr>
        <w:tblW w:w="0" w:type="auto"/>
        <w:jc w:val="center"/>
        <w:tblLayout w:type="fixed"/>
        <w:tblLook w:val="04A0" w:firstRow="1" w:lastRow="0" w:firstColumn="1" w:lastColumn="0" w:noHBand="0" w:noVBand="1"/>
      </w:tblPr>
      <w:tblGrid>
        <w:gridCol w:w="2268"/>
        <w:gridCol w:w="7143"/>
      </w:tblGrid>
      <w:tr w:rsidR="0082033F" w14:paraId="7F0D820B" w14:textId="77777777">
        <w:trPr>
          <w:tblHeader/>
          <w:jc w:val="center"/>
        </w:trPr>
        <w:tc>
          <w:tcPr>
            <w:tcW w:w="2268" w:type="dxa"/>
            <w:shd w:val="clear" w:color="auto" w:fill="1F4E79"/>
            <w:tcMar>
              <w:top w:w="90" w:type="dxa"/>
              <w:left w:w="110" w:type="dxa"/>
              <w:bottom w:w="90" w:type="dxa"/>
              <w:right w:w="110" w:type="dxa"/>
            </w:tcMar>
            <w:vAlign w:val="center"/>
          </w:tcPr>
          <w:p w14:paraId="5E2E88AD" w14:textId="77777777" w:rsidR="0082033F" w:rsidRDefault="00892520">
            <w:pPr>
              <w:jc w:val="center"/>
            </w:pPr>
            <w:r>
              <w:rPr>
                <w:b/>
                <w:color w:val="FFFFFF"/>
                <w:sz w:val="20"/>
              </w:rPr>
              <w:t>Category</w:t>
            </w:r>
          </w:p>
        </w:tc>
        <w:tc>
          <w:tcPr>
            <w:tcW w:w="7143" w:type="dxa"/>
            <w:shd w:val="clear" w:color="auto" w:fill="1F4E79"/>
            <w:tcMar>
              <w:top w:w="90" w:type="dxa"/>
              <w:left w:w="110" w:type="dxa"/>
              <w:bottom w:w="90" w:type="dxa"/>
              <w:right w:w="110" w:type="dxa"/>
            </w:tcMar>
            <w:vAlign w:val="center"/>
          </w:tcPr>
          <w:p w14:paraId="3A3E31E9" w14:textId="77777777" w:rsidR="0082033F" w:rsidRDefault="00892520">
            <w:pPr>
              <w:jc w:val="center"/>
            </w:pPr>
            <w:r>
              <w:rPr>
                <w:b/>
                <w:color w:val="FFFFFF"/>
                <w:sz w:val="20"/>
              </w:rPr>
              <w:t>Requirement</w:t>
            </w:r>
          </w:p>
        </w:tc>
      </w:tr>
      <w:tr w:rsidR="0082033F" w14:paraId="7CE56940" w14:textId="77777777">
        <w:trPr>
          <w:jc w:val="center"/>
        </w:trPr>
        <w:tc>
          <w:tcPr>
            <w:tcW w:w="2268" w:type="dxa"/>
            <w:tcMar>
              <w:top w:w="80" w:type="dxa"/>
              <w:left w:w="110" w:type="dxa"/>
              <w:bottom w:w="80" w:type="dxa"/>
              <w:right w:w="110" w:type="dxa"/>
            </w:tcMar>
            <w:vAlign w:val="center"/>
          </w:tcPr>
          <w:p w14:paraId="4442EE5C" w14:textId="77777777" w:rsidR="0082033F" w:rsidRDefault="00892520">
            <w:pPr>
              <w:pStyle w:val="BodyCustom"/>
              <w:jc w:val="center"/>
            </w:pPr>
            <w:r>
              <w:t>Security</w:t>
            </w:r>
          </w:p>
        </w:tc>
        <w:tc>
          <w:tcPr>
            <w:tcW w:w="7143" w:type="dxa"/>
            <w:tcMar>
              <w:top w:w="80" w:type="dxa"/>
              <w:left w:w="110" w:type="dxa"/>
              <w:bottom w:w="80" w:type="dxa"/>
              <w:right w:w="110" w:type="dxa"/>
            </w:tcMar>
            <w:vAlign w:val="center"/>
          </w:tcPr>
          <w:p w14:paraId="56BF1DC1" w14:textId="77777777" w:rsidR="0082033F" w:rsidRDefault="00892520">
            <w:pPr>
              <w:pStyle w:val="BodyCustom"/>
            </w:pPr>
            <w:r>
              <w:t>Secure authentication, role-based access and controlled visibility for customer, lab and GoLab users.</w:t>
            </w:r>
          </w:p>
        </w:tc>
      </w:tr>
      <w:tr w:rsidR="0082033F" w14:paraId="75173D68" w14:textId="77777777">
        <w:trPr>
          <w:jc w:val="center"/>
        </w:trPr>
        <w:tc>
          <w:tcPr>
            <w:tcW w:w="2268" w:type="dxa"/>
            <w:tcMar>
              <w:top w:w="80" w:type="dxa"/>
              <w:left w:w="110" w:type="dxa"/>
              <w:bottom w:w="80" w:type="dxa"/>
              <w:right w:w="110" w:type="dxa"/>
            </w:tcMar>
            <w:vAlign w:val="center"/>
          </w:tcPr>
          <w:p w14:paraId="0803AAEC" w14:textId="77777777" w:rsidR="0082033F" w:rsidRDefault="00892520">
            <w:pPr>
              <w:pStyle w:val="BodyCustom"/>
              <w:jc w:val="center"/>
            </w:pPr>
            <w:r>
              <w:t>Audit trail</w:t>
            </w:r>
          </w:p>
        </w:tc>
        <w:tc>
          <w:tcPr>
            <w:tcW w:w="7143" w:type="dxa"/>
            <w:tcMar>
              <w:top w:w="80" w:type="dxa"/>
              <w:left w:w="110" w:type="dxa"/>
              <w:bottom w:w="80" w:type="dxa"/>
              <w:right w:w="110" w:type="dxa"/>
            </w:tcMar>
            <w:vAlign w:val="center"/>
          </w:tcPr>
          <w:p w14:paraId="0FC0DE27" w14:textId="77777777" w:rsidR="0082033F" w:rsidRDefault="00892520">
            <w:pPr>
              <w:pStyle w:val="BodyCustom"/>
            </w:pPr>
            <w:r>
              <w:t>Every status change, approval, comment and upload must be date/time stamped and attributable to a user or integration.</w:t>
            </w:r>
          </w:p>
        </w:tc>
      </w:tr>
      <w:tr w:rsidR="0082033F" w14:paraId="6B392B87" w14:textId="77777777">
        <w:trPr>
          <w:jc w:val="center"/>
        </w:trPr>
        <w:tc>
          <w:tcPr>
            <w:tcW w:w="2268" w:type="dxa"/>
            <w:tcMar>
              <w:top w:w="80" w:type="dxa"/>
              <w:left w:w="110" w:type="dxa"/>
              <w:bottom w:w="80" w:type="dxa"/>
              <w:right w:w="110" w:type="dxa"/>
            </w:tcMar>
            <w:vAlign w:val="center"/>
          </w:tcPr>
          <w:p w14:paraId="179BA450" w14:textId="77777777" w:rsidR="0082033F" w:rsidRDefault="00892520">
            <w:pPr>
              <w:pStyle w:val="BodyCustom"/>
              <w:jc w:val="center"/>
            </w:pPr>
            <w:r>
              <w:t>Usability</w:t>
            </w:r>
          </w:p>
        </w:tc>
        <w:tc>
          <w:tcPr>
            <w:tcW w:w="7143" w:type="dxa"/>
            <w:tcMar>
              <w:top w:w="80" w:type="dxa"/>
              <w:left w:w="110" w:type="dxa"/>
              <w:bottom w:w="80" w:type="dxa"/>
              <w:right w:w="110" w:type="dxa"/>
            </w:tcMar>
            <w:vAlign w:val="center"/>
          </w:tcPr>
          <w:p w14:paraId="48FB4955" w14:textId="77777777" w:rsidR="0082033F" w:rsidRDefault="00892520">
            <w:pPr>
              <w:pStyle w:val="BodyCustom"/>
            </w:pPr>
            <w:r>
              <w:t xml:space="preserve">Portal must support straightforward printing of request forms, waybills, </w:t>
            </w:r>
            <w:r>
              <w:lastRenderedPageBreak/>
              <w:t>checklists and results.</w:t>
            </w:r>
          </w:p>
        </w:tc>
      </w:tr>
      <w:tr w:rsidR="0082033F" w14:paraId="3C8380D9" w14:textId="77777777">
        <w:trPr>
          <w:jc w:val="center"/>
        </w:trPr>
        <w:tc>
          <w:tcPr>
            <w:tcW w:w="2268" w:type="dxa"/>
            <w:tcMar>
              <w:top w:w="80" w:type="dxa"/>
              <w:left w:w="110" w:type="dxa"/>
              <w:bottom w:w="80" w:type="dxa"/>
              <w:right w:w="110" w:type="dxa"/>
            </w:tcMar>
            <w:vAlign w:val="center"/>
          </w:tcPr>
          <w:p w14:paraId="0B47B83B" w14:textId="77777777" w:rsidR="0082033F" w:rsidRDefault="00892520">
            <w:pPr>
              <w:pStyle w:val="BodyCustom"/>
              <w:jc w:val="center"/>
            </w:pPr>
            <w:r>
              <w:lastRenderedPageBreak/>
              <w:t>Performance</w:t>
            </w:r>
          </w:p>
        </w:tc>
        <w:tc>
          <w:tcPr>
            <w:tcW w:w="7143" w:type="dxa"/>
            <w:tcMar>
              <w:top w:w="80" w:type="dxa"/>
              <w:left w:w="110" w:type="dxa"/>
              <w:bottom w:w="80" w:type="dxa"/>
              <w:right w:w="110" w:type="dxa"/>
            </w:tcMar>
            <w:vAlign w:val="center"/>
          </w:tcPr>
          <w:p w14:paraId="59736F59" w14:textId="77777777" w:rsidR="0082033F" w:rsidRDefault="00892520">
            <w:pPr>
              <w:pStyle w:val="BodyCustom"/>
            </w:pPr>
            <w:r>
              <w:t>Quote generation, dashboard loading and status updates should occur within normal user expectations and not block workflow progress.</w:t>
            </w:r>
          </w:p>
        </w:tc>
      </w:tr>
      <w:tr w:rsidR="0082033F" w14:paraId="0A3F752D" w14:textId="77777777">
        <w:trPr>
          <w:jc w:val="center"/>
        </w:trPr>
        <w:tc>
          <w:tcPr>
            <w:tcW w:w="2268" w:type="dxa"/>
            <w:tcMar>
              <w:top w:w="80" w:type="dxa"/>
              <w:left w:w="110" w:type="dxa"/>
              <w:bottom w:w="80" w:type="dxa"/>
              <w:right w:w="110" w:type="dxa"/>
            </w:tcMar>
            <w:vAlign w:val="center"/>
          </w:tcPr>
          <w:p w14:paraId="1BF2E4AB" w14:textId="77777777" w:rsidR="0082033F" w:rsidRDefault="00892520">
            <w:pPr>
              <w:pStyle w:val="BodyCustom"/>
              <w:jc w:val="center"/>
            </w:pPr>
            <w:r>
              <w:t>Scalability</w:t>
            </w:r>
          </w:p>
        </w:tc>
        <w:tc>
          <w:tcPr>
            <w:tcW w:w="7143" w:type="dxa"/>
            <w:tcMar>
              <w:top w:w="80" w:type="dxa"/>
              <w:left w:w="110" w:type="dxa"/>
              <w:bottom w:w="80" w:type="dxa"/>
              <w:right w:w="110" w:type="dxa"/>
            </w:tcMar>
            <w:vAlign w:val="center"/>
          </w:tcPr>
          <w:p w14:paraId="503B33CF" w14:textId="77777777" w:rsidR="0082033F" w:rsidRDefault="00892520">
            <w:pPr>
              <w:pStyle w:val="BodyCustom"/>
            </w:pPr>
            <w:r>
              <w:t>Design should support multiple customers, labs and courier transactions concurrently.</w:t>
            </w:r>
          </w:p>
        </w:tc>
      </w:tr>
      <w:tr w:rsidR="0082033F" w14:paraId="3D9752C1" w14:textId="77777777">
        <w:trPr>
          <w:jc w:val="center"/>
        </w:trPr>
        <w:tc>
          <w:tcPr>
            <w:tcW w:w="2268" w:type="dxa"/>
            <w:tcMar>
              <w:top w:w="80" w:type="dxa"/>
              <w:left w:w="110" w:type="dxa"/>
              <w:bottom w:w="80" w:type="dxa"/>
              <w:right w:w="110" w:type="dxa"/>
            </w:tcMar>
            <w:vAlign w:val="center"/>
          </w:tcPr>
          <w:p w14:paraId="3F7F052E" w14:textId="77777777" w:rsidR="0082033F" w:rsidRDefault="00892520">
            <w:pPr>
              <w:pStyle w:val="BodyCustom"/>
              <w:jc w:val="center"/>
            </w:pPr>
            <w:r>
              <w:t>Data integrity</w:t>
            </w:r>
          </w:p>
        </w:tc>
        <w:tc>
          <w:tcPr>
            <w:tcW w:w="7143" w:type="dxa"/>
            <w:tcMar>
              <w:top w:w="80" w:type="dxa"/>
              <w:left w:w="110" w:type="dxa"/>
              <w:bottom w:w="80" w:type="dxa"/>
              <w:right w:w="110" w:type="dxa"/>
            </w:tcMar>
            <w:vAlign w:val="center"/>
          </w:tcPr>
          <w:p w14:paraId="06F69AA5" w14:textId="77777777" w:rsidR="0082033F" w:rsidRDefault="00892520">
            <w:pPr>
              <w:pStyle w:val="BodyCustom"/>
            </w:pPr>
            <w:r>
              <w:t>Reference numbers and document linkage must be enforced to avoid certificate misallocation.</w:t>
            </w:r>
          </w:p>
        </w:tc>
      </w:tr>
    </w:tbl>
    <w:p w14:paraId="714E9365" w14:textId="77777777" w:rsidR="0082033F" w:rsidRDefault="00892520">
      <w:pPr>
        <w:pStyle w:val="Heading1"/>
        <w:spacing w:before="80" w:after="80"/>
      </w:pPr>
      <w:r>
        <w:t>9. Reporting and KPI Requirements</w:t>
      </w:r>
    </w:p>
    <w:p w14:paraId="6E798F5C" w14:textId="77777777" w:rsidR="0082033F" w:rsidRDefault="00892520">
      <w:pPr>
        <w:pStyle w:val="BodyCustom"/>
        <w:ind w:left="283" w:hanging="198"/>
      </w:pPr>
      <w:r>
        <w:rPr>
          <w:b/>
        </w:rPr>
        <w:t xml:space="preserve">• </w:t>
      </w:r>
      <w:r>
        <w:t>Quote-to-order conversion and abandoned cart reporting.</w:t>
      </w:r>
    </w:p>
    <w:p w14:paraId="487DBE6C" w14:textId="77777777" w:rsidR="0082033F" w:rsidRDefault="00892520">
      <w:pPr>
        <w:pStyle w:val="BodyCustom"/>
        <w:ind w:left="283" w:hanging="198"/>
      </w:pPr>
      <w:r>
        <w:rPr>
          <w:b/>
        </w:rPr>
        <w:t xml:space="preserve">• </w:t>
      </w:r>
      <w:r>
        <w:t>Credit approval cycle time and payment turnaround.</w:t>
      </w:r>
    </w:p>
    <w:p w14:paraId="1AFF14C5" w14:textId="77777777" w:rsidR="0082033F" w:rsidRDefault="00892520">
      <w:pPr>
        <w:pStyle w:val="BodyCustom"/>
        <w:ind w:left="283" w:hanging="198"/>
      </w:pPr>
      <w:r>
        <w:rPr>
          <w:b/>
        </w:rPr>
        <w:t xml:space="preserve">• </w:t>
      </w:r>
      <w:r>
        <w:t>Courier pickup and delivery performance.</w:t>
      </w:r>
    </w:p>
    <w:p w14:paraId="46CC93BF" w14:textId="77777777" w:rsidR="0082033F" w:rsidRDefault="00892520">
      <w:pPr>
        <w:pStyle w:val="BodyCustom"/>
        <w:ind w:left="283" w:hanging="198"/>
      </w:pPr>
      <w:r>
        <w:rPr>
          <w:b/>
        </w:rPr>
        <w:t xml:space="preserve">• </w:t>
      </w:r>
      <w:r>
        <w:t>Lab turnaround against SLA and delay volumes.</w:t>
      </w:r>
    </w:p>
    <w:p w14:paraId="314CD97C" w14:textId="77777777" w:rsidR="0082033F" w:rsidRDefault="00892520">
      <w:pPr>
        <w:pStyle w:val="BodyCustom"/>
        <w:ind w:left="283" w:hanging="198"/>
      </w:pPr>
      <w:r>
        <w:rPr>
          <w:b/>
        </w:rPr>
        <w:t xml:space="preserve">• </w:t>
      </w:r>
      <w:r>
        <w:t>Sample exception categories and frequency.</w:t>
      </w:r>
    </w:p>
    <w:p w14:paraId="6C402E61" w14:textId="77777777" w:rsidR="0082033F" w:rsidRDefault="00892520">
      <w:pPr>
        <w:pStyle w:val="BodyCustom"/>
        <w:ind w:left="283" w:hanging="198"/>
      </w:pPr>
      <w:r>
        <w:rPr>
          <w:b/>
        </w:rPr>
        <w:t xml:space="preserve">• </w:t>
      </w:r>
      <w:r>
        <w:t>Certificate release turnaround and retest rate.</w:t>
      </w:r>
    </w:p>
    <w:p w14:paraId="75403240" w14:textId="77777777" w:rsidR="0082033F" w:rsidRDefault="00892520">
      <w:pPr>
        <w:pStyle w:val="Heading1"/>
        <w:spacing w:before="80" w:after="80"/>
      </w:pPr>
      <w:r>
        <w:t>10. Assumptions and Dependencies</w:t>
      </w:r>
    </w:p>
    <w:p w14:paraId="3AD4BA8F" w14:textId="77777777" w:rsidR="0082033F" w:rsidRDefault="00892520">
      <w:pPr>
        <w:pStyle w:val="BodyCustom"/>
        <w:ind w:left="283" w:hanging="198"/>
      </w:pPr>
      <w:r>
        <w:rPr>
          <w:b/>
        </w:rPr>
        <w:t xml:space="preserve">• </w:t>
      </w:r>
      <w:r>
        <w:t>An agreed test and lab master dataset will be maintained by GoLab.</w:t>
      </w:r>
    </w:p>
    <w:p w14:paraId="0E05DCCA" w14:textId="77777777" w:rsidR="0082033F" w:rsidRDefault="00892520">
      <w:pPr>
        <w:pStyle w:val="BodyCustom"/>
        <w:ind w:left="283" w:hanging="198"/>
      </w:pPr>
      <w:r>
        <w:rPr>
          <w:b/>
        </w:rPr>
        <w:t xml:space="preserve">• </w:t>
      </w:r>
      <w:r>
        <w:t>Courier and payment providers will expose suitable APIs or callback mechanisms.</w:t>
      </w:r>
    </w:p>
    <w:p w14:paraId="11F3E6E2" w14:textId="77777777" w:rsidR="0082033F" w:rsidRDefault="00892520">
      <w:pPr>
        <w:pStyle w:val="BodyCustom"/>
        <w:ind w:left="283" w:hanging="198"/>
      </w:pPr>
      <w:r>
        <w:rPr>
          <w:b/>
        </w:rPr>
        <w:t xml:space="preserve">• </w:t>
      </w:r>
      <w:r>
        <w:t>Laboratory users will be provisioned with role-specific portal access.</w:t>
      </w:r>
    </w:p>
    <w:p w14:paraId="54ED3A1A" w14:textId="77777777" w:rsidR="0082033F" w:rsidRDefault="00892520">
      <w:pPr>
        <w:pStyle w:val="BodyCustom"/>
        <w:ind w:left="283" w:hanging="198"/>
      </w:pPr>
      <w:r>
        <w:rPr>
          <w:b/>
        </w:rPr>
        <w:t xml:space="preserve">• </w:t>
      </w:r>
      <w:r>
        <w:t>Certificate replication into GoLab format will follow predefined branding and approval rules where needed.</w:t>
      </w:r>
    </w:p>
    <w:p w14:paraId="2BDAD4A8" w14:textId="77777777" w:rsidR="0082033F" w:rsidRDefault="00892520">
      <w:pPr>
        <w:pStyle w:val="Heading1"/>
        <w:spacing w:before="80" w:after="80"/>
      </w:pPr>
      <w:r>
        <w:t>11. Acceptance Criteria Summary</w:t>
      </w:r>
    </w:p>
    <w:tbl>
      <w:tblPr>
        <w:tblW w:w="0" w:type="auto"/>
        <w:jc w:val="center"/>
        <w:tblLayout w:type="fixed"/>
        <w:tblLook w:val="04A0" w:firstRow="1" w:lastRow="0" w:firstColumn="1" w:lastColumn="0" w:noHBand="0" w:noVBand="1"/>
      </w:tblPr>
      <w:tblGrid>
        <w:gridCol w:w="2381"/>
        <w:gridCol w:w="7030"/>
      </w:tblGrid>
      <w:tr w:rsidR="0082033F" w14:paraId="24897327" w14:textId="77777777">
        <w:trPr>
          <w:tblHeader/>
          <w:jc w:val="center"/>
        </w:trPr>
        <w:tc>
          <w:tcPr>
            <w:tcW w:w="2381" w:type="dxa"/>
            <w:shd w:val="clear" w:color="auto" w:fill="1F4E79"/>
            <w:tcMar>
              <w:top w:w="90" w:type="dxa"/>
              <w:left w:w="110" w:type="dxa"/>
              <w:bottom w:w="90" w:type="dxa"/>
              <w:right w:w="110" w:type="dxa"/>
            </w:tcMar>
            <w:vAlign w:val="center"/>
          </w:tcPr>
          <w:p w14:paraId="051D0960" w14:textId="77777777" w:rsidR="0082033F" w:rsidRDefault="00892520">
            <w:pPr>
              <w:jc w:val="center"/>
            </w:pPr>
            <w:r>
              <w:rPr>
                <w:b/>
                <w:color w:val="FFFFFF"/>
                <w:sz w:val="20"/>
              </w:rPr>
              <w:t>Area</w:t>
            </w:r>
          </w:p>
        </w:tc>
        <w:tc>
          <w:tcPr>
            <w:tcW w:w="7030" w:type="dxa"/>
            <w:shd w:val="clear" w:color="auto" w:fill="1F4E79"/>
            <w:tcMar>
              <w:top w:w="90" w:type="dxa"/>
              <w:left w:w="110" w:type="dxa"/>
              <w:bottom w:w="90" w:type="dxa"/>
              <w:right w:w="110" w:type="dxa"/>
            </w:tcMar>
            <w:vAlign w:val="center"/>
          </w:tcPr>
          <w:p w14:paraId="45FD6145" w14:textId="77777777" w:rsidR="0082033F" w:rsidRDefault="00892520">
            <w:pPr>
              <w:jc w:val="center"/>
            </w:pPr>
            <w:r>
              <w:rPr>
                <w:b/>
                <w:color w:val="FFFFFF"/>
                <w:sz w:val="20"/>
              </w:rPr>
              <w:t>Acceptance criterion</w:t>
            </w:r>
          </w:p>
        </w:tc>
      </w:tr>
      <w:tr w:rsidR="0082033F" w14:paraId="47CF8F53" w14:textId="77777777">
        <w:trPr>
          <w:jc w:val="center"/>
        </w:trPr>
        <w:tc>
          <w:tcPr>
            <w:tcW w:w="2381" w:type="dxa"/>
            <w:tcMar>
              <w:top w:w="80" w:type="dxa"/>
              <w:left w:w="110" w:type="dxa"/>
              <w:bottom w:w="80" w:type="dxa"/>
              <w:right w:w="110" w:type="dxa"/>
            </w:tcMar>
            <w:vAlign w:val="center"/>
          </w:tcPr>
          <w:p w14:paraId="481365E6" w14:textId="77777777" w:rsidR="0082033F" w:rsidRDefault="00892520">
            <w:pPr>
              <w:pStyle w:val="BodyCustom"/>
              <w:jc w:val="center"/>
            </w:pPr>
            <w:r>
              <w:t>Commercial gate</w:t>
            </w:r>
          </w:p>
        </w:tc>
        <w:tc>
          <w:tcPr>
            <w:tcW w:w="7030" w:type="dxa"/>
            <w:tcMar>
              <w:top w:w="80" w:type="dxa"/>
              <w:left w:w="110" w:type="dxa"/>
              <w:bottom w:w="80" w:type="dxa"/>
              <w:right w:w="110" w:type="dxa"/>
            </w:tcMar>
            <w:vAlign w:val="center"/>
          </w:tcPr>
          <w:p w14:paraId="2B391461" w14:textId="77777777" w:rsidR="0082033F" w:rsidRDefault="00892520">
            <w:pPr>
              <w:pStyle w:val="BodyCustom"/>
            </w:pPr>
            <w:r>
              <w:t>COD requests do not proceed without payment confirmation; credit requests do not proceed when available credit is insufficient.</w:t>
            </w:r>
          </w:p>
        </w:tc>
      </w:tr>
      <w:tr w:rsidR="0082033F" w14:paraId="07BFCEB8" w14:textId="77777777">
        <w:trPr>
          <w:jc w:val="center"/>
        </w:trPr>
        <w:tc>
          <w:tcPr>
            <w:tcW w:w="2381" w:type="dxa"/>
            <w:tcMar>
              <w:top w:w="80" w:type="dxa"/>
              <w:left w:w="110" w:type="dxa"/>
              <w:bottom w:w="80" w:type="dxa"/>
              <w:right w:w="110" w:type="dxa"/>
            </w:tcMar>
            <w:vAlign w:val="center"/>
          </w:tcPr>
          <w:p w14:paraId="00BA44F0" w14:textId="77777777" w:rsidR="0082033F" w:rsidRDefault="00892520">
            <w:pPr>
              <w:pStyle w:val="BodyCustom"/>
              <w:jc w:val="center"/>
            </w:pPr>
            <w:r>
              <w:t>Routing</w:t>
            </w:r>
          </w:p>
        </w:tc>
        <w:tc>
          <w:tcPr>
            <w:tcW w:w="7030" w:type="dxa"/>
            <w:tcMar>
              <w:top w:w="80" w:type="dxa"/>
              <w:left w:w="110" w:type="dxa"/>
              <w:bottom w:w="80" w:type="dxa"/>
              <w:right w:w="110" w:type="dxa"/>
            </w:tcMar>
            <w:vAlign w:val="center"/>
          </w:tcPr>
          <w:p w14:paraId="04F3603E" w14:textId="77777777" w:rsidR="0082033F" w:rsidRDefault="00892520">
            <w:pPr>
              <w:pStyle w:val="BodyCustom"/>
            </w:pPr>
            <w:r>
              <w:t>The system correctly assigns the selected lab or nearest valid lab and splits multi-lab jobs.</w:t>
            </w:r>
          </w:p>
        </w:tc>
      </w:tr>
      <w:tr w:rsidR="0082033F" w14:paraId="53E0EDD8" w14:textId="77777777">
        <w:trPr>
          <w:jc w:val="center"/>
        </w:trPr>
        <w:tc>
          <w:tcPr>
            <w:tcW w:w="2381" w:type="dxa"/>
            <w:tcMar>
              <w:top w:w="80" w:type="dxa"/>
              <w:left w:w="110" w:type="dxa"/>
              <w:bottom w:w="80" w:type="dxa"/>
              <w:right w:w="110" w:type="dxa"/>
            </w:tcMar>
            <w:vAlign w:val="center"/>
          </w:tcPr>
          <w:p w14:paraId="646A1D8D" w14:textId="77777777" w:rsidR="0082033F" w:rsidRDefault="00892520">
            <w:pPr>
              <w:pStyle w:val="BodyCustom"/>
              <w:jc w:val="center"/>
            </w:pPr>
            <w:r>
              <w:lastRenderedPageBreak/>
              <w:t>Documents</w:t>
            </w:r>
          </w:p>
        </w:tc>
        <w:tc>
          <w:tcPr>
            <w:tcW w:w="7030" w:type="dxa"/>
            <w:tcMar>
              <w:top w:w="80" w:type="dxa"/>
              <w:left w:w="110" w:type="dxa"/>
              <w:bottom w:w="80" w:type="dxa"/>
              <w:right w:w="110" w:type="dxa"/>
            </w:tcMar>
            <w:vAlign w:val="center"/>
          </w:tcPr>
          <w:p w14:paraId="55FC8757" w14:textId="77777777" w:rsidR="0082033F" w:rsidRDefault="00892520">
            <w:pPr>
              <w:pStyle w:val="BodyCustom"/>
            </w:pPr>
            <w:r>
              <w:t>Request forms, waybills and invoices are generated and printable with correct references.</w:t>
            </w:r>
          </w:p>
        </w:tc>
      </w:tr>
      <w:tr w:rsidR="0082033F" w14:paraId="796E7247" w14:textId="77777777">
        <w:trPr>
          <w:jc w:val="center"/>
        </w:trPr>
        <w:tc>
          <w:tcPr>
            <w:tcW w:w="2381" w:type="dxa"/>
            <w:tcMar>
              <w:top w:w="80" w:type="dxa"/>
              <w:left w:w="110" w:type="dxa"/>
              <w:bottom w:w="80" w:type="dxa"/>
              <w:right w:w="110" w:type="dxa"/>
            </w:tcMar>
            <w:vAlign w:val="center"/>
          </w:tcPr>
          <w:p w14:paraId="77115E1E" w14:textId="77777777" w:rsidR="0082033F" w:rsidRDefault="00892520">
            <w:pPr>
              <w:pStyle w:val="BodyCustom"/>
            </w:pPr>
            <w:r>
              <w:t>Laboratory workflow</w:t>
            </w:r>
          </w:p>
        </w:tc>
        <w:tc>
          <w:tcPr>
            <w:tcW w:w="7030" w:type="dxa"/>
            <w:tcMar>
              <w:top w:w="80" w:type="dxa"/>
              <w:left w:w="110" w:type="dxa"/>
              <w:bottom w:w="80" w:type="dxa"/>
              <w:right w:w="110" w:type="dxa"/>
            </w:tcMar>
            <w:vAlign w:val="center"/>
          </w:tcPr>
          <w:p w14:paraId="70549F41" w14:textId="77777777" w:rsidR="0082033F" w:rsidRDefault="00892520">
            <w:pPr>
              <w:pStyle w:val="BodyCustom"/>
            </w:pPr>
            <w:r>
              <w:t>Labs can accept, comment, delay and upload results through the portal.</w:t>
            </w:r>
          </w:p>
        </w:tc>
      </w:tr>
      <w:tr w:rsidR="0082033F" w14:paraId="70B08A1B" w14:textId="77777777">
        <w:trPr>
          <w:jc w:val="center"/>
        </w:trPr>
        <w:tc>
          <w:tcPr>
            <w:tcW w:w="2381" w:type="dxa"/>
            <w:tcMar>
              <w:top w:w="80" w:type="dxa"/>
              <w:left w:w="110" w:type="dxa"/>
              <w:bottom w:w="80" w:type="dxa"/>
              <w:right w:w="110" w:type="dxa"/>
            </w:tcMar>
            <w:vAlign w:val="center"/>
          </w:tcPr>
          <w:p w14:paraId="1D22FCC4" w14:textId="77777777" w:rsidR="0082033F" w:rsidRDefault="00892520">
            <w:pPr>
              <w:pStyle w:val="BodyCustom"/>
              <w:jc w:val="center"/>
            </w:pPr>
            <w:r>
              <w:t>Validation</w:t>
            </w:r>
          </w:p>
        </w:tc>
        <w:tc>
          <w:tcPr>
            <w:tcW w:w="7030" w:type="dxa"/>
            <w:tcMar>
              <w:top w:w="80" w:type="dxa"/>
              <w:left w:w="110" w:type="dxa"/>
              <w:bottom w:w="80" w:type="dxa"/>
              <w:right w:w="110" w:type="dxa"/>
            </w:tcMar>
            <w:vAlign w:val="center"/>
          </w:tcPr>
          <w:p w14:paraId="62479F20" w14:textId="77777777" w:rsidR="0082033F" w:rsidRDefault="00892520">
            <w:pPr>
              <w:pStyle w:val="BodyCustom"/>
            </w:pPr>
            <w:r>
              <w:t>Certificates cannot be released unless reference/test validation passes and GoLab has approved.</w:t>
            </w:r>
          </w:p>
        </w:tc>
      </w:tr>
      <w:tr w:rsidR="0082033F" w14:paraId="522CC8D6" w14:textId="77777777">
        <w:trPr>
          <w:jc w:val="center"/>
        </w:trPr>
        <w:tc>
          <w:tcPr>
            <w:tcW w:w="2381" w:type="dxa"/>
            <w:tcMar>
              <w:top w:w="80" w:type="dxa"/>
              <w:left w:w="110" w:type="dxa"/>
              <w:bottom w:w="80" w:type="dxa"/>
              <w:right w:w="110" w:type="dxa"/>
            </w:tcMar>
            <w:vAlign w:val="center"/>
          </w:tcPr>
          <w:p w14:paraId="3FAF14D6" w14:textId="77777777" w:rsidR="0082033F" w:rsidRDefault="00892520">
            <w:pPr>
              <w:pStyle w:val="BodyCustom"/>
            </w:pPr>
            <w:r>
              <w:t>Customer visibility</w:t>
            </w:r>
          </w:p>
        </w:tc>
        <w:tc>
          <w:tcPr>
            <w:tcW w:w="7030" w:type="dxa"/>
            <w:tcMar>
              <w:top w:w="80" w:type="dxa"/>
              <w:left w:w="110" w:type="dxa"/>
              <w:bottom w:w="80" w:type="dxa"/>
              <w:right w:w="110" w:type="dxa"/>
            </w:tcMar>
            <w:vAlign w:val="center"/>
          </w:tcPr>
          <w:p w14:paraId="3ABF264A" w14:textId="77777777" w:rsidR="0082033F" w:rsidRDefault="00892520">
            <w:pPr>
              <w:pStyle w:val="BodyCustom"/>
            </w:pPr>
            <w:r>
              <w:t>Customer can see status, invoices, certificates and downloadable results from their profile/dashboard.</w:t>
            </w:r>
          </w:p>
        </w:tc>
      </w:tr>
    </w:tbl>
    <w:p w14:paraId="1B219F6C" w14:textId="77777777" w:rsidR="00892520" w:rsidRDefault="00892520"/>
    <w:sectPr w:rsidR="00892520" w:rsidSect="00034616">
      <w:footerReference w:type="default" r:id="rId8"/>
      <w:pgSz w:w="12240" w:h="15840"/>
      <w:pgMar w:top="1134" w:right="1134" w:bottom="102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11E5F" w14:textId="77777777" w:rsidR="00892520" w:rsidRDefault="00892520">
      <w:pPr>
        <w:spacing w:after="0" w:line="240" w:lineRule="auto"/>
      </w:pPr>
      <w:r>
        <w:separator/>
      </w:r>
    </w:p>
  </w:endnote>
  <w:endnote w:type="continuationSeparator" w:id="0">
    <w:p w14:paraId="51FEF20D" w14:textId="77777777" w:rsidR="00892520" w:rsidRDefault="00892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EE0E" w14:textId="77777777" w:rsidR="0082033F" w:rsidRDefault="00892520">
    <w:pPr>
      <w:pStyle w:val="Footer"/>
      <w:jc w:val="right"/>
    </w:pPr>
    <w:r>
      <w:rPr>
        <w:color w:val="808080"/>
        <w:sz w:val="16"/>
      </w:rPr>
      <w:t xml:space="preserve">GoLab BRD | </w:t>
    </w:r>
    <w:r>
      <w:fldChar w:fldCharType="begin"/>
    </w:r>
    <w:r>
      <w:instrText>PAGE</w:instrText>
    </w:r>
    <w:r w:rsidR="00B36EFE">
      <w:fldChar w:fldCharType="separate"/>
    </w:r>
    <w:r w:rsidR="00B36EFE">
      <w:rPr>
        <w:noProof/>
      </w:rPr>
      <w:t>1</w:t>
    </w:r>
    <w:r>
      <w:fldChar w:fldCharType="end"/>
    </w:r>
    <w:r>
      <w:rPr>
        <w:color w:val="808080"/>
        <w:sz w:val="16"/>
      </w:rPr>
      <w:t xml:space="preserve">GoLab BRD | </w:t>
    </w:r>
    <w:r>
      <w:fldChar w:fldCharType="begin"/>
    </w:r>
    <w:r>
      <w:instrText>PAGE</w:instrText>
    </w:r>
    <w:r w:rsidR="00B36EFE">
      <w:fldChar w:fldCharType="separate"/>
    </w:r>
    <w:r w:rsidR="00B36EF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4D7B4" w14:textId="77777777" w:rsidR="00892520" w:rsidRDefault="00892520">
      <w:pPr>
        <w:spacing w:after="0" w:line="240" w:lineRule="auto"/>
      </w:pPr>
      <w:r>
        <w:separator/>
      </w:r>
    </w:p>
  </w:footnote>
  <w:footnote w:type="continuationSeparator" w:id="0">
    <w:p w14:paraId="72885A13" w14:textId="77777777" w:rsidR="00892520" w:rsidRDefault="00892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0481436">
    <w:abstractNumId w:val="8"/>
  </w:num>
  <w:num w:numId="2" w16cid:durableId="282003087">
    <w:abstractNumId w:val="6"/>
  </w:num>
  <w:num w:numId="3" w16cid:durableId="1954363162">
    <w:abstractNumId w:val="5"/>
  </w:num>
  <w:num w:numId="4" w16cid:durableId="1163427168">
    <w:abstractNumId w:val="4"/>
  </w:num>
  <w:num w:numId="5" w16cid:durableId="806629658">
    <w:abstractNumId w:val="7"/>
  </w:num>
  <w:num w:numId="6" w16cid:durableId="1633098616">
    <w:abstractNumId w:val="3"/>
  </w:num>
  <w:num w:numId="7" w16cid:durableId="1498763785">
    <w:abstractNumId w:val="2"/>
  </w:num>
  <w:num w:numId="8" w16cid:durableId="1105422989">
    <w:abstractNumId w:val="1"/>
  </w:num>
  <w:num w:numId="9" w16cid:durableId="58288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2B4"/>
    <w:rsid w:val="0082033F"/>
    <w:rsid w:val="00892520"/>
    <w:rsid w:val="00AA1D8D"/>
    <w:rsid w:val="00B36E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4F12F9"/>
  <w14:defaultImageDpi w14:val="300"/>
  <w15:docId w15:val="{ABFAC7E7-9D1E-4DF8-AA09-5F9126997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ustom">
    <w:name w:val="Body Custom"/>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1530</Words>
  <Characters>8726</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Fiona Sutherland</cp:lastModifiedBy>
  <cp:revision>2</cp:revision>
  <dcterms:created xsi:type="dcterms:W3CDTF">2026-03-20T17:46:00Z</dcterms:created>
  <dcterms:modified xsi:type="dcterms:W3CDTF">2026-03-20T17:46:00Z</dcterms:modified>
  <cp:category/>
</cp:coreProperties>
</file>