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 关键词 描述修改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标题：</w:t>
      </w:r>
      <w:r>
        <w:rPr>
          <w:rFonts w:hint="eastAsia"/>
        </w:rPr>
        <w:t>绿光激光器价格,紫外激光器价格,绿光激光器,紫外激光器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关键词：</w:t>
      </w:r>
      <w:r>
        <w:rPr>
          <w:rFonts w:hint="eastAsia"/>
        </w:rPr>
        <w:t>紫外绿光激光器_紫外绿光激光器价格-南光高科(厦门)激光科技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描述：</w:t>
      </w:r>
    </w:p>
    <w:p>
      <w:pPr>
        <w:rPr>
          <w:rFonts w:hint="eastAsia"/>
        </w:rPr>
      </w:pPr>
      <w:r>
        <w:rPr>
          <w:rFonts w:hint="eastAsia"/>
        </w:rPr>
        <w:t>紫外激光器、绿光激光器首选南光高科(厦门)激光科技,专业紫外激光器、绿光激光器等工业激光器的生产研发;紫外激光器价格、绿光激光器价格可直接咨询:13950050709.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栏目及文章的标题修改格式：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栏目名称或者文章标题-</w:t>
      </w:r>
      <w:r>
        <w:rPr>
          <w:rFonts w:hint="eastAsia"/>
        </w:rPr>
        <w:t>南光高科(厦门)激光科技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例如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sz w:val="21"/>
          <w:szCs w:val="21"/>
          <w:lang w:val="en-US" w:eastAsia="zh-CN"/>
        </w:rPr>
        <w:t>栏目名称_一个关键词-</w:t>
      </w:r>
      <w:r>
        <w:rPr>
          <w:rFonts w:hint="eastAsia"/>
        </w:rPr>
        <w:t>南光高科(厦门)激光科技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【以上栏目和文章里面的关键词写不一样的就可以 新闻介绍可以先写关于关键词的，像杭州滨江哪个驾校好 2018杭州考驾照多少钱等，有不理解的可以在后台沟通 】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6838F9"/>
    <w:multiLevelType w:val="singleLevel"/>
    <w:tmpl w:val="806838F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25626"/>
    <w:rsid w:val="0FBA6B39"/>
    <w:rsid w:val="14D3316D"/>
    <w:rsid w:val="19520273"/>
    <w:rsid w:val="1B827CCC"/>
    <w:rsid w:val="1C4D6BFF"/>
    <w:rsid w:val="1E551A58"/>
    <w:rsid w:val="1F941D83"/>
    <w:rsid w:val="3E660D37"/>
    <w:rsid w:val="4F8A4259"/>
    <w:rsid w:val="5F4A06EE"/>
    <w:rsid w:val="692A34BD"/>
    <w:rsid w:val="724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2018-08-24T03:28:23Z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