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85EA" w14:textId="134B1172" w:rsidR="00B86A51" w:rsidRPr="00A462FA" w:rsidRDefault="00A462FA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462FA">
        <w:rPr>
          <w:rFonts w:ascii="Arial" w:hAnsi="Arial" w:cs="Arial"/>
          <w:b/>
          <w:bCs/>
          <w:color w:val="000000" w:themeColor="text1"/>
          <w:sz w:val="22"/>
          <w:szCs w:val="22"/>
        </w:rPr>
        <w:t>Supplementary Material</w:t>
      </w:r>
    </w:p>
    <w:p w14:paraId="241C3BBF" w14:textId="77777777" w:rsidR="00A462FA" w:rsidRPr="00A462FA" w:rsidRDefault="00A462FA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78DEDF9" w14:textId="49415C3D" w:rsidR="00A462FA" w:rsidRDefault="00A462FA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462FA">
        <w:rPr>
          <w:rFonts w:ascii="Arial" w:hAnsi="Arial" w:cs="Arial"/>
          <w:b/>
          <w:bCs/>
          <w:color w:val="000000" w:themeColor="text1"/>
          <w:sz w:val="22"/>
          <w:szCs w:val="22"/>
        </w:rPr>
        <w:t>Supplementary Tables</w:t>
      </w:r>
    </w:p>
    <w:p w14:paraId="67C8ACA6" w14:textId="77777777" w:rsidR="00300032" w:rsidRDefault="00300032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0C17F3E" w14:textId="4FDE93BF" w:rsidR="00A462FA" w:rsidRDefault="00236171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Supplementary Table 1: </w:t>
      </w:r>
      <w:r w:rsidR="003A54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Univariate contrasts of passive and derived digital signals by progression status in baseline (days 1-15) and event-anchored (T-15 to T) windows – &lt;180-day progressors vs. risk-set matched non-progressors. </w:t>
      </w:r>
    </w:p>
    <w:p w14:paraId="0D072BEA" w14:textId="77777777" w:rsidR="00300032" w:rsidRPr="00236171" w:rsidRDefault="00300032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8642" w:type="dxa"/>
        <w:tblLayout w:type="fixed"/>
        <w:tblLook w:val="04A0" w:firstRow="1" w:lastRow="0" w:firstColumn="1" w:lastColumn="0" w:noHBand="0" w:noVBand="1"/>
      </w:tblPr>
      <w:tblGrid>
        <w:gridCol w:w="2404"/>
        <w:gridCol w:w="1421"/>
        <w:gridCol w:w="850"/>
        <w:gridCol w:w="851"/>
        <w:gridCol w:w="1700"/>
        <w:gridCol w:w="1416"/>
      </w:tblGrid>
      <w:tr w:rsidR="00BE1948" w:rsidRPr="004640F5" w14:paraId="711E91C1" w14:textId="77777777" w:rsidTr="004640F5">
        <w:trPr>
          <w:trHeight w:val="415"/>
        </w:trPr>
        <w:tc>
          <w:tcPr>
            <w:tcW w:w="2404" w:type="dxa"/>
          </w:tcPr>
          <w:p w14:paraId="665E24BD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Variable</w:t>
            </w:r>
          </w:p>
        </w:tc>
        <w:tc>
          <w:tcPr>
            <w:tcW w:w="1421" w:type="dxa"/>
          </w:tcPr>
          <w:p w14:paraId="44B44871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Period</w:t>
            </w:r>
          </w:p>
        </w:tc>
        <w:tc>
          <w:tcPr>
            <w:tcW w:w="850" w:type="dxa"/>
          </w:tcPr>
          <w:p w14:paraId="534BF276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Group</w:t>
            </w:r>
          </w:p>
        </w:tc>
        <w:tc>
          <w:tcPr>
            <w:tcW w:w="851" w:type="dxa"/>
          </w:tcPr>
          <w:p w14:paraId="23A189C9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</w:p>
        </w:tc>
        <w:tc>
          <w:tcPr>
            <w:tcW w:w="1700" w:type="dxa"/>
          </w:tcPr>
          <w:p w14:paraId="4C09A450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Median</w:t>
            </w:r>
          </w:p>
        </w:tc>
        <w:tc>
          <w:tcPr>
            <w:tcW w:w="1416" w:type="dxa"/>
          </w:tcPr>
          <w:p w14:paraId="4EECE51E" w14:textId="77777777" w:rsidR="00BE1948" w:rsidRPr="004640F5" w:rsidRDefault="00BE1948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b/>
                <w:sz w:val="22"/>
                <w:szCs w:val="22"/>
              </w:rPr>
              <w:t>p-value</w:t>
            </w:r>
          </w:p>
        </w:tc>
      </w:tr>
      <w:tr w:rsidR="00DF17E2" w:rsidRPr="004640F5" w14:paraId="219CF1C1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3CCA7B7F" w14:textId="0E3B1D1B" w:rsidR="00DF17E2" w:rsidRPr="009D1E0D" w:rsidRDefault="00DF17E2" w:rsidP="004640F5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Total Steps (steps per </w:t>
            </w:r>
            <w:proofErr w:type="gramStart"/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day)</w:t>
            </w:r>
            <w:r w:rsidR="00517FF9"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  <w:proofErr w:type="gramEnd"/>
          </w:p>
        </w:tc>
        <w:tc>
          <w:tcPr>
            <w:tcW w:w="1421" w:type="dxa"/>
          </w:tcPr>
          <w:p w14:paraId="3EF07DA5" w14:textId="77777777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B10F9DC" w14:textId="77777777" w:rsidR="00DF17E2" w:rsidRPr="004640F5" w:rsidRDefault="00DF17E2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454E3B5F" w14:textId="54D928F6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350</w:t>
            </w:r>
          </w:p>
        </w:tc>
        <w:tc>
          <w:tcPr>
            <w:tcW w:w="1700" w:type="dxa"/>
          </w:tcPr>
          <w:p w14:paraId="2B36339A" w14:textId="41C50C34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725DC">
              <w:rPr>
                <w:rFonts w:ascii="Arial" w:eastAsia="Calibri" w:hAnsi="Arial" w:cs="Arial"/>
                <w:sz w:val="22"/>
                <w:szCs w:val="22"/>
              </w:rPr>
              <w:t>5874 [3302–10535]</w:t>
            </w:r>
          </w:p>
        </w:tc>
        <w:tc>
          <w:tcPr>
            <w:tcW w:w="1416" w:type="dxa"/>
            <w:vMerge w:val="restart"/>
          </w:tcPr>
          <w:p w14:paraId="4614A8CF" w14:textId="785ABA6B" w:rsidR="00DF17E2" w:rsidRPr="004640F5" w:rsidRDefault="00C725DC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0.32</w:t>
            </w:r>
          </w:p>
        </w:tc>
      </w:tr>
      <w:tr w:rsidR="00DF17E2" w:rsidRPr="004640F5" w14:paraId="379E4C8B" w14:textId="77777777" w:rsidTr="004640F5">
        <w:trPr>
          <w:trHeight w:val="700"/>
        </w:trPr>
        <w:tc>
          <w:tcPr>
            <w:tcW w:w="2404" w:type="dxa"/>
            <w:vMerge/>
          </w:tcPr>
          <w:p w14:paraId="1CF349D0" w14:textId="1FBB86C4" w:rsidR="00DF17E2" w:rsidRPr="009D1E0D" w:rsidRDefault="00DF17E2" w:rsidP="004640F5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3C637C17" w14:textId="77777777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F9C5BCA" w14:textId="77777777" w:rsidR="00DF17E2" w:rsidRPr="004640F5" w:rsidRDefault="00DF17E2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3C7A41A1" w14:textId="5A7A20C8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1353</w:t>
            </w:r>
          </w:p>
        </w:tc>
        <w:tc>
          <w:tcPr>
            <w:tcW w:w="1700" w:type="dxa"/>
          </w:tcPr>
          <w:p w14:paraId="30A70E50" w14:textId="24765AAD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725DC">
              <w:rPr>
                <w:rFonts w:ascii="Arial" w:eastAsia="Calibri" w:hAnsi="Arial" w:cs="Arial"/>
                <w:sz w:val="22"/>
                <w:szCs w:val="22"/>
              </w:rPr>
              <w:t>5643 [2809–10663]</w:t>
            </w:r>
          </w:p>
        </w:tc>
        <w:tc>
          <w:tcPr>
            <w:tcW w:w="1416" w:type="dxa"/>
            <w:vMerge/>
          </w:tcPr>
          <w:p w14:paraId="1906DECE" w14:textId="50F3EFFD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17E2" w:rsidRPr="004640F5" w14:paraId="7F5A45DB" w14:textId="77777777" w:rsidTr="004640F5">
        <w:trPr>
          <w:trHeight w:val="700"/>
        </w:trPr>
        <w:tc>
          <w:tcPr>
            <w:tcW w:w="2404" w:type="dxa"/>
            <w:vMerge/>
          </w:tcPr>
          <w:p w14:paraId="4EEB43D1" w14:textId="782DC818" w:rsidR="00DF17E2" w:rsidRPr="009D1E0D" w:rsidRDefault="00DF17E2" w:rsidP="004640F5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3295822B" w14:textId="3B57EC64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2CAF6BE9" w14:textId="77777777" w:rsidR="00DF17E2" w:rsidRPr="004640F5" w:rsidRDefault="00DF17E2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0CB9DA3" w14:textId="553E97EF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276</w:t>
            </w:r>
          </w:p>
        </w:tc>
        <w:tc>
          <w:tcPr>
            <w:tcW w:w="1700" w:type="dxa"/>
          </w:tcPr>
          <w:p w14:paraId="797A31C2" w14:textId="3E2806AC" w:rsidR="00DF17E2" w:rsidRPr="004640F5" w:rsidRDefault="00C725DC" w:rsidP="00C725DC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 xml:space="preserve">4570 </w:t>
            </w:r>
            <w:r w:rsidR="00DF17E2" w:rsidRPr="004640F5">
              <w:rPr>
                <w:rFonts w:ascii="Arial" w:eastAsia="Calibri" w:hAnsi="Arial" w:cs="Arial"/>
                <w:sz w:val="22"/>
                <w:szCs w:val="22"/>
              </w:rPr>
              <w:t>[</w:t>
            </w:r>
            <w:r>
              <w:rPr>
                <w:rFonts w:ascii="Arial" w:eastAsia="Calibri" w:hAnsi="Arial" w:cs="Arial"/>
                <w:sz w:val="22"/>
                <w:szCs w:val="22"/>
              </w:rPr>
              <w:t>1765 – 8709</w:t>
            </w:r>
            <w:r w:rsidR="00DF17E2"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5DDCEC18" w14:textId="697C149C" w:rsidR="00DF17E2" w:rsidRPr="004640F5" w:rsidRDefault="00C725DC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="00DF17E2" w:rsidRPr="004640F5"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34</w:t>
            </w:r>
            <w:r w:rsidR="00DF17E2"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DF17E2" w:rsidRPr="004640F5" w14:paraId="06460D48" w14:textId="77777777" w:rsidTr="004640F5">
        <w:trPr>
          <w:trHeight w:val="700"/>
        </w:trPr>
        <w:tc>
          <w:tcPr>
            <w:tcW w:w="2404" w:type="dxa"/>
            <w:vMerge/>
          </w:tcPr>
          <w:p w14:paraId="4536ED67" w14:textId="0F623815" w:rsidR="00DF17E2" w:rsidRPr="009D1E0D" w:rsidRDefault="00DF17E2" w:rsidP="004640F5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673E5238" w14:textId="06186696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5CE52B53" w14:textId="77777777" w:rsidR="00DF17E2" w:rsidRPr="004640F5" w:rsidRDefault="00DF17E2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5EBBE817" w14:textId="3E38F5B5" w:rsidR="00DF17E2" w:rsidRPr="004640F5" w:rsidRDefault="00C725DC" w:rsidP="004640F5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1446</w:t>
            </w:r>
          </w:p>
        </w:tc>
        <w:tc>
          <w:tcPr>
            <w:tcW w:w="1700" w:type="dxa"/>
          </w:tcPr>
          <w:p w14:paraId="12970B9E" w14:textId="52E8DB17" w:rsidR="00DF17E2" w:rsidRPr="004640F5" w:rsidRDefault="00C725DC" w:rsidP="00C725DC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 xml:space="preserve">6577 </w:t>
            </w:r>
            <w:r w:rsidR="00DF17E2" w:rsidRPr="004640F5">
              <w:rPr>
                <w:rFonts w:ascii="Arial" w:eastAsia="Calibri" w:hAnsi="Arial" w:cs="Arial"/>
                <w:sz w:val="22"/>
                <w:szCs w:val="22"/>
              </w:rPr>
              <w:t>[</w:t>
            </w:r>
            <w:r>
              <w:rPr>
                <w:rFonts w:ascii="Arial" w:eastAsia="Calibri" w:hAnsi="Arial" w:cs="Arial"/>
                <w:sz w:val="22"/>
                <w:szCs w:val="22"/>
              </w:rPr>
              <w:t>3288</w:t>
            </w:r>
            <w:r w:rsidR="00DF17E2"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11713</w:t>
            </w:r>
            <w:r w:rsidR="00DF17E2"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31B19FA3" w14:textId="0097048A" w:rsidR="00DF17E2" w:rsidRPr="004640F5" w:rsidRDefault="00DF17E2" w:rsidP="004640F5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3D293FFB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561CF55A" w14:textId="75A7D4D6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Activity walking (</w:t>
            </w:r>
            <w:r w:rsidR="00224F5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seconds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per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day)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  <w:proofErr w:type="gramEnd"/>
          </w:p>
        </w:tc>
        <w:tc>
          <w:tcPr>
            <w:tcW w:w="1421" w:type="dxa"/>
          </w:tcPr>
          <w:p w14:paraId="2FFD6AA4" w14:textId="521A71E4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7F0F377" w14:textId="5B901C28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1B8E68F" w14:textId="5F22392C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273</w:t>
            </w:r>
          </w:p>
        </w:tc>
        <w:tc>
          <w:tcPr>
            <w:tcW w:w="1700" w:type="dxa"/>
          </w:tcPr>
          <w:p w14:paraId="0D71DCFC" w14:textId="5B10AE88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517FF9">
              <w:rPr>
                <w:rFonts w:ascii="Arial" w:eastAsia="Calibri" w:hAnsi="Arial" w:cs="Arial"/>
                <w:sz w:val="22"/>
                <w:szCs w:val="22"/>
              </w:rPr>
              <w:t>2100.0 [831.0–3938.0]</w:t>
            </w:r>
          </w:p>
        </w:tc>
        <w:tc>
          <w:tcPr>
            <w:tcW w:w="1416" w:type="dxa"/>
            <w:vMerge w:val="restart"/>
          </w:tcPr>
          <w:p w14:paraId="64376BA3" w14:textId="4BCEF870" w:rsidR="00517FF9" w:rsidRP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0.98</w:t>
            </w:r>
          </w:p>
        </w:tc>
      </w:tr>
      <w:tr w:rsidR="00517FF9" w:rsidRPr="004640F5" w14:paraId="48473BCD" w14:textId="77777777" w:rsidTr="004640F5">
        <w:trPr>
          <w:trHeight w:val="700"/>
        </w:trPr>
        <w:tc>
          <w:tcPr>
            <w:tcW w:w="2404" w:type="dxa"/>
            <w:vMerge/>
          </w:tcPr>
          <w:p w14:paraId="1EBEA050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1218EBBE" w14:textId="42950CB0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611880DC" w14:textId="6B1493D3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414518A" w14:textId="0A5E7FF0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1064</w:t>
            </w:r>
          </w:p>
        </w:tc>
        <w:tc>
          <w:tcPr>
            <w:tcW w:w="1700" w:type="dxa"/>
          </w:tcPr>
          <w:p w14:paraId="1A88D7E7" w14:textId="37FAB2DB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517FF9">
              <w:rPr>
                <w:rFonts w:ascii="Arial" w:eastAsia="Calibri" w:hAnsi="Arial" w:cs="Arial"/>
                <w:sz w:val="22"/>
                <w:szCs w:val="22"/>
              </w:rPr>
              <w:t>2156.5 [779.0–4013.2]</w:t>
            </w:r>
          </w:p>
        </w:tc>
        <w:tc>
          <w:tcPr>
            <w:tcW w:w="1416" w:type="dxa"/>
            <w:vMerge/>
          </w:tcPr>
          <w:p w14:paraId="0ECF7850" w14:textId="77777777" w:rsidR="00517FF9" w:rsidRP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460D0B89" w14:textId="77777777" w:rsidTr="004640F5">
        <w:trPr>
          <w:trHeight w:val="700"/>
        </w:trPr>
        <w:tc>
          <w:tcPr>
            <w:tcW w:w="2404" w:type="dxa"/>
            <w:vMerge/>
          </w:tcPr>
          <w:p w14:paraId="13292812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2CF2ED44" w14:textId="0F780855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7E85226A" w14:textId="0AE44FF7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54863F1B" w14:textId="38E3FB62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220</w:t>
            </w:r>
          </w:p>
        </w:tc>
        <w:tc>
          <w:tcPr>
            <w:tcW w:w="1700" w:type="dxa"/>
          </w:tcPr>
          <w:p w14:paraId="3D2FDFBA" w14:textId="33E2AC25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517FF9">
              <w:rPr>
                <w:rFonts w:ascii="Arial" w:eastAsia="Calibri" w:hAnsi="Arial" w:cs="Arial"/>
                <w:sz w:val="22"/>
                <w:szCs w:val="22"/>
              </w:rPr>
              <w:t>1269.5 [392.5–2629.2]</w:t>
            </w:r>
          </w:p>
        </w:tc>
        <w:tc>
          <w:tcPr>
            <w:tcW w:w="1416" w:type="dxa"/>
            <w:vMerge w:val="restart"/>
          </w:tcPr>
          <w:p w14:paraId="70A6B224" w14:textId="027DED04" w:rsidR="00517FF9" w:rsidRP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58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517FF9" w:rsidRPr="004640F5" w14:paraId="0118E94A" w14:textId="77777777" w:rsidTr="004640F5">
        <w:trPr>
          <w:trHeight w:val="700"/>
        </w:trPr>
        <w:tc>
          <w:tcPr>
            <w:tcW w:w="2404" w:type="dxa"/>
            <w:vMerge/>
          </w:tcPr>
          <w:p w14:paraId="76A49F0E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2476D878" w14:textId="73DC7B36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7E5B3B26" w14:textId="6C6FC791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CF90C8E" w14:textId="2AF6C0A1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1157</w:t>
            </w:r>
          </w:p>
        </w:tc>
        <w:tc>
          <w:tcPr>
            <w:tcW w:w="1700" w:type="dxa"/>
          </w:tcPr>
          <w:p w14:paraId="49635EB4" w14:textId="2C83CDFE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517FF9">
              <w:rPr>
                <w:rFonts w:ascii="Arial" w:eastAsia="Calibri" w:hAnsi="Arial" w:cs="Arial"/>
                <w:sz w:val="22"/>
                <w:szCs w:val="22"/>
              </w:rPr>
              <w:t>2163.0 [705.0–4270.0]</w:t>
            </w:r>
          </w:p>
        </w:tc>
        <w:tc>
          <w:tcPr>
            <w:tcW w:w="1416" w:type="dxa"/>
            <w:vMerge/>
          </w:tcPr>
          <w:p w14:paraId="0435054C" w14:textId="77777777" w:rsidR="00517FF9" w:rsidRP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714EE5F4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48782732" w14:textId="559BEB2D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Location distance (m)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</w:p>
        </w:tc>
        <w:tc>
          <w:tcPr>
            <w:tcW w:w="1421" w:type="dxa"/>
          </w:tcPr>
          <w:p w14:paraId="4484912A" w14:textId="4A7F2BC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CC1D698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235252FF" w14:textId="1093398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245</w:t>
            </w:r>
          </w:p>
        </w:tc>
        <w:tc>
          <w:tcPr>
            <w:tcW w:w="1700" w:type="dxa"/>
          </w:tcPr>
          <w:p w14:paraId="3E97AA41" w14:textId="7FD23ECE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1979.2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90.9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10413.4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410B8089" w14:textId="7AFAD199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  <w:lang w:val="es-ES"/>
              </w:rPr>
              <w:t>*</w:t>
            </w:r>
          </w:p>
        </w:tc>
      </w:tr>
      <w:tr w:rsidR="00517FF9" w:rsidRPr="004640F5" w14:paraId="6B87E4BC" w14:textId="77777777" w:rsidTr="004640F5">
        <w:trPr>
          <w:trHeight w:val="700"/>
        </w:trPr>
        <w:tc>
          <w:tcPr>
            <w:tcW w:w="2404" w:type="dxa"/>
            <w:vMerge/>
          </w:tcPr>
          <w:p w14:paraId="7AD8A7D7" w14:textId="75E4167E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421" w:type="dxa"/>
          </w:tcPr>
          <w:p w14:paraId="64ABDA04" w14:textId="3A15C33D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FD7AF7C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073EE55" w14:textId="5C9C0C1B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872</w:t>
            </w:r>
          </w:p>
        </w:tc>
        <w:tc>
          <w:tcPr>
            <w:tcW w:w="1700" w:type="dxa"/>
          </w:tcPr>
          <w:p w14:paraId="3FE1A9A5" w14:textId="3A2E0BE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2803.5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110.0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13348.4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616B46CC" w14:textId="7CCD0140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20BCC3D1" w14:textId="77777777" w:rsidTr="004640F5">
        <w:trPr>
          <w:trHeight w:val="700"/>
        </w:trPr>
        <w:tc>
          <w:tcPr>
            <w:tcW w:w="2404" w:type="dxa"/>
            <w:vMerge/>
          </w:tcPr>
          <w:p w14:paraId="575EFE53" w14:textId="4A3FD11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24FA412" w14:textId="5BEE33A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74563248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29D3FC27" w14:textId="1FA50BBC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224</w:t>
            </w:r>
          </w:p>
        </w:tc>
        <w:tc>
          <w:tcPr>
            <w:tcW w:w="1700" w:type="dxa"/>
          </w:tcPr>
          <w:p w14:paraId="11E9399C" w14:textId="7733DE5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8902.0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248.9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38523.8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1BD3A063" w14:textId="765C25D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  <w:lang w:val="es-ES"/>
              </w:rPr>
              <w:t>*</w:t>
            </w:r>
          </w:p>
        </w:tc>
      </w:tr>
      <w:tr w:rsidR="00517FF9" w:rsidRPr="004640F5" w14:paraId="02AC5033" w14:textId="77777777" w:rsidTr="004640F5">
        <w:trPr>
          <w:trHeight w:val="700"/>
        </w:trPr>
        <w:tc>
          <w:tcPr>
            <w:tcW w:w="2404" w:type="dxa"/>
            <w:vMerge/>
          </w:tcPr>
          <w:p w14:paraId="04B0F834" w14:textId="0D44453B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421" w:type="dxa"/>
          </w:tcPr>
          <w:p w14:paraId="142E9D1D" w14:textId="2A4360C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5B4E1A2E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5E4F3CD6" w14:textId="254A5D0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932</w:t>
            </w:r>
          </w:p>
        </w:tc>
        <w:tc>
          <w:tcPr>
            <w:tcW w:w="1700" w:type="dxa"/>
          </w:tcPr>
          <w:p w14:paraId="78289AA6" w14:textId="46F2D94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2294.6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90.8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15677.2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4AADA553" w14:textId="3439430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489832B4" w14:textId="77777777" w:rsidTr="004640F5">
        <w:trPr>
          <w:trHeight w:val="580"/>
        </w:trPr>
        <w:tc>
          <w:tcPr>
            <w:tcW w:w="2404" w:type="dxa"/>
            <w:vMerge w:val="restart"/>
          </w:tcPr>
          <w:p w14:paraId="6BAA5A82" w14:textId="637066A0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Location clusters (n)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</w:p>
        </w:tc>
        <w:tc>
          <w:tcPr>
            <w:tcW w:w="1421" w:type="dxa"/>
          </w:tcPr>
          <w:p w14:paraId="015F220B" w14:textId="38ADA994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39A9BA5E" w14:textId="794F56A6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3F5F6EBC" w14:textId="6FDECA24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184</w:t>
            </w:r>
          </w:p>
        </w:tc>
        <w:tc>
          <w:tcPr>
            <w:tcW w:w="1700" w:type="dxa"/>
          </w:tcPr>
          <w:p w14:paraId="4B27E548" w14:textId="755C8390" w:rsidR="00517FF9" w:rsidRPr="004640F5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 [1 – 2]</w:t>
            </w:r>
          </w:p>
        </w:tc>
        <w:tc>
          <w:tcPr>
            <w:tcW w:w="1416" w:type="dxa"/>
            <w:vMerge w:val="restart"/>
          </w:tcPr>
          <w:p w14:paraId="5493E3D5" w14:textId="0F8D5C4D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0.28</w:t>
            </w:r>
          </w:p>
        </w:tc>
      </w:tr>
      <w:tr w:rsidR="00517FF9" w:rsidRPr="004640F5" w14:paraId="51BE7D01" w14:textId="77777777" w:rsidTr="004640F5">
        <w:trPr>
          <w:trHeight w:val="580"/>
        </w:trPr>
        <w:tc>
          <w:tcPr>
            <w:tcW w:w="2404" w:type="dxa"/>
            <w:vMerge/>
          </w:tcPr>
          <w:p w14:paraId="177A2164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435FBBCA" w14:textId="73BC0DDF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AB412A4" w14:textId="106D0FB0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93C0ABF" w14:textId="3355E330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505</w:t>
            </w:r>
          </w:p>
        </w:tc>
        <w:tc>
          <w:tcPr>
            <w:tcW w:w="1700" w:type="dxa"/>
          </w:tcPr>
          <w:p w14:paraId="0F75342E" w14:textId="468C8983" w:rsidR="00517FF9" w:rsidRPr="004640F5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 [1 – 2]</w:t>
            </w:r>
          </w:p>
        </w:tc>
        <w:tc>
          <w:tcPr>
            <w:tcW w:w="1416" w:type="dxa"/>
            <w:vMerge/>
          </w:tcPr>
          <w:p w14:paraId="1E5F86AE" w14:textId="77777777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04D3BEEE" w14:textId="77777777" w:rsidTr="004640F5">
        <w:trPr>
          <w:trHeight w:val="580"/>
        </w:trPr>
        <w:tc>
          <w:tcPr>
            <w:tcW w:w="2404" w:type="dxa"/>
            <w:vMerge/>
          </w:tcPr>
          <w:p w14:paraId="591A398B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5E1E6CB3" w14:textId="42FF872A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03CFBBF" w14:textId="5FF120E3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4E92BDBB" w14:textId="7496D68F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201</w:t>
            </w:r>
          </w:p>
        </w:tc>
        <w:tc>
          <w:tcPr>
            <w:tcW w:w="1700" w:type="dxa"/>
          </w:tcPr>
          <w:p w14:paraId="6E8585A0" w14:textId="0F647863" w:rsidR="00517FF9" w:rsidRPr="004640F5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 [1 – 3]</w:t>
            </w:r>
          </w:p>
        </w:tc>
        <w:tc>
          <w:tcPr>
            <w:tcW w:w="1416" w:type="dxa"/>
            <w:vMerge w:val="restart"/>
          </w:tcPr>
          <w:p w14:paraId="13642B09" w14:textId="0B6B2499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0.18</w:t>
            </w:r>
          </w:p>
        </w:tc>
      </w:tr>
      <w:tr w:rsidR="00517FF9" w:rsidRPr="004640F5" w14:paraId="20CC8181" w14:textId="77777777" w:rsidTr="004640F5">
        <w:trPr>
          <w:trHeight w:val="580"/>
        </w:trPr>
        <w:tc>
          <w:tcPr>
            <w:tcW w:w="2404" w:type="dxa"/>
            <w:vMerge/>
          </w:tcPr>
          <w:p w14:paraId="502B4076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2654D3DF" w14:textId="40877B02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1F50E629" w14:textId="2886CDB3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D9A65B1" w14:textId="668F2F41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730</w:t>
            </w:r>
          </w:p>
        </w:tc>
        <w:tc>
          <w:tcPr>
            <w:tcW w:w="1700" w:type="dxa"/>
          </w:tcPr>
          <w:p w14:paraId="273C3D59" w14:textId="1D287AB4" w:rsidR="00517FF9" w:rsidRPr="004640F5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 [1 – 3]</w:t>
            </w:r>
          </w:p>
        </w:tc>
        <w:tc>
          <w:tcPr>
            <w:tcW w:w="1416" w:type="dxa"/>
            <w:vMerge/>
          </w:tcPr>
          <w:p w14:paraId="4D0A5786" w14:textId="77777777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6351F278" w14:textId="77777777" w:rsidTr="004640F5">
        <w:trPr>
          <w:trHeight w:val="580"/>
        </w:trPr>
        <w:tc>
          <w:tcPr>
            <w:tcW w:w="2404" w:type="dxa"/>
            <w:vMerge w:val="restart"/>
          </w:tcPr>
          <w:p w14:paraId="278D6F59" w14:textId="41239C97" w:rsidR="00517FF9" w:rsidRPr="00517FF9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Sleep duration (seconds)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</w:p>
        </w:tc>
        <w:tc>
          <w:tcPr>
            <w:tcW w:w="1421" w:type="dxa"/>
          </w:tcPr>
          <w:p w14:paraId="77F5735C" w14:textId="4432489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E5792F3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20AD37F1" w14:textId="49E63EF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299</w:t>
            </w:r>
          </w:p>
        </w:tc>
        <w:tc>
          <w:tcPr>
            <w:tcW w:w="1700" w:type="dxa"/>
          </w:tcPr>
          <w:p w14:paraId="4D8A98CB" w14:textId="04389F4A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29220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24030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32490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010621F9" w14:textId="5F4EE03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0.026</w:t>
            </w:r>
          </w:p>
        </w:tc>
      </w:tr>
      <w:tr w:rsidR="00517FF9" w:rsidRPr="004640F5" w14:paraId="25E4E2DC" w14:textId="77777777" w:rsidTr="004640F5">
        <w:trPr>
          <w:trHeight w:val="580"/>
        </w:trPr>
        <w:tc>
          <w:tcPr>
            <w:tcW w:w="2404" w:type="dxa"/>
            <w:vMerge/>
          </w:tcPr>
          <w:p w14:paraId="59CFDB75" w14:textId="34F6073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622F218" w14:textId="455550D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55AE4D59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1ADA25E0" w14:textId="041A3FF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1165</w:t>
            </w:r>
          </w:p>
        </w:tc>
        <w:tc>
          <w:tcPr>
            <w:tcW w:w="1700" w:type="dxa"/>
          </w:tcPr>
          <w:p w14:paraId="1B3E293C" w14:textId="5EA00A88" w:rsidR="00517FF9" w:rsidRPr="00B34DB4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29580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24900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34080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0ADB9B63" w14:textId="2096E2B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525221EF" w14:textId="77777777" w:rsidTr="004640F5">
        <w:trPr>
          <w:trHeight w:val="700"/>
        </w:trPr>
        <w:tc>
          <w:tcPr>
            <w:tcW w:w="2404" w:type="dxa"/>
            <w:vMerge/>
          </w:tcPr>
          <w:p w14:paraId="58DFC6BF" w14:textId="5D80690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BD86967" w14:textId="565BE33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85049FE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1B336A3F" w14:textId="7036E57E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259</w:t>
            </w:r>
          </w:p>
        </w:tc>
        <w:tc>
          <w:tcPr>
            <w:tcW w:w="1700" w:type="dxa"/>
          </w:tcPr>
          <w:p w14:paraId="220150C1" w14:textId="79E01AF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28620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24600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33210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02500165" w14:textId="5C843E40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0.0086</w:t>
            </w:r>
          </w:p>
        </w:tc>
      </w:tr>
      <w:tr w:rsidR="00517FF9" w:rsidRPr="004640F5" w14:paraId="210E82B9" w14:textId="77777777" w:rsidTr="004640F5">
        <w:trPr>
          <w:trHeight w:val="700"/>
        </w:trPr>
        <w:tc>
          <w:tcPr>
            <w:tcW w:w="2404" w:type="dxa"/>
            <w:vMerge/>
          </w:tcPr>
          <w:p w14:paraId="33ECA80B" w14:textId="22492DE5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8F76CCA" w14:textId="1C9E880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67153D19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34D5DF5E" w14:textId="6D45C6FB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1311</w:t>
            </w:r>
          </w:p>
        </w:tc>
        <w:tc>
          <w:tcPr>
            <w:tcW w:w="1700" w:type="dxa"/>
          </w:tcPr>
          <w:p w14:paraId="37019A34" w14:textId="2CCBCAFB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30060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25440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34320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44483463" w14:textId="132D9452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ADD1DC3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44B9B4FE" w14:textId="0CD85CE5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Phone use total time (seconds)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</w:p>
        </w:tc>
        <w:tc>
          <w:tcPr>
            <w:tcW w:w="1421" w:type="dxa"/>
          </w:tcPr>
          <w:p w14:paraId="2361608C" w14:textId="48DEBD6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69C1A064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44330BBF" w14:textId="39FE2125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306</w:t>
            </w:r>
          </w:p>
        </w:tc>
        <w:tc>
          <w:tcPr>
            <w:tcW w:w="1700" w:type="dxa"/>
          </w:tcPr>
          <w:p w14:paraId="11E1B426" w14:textId="3CB9478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6447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1207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15083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26CFBEF2" w14:textId="380DDAB5" w:rsidR="00517FF9" w:rsidRPr="00695471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695471">
              <w:rPr>
                <w:rFonts w:ascii="Arial" w:eastAsia="Arial" w:hAnsi="Arial" w:cs="Arial"/>
                <w:sz w:val="22"/>
                <w:szCs w:val="22"/>
              </w:rPr>
              <w:t>0.073</w:t>
            </w:r>
          </w:p>
        </w:tc>
      </w:tr>
      <w:tr w:rsidR="00517FF9" w:rsidRPr="004640F5" w14:paraId="69664818" w14:textId="77777777" w:rsidTr="004640F5">
        <w:trPr>
          <w:trHeight w:val="700"/>
        </w:trPr>
        <w:tc>
          <w:tcPr>
            <w:tcW w:w="2404" w:type="dxa"/>
            <w:vMerge/>
          </w:tcPr>
          <w:p w14:paraId="5FCB7F21" w14:textId="21008D6A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CD90529" w14:textId="7E242A61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CA7A626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569DD8BE" w14:textId="44F81871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160</w:t>
            </w:r>
          </w:p>
        </w:tc>
        <w:tc>
          <w:tcPr>
            <w:tcW w:w="1700" w:type="dxa"/>
          </w:tcPr>
          <w:p w14:paraId="514149BC" w14:textId="2549589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7824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4383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15274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095A5472" w14:textId="5653DFD1" w:rsidR="00517FF9" w:rsidRPr="00695471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28922194" w14:textId="77777777" w:rsidTr="004640F5">
        <w:trPr>
          <w:trHeight w:val="700"/>
        </w:trPr>
        <w:tc>
          <w:tcPr>
            <w:tcW w:w="2404" w:type="dxa"/>
            <w:vMerge/>
          </w:tcPr>
          <w:p w14:paraId="13E8A0C8" w14:textId="397C313A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E6CC6E3" w14:textId="1BADD8E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0E16CF14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1C12F93A" w14:textId="35E239D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281</w:t>
            </w:r>
          </w:p>
        </w:tc>
        <w:tc>
          <w:tcPr>
            <w:tcW w:w="1700" w:type="dxa"/>
          </w:tcPr>
          <w:p w14:paraId="728DC0A0" w14:textId="0B23EA7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4383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80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18568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484C0CC1" w14:textId="0E002EBE" w:rsidR="00517FF9" w:rsidRPr="00695471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695471">
              <w:rPr>
                <w:rFonts w:ascii="Arial" w:eastAsia="Arial" w:hAnsi="Arial" w:cs="Arial"/>
                <w:sz w:val="22"/>
                <w:szCs w:val="22"/>
              </w:rPr>
              <w:t>0.034</w:t>
            </w:r>
          </w:p>
        </w:tc>
      </w:tr>
      <w:tr w:rsidR="00517FF9" w:rsidRPr="004640F5" w14:paraId="0D43C6E0" w14:textId="77777777" w:rsidTr="004640F5">
        <w:trPr>
          <w:trHeight w:val="700"/>
        </w:trPr>
        <w:tc>
          <w:tcPr>
            <w:tcW w:w="2404" w:type="dxa"/>
            <w:vMerge/>
          </w:tcPr>
          <w:p w14:paraId="091EFFF6" w14:textId="6C7940C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54E4801" w14:textId="2C181F5D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272CF45B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2A6FE0F" w14:textId="1FEAEC2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1291</w:t>
            </w:r>
          </w:p>
        </w:tc>
        <w:tc>
          <w:tcPr>
            <w:tcW w:w="1700" w:type="dxa"/>
          </w:tcPr>
          <w:p w14:paraId="0A0AD84F" w14:textId="103FE45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7982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3425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14143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220DFA30" w14:textId="096EC87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5EF03572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7C314521" w14:textId="688B400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Time at home (minutes)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</w:p>
        </w:tc>
        <w:tc>
          <w:tcPr>
            <w:tcW w:w="1421" w:type="dxa"/>
          </w:tcPr>
          <w:p w14:paraId="09360751" w14:textId="79C899D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78C35982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794DBB12" w14:textId="7B4F9BA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176</w:t>
            </w:r>
          </w:p>
        </w:tc>
        <w:tc>
          <w:tcPr>
            <w:tcW w:w="1700" w:type="dxa"/>
          </w:tcPr>
          <w:p w14:paraId="6A824637" w14:textId="1EE8F88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1140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780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–1</w:t>
            </w:r>
            <w:r>
              <w:rPr>
                <w:rFonts w:ascii="Arial" w:eastAsia="Calibri" w:hAnsi="Arial" w:cs="Arial"/>
                <w:sz w:val="22"/>
                <w:szCs w:val="22"/>
              </w:rPr>
              <w:t>320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204700A3" w14:textId="2919500C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0.80</w:t>
            </w:r>
          </w:p>
        </w:tc>
      </w:tr>
      <w:tr w:rsidR="00517FF9" w:rsidRPr="004640F5" w14:paraId="4242F2FE" w14:textId="77777777" w:rsidTr="004640F5">
        <w:trPr>
          <w:trHeight w:val="700"/>
        </w:trPr>
        <w:tc>
          <w:tcPr>
            <w:tcW w:w="2404" w:type="dxa"/>
            <w:vMerge/>
          </w:tcPr>
          <w:p w14:paraId="403F3426" w14:textId="0A17F09D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3C0788F" w14:textId="0A407B9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9DDEF3A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22F3F69" w14:textId="02929281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503</w:t>
            </w:r>
          </w:p>
        </w:tc>
        <w:tc>
          <w:tcPr>
            <w:tcW w:w="1700" w:type="dxa"/>
          </w:tcPr>
          <w:p w14:paraId="413EF464" w14:textId="65DA43DD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1140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[7</w:t>
            </w:r>
            <w:r>
              <w:rPr>
                <w:rFonts w:ascii="Arial" w:eastAsia="Calibri" w:hAnsi="Arial" w:cs="Arial"/>
                <w:sz w:val="22"/>
                <w:szCs w:val="22"/>
              </w:rPr>
              <w:t>80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–1</w:t>
            </w:r>
            <w:r>
              <w:rPr>
                <w:rFonts w:ascii="Arial" w:eastAsia="Calibri" w:hAnsi="Arial" w:cs="Arial"/>
                <w:sz w:val="22"/>
                <w:szCs w:val="22"/>
              </w:rPr>
              <w:t>320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55F8BBA1" w14:textId="49F86C2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EB22C06" w14:textId="77777777" w:rsidTr="004640F5">
        <w:trPr>
          <w:trHeight w:val="700"/>
        </w:trPr>
        <w:tc>
          <w:tcPr>
            <w:tcW w:w="2404" w:type="dxa"/>
            <w:vMerge/>
          </w:tcPr>
          <w:p w14:paraId="1D70DC82" w14:textId="53767B85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DC81FBA" w14:textId="25321EE2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175D466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30621EE1" w14:textId="5445B3F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195</w:t>
            </w:r>
          </w:p>
        </w:tc>
        <w:tc>
          <w:tcPr>
            <w:tcW w:w="1700" w:type="dxa"/>
          </w:tcPr>
          <w:p w14:paraId="3008E560" w14:textId="0341838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990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375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1260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20022E2D" w14:textId="49E4F71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0.007</w:t>
            </w:r>
          </w:p>
        </w:tc>
      </w:tr>
      <w:tr w:rsidR="00517FF9" w:rsidRPr="004640F5" w14:paraId="10BF69BC" w14:textId="77777777" w:rsidTr="004640F5">
        <w:trPr>
          <w:trHeight w:val="700"/>
        </w:trPr>
        <w:tc>
          <w:tcPr>
            <w:tcW w:w="2404" w:type="dxa"/>
            <w:vMerge/>
          </w:tcPr>
          <w:p w14:paraId="644F9414" w14:textId="036D77E9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BF0C26B" w14:textId="001260E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3E5F6614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6CDBD39F" w14:textId="0A76684D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722</w:t>
            </w:r>
          </w:p>
        </w:tc>
        <w:tc>
          <w:tcPr>
            <w:tcW w:w="1700" w:type="dxa"/>
          </w:tcPr>
          <w:p w14:paraId="1CBD64A7" w14:textId="145D27B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1080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[</w:t>
            </w:r>
            <w:r>
              <w:rPr>
                <w:rFonts w:ascii="Arial" w:eastAsia="Calibri" w:hAnsi="Arial" w:cs="Arial"/>
                <w:sz w:val="22"/>
                <w:szCs w:val="22"/>
              </w:rPr>
              <w:t>630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1290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13E9F096" w14:textId="1AC7311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3937CAE3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13FE3956" w14:textId="6A1DF31F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Practiced sport (self-reported; n/</w:t>
            </w:r>
            <w:proofErr w:type="gramStart"/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day)</w:t>
            </w:r>
            <w:r w:rsidRPr="00517FF9">
              <w:rPr>
                <w:rFonts w:ascii="Arial" w:eastAsia="Arial" w:hAnsi="Arial" w:cs="Arial"/>
                <w:b/>
                <w:bCs/>
                <w:sz w:val="22"/>
                <w:szCs w:val="22"/>
                <w:vertAlign w:val="superscript"/>
              </w:rPr>
              <w:t>+</w:t>
            </w:r>
            <w:proofErr w:type="gramEnd"/>
          </w:p>
        </w:tc>
        <w:tc>
          <w:tcPr>
            <w:tcW w:w="1421" w:type="dxa"/>
          </w:tcPr>
          <w:p w14:paraId="1AEA4B59" w14:textId="0592941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959442A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098C6E3" w14:textId="21A4A0E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381</w:t>
            </w:r>
          </w:p>
        </w:tc>
        <w:tc>
          <w:tcPr>
            <w:tcW w:w="1700" w:type="dxa"/>
          </w:tcPr>
          <w:p w14:paraId="4FEEF312" w14:textId="69A8EF7C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 [0 – 1]</w:t>
            </w:r>
          </w:p>
        </w:tc>
        <w:tc>
          <w:tcPr>
            <w:tcW w:w="1416" w:type="dxa"/>
            <w:vMerge w:val="restart"/>
          </w:tcPr>
          <w:p w14:paraId="396A2C71" w14:textId="1D0EC69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0.89</w:t>
            </w:r>
          </w:p>
        </w:tc>
      </w:tr>
      <w:tr w:rsidR="00517FF9" w:rsidRPr="004640F5" w14:paraId="54BCD50A" w14:textId="77777777" w:rsidTr="004640F5">
        <w:trPr>
          <w:trHeight w:val="700"/>
        </w:trPr>
        <w:tc>
          <w:tcPr>
            <w:tcW w:w="2404" w:type="dxa"/>
            <w:vMerge/>
          </w:tcPr>
          <w:p w14:paraId="2C6F2628" w14:textId="183102C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F178F25" w14:textId="7F8E24A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05DB4447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47D7165C" w14:textId="0F739E59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1467</w:t>
            </w:r>
          </w:p>
        </w:tc>
        <w:tc>
          <w:tcPr>
            <w:tcW w:w="1700" w:type="dxa"/>
          </w:tcPr>
          <w:p w14:paraId="032E8EDF" w14:textId="31E9B784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 [0 – 1]</w:t>
            </w:r>
          </w:p>
        </w:tc>
        <w:tc>
          <w:tcPr>
            <w:tcW w:w="1416" w:type="dxa"/>
            <w:vMerge/>
          </w:tcPr>
          <w:p w14:paraId="2489C7A5" w14:textId="7E99BC52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77B169CF" w14:textId="77777777" w:rsidTr="004640F5">
        <w:trPr>
          <w:trHeight w:val="700"/>
        </w:trPr>
        <w:tc>
          <w:tcPr>
            <w:tcW w:w="2404" w:type="dxa"/>
            <w:vMerge/>
          </w:tcPr>
          <w:p w14:paraId="6B45C123" w14:textId="2B450E3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E0F5A1E" w14:textId="0A792F2B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E011B38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B7E29F4" w14:textId="1ADDB60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316</w:t>
            </w:r>
          </w:p>
        </w:tc>
        <w:tc>
          <w:tcPr>
            <w:tcW w:w="1700" w:type="dxa"/>
          </w:tcPr>
          <w:p w14:paraId="76386FF0" w14:textId="38FB788B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 [0 – 1]</w:t>
            </w:r>
          </w:p>
        </w:tc>
        <w:tc>
          <w:tcPr>
            <w:tcW w:w="1416" w:type="dxa"/>
            <w:vMerge w:val="restart"/>
          </w:tcPr>
          <w:p w14:paraId="0CBADCB3" w14:textId="622B6AAD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6.23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</w:tr>
      <w:tr w:rsidR="00517FF9" w:rsidRPr="004640F5" w14:paraId="52A648AB" w14:textId="77777777" w:rsidTr="004640F5">
        <w:trPr>
          <w:trHeight w:val="700"/>
        </w:trPr>
        <w:tc>
          <w:tcPr>
            <w:tcW w:w="2404" w:type="dxa"/>
            <w:vMerge/>
          </w:tcPr>
          <w:p w14:paraId="6C351F89" w14:textId="133E75F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4D07B5FE" w14:textId="08705ED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3BDDA86A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4192CDDD" w14:textId="2681939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1662</w:t>
            </w:r>
          </w:p>
        </w:tc>
        <w:tc>
          <w:tcPr>
            <w:tcW w:w="1700" w:type="dxa"/>
          </w:tcPr>
          <w:p w14:paraId="1D5BF3DF" w14:textId="11FD9B24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 [0 – 1]</w:t>
            </w:r>
          </w:p>
        </w:tc>
        <w:tc>
          <w:tcPr>
            <w:tcW w:w="1416" w:type="dxa"/>
            <w:vMerge/>
          </w:tcPr>
          <w:p w14:paraId="0F914239" w14:textId="52DE412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FCC6438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503E984B" w14:textId="5E60E6B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Mean heart rate (24 hours; BPM)</w:t>
            </w:r>
          </w:p>
        </w:tc>
        <w:tc>
          <w:tcPr>
            <w:tcW w:w="1421" w:type="dxa"/>
          </w:tcPr>
          <w:p w14:paraId="0C655CBA" w14:textId="4F43976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7A2F921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323C2B40" w14:textId="7808F3F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327</w:t>
            </w:r>
          </w:p>
        </w:tc>
        <w:tc>
          <w:tcPr>
            <w:tcW w:w="1700" w:type="dxa"/>
          </w:tcPr>
          <w:p w14:paraId="35F4D6D1" w14:textId="1B67C4A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83.9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77.9 – 89.9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51283D81" w14:textId="63011A2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1.65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23</w:t>
            </w:r>
          </w:p>
        </w:tc>
      </w:tr>
      <w:tr w:rsidR="00517FF9" w:rsidRPr="004640F5" w14:paraId="057CADDF" w14:textId="77777777" w:rsidTr="004640F5">
        <w:trPr>
          <w:trHeight w:val="700"/>
        </w:trPr>
        <w:tc>
          <w:tcPr>
            <w:tcW w:w="2404" w:type="dxa"/>
            <w:vMerge/>
          </w:tcPr>
          <w:p w14:paraId="2F2D7077" w14:textId="2FB4CFE8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D4060F0" w14:textId="79E9B723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9D3E3FB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40DDD359" w14:textId="67B2DC0A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163</w:t>
            </w:r>
          </w:p>
        </w:tc>
        <w:tc>
          <w:tcPr>
            <w:tcW w:w="1700" w:type="dxa"/>
          </w:tcPr>
          <w:p w14:paraId="775D9C81" w14:textId="5F3166ED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76.</w:t>
            </w:r>
            <w:r>
              <w:rPr>
                <w:rFonts w:ascii="Arial" w:eastAsia="Calibri" w:hAnsi="Arial" w:cs="Arial"/>
                <w:sz w:val="22"/>
                <w:szCs w:val="22"/>
              </w:rPr>
              <w:t>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70.1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–8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</w:t>
            </w:r>
            <w:r>
              <w:rPr>
                <w:rFonts w:ascii="Arial" w:eastAsia="Calibri" w:hAnsi="Arial" w:cs="Arial"/>
                <w:sz w:val="22"/>
                <w:szCs w:val="22"/>
              </w:rPr>
              <w:t>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7C5C8C3B" w14:textId="557062B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B891E42" w14:textId="77777777" w:rsidTr="004640F5">
        <w:trPr>
          <w:trHeight w:val="700"/>
        </w:trPr>
        <w:tc>
          <w:tcPr>
            <w:tcW w:w="2404" w:type="dxa"/>
            <w:vMerge/>
          </w:tcPr>
          <w:p w14:paraId="1B26EFFF" w14:textId="4698B64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FD1D504" w14:textId="707B625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6FE5C9F3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5D8164C3" w14:textId="7E43DEB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230</w:t>
            </w:r>
          </w:p>
        </w:tc>
        <w:tc>
          <w:tcPr>
            <w:tcW w:w="1700" w:type="dxa"/>
          </w:tcPr>
          <w:p w14:paraId="4A32BD15" w14:textId="5B017525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83.9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75.6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89.8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0BE2815A" w14:textId="41673A8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4.41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</w:tr>
      <w:tr w:rsidR="00517FF9" w:rsidRPr="004640F5" w14:paraId="676F2720" w14:textId="77777777" w:rsidTr="004640F5">
        <w:trPr>
          <w:trHeight w:val="700"/>
        </w:trPr>
        <w:tc>
          <w:tcPr>
            <w:tcW w:w="2404" w:type="dxa"/>
            <w:vMerge/>
          </w:tcPr>
          <w:p w14:paraId="265A852C" w14:textId="6B96523B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9B3AF7D" w14:textId="419F267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7D604BB0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24493BF" w14:textId="2D304A74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1280</w:t>
            </w:r>
          </w:p>
        </w:tc>
        <w:tc>
          <w:tcPr>
            <w:tcW w:w="1700" w:type="dxa"/>
          </w:tcPr>
          <w:p w14:paraId="2D4314B5" w14:textId="082122D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76.1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68.4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83.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6]</w:t>
            </w:r>
          </w:p>
        </w:tc>
        <w:tc>
          <w:tcPr>
            <w:tcW w:w="1416" w:type="dxa"/>
            <w:vMerge/>
          </w:tcPr>
          <w:p w14:paraId="5EF49118" w14:textId="67426650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5797471A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2E3CE106" w14:textId="0D353C5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Minimum heart rate (BPM)</w:t>
            </w:r>
          </w:p>
        </w:tc>
        <w:tc>
          <w:tcPr>
            <w:tcW w:w="1421" w:type="dxa"/>
          </w:tcPr>
          <w:p w14:paraId="70917A52" w14:textId="2B4089F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80E7F26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7F3082E2" w14:textId="48334A4E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327</w:t>
            </w:r>
          </w:p>
        </w:tc>
        <w:tc>
          <w:tcPr>
            <w:tcW w:w="1700" w:type="dxa"/>
          </w:tcPr>
          <w:p w14:paraId="1976ED6E" w14:textId="365A514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63.0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[5</w:t>
            </w:r>
            <w:r>
              <w:rPr>
                <w:rFonts w:ascii="Arial" w:eastAsia="Calibri" w:hAnsi="Arial" w:cs="Arial"/>
                <w:sz w:val="22"/>
                <w:szCs w:val="22"/>
              </w:rPr>
              <w:t>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.0–68.0]</w:t>
            </w:r>
          </w:p>
        </w:tc>
        <w:tc>
          <w:tcPr>
            <w:tcW w:w="1416" w:type="dxa"/>
            <w:vMerge w:val="restart"/>
          </w:tcPr>
          <w:p w14:paraId="6A18E1B2" w14:textId="24B8CAE7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8.06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</w:tr>
      <w:tr w:rsidR="00517FF9" w:rsidRPr="004640F5" w14:paraId="77441D9E" w14:textId="77777777" w:rsidTr="004640F5">
        <w:trPr>
          <w:trHeight w:val="700"/>
        </w:trPr>
        <w:tc>
          <w:tcPr>
            <w:tcW w:w="2404" w:type="dxa"/>
            <w:vMerge/>
          </w:tcPr>
          <w:p w14:paraId="618F8E54" w14:textId="1028D78D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B541D35" w14:textId="37EC6989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4F15B49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A47E1F9" w14:textId="101DE95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163</w:t>
            </w:r>
          </w:p>
        </w:tc>
        <w:tc>
          <w:tcPr>
            <w:tcW w:w="1700" w:type="dxa"/>
          </w:tcPr>
          <w:p w14:paraId="64FCB39C" w14:textId="17DFCBA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58.0 [52.0–65.0]</w:t>
            </w:r>
          </w:p>
        </w:tc>
        <w:tc>
          <w:tcPr>
            <w:tcW w:w="1416" w:type="dxa"/>
            <w:vMerge/>
          </w:tcPr>
          <w:p w14:paraId="3F77F022" w14:textId="0957BC10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243B1287" w14:textId="77777777" w:rsidTr="004640F5">
        <w:trPr>
          <w:trHeight w:val="700"/>
        </w:trPr>
        <w:tc>
          <w:tcPr>
            <w:tcW w:w="2404" w:type="dxa"/>
            <w:vMerge/>
          </w:tcPr>
          <w:p w14:paraId="0B312B5D" w14:textId="09E1F10D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8595716" w14:textId="327AAF9B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166EF210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39490816" w14:textId="30F647C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230</w:t>
            </w:r>
          </w:p>
        </w:tc>
        <w:tc>
          <w:tcPr>
            <w:tcW w:w="1700" w:type="dxa"/>
          </w:tcPr>
          <w:p w14:paraId="2F663CFB" w14:textId="56FFF355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6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 [5</w:t>
            </w:r>
            <w:r>
              <w:rPr>
                <w:rFonts w:ascii="Arial" w:eastAsia="Calibri" w:hAnsi="Arial" w:cs="Arial"/>
                <w:sz w:val="22"/>
                <w:szCs w:val="22"/>
              </w:rPr>
              <w:t>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</w:t>
            </w:r>
            <w:r>
              <w:rPr>
                <w:rFonts w:ascii="Arial" w:eastAsia="Calibri" w:hAnsi="Arial" w:cs="Arial"/>
                <w:sz w:val="22"/>
                <w:szCs w:val="22"/>
              </w:rPr>
              <w:t>69.0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6BB89BBA" w14:textId="508DFF4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2.51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E-11</w:t>
            </w:r>
          </w:p>
        </w:tc>
      </w:tr>
      <w:tr w:rsidR="00517FF9" w:rsidRPr="004640F5" w14:paraId="340C83EB" w14:textId="77777777" w:rsidTr="004640F5">
        <w:trPr>
          <w:trHeight w:val="700"/>
        </w:trPr>
        <w:tc>
          <w:tcPr>
            <w:tcW w:w="2404" w:type="dxa"/>
            <w:vMerge/>
          </w:tcPr>
          <w:p w14:paraId="094292BF" w14:textId="2394113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A046AB9" w14:textId="16BDC4B9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767F2407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696252B" w14:textId="6098C8E4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1280</w:t>
            </w:r>
          </w:p>
        </w:tc>
        <w:tc>
          <w:tcPr>
            <w:tcW w:w="1700" w:type="dxa"/>
          </w:tcPr>
          <w:p w14:paraId="6BA26D20" w14:textId="0D9BC67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57.0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[51.0–6</w:t>
            </w:r>
            <w:r>
              <w:rPr>
                <w:rFonts w:ascii="Arial" w:eastAsia="Calibri" w:hAnsi="Arial" w:cs="Arial"/>
                <w:sz w:val="22"/>
                <w:szCs w:val="22"/>
              </w:rPr>
              <w:t>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/>
          </w:tcPr>
          <w:p w14:paraId="551C26E2" w14:textId="1D0E925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6DB673CB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5F2DA3B6" w14:textId="51F9AB8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Mean heart rate (sleeping time; BPM)</w:t>
            </w:r>
          </w:p>
        </w:tc>
        <w:tc>
          <w:tcPr>
            <w:tcW w:w="1421" w:type="dxa"/>
          </w:tcPr>
          <w:p w14:paraId="74EE790C" w14:textId="7E9A58F1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7BA6ABD4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441AE890" w14:textId="2DB2AA0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272</w:t>
            </w:r>
          </w:p>
        </w:tc>
        <w:tc>
          <w:tcPr>
            <w:tcW w:w="1700" w:type="dxa"/>
          </w:tcPr>
          <w:p w14:paraId="032DF260" w14:textId="39ED80C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80.6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[7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</w:t>
            </w:r>
            <w:r>
              <w:rPr>
                <w:rFonts w:ascii="Arial" w:eastAsia="Calibri" w:hAnsi="Arial" w:cs="Arial"/>
                <w:sz w:val="22"/>
                <w:szCs w:val="22"/>
              </w:rPr>
              <w:t>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88.1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72D84405" w14:textId="74CF0484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1.73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17</w:t>
            </w:r>
          </w:p>
        </w:tc>
      </w:tr>
      <w:tr w:rsidR="00517FF9" w:rsidRPr="004640F5" w14:paraId="1190FA5C" w14:textId="77777777" w:rsidTr="004640F5">
        <w:trPr>
          <w:trHeight w:val="700"/>
        </w:trPr>
        <w:tc>
          <w:tcPr>
            <w:tcW w:w="2404" w:type="dxa"/>
            <w:vMerge/>
          </w:tcPr>
          <w:p w14:paraId="0B8515E1" w14:textId="6EF22B69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BA51835" w14:textId="48879E1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579E56F6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07AED90" w14:textId="3D0C47F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912</w:t>
            </w:r>
          </w:p>
        </w:tc>
        <w:tc>
          <w:tcPr>
            <w:tcW w:w="1700" w:type="dxa"/>
          </w:tcPr>
          <w:p w14:paraId="78E403A3" w14:textId="4CC1468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71.9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65.0 – 81.9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0269027C" w14:textId="5D233E50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20137FBD" w14:textId="77777777" w:rsidTr="004640F5">
        <w:trPr>
          <w:trHeight w:val="700"/>
        </w:trPr>
        <w:tc>
          <w:tcPr>
            <w:tcW w:w="2404" w:type="dxa"/>
            <w:vMerge/>
          </w:tcPr>
          <w:p w14:paraId="01E14E74" w14:textId="5B783FC6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B8B7702" w14:textId="46EED27B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70614A6A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5F70A850" w14:textId="1D878B73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195</w:t>
            </w:r>
          </w:p>
        </w:tc>
        <w:tc>
          <w:tcPr>
            <w:tcW w:w="1700" w:type="dxa"/>
          </w:tcPr>
          <w:p w14:paraId="16249937" w14:textId="2E00479E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 xml:space="preserve">81.4 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[</w:t>
            </w:r>
            <w:r>
              <w:rPr>
                <w:rFonts w:ascii="Arial" w:eastAsia="Calibri" w:hAnsi="Arial" w:cs="Arial"/>
                <w:sz w:val="22"/>
                <w:szCs w:val="22"/>
              </w:rPr>
              <w:t>73.8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91.2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1C31082E" w14:textId="72F1811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4.15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</w:tr>
      <w:tr w:rsidR="00517FF9" w:rsidRPr="004640F5" w14:paraId="58F00B26" w14:textId="77777777" w:rsidTr="004640F5">
        <w:trPr>
          <w:trHeight w:val="700"/>
        </w:trPr>
        <w:tc>
          <w:tcPr>
            <w:tcW w:w="2404" w:type="dxa"/>
            <w:vMerge/>
          </w:tcPr>
          <w:p w14:paraId="271843E3" w14:textId="2F3366A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8F12737" w14:textId="49E639EC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067A5B53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1F0E39AC" w14:textId="5017B6AC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1027</w:t>
            </w:r>
          </w:p>
        </w:tc>
        <w:tc>
          <w:tcPr>
            <w:tcW w:w="1700" w:type="dxa"/>
          </w:tcPr>
          <w:p w14:paraId="1C550C02" w14:textId="2707B2B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71.2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64.0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81.3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5CFC5FB2" w14:textId="3FD6E86B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8F2A8F1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0BE8A8B2" w14:textId="1A28D43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Minimum heart rate (sleeping time; BPM)</w:t>
            </w:r>
          </w:p>
        </w:tc>
        <w:tc>
          <w:tcPr>
            <w:tcW w:w="1421" w:type="dxa"/>
          </w:tcPr>
          <w:p w14:paraId="779C59C0" w14:textId="16489151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42C1795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A917A48" w14:textId="7441608D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272</w:t>
            </w:r>
          </w:p>
        </w:tc>
        <w:tc>
          <w:tcPr>
            <w:tcW w:w="1700" w:type="dxa"/>
          </w:tcPr>
          <w:p w14:paraId="0F571D07" w14:textId="68B7A00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71.0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[6</w:t>
            </w:r>
            <w:r>
              <w:rPr>
                <w:rFonts w:ascii="Arial" w:eastAsia="Calibri" w:hAnsi="Arial" w:cs="Arial"/>
                <w:sz w:val="22"/>
                <w:szCs w:val="22"/>
              </w:rPr>
              <w:t>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.0–7</w:t>
            </w:r>
            <w:r>
              <w:rPr>
                <w:rFonts w:ascii="Arial" w:eastAsia="Calibri" w:hAnsi="Arial" w:cs="Arial"/>
                <w:sz w:val="22"/>
                <w:szCs w:val="22"/>
              </w:rPr>
              <w:t>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.00]</w:t>
            </w:r>
          </w:p>
        </w:tc>
        <w:tc>
          <w:tcPr>
            <w:tcW w:w="1416" w:type="dxa"/>
            <w:vMerge w:val="restart"/>
          </w:tcPr>
          <w:p w14:paraId="5341B563" w14:textId="21C5C16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771C04D7" w14:textId="2BAC8949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7.40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18</w:t>
            </w:r>
          </w:p>
        </w:tc>
      </w:tr>
      <w:tr w:rsidR="00517FF9" w:rsidRPr="004640F5" w14:paraId="3FA73974" w14:textId="77777777" w:rsidTr="004640F5">
        <w:trPr>
          <w:trHeight w:val="700"/>
        </w:trPr>
        <w:tc>
          <w:tcPr>
            <w:tcW w:w="2404" w:type="dxa"/>
            <w:vMerge/>
          </w:tcPr>
          <w:p w14:paraId="6047CA57" w14:textId="5E928311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D2A4C90" w14:textId="6794FD5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AC80BCD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07798900" w14:textId="1525F86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912</w:t>
            </w:r>
          </w:p>
        </w:tc>
        <w:tc>
          <w:tcPr>
            <w:tcW w:w="1700" w:type="dxa"/>
          </w:tcPr>
          <w:p w14:paraId="1EB7CAD3" w14:textId="36F1A432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6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 [5</w:t>
            </w:r>
            <w:r>
              <w:rPr>
                <w:rFonts w:ascii="Arial" w:eastAsia="Calibri" w:hAnsi="Arial" w:cs="Arial"/>
                <w:sz w:val="22"/>
                <w:szCs w:val="22"/>
              </w:rPr>
              <w:t>7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.0–7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/>
          </w:tcPr>
          <w:p w14:paraId="164DBF0E" w14:textId="41D2E901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3398C604" w14:textId="77777777" w:rsidTr="004640F5">
        <w:trPr>
          <w:trHeight w:val="700"/>
        </w:trPr>
        <w:tc>
          <w:tcPr>
            <w:tcW w:w="2404" w:type="dxa"/>
            <w:vMerge/>
          </w:tcPr>
          <w:p w14:paraId="0D53E7EB" w14:textId="65C5035E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6F4CE80" w14:textId="59A317A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8A3042D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00E41FF9" w14:textId="630FE8DC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195</w:t>
            </w:r>
          </w:p>
        </w:tc>
        <w:tc>
          <w:tcPr>
            <w:tcW w:w="1700" w:type="dxa"/>
          </w:tcPr>
          <w:p w14:paraId="264EC1B3" w14:textId="3878681B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7</w:t>
            </w:r>
            <w:r>
              <w:rPr>
                <w:rFonts w:ascii="Arial" w:eastAsia="Calibri" w:hAnsi="Arial" w:cs="Arial"/>
                <w:sz w:val="22"/>
                <w:szCs w:val="22"/>
              </w:rPr>
              <w:t>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 [6</w:t>
            </w:r>
            <w:r>
              <w:rPr>
                <w:rFonts w:ascii="Arial" w:eastAsia="Calibri" w:hAnsi="Arial" w:cs="Arial"/>
                <w:sz w:val="22"/>
                <w:szCs w:val="22"/>
              </w:rPr>
              <w:t>3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</w:t>
            </w:r>
            <w:r>
              <w:rPr>
                <w:rFonts w:ascii="Arial" w:eastAsia="Calibri" w:hAnsi="Arial" w:cs="Arial"/>
                <w:sz w:val="22"/>
                <w:szCs w:val="22"/>
              </w:rPr>
              <w:t>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82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 w:val="restart"/>
          </w:tcPr>
          <w:p w14:paraId="10FF7784" w14:textId="42720813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5.25E-13</w:t>
            </w:r>
          </w:p>
        </w:tc>
      </w:tr>
      <w:tr w:rsidR="00517FF9" w:rsidRPr="004640F5" w14:paraId="55D0DB45" w14:textId="77777777" w:rsidTr="004640F5">
        <w:trPr>
          <w:trHeight w:val="700"/>
        </w:trPr>
        <w:tc>
          <w:tcPr>
            <w:tcW w:w="2404" w:type="dxa"/>
            <w:vMerge/>
          </w:tcPr>
          <w:p w14:paraId="06F150BD" w14:textId="521F19CB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2B3087F" w14:textId="1BCE653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5959E5EC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68D67D40" w14:textId="495F2C9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1027</w:t>
            </w:r>
          </w:p>
        </w:tc>
        <w:tc>
          <w:tcPr>
            <w:tcW w:w="1700" w:type="dxa"/>
          </w:tcPr>
          <w:p w14:paraId="39F8591E" w14:textId="6B14B8D6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64.0 [57.0–72.0]</w:t>
            </w:r>
          </w:p>
        </w:tc>
        <w:tc>
          <w:tcPr>
            <w:tcW w:w="1416" w:type="dxa"/>
            <w:vMerge/>
          </w:tcPr>
          <w:p w14:paraId="44BB058D" w14:textId="5817D577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5ADD1994" w14:textId="77777777" w:rsidTr="004640F5">
        <w:trPr>
          <w:trHeight w:val="1000"/>
        </w:trPr>
        <w:tc>
          <w:tcPr>
            <w:tcW w:w="2404" w:type="dxa"/>
            <w:vMerge w:val="restart"/>
          </w:tcPr>
          <w:p w14:paraId="68D9ACC2" w14:textId="56B20EEA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Peripheral oxygen saturation (mean %)</w:t>
            </w:r>
          </w:p>
        </w:tc>
        <w:tc>
          <w:tcPr>
            <w:tcW w:w="1421" w:type="dxa"/>
          </w:tcPr>
          <w:p w14:paraId="01C57DD3" w14:textId="2B4C98BE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078B7FC" w14:textId="348C6BC5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54329152" w14:textId="28F5B5F9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223</w:t>
            </w:r>
          </w:p>
          <w:p w14:paraId="0236F819" w14:textId="482B1C74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0" w:type="dxa"/>
          </w:tcPr>
          <w:p w14:paraId="11D88E62" w14:textId="2745DF79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90.5 [88.3 – 92.5]</w:t>
            </w:r>
          </w:p>
        </w:tc>
        <w:tc>
          <w:tcPr>
            <w:tcW w:w="1416" w:type="dxa"/>
            <w:vMerge w:val="restart"/>
          </w:tcPr>
          <w:p w14:paraId="3BDAFB07" w14:textId="69AB2669" w:rsid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0.039</w:t>
            </w:r>
          </w:p>
        </w:tc>
      </w:tr>
      <w:tr w:rsidR="00517FF9" w:rsidRPr="004640F5" w14:paraId="007BA8FC" w14:textId="77777777" w:rsidTr="004640F5">
        <w:trPr>
          <w:trHeight w:val="1000"/>
        </w:trPr>
        <w:tc>
          <w:tcPr>
            <w:tcW w:w="2404" w:type="dxa"/>
            <w:vMerge/>
          </w:tcPr>
          <w:p w14:paraId="04733D09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53F940D5" w14:textId="0A0F27A1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C391EEC" w14:textId="027014C6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5663FAA8" w14:textId="7134BEFE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756</w:t>
            </w:r>
          </w:p>
        </w:tc>
        <w:tc>
          <w:tcPr>
            <w:tcW w:w="1700" w:type="dxa"/>
          </w:tcPr>
          <w:p w14:paraId="5493DE57" w14:textId="5F9F22F1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89.9 [88.2 – 91.8]</w:t>
            </w:r>
          </w:p>
        </w:tc>
        <w:tc>
          <w:tcPr>
            <w:tcW w:w="1416" w:type="dxa"/>
            <w:vMerge/>
          </w:tcPr>
          <w:p w14:paraId="47C58B3E" w14:textId="77777777" w:rsid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769C665C" w14:textId="77777777" w:rsidTr="004640F5">
        <w:trPr>
          <w:trHeight w:val="1000"/>
        </w:trPr>
        <w:tc>
          <w:tcPr>
            <w:tcW w:w="2404" w:type="dxa"/>
            <w:vMerge/>
          </w:tcPr>
          <w:p w14:paraId="353F91A0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62C28203" w14:textId="20D995C5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B029397" w14:textId="565375FE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0CE4F448" w14:textId="3F197465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172</w:t>
            </w:r>
          </w:p>
        </w:tc>
        <w:tc>
          <w:tcPr>
            <w:tcW w:w="1700" w:type="dxa"/>
          </w:tcPr>
          <w:p w14:paraId="467C1B43" w14:textId="688C137D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90.8 [88.9 – 93.1]</w:t>
            </w:r>
          </w:p>
        </w:tc>
        <w:tc>
          <w:tcPr>
            <w:tcW w:w="1416" w:type="dxa"/>
            <w:vMerge w:val="restart"/>
          </w:tcPr>
          <w:p w14:paraId="222EC085" w14:textId="13B276EF" w:rsid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6.55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E-07</w:t>
            </w:r>
          </w:p>
        </w:tc>
      </w:tr>
      <w:tr w:rsidR="00517FF9" w:rsidRPr="004640F5" w14:paraId="0BA93986" w14:textId="77777777" w:rsidTr="004640F5">
        <w:trPr>
          <w:trHeight w:val="1000"/>
        </w:trPr>
        <w:tc>
          <w:tcPr>
            <w:tcW w:w="2404" w:type="dxa"/>
            <w:vMerge/>
          </w:tcPr>
          <w:p w14:paraId="5CBAD782" w14:textId="77777777" w:rsidR="00517FF9" w:rsidRPr="009D1E0D" w:rsidRDefault="00517FF9" w:rsidP="00517FF9">
            <w:pPr>
              <w:spacing w:line="480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21" w:type="dxa"/>
          </w:tcPr>
          <w:p w14:paraId="06EA6EA5" w14:textId="5AE2706E" w:rsidR="00517FF9" w:rsidRPr="004640F5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6AA3704D" w14:textId="3C002007" w:rsidR="00517FF9" w:rsidRPr="004640F5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1B183B4D" w14:textId="2BA11947" w:rsidR="00517FF9" w:rsidRDefault="00517FF9" w:rsidP="00517FF9">
            <w:pPr>
              <w:spacing w:line="48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907</w:t>
            </w:r>
          </w:p>
        </w:tc>
        <w:tc>
          <w:tcPr>
            <w:tcW w:w="1700" w:type="dxa"/>
          </w:tcPr>
          <w:p w14:paraId="0BA7C015" w14:textId="62178FE4" w:rsidR="00517FF9" w:rsidRDefault="00517FF9" w:rsidP="00517FF9">
            <w:pPr>
              <w:spacing w:line="480" w:lineRule="auto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89.9 [88.2 – 91.2]</w:t>
            </w:r>
          </w:p>
        </w:tc>
        <w:tc>
          <w:tcPr>
            <w:tcW w:w="1416" w:type="dxa"/>
            <w:vMerge/>
          </w:tcPr>
          <w:p w14:paraId="3D80A791" w14:textId="77777777" w:rsidR="00517FF9" w:rsidRDefault="00517FF9" w:rsidP="00517FF9">
            <w:pPr>
              <w:spacing w:line="48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7FF9" w:rsidRPr="004640F5" w14:paraId="6182ED46" w14:textId="77777777" w:rsidTr="004640F5">
        <w:trPr>
          <w:trHeight w:val="1000"/>
        </w:trPr>
        <w:tc>
          <w:tcPr>
            <w:tcW w:w="2404" w:type="dxa"/>
            <w:vMerge w:val="restart"/>
          </w:tcPr>
          <w:p w14:paraId="4878D93B" w14:textId="2375795E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Peripheral oxygen saturation (maximum %)</w:t>
            </w:r>
          </w:p>
        </w:tc>
        <w:tc>
          <w:tcPr>
            <w:tcW w:w="1421" w:type="dxa"/>
          </w:tcPr>
          <w:p w14:paraId="5F328D3D" w14:textId="443F3DC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31615113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7D701FAA" w14:textId="28C4C0F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223</w:t>
            </w:r>
          </w:p>
        </w:tc>
        <w:tc>
          <w:tcPr>
            <w:tcW w:w="1700" w:type="dxa"/>
          </w:tcPr>
          <w:p w14:paraId="10C8553E" w14:textId="5E7FEE6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98.0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95.0-100.0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34093D56" w14:textId="653F339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0.59</w:t>
            </w:r>
          </w:p>
        </w:tc>
      </w:tr>
      <w:tr w:rsidR="00517FF9" w:rsidRPr="004640F5" w14:paraId="5939955F" w14:textId="77777777" w:rsidTr="004640F5">
        <w:trPr>
          <w:trHeight w:val="1000"/>
        </w:trPr>
        <w:tc>
          <w:tcPr>
            <w:tcW w:w="2404" w:type="dxa"/>
            <w:vMerge/>
          </w:tcPr>
          <w:p w14:paraId="76D578E2" w14:textId="2A3E0B92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768B69DD" w14:textId="40D7723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5D69358D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28383C37" w14:textId="025A2B9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756</w:t>
            </w:r>
          </w:p>
        </w:tc>
        <w:tc>
          <w:tcPr>
            <w:tcW w:w="1700" w:type="dxa"/>
          </w:tcPr>
          <w:p w14:paraId="6AD05937" w14:textId="6FD77D44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98.0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95.0-100.0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2DA976A6" w14:textId="20355CC2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2528E906" w14:textId="77777777" w:rsidTr="004640F5">
        <w:trPr>
          <w:trHeight w:val="1000"/>
        </w:trPr>
        <w:tc>
          <w:tcPr>
            <w:tcW w:w="2404" w:type="dxa"/>
            <w:vMerge/>
          </w:tcPr>
          <w:p w14:paraId="112439E7" w14:textId="294EA367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5CE04F9" w14:textId="0F885A9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3BA184D2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3E714741" w14:textId="3F64E58C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172</w:t>
            </w:r>
          </w:p>
        </w:tc>
        <w:tc>
          <w:tcPr>
            <w:tcW w:w="1700" w:type="dxa"/>
          </w:tcPr>
          <w:p w14:paraId="6B4A2E24" w14:textId="1246997F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99.0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97.0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100.0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 w:val="restart"/>
          </w:tcPr>
          <w:p w14:paraId="7E12753F" w14:textId="36B0ED18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6.08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</w:t>
            </w: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</w:tc>
      </w:tr>
      <w:tr w:rsidR="00517FF9" w:rsidRPr="004640F5" w14:paraId="77ED57F9" w14:textId="77777777" w:rsidTr="004640F5">
        <w:trPr>
          <w:trHeight w:val="1000"/>
        </w:trPr>
        <w:tc>
          <w:tcPr>
            <w:tcW w:w="2404" w:type="dxa"/>
            <w:vMerge/>
          </w:tcPr>
          <w:p w14:paraId="2D805DD4" w14:textId="48DF6535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09C4EE8" w14:textId="2C8ABF6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778BD94B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4B1C093B" w14:textId="36BF9B6D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907</w:t>
            </w:r>
          </w:p>
        </w:tc>
        <w:tc>
          <w:tcPr>
            <w:tcW w:w="1700" w:type="dxa"/>
          </w:tcPr>
          <w:p w14:paraId="0F760F9E" w14:textId="1981A900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98.0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95.0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100.0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]</w:t>
            </w:r>
          </w:p>
        </w:tc>
        <w:tc>
          <w:tcPr>
            <w:tcW w:w="1416" w:type="dxa"/>
            <w:vMerge/>
          </w:tcPr>
          <w:p w14:paraId="5E442932" w14:textId="7AFF54BA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3BD07287" w14:textId="77777777" w:rsidTr="004640F5">
        <w:trPr>
          <w:trHeight w:val="700"/>
        </w:trPr>
        <w:tc>
          <w:tcPr>
            <w:tcW w:w="2404" w:type="dxa"/>
            <w:vMerge w:val="restart"/>
          </w:tcPr>
          <w:p w14:paraId="6754F27A" w14:textId="3E0EC014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1E0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Emotions valence (0: neutral; 1: positive; 2: negative)</w:t>
            </w:r>
          </w:p>
        </w:tc>
        <w:tc>
          <w:tcPr>
            <w:tcW w:w="1421" w:type="dxa"/>
          </w:tcPr>
          <w:p w14:paraId="40E71873" w14:textId="0D1C592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7CA1BD5B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63EA3422" w14:textId="00C3CCE6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227</w:t>
            </w:r>
          </w:p>
        </w:tc>
        <w:tc>
          <w:tcPr>
            <w:tcW w:w="1700" w:type="dxa"/>
          </w:tcPr>
          <w:p w14:paraId="4386938E" w14:textId="16104E9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1.0 [</w:t>
            </w:r>
            <w:r>
              <w:rPr>
                <w:rFonts w:ascii="Arial" w:eastAsia="Calibri" w:hAnsi="Arial" w:cs="Arial"/>
                <w:sz w:val="22"/>
                <w:szCs w:val="22"/>
              </w:rPr>
              <w:t>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.0–2.0]</w:t>
            </w:r>
          </w:p>
        </w:tc>
        <w:tc>
          <w:tcPr>
            <w:tcW w:w="1416" w:type="dxa"/>
            <w:vMerge w:val="restart"/>
          </w:tcPr>
          <w:p w14:paraId="1628F1C9" w14:textId="144D03C5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0.02</w:t>
            </w:r>
          </w:p>
        </w:tc>
      </w:tr>
      <w:tr w:rsidR="00517FF9" w:rsidRPr="004640F5" w14:paraId="305A3E71" w14:textId="77777777" w:rsidTr="004640F5">
        <w:trPr>
          <w:trHeight w:val="700"/>
        </w:trPr>
        <w:tc>
          <w:tcPr>
            <w:tcW w:w="2404" w:type="dxa"/>
            <w:vMerge/>
          </w:tcPr>
          <w:p w14:paraId="46C67BF6" w14:textId="418AE7EC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478E5AD1" w14:textId="49990666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3B3EE495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76D40E1A" w14:textId="5BD0965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839</w:t>
            </w:r>
          </w:p>
        </w:tc>
        <w:tc>
          <w:tcPr>
            <w:tcW w:w="1700" w:type="dxa"/>
          </w:tcPr>
          <w:p w14:paraId="405532E1" w14:textId="7DEF7C0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1.</w:t>
            </w:r>
            <w:r>
              <w:rPr>
                <w:rFonts w:ascii="Arial" w:eastAsia="Calibri" w:hAnsi="Arial" w:cs="Arial"/>
                <w:sz w:val="22"/>
                <w:szCs w:val="22"/>
              </w:rPr>
              <w:t>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1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.0–2.0]</w:t>
            </w:r>
          </w:p>
        </w:tc>
        <w:tc>
          <w:tcPr>
            <w:tcW w:w="1416" w:type="dxa"/>
            <w:vMerge/>
          </w:tcPr>
          <w:p w14:paraId="1CFCFBF2" w14:textId="271ACB7D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7CD5D81B" w14:textId="77777777" w:rsidTr="004640F5">
        <w:trPr>
          <w:trHeight w:val="700"/>
        </w:trPr>
        <w:tc>
          <w:tcPr>
            <w:tcW w:w="2404" w:type="dxa"/>
            <w:vMerge/>
          </w:tcPr>
          <w:p w14:paraId="111A527D" w14:textId="08F031CA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9DB4C4B" w14:textId="6051987B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2D0AACA5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</w:tcPr>
          <w:p w14:paraId="0D8DEFCA" w14:textId="3B861DBE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285</w:t>
            </w:r>
          </w:p>
        </w:tc>
        <w:tc>
          <w:tcPr>
            <w:tcW w:w="1700" w:type="dxa"/>
          </w:tcPr>
          <w:p w14:paraId="1ACAF998" w14:textId="315BD5F9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2.000 [0.000–2.000]</w:t>
            </w:r>
          </w:p>
        </w:tc>
        <w:tc>
          <w:tcPr>
            <w:tcW w:w="1416" w:type="dxa"/>
            <w:vMerge w:val="restart"/>
          </w:tcPr>
          <w:p w14:paraId="68616E6A" w14:textId="2402149C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3.34</w:t>
            </w:r>
            <w:r w:rsidRPr="004640F5">
              <w:rPr>
                <w:rFonts w:ascii="Arial" w:eastAsia="Arial" w:hAnsi="Arial" w:cs="Arial"/>
                <w:sz w:val="22"/>
                <w:szCs w:val="22"/>
              </w:rPr>
              <w:t>E-0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</w:tr>
      <w:tr w:rsidR="00517FF9" w:rsidRPr="004640F5" w14:paraId="70CDEB53" w14:textId="77777777" w:rsidTr="004640F5">
        <w:trPr>
          <w:trHeight w:val="700"/>
        </w:trPr>
        <w:tc>
          <w:tcPr>
            <w:tcW w:w="2404" w:type="dxa"/>
            <w:vMerge/>
          </w:tcPr>
          <w:p w14:paraId="32D090D3" w14:textId="01B2B8D3" w:rsidR="00517FF9" w:rsidRPr="009D1E0D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650C2CD" w14:textId="5FE3A16F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634DE546" w14:textId="77777777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</w:tcPr>
          <w:p w14:paraId="3E618E1D" w14:textId="6FC7E2D8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1534</w:t>
            </w:r>
          </w:p>
        </w:tc>
        <w:tc>
          <w:tcPr>
            <w:tcW w:w="1700" w:type="dxa"/>
          </w:tcPr>
          <w:p w14:paraId="6FF2BF85" w14:textId="640035C6" w:rsidR="00517FF9" w:rsidRPr="004640F5" w:rsidRDefault="00517FF9" w:rsidP="00517FF9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1.000 [0.000–2.000]</w:t>
            </w:r>
          </w:p>
        </w:tc>
        <w:tc>
          <w:tcPr>
            <w:tcW w:w="1416" w:type="dxa"/>
            <w:vMerge/>
          </w:tcPr>
          <w:p w14:paraId="73E9F0F5" w14:textId="069A8ABE" w:rsidR="00517FF9" w:rsidRPr="004640F5" w:rsidRDefault="00517FF9" w:rsidP="00517FF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FF9" w:rsidRPr="004640F5" w14:paraId="091323B6" w14:textId="77777777" w:rsidTr="0065081B">
        <w:tc>
          <w:tcPr>
            <w:tcW w:w="2404" w:type="dxa"/>
            <w:vMerge w:val="restart"/>
          </w:tcPr>
          <w:p w14:paraId="0CFAE9E2" w14:textId="1ABAF955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Total phone unlocks</w:t>
            </w:r>
          </w:p>
        </w:tc>
        <w:tc>
          <w:tcPr>
            <w:tcW w:w="1421" w:type="dxa"/>
          </w:tcPr>
          <w:p w14:paraId="10EB2AD1" w14:textId="0B74A37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8D651BE" w14:textId="4848188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410ABA3E" w14:textId="6DC6F87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206</w:t>
            </w:r>
          </w:p>
        </w:tc>
        <w:tc>
          <w:tcPr>
            <w:tcW w:w="1700" w:type="dxa"/>
            <w:vAlign w:val="center"/>
          </w:tcPr>
          <w:p w14:paraId="5397BCA8" w14:textId="56F11C2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29.0 [21.0–41.7]</w:t>
            </w:r>
          </w:p>
        </w:tc>
        <w:tc>
          <w:tcPr>
            <w:tcW w:w="1416" w:type="dxa"/>
            <w:vMerge w:val="restart"/>
          </w:tcPr>
          <w:p w14:paraId="7F2D5497" w14:textId="375643B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0.28</w:t>
            </w:r>
          </w:p>
        </w:tc>
      </w:tr>
      <w:tr w:rsidR="00517FF9" w:rsidRPr="004640F5" w14:paraId="236C702D" w14:textId="77777777" w:rsidTr="0065081B">
        <w:tc>
          <w:tcPr>
            <w:tcW w:w="2404" w:type="dxa"/>
            <w:vMerge/>
          </w:tcPr>
          <w:p w14:paraId="3E4DC486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4879267D" w14:textId="14AF655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6AC67322" w14:textId="10E29E1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5A3BC481" w14:textId="5C8509F0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843</w:t>
            </w:r>
          </w:p>
        </w:tc>
        <w:tc>
          <w:tcPr>
            <w:tcW w:w="1700" w:type="dxa"/>
            <w:vAlign w:val="center"/>
          </w:tcPr>
          <w:p w14:paraId="41EE6AF2" w14:textId="36B5762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29.0 [18.0–43.0]</w:t>
            </w:r>
          </w:p>
        </w:tc>
        <w:tc>
          <w:tcPr>
            <w:tcW w:w="1416" w:type="dxa"/>
            <w:vMerge/>
          </w:tcPr>
          <w:p w14:paraId="728996D5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26620305" w14:textId="77777777" w:rsidTr="0065081B">
        <w:tc>
          <w:tcPr>
            <w:tcW w:w="2404" w:type="dxa"/>
            <w:vMerge/>
          </w:tcPr>
          <w:p w14:paraId="12183F80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4748BA1C" w14:textId="27CFB06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4C18AF3E" w14:textId="60D762B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6A07CD04" w14:textId="5B1841A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186</w:t>
            </w:r>
          </w:p>
        </w:tc>
        <w:tc>
          <w:tcPr>
            <w:tcW w:w="1700" w:type="dxa"/>
            <w:vAlign w:val="center"/>
          </w:tcPr>
          <w:p w14:paraId="4850F715" w14:textId="53856C6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25.0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15.0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39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 w:val="restart"/>
          </w:tcPr>
          <w:p w14:paraId="6523B84B" w14:textId="2A2627D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0.38</w:t>
            </w:r>
          </w:p>
        </w:tc>
      </w:tr>
      <w:tr w:rsidR="00517FF9" w:rsidRPr="004640F5" w14:paraId="480A41C1" w14:textId="77777777" w:rsidTr="0065081B">
        <w:tc>
          <w:tcPr>
            <w:tcW w:w="2404" w:type="dxa"/>
            <w:vMerge/>
          </w:tcPr>
          <w:p w14:paraId="191A8E44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AD08A11" w14:textId="65AEDAD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1D4D6CF8" w14:textId="41F2230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3E5A21D0" w14:textId="0A7644F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970</w:t>
            </w:r>
          </w:p>
        </w:tc>
        <w:tc>
          <w:tcPr>
            <w:tcW w:w="1700" w:type="dxa"/>
            <w:vAlign w:val="center"/>
          </w:tcPr>
          <w:p w14:paraId="22CFF97D" w14:textId="4BE7322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26.0 [15.0–43.7]</w:t>
            </w:r>
          </w:p>
        </w:tc>
        <w:tc>
          <w:tcPr>
            <w:tcW w:w="1416" w:type="dxa"/>
            <w:vMerge/>
          </w:tcPr>
          <w:p w14:paraId="1FA2EA7B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5A9D9C65" w14:textId="77777777" w:rsidTr="00471CDE">
        <w:tc>
          <w:tcPr>
            <w:tcW w:w="2404" w:type="dxa"/>
            <w:vMerge w:val="restart"/>
          </w:tcPr>
          <w:p w14:paraId="4C89777B" w14:textId="0E08CE10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Phone use: Communication</w:t>
            </w:r>
          </w:p>
        </w:tc>
        <w:tc>
          <w:tcPr>
            <w:tcW w:w="1421" w:type="dxa"/>
          </w:tcPr>
          <w:p w14:paraId="50B998E0" w14:textId="5DF430A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7B2AB87E" w14:textId="7834E77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bottom"/>
          </w:tcPr>
          <w:p w14:paraId="30F4A1ED" w14:textId="33F63429" w:rsidR="00517FF9" w:rsidRPr="00695471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hAnsi="Arial" w:cs="Arial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700" w:type="dxa"/>
            <w:vAlign w:val="center"/>
          </w:tcPr>
          <w:p w14:paraId="33F4C702" w14:textId="3D0E5AF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991.5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r w:rsidRPr="00695471">
              <w:rPr>
                <w:rFonts w:ascii="Arial" w:eastAsia="Calibri" w:hAnsi="Arial" w:cs="Arial"/>
                <w:sz w:val="22"/>
                <w:szCs w:val="22"/>
              </w:rPr>
              <w:t>[0.0–2726.0]</w:t>
            </w:r>
          </w:p>
        </w:tc>
        <w:tc>
          <w:tcPr>
            <w:tcW w:w="1416" w:type="dxa"/>
            <w:vMerge w:val="restart"/>
          </w:tcPr>
          <w:p w14:paraId="50835D42" w14:textId="593F971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0.39</w:t>
            </w:r>
          </w:p>
        </w:tc>
      </w:tr>
      <w:tr w:rsidR="00517FF9" w:rsidRPr="004640F5" w14:paraId="7DAB1934" w14:textId="77777777" w:rsidTr="00471CDE">
        <w:tc>
          <w:tcPr>
            <w:tcW w:w="2404" w:type="dxa"/>
            <w:vMerge/>
          </w:tcPr>
          <w:p w14:paraId="6B85AC59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231D47D" w14:textId="7BFC0A6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CB16027" w14:textId="20A13240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bottom"/>
          </w:tcPr>
          <w:p w14:paraId="4BC2A078" w14:textId="1F003D46" w:rsidR="00517FF9" w:rsidRPr="00695471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hAnsi="Arial" w:cs="Arial"/>
                <w:color w:val="000000"/>
                <w:sz w:val="22"/>
                <w:szCs w:val="22"/>
              </w:rPr>
              <w:t>1094</w:t>
            </w:r>
          </w:p>
        </w:tc>
        <w:tc>
          <w:tcPr>
            <w:tcW w:w="1700" w:type="dxa"/>
            <w:vAlign w:val="center"/>
          </w:tcPr>
          <w:p w14:paraId="04930672" w14:textId="75B31F6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1056.5 [292.2–2552.0]</w:t>
            </w:r>
          </w:p>
        </w:tc>
        <w:tc>
          <w:tcPr>
            <w:tcW w:w="1416" w:type="dxa"/>
            <w:vMerge/>
            <w:vAlign w:val="center"/>
          </w:tcPr>
          <w:p w14:paraId="176AF7A4" w14:textId="147E331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15EBA6B4" w14:textId="77777777" w:rsidTr="00471CDE">
        <w:tc>
          <w:tcPr>
            <w:tcW w:w="2404" w:type="dxa"/>
            <w:vMerge/>
          </w:tcPr>
          <w:p w14:paraId="27F2DCCC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B0D5028" w14:textId="0F27FC0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38C8E466" w14:textId="63118F8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bottom"/>
          </w:tcPr>
          <w:p w14:paraId="0DEEFD0B" w14:textId="6D36B0F5" w:rsidR="00517FF9" w:rsidRPr="00695471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hAnsi="Arial" w:cs="Arial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700" w:type="dxa"/>
            <w:vAlign w:val="center"/>
          </w:tcPr>
          <w:p w14:paraId="246E3643" w14:textId="4F06128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1056.5 [292.2–2552.0]</w:t>
            </w:r>
          </w:p>
        </w:tc>
        <w:tc>
          <w:tcPr>
            <w:tcW w:w="1416" w:type="dxa"/>
            <w:vMerge w:val="restart"/>
            <w:vAlign w:val="center"/>
          </w:tcPr>
          <w:p w14:paraId="332462B6" w14:textId="31256EB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1.84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E-</w:t>
            </w:r>
            <w:r>
              <w:rPr>
                <w:rFonts w:ascii="Arial" w:eastAsia="Calibri" w:hAnsi="Arial" w:cs="Arial"/>
                <w:sz w:val="22"/>
                <w:szCs w:val="22"/>
              </w:rPr>
              <w:t>8</w:t>
            </w:r>
          </w:p>
        </w:tc>
      </w:tr>
      <w:tr w:rsidR="00517FF9" w:rsidRPr="004640F5" w14:paraId="416C7044" w14:textId="77777777" w:rsidTr="00471CDE">
        <w:tc>
          <w:tcPr>
            <w:tcW w:w="2404" w:type="dxa"/>
            <w:vMerge/>
          </w:tcPr>
          <w:p w14:paraId="0C66FEEA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64E2156" w14:textId="0BFCF7C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5E61C146" w14:textId="33BCE6F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bottom"/>
          </w:tcPr>
          <w:p w14:paraId="67407CE2" w14:textId="49B635E3" w:rsidR="00517FF9" w:rsidRPr="00695471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hAnsi="Arial" w:cs="Arial"/>
                <w:color w:val="000000"/>
                <w:sz w:val="22"/>
                <w:szCs w:val="22"/>
              </w:rPr>
              <w:t>1223</w:t>
            </w:r>
          </w:p>
        </w:tc>
        <w:tc>
          <w:tcPr>
            <w:tcW w:w="1700" w:type="dxa"/>
            <w:vAlign w:val="center"/>
          </w:tcPr>
          <w:p w14:paraId="3003DDDE" w14:textId="5AC2D0E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95471">
              <w:rPr>
                <w:rFonts w:ascii="Arial" w:eastAsia="Calibri" w:hAnsi="Arial" w:cs="Arial"/>
                <w:sz w:val="22"/>
                <w:szCs w:val="22"/>
              </w:rPr>
              <w:t>1350.0 [391.0–2764.0]</w:t>
            </w:r>
          </w:p>
        </w:tc>
        <w:tc>
          <w:tcPr>
            <w:tcW w:w="1416" w:type="dxa"/>
            <w:vMerge/>
          </w:tcPr>
          <w:p w14:paraId="1F63597A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5693D1CB" w14:textId="77777777" w:rsidTr="007A72DD">
        <w:tc>
          <w:tcPr>
            <w:tcW w:w="2404" w:type="dxa"/>
            <w:vMerge w:val="restart"/>
          </w:tcPr>
          <w:p w14:paraId="671C16EB" w14:textId="500D0F9D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Phone use: Social Networks</w:t>
            </w:r>
          </w:p>
        </w:tc>
        <w:tc>
          <w:tcPr>
            <w:tcW w:w="1421" w:type="dxa"/>
          </w:tcPr>
          <w:p w14:paraId="3BA814FB" w14:textId="4D94D4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3A39B255" w14:textId="76B118D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527B35DA" w14:textId="3DB064F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276</w:t>
            </w:r>
          </w:p>
        </w:tc>
        <w:tc>
          <w:tcPr>
            <w:tcW w:w="1700" w:type="dxa"/>
            <w:vAlign w:val="center"/>
          </w:tcPr>
          <w:p w14:paraId="5BCDD744" w14:textId="1B203A1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77.0 [0.0–1203.2]</w:t>
            </w:r>
          </w:p>
        </w:tc>
        <w:tc>
          <w:tcPr>
            <w:tcW w:w="1416" w:type="dxa"/>
            <w:vMerge w:val="restart"/>
          </w:tcPr>
          <w:p w14:paraId="02C83B33" w14:textId="6C57248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0.005</w:t>
            </w:r>
          </w:p>
        </w:tc>
      </w:tr>
      <w:tr w:rsidR="00517FF9" w:rsidRPr="004640F5" w14:paraId="552EA13C" w14:textId="77777777" w:rsidTr="00714BDB">
        <w:tc>
          <w:tcPr>
            <w:tcW w:w="2404" w:type="dxa"/>
            <w:vMerge/>
          </w:tcPr>
          <w:p w14:paraId="037BB622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C06E841" w14:textId="61A7C83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7008DE67" w14:textId="0313CFE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1F48F8A0" w14:textId="6F61766D" w:rsidR="00517FF9" w:rsidRPr="003E5B8A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1094</w:t>
            </w:r>
          </w:p>
        </w:tc>
        <w:tc>
          <w:tcPr>
            <w:tcW w:w="1700" w:type="dxa"/>
            <w:vAlign w:val="center"/>
          </w:tcPr>
          <w:p w14:paraId="4D76D87B" w14:textId="3552D89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0.0 [0.0–1257.0]</w:t>
            </w:r>
          </w:p>
        </w:tc>
        <w:tc>
          <w:tcPr>
            <w:tcW w:w="1416" w:type="dxa"/>
            <w:vMerge/>
            <w:vAlign w:val="center"/>
          </w:tcPr>
          <w:p w14:paraId="635BD606" w14:textId="54D4ADA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0A015AF0" w14:textId="77777777" w:rsidTr="00714BDB">
        <w:tc>
          <w:tcPr>
            <w:tcW w:w="2404" w:type="dxa"/>
            <w:vMerge/>
          </w:tcPr>
          <w:p w14:paraId="7BF95A79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810D4FC" w14:textId="7CB826B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28C79925" w14:textId="2A1B568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0C4AF2DE" w14:textId="12FB306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253</w:t>
            </w:r>
          </w:p>
        </w:tc>
        <w:tc>
          <w:tcPr>
            <w:tcW w:w="1700" w:type="dxa"/>
            <w:vAlign w:val="center"/>
          </w:tcPr>
          <w:p w14:paraId="3253DAA2" w14:textId="0BB7299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0.0 [0.0–839.0]</w:t>
            </w:r>
          </w:p>
        </w:tc>
        <w:tc>
          <w:tcPr>
            <w:tcW w:w="1416" w:type="dxa"/>
            <w:vMerge w:val="restart"/>
            <w:vAlign w:val="center"/>
          </w:tcPr>
          <w:p w14:paraId="55F7443A" w14:textId="73ED1CA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0.73</w:t>
            </w:r>
          </w:p>
        </w:tc>
      </w:tr>
      <w:tr w:rsidR="00517FF9" w:rsidRPr="004640F5" w14:paraId="62CA821D" w14:textId="77777777" w:rsidTr="007A72DD">
        <w:tc>
          <w:tcPr>
            <w:tcW w:w="2404" w:type="dxa"/>
            <w:vMerge/>
          </w:tcPr>
          <w:p w14:paraId="23730B93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F8FDE12" w14:textId="3FB3152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1D471FF3" w14:textId="75D3B78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4CA164B9" w14:textId="0FF42EF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1223</w:t>
            </w:r>
          </w:p>
        </w:tc>
        <w:tc>
          <w:tcPr>
            <w:tcW w:w="1700" w:type="dxa"/>
            <w:vAlign w:val="center"/>
          </w:tcPr>
          <w:p w14:paraId="66A1F6EE" w14:textId="192F48E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0.0 [0.0–839.0]</w:t>
            </w:r>
          </w:p>
        </w:tc>
        <w:tc>
          <w:tcPr>
            <w:tcW w:w="1416" w:type="dxa"/>
            <w:vMerge/>
          </w:tcPr>
          <w:p w14:paraId="6E8AED9D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477E6050" w14:textId="77777777" w:rsidTr="00490B15">
        <w:tc>
          <w:tcPr>
            <w:tcW w:w="2404" w:type="dxa"/>
            <w:vMerge w:val="restart"/>
          </w:tcPr>
          <w:p w14:paraId="7485F5ED" w14:textId="7C885830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Phone use: others</w:t>
            </w:r>
          </w:p>
        </w:tc>
        <w:tc>
          <w:tcPr>
            <w:tcW w:w="1421" w:type="dxa"/>
          </w:tcPr>
          <w:p w14:paraId="52388D8B" w14:textId="2AED752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5E9ADE7E" w14:textId="72B394F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76566F2C" w14:textId="66D2EF4F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276</w:t>
            </w:r>
          </w:p>
        </w:tc>
        <w:tc>
          <w:tcPr>
            <w:tcW w:w="1700" w:type="dxa"/>
            <w:vAlign w:val="center"/>
          </w:tcPr>
          <w:p w14:paraId="6CF3DE4C" w14:textId="10F9B08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3054.000 [0.000–7294.000]</w:t>
            </w:r>
          </w:p>
        </w:tc>
        <w:tc>
          <w:tcPr>
            <w:tcW w:w="1416" w:type="dxa"/>
            <w:vMerge w:val="restart"/>
          </w:tcPr>
          <w:p w14:paraId="62A3F86D" w14:textId="2E396A7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2.12E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-0</w:t>
            </w:r>
            <w:r>
              <w:rPr>
                <w:rFonts w:ascii="Arial" w:eastAsia="Calibri" w:hAnsi="Arial" w:cs="Arial"/>
                <w:sz w:val="22"/>
                <w:szCs w:val="22"/>
              </w:rPr>
              <w:t>5</w:t>
            </w:r>
          </w:p>
        </w:tc>
      </w:tr>
      <w:tr w:rsidR="00517FF9" w:rsidRPr="004640F5" w14:paraId="2FABDC11" w14:textId="77777777" w:rsidTr="00471ABE">
        <w:tc>
          <w:tcPr>
            <w:tcW w:w="2404" w:type="dxa"/>
            <w:vMerge/>
          </w:tcPr>
          <w:p w14:paraId="5641BA6C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299A783" w14:textId="6E67562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4BBC241B" w14:textId="0D60B81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0BC1FFA5" w14:textId="06C93E6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1094</w:t>
            </w:r>
          </w:p>
        </w:tc>
        <w:tc>
          <w:tcPr>
            <w:tcW w:w="1700" w:type="dxa"/>
            <w:vAlign w:val="center"/>
          </w:tcPr>
          <w:p w14:paraId="2C791CA2" w14:textId="4F9AB12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4774.500 [1607.250–9440.000]</w:t>
            </w:r>
          </w:p>
        </w:tc>
        <w:tc>
          <w:tcPr>
            <w:tcW w:w="1416" w:type="dxa"/>
            <w:vMerge/>
            <w:vAlign w:val="center"/>
          </w:tcPr>
          <w:p w14:paraId="3D4C3577" w14:textId="25FC0BB0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73C71269" w14:textId="77777777" w:rsidTr="00471ABE">
        <w:tc>
          <w:tcPr>
            <w:tcW w:w="2404" w:type="dxa"/>
            <w:vMerge/>
          </w:tcPr>
          <w:p w14:paraId="6F2636BD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80EE434" w14:textId="5283EEF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E5555D0" w14:textId="2A72C5E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0AC9EBE0" w14:textId="000D550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253</w:t>
            </w:r>
          </w:p>
        </w:tc>
        <w:tc>
          <w:tcPr>
            <w:tcW w:w="1700" w:type="dxa"/>
            <w:vAlign w:val="center"/>
          </w:tcPr>
          <w:p w14:paraId="7F6AA5A5" w14:textId="4E3040B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1832.000 [0.000–7371.000]</w:t>
            </w:r>
          </w:p>
        </w:tc>
        <w:tc>
          <w:tcPr>
            <w:tcW w:w="1416" w:type="dxa"/>
            <w:vMerge w:val="restart"/>
            <w:vAlign w:val="center"/>
          </w:tcPr>
          <w:p w14:paraId="3961B0C4" w14:textId="4BA0BA7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6.84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E-</w:t>
            </w:r>
            <w:r>
              <w:rPr>
                <w:rFonts w:ascii="Arial" w:eastAsia="Calibri" w:hAnsi="Arial" w:cs="Arial"/>
                <w:sz w:val="22"/>
                <w:szCs w:val="22"/>
              </w:rPr>
              <w:t>09</w:t>
            </w:r>
          </w:p>
        </w:tc>
      </w:tr>
      <w:tr w:rsidR="00517FF9" w:rsidRPr="004640F5" w14:paraId="0AF2F189" w14:textId="77777777" w:rsidTr="00490B15">
        <w:tc>
          <w:tcPr>
            <w:tcW w:w="2404" w:type="dxa"/>
            <w:vMerge/>
          </w:tcPr>
          <w:p w14:paraId="371A43BA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5A4FA89" w14:textId="101E2E4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252C0395" w14:textId="70E1C54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24922C3E" w14:textId="58F0760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1223</w:t>
            </w:r>
          </w:p>
        </w:tc>
        <w:tc>
          <w:tcPr>
            <w:tcW w:w="1700" w:type="dxa"/>
            <w:vAlign w:val="center"/>
          </w:tcPr>
          <w:p w14:paraId="16B81A72" w14:textId="6757752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E5B8A">
              <w:rPr>
                <w:rFonts w:ascii="Arial" w:eastAsia="Calibri" w:hAnsi="Arial" w:cs="Arial"/>
                <w:sz w:val="22"/>
                <w:szCs w:val="22"/>
              </w:rPr>
              <w:t>4841.000 [2002.000–9005.000]</w:t>
            </w:r>
          </w:p>
        </w:tc>
        <w:tc>
          <w:tcPr>
            <w:tcW w:w="1416" w:type="dxa"/>
            <w:vMerge/>
          </w:tcPr>
          <w:p w14:paraId="2FDB4BAD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3A3885DE" w14:textId="77777777" w:rsidTr="009648AC">
        <w:tc>
          <w:tcPr>
            <w:tcW w:w="2404" w:type="dxa"/>
            <w:vMerge w:val="restart"/>
          </w:tcPr>
          <w:p w14:paraId="725E7657" w14:textId="5959E7E1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Sleep start time (seconds before</w:t>
            </w:r>
            <w:r w:rsidR="00224F5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or after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midnight)</w:t>
            </w:r>
            <w:r w:rsidRPr="00517FF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+</w:t>
            </w:r>
            <w:proofErr w:type="gramEnd"/>
          </w:p>
        </w:tc>
        <w:tc>
          <w:tcPr>
            <w:tcW w:w="1421" w:type="dxa"/>
          </w:tcPr>
          <w:p w14:paraId="2CEED201" w14:textId="477CC92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60FB4781" w14:textId="193D402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22F30338" w14:textId="11A3ED4E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299</w:t>
            </w:r>
          </w:p>
        </w:tc>
        <w:tc>
          <w:tcPr>
            <w:tcW w:w="1700" w:type="dxa"/>
            <w:vAlign w:val="center"/>
          </w:tcPr>
          <w:p w14:paraId="5FCF4FA3" w14:textId="3E581049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3C0085">
              <w:rPr>
                <w:rFonts w:ascii="Arial" w:eastAsia="Calibri" w:hAnsi="Arial" w:cs="Arial"/>
                <w:sz w:val="22"/>
                <w:szCs w:val="22"/>
              </w:rPr>
              <w:t>-5520.0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r w:rsidRPr="003C0085">
              <w:rPr>
                <w:rFonts w:ascii="Arial" w:eastAsia="Calibri" w:hAnsi="Arial" w:cs="Arial"/>
                <w:sz w:val="22"/>
                <w:szCs w:val="22"/>
              </w:rPr>
              <w:t>[-9480.0–-2058.0]</w:t>
            </w:r>
          </w:p>
        </w:tc>
        <w:tc>
          <w:tcPr>
            <w:tcW w:w="1416" w:type="dxa"/>
            <w:vMerge w:val="restart"/>
          </w:tcPr>
          <w:p w14:paraId="2F2F0751" w14:textId="0220D0BB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0.97</w:t>
            </w:r>
          </w:p>
        </w:tc>
      </w:tr>
      <w:tr w:rsidR="00517FF9" w:rsidRPr="004640F5" w14:paraId="2A8FD7A8" w14:textId="77777777" w:rsidTr="009648AC">
        <w:tc>
          <w:tcPr>
            <w:tcW w:w="2404" w:type="dxa"/>
            <w:vMerge/>
          </w:tcPr>
          <w:p w14:paraId="477678EB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709B846" w14:textId="5DD3A68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3AEF144C" w14:textId="1BA7B0D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00EA6A4D" w14:textId="4BB1B21D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1164</w:t>
            </w:r>
          </w:p>
        </w:tc>
        <w:tc>
          <w:tcPr>
            <w:tcW w:w="1700" w:type="dxa"/>
            <w:vAlign w:val="center"/>
          </w:tcPr>
          <w:p w14:paraId="3BFCB269" w14:textId="56C84434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3C0085">
              <w:rPr>
                <w:rFonts w:ascii="Arial" w:eastAsia="Calibri" w:hAnsi="Arial" w:cs="Arial"/>
                <w:sz w:val="22"/>
                <w:szCs w:val="22"/>
              </w:rPr>
              <w:t>-5640.0 [-9420.0–-1980.0]</w:t>
            </w:r>
          </w:p>
        </w:tc>
        <w:tc>
          <w:tcPr>
            <w:tcW w:w="1416" w:type="dxa"/>
            <w:vMerge/>
          </w:tcPr>
          <w:p w14:paraId="685546F3" w14:textId="77777777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517FF9" w:rsidRPr="004640F5" w14:paraId="557CFB1D" w14:textId="77777777" w:rsidTr="009648AC">
        <w:tc>
          <w:tcPr>
            <w:tcW w:w="2404" w:type="dxa"/>
            <w:vMerge/>
          </w:tcPr>
          <w:p w14:paraId="7F3F12E9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1C581A9" w14:textId="0B387D0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010C0465" w14:textId="11223E1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45113B8E" w14:textId="31BCA519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259</w:t>
            </w:r>
          </w:p>
        </w:tc>
        <w:tc>
          <w:tcPr>
            <w:tcW w:w="1700" w:type="dxa"/>
            <w:vAlign w:val="center"/>
          </w:tcPr>
          <w:p w14:paraId="41269E83" w14:textId="173A1646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-6600.0 [-9708.0 – 2747.0]</w:t>
            </w:r>
          </w:p>
        </w:tc>
        <w:tc>
          <w:tcPr>
            <w:tcW w:w="1416" w:type="dxa"/>
            <w:vMerge w:val="restart"/>
          </w:tcPr>
          <w:p w14:paraId="019BEA6D" w14:textId="37DE59F9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0.0028</w:t>
            </w:r>
          </w:p>
        </w:tc>
      </w:tr>
      <w:tr w:rsidR="00517FF9" w:rsidRPr="004640F5" w14:paraId="2747BF61" w14:textId="77777777" w:rsidTr="009648AC">
        <w:tc>
          <w:tcPr>
            <w:tcW w:w="2404" w:type="dxa"/>
            <w:vMerge/>
          </w:tcPr>
          <w:p w14:paraId="34147A57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0A62590" w14:textId="69B5583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50FBC381" w14:textId="6D07127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6587FC8F" w14:textId="0E616D95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1309</w:t>
            </w:r>
          </w:p>
        </w:tc>
        <w:tc>
          <w:tcPr>
            <w:tcW w:w="1700" w:type="dxa"/>
            <w:vAlign w:val="center"/>
          </w:tcPr>
          <w:p w14:paraId="2CF0EBD7" w14:textId="3C3266F1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-5580.0 [-8700.0 – 1800.0]</w:t>
            </w:r>
          </w:p>
        </w:tc>
        <w:tc>
          <w:tcPr>
            <w:tcW w:w="1416" w:type="dxa"/>
            <w:vMerge/>
          </w:tcPr>
          <w:p w14:paraId="3194748B" w14:textId="77777777" w:rsidR="00517FF9" w:rsidRDefault="00517FF9" w:rsidP="00517FF9">
            <w:pPr>
              <w:spacing w:line="480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517FF9" w:rsidRPr="004640F5" w14:paraId="41831E58" w14:textId="77777777" w:rsidTr="009648AC">
        <w:tc>
          <w:tcPr>
            <w:tcW w:w="2404" w:type="dxa"/>
            <w:vMerge w:val="restart"/>
          </w:tcPr>
          <w:p w14:paraId="3A1AF6E3" w14:textId="008BF4F5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Sleep time: deep</w:t>
            </w:r>
          </w:p>
        </w:tc>
        <w:tc>
          <w:tcPr>
            <w:tcW w:w="1421" w:type="dxa"/>
          </w:tcPr>
          <w:p w14:paraId="377E3855" w14:textId="1A9A69E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0043F4DE" w14:textId="30DCDEE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4A158FE9" w14:textId="0814FA0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222</w:t>
            </w:r>
          </w:p>
        </w:tc>
        <w:tc>
          <w:tcPr>
            <w:tcW w:w="1700" w:type="dxa"/>
            <w:vAlign w:val="center"/>
          </w:tcPr>
          <w:p w14:paraId="383EBE61" w14:textId="522206B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6510.0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3420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.0–</w:t>
            </w:r>
            <w:r>
              <w:rPr>
                <w:rFonts w:ascii="Arial" w:eastAsia="Calibri" w:hAnsi="Arial" w:cs="Arial"/>
                <w:sz w:val="22"/>
                <w:szCs w:val="22"/>
              </w:rPr>
              <w:t>9825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 w:val="restart"/>
          </w:tcPr>
          <w:p w14:paraId="5A1A6435" w14:textId="388E37C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0.69</w:t>
            </w:r>
          </w:p>
        </w:tc>
      </w:tr>
      <w:tr w:rsidR="00517FF9" w:rsidRPr="004640F5" w14:paraId="25AD6125" w14:textId="77777777" w:rsidTr="00447555">
        <w:tc>
          <w:tcPr>
            <w:tcW w:w="2404" w:type="dxa"/>
            <w:vMerge/>
          </w:tcPr>
          <w:p w14:paraId="5E2FEEAF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FE48BCF" w14:textId="245F97D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DD4750B" w14:textId="0251B44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4A9AEF9A" w14:textId="504D576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860</w:t>
            </w:r>
          </w:p>
        </w:tc>
        <w:tc>
          <w:tcPr>
            <w:tcW w:w="1700" w:type="dxa"/>
            <w:vAlign w:val="center"/>
          </w:tcPr>
          <w:p w14:paraId="34E6C129" w14:textId="06DBC09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6060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 [3</w:t>
            </w:r>
            <w:r>
              <w:rPr>
                <w:rFonts w:ascii="Arial" w:eastAsia="Calibri" w:hAnsi="Arial" w:cs="Arial"/>
                <w:sz w:val="22"/>
                <w:szCs w:val="22"/>
              </w:rPr>
              <w:t>9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60.0–</w:t>
            </w:r>
            <w:r>
              <w:rPr>
                <w:rFonts w:ascii="Arial" w:eastAsia="Calibri" w:hAnsi="Arial" w:cs="Arial"/>
                <w:sz w:val="22"/>
                <w:szCs w:val="22"/>
              </w:rPr>
              <w:t>9135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/>
            <w:vAlign w:val="center"/>
          </w:tcPr>
          <w:p w14:paraId="138D100C" w14:textId="3F60B97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58EFCD32" w14:textId="77777777" w:rsidTr="00447555">
        <w:tc>
          <w:tcPr>
            <w:tcW w:w="2404" w:type="dxa"/>
            <w:vMerge/>
          </w:tcPr>
          <w:p w14:paraId="0774988B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F0CC6A5" w14:textId="137CF99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482D599E" w14:textId="3C7F860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0ED3ECA6" w14:textId="0585ACB2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177</w:t>
            </w:r>
          </w:p>
        </w:tc>
        <w:tc>
          <w:tcPr>
            <w:tcW w:w="1700" w:type="dxa"/>
            <w:vAlign w:val="center"/>
          </w:tcPr>
          <w:p w14:paraId="732A6582" w14:textId="699F5BB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4980.0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 xml:space="preserve"> [</w:t>
            </w:r>
            <w:r>
              <w:rPr>
                <w:rFonts w:ascii="Arial" w:eastAsia="Calibri" w:hAnsi="Arial" w:cs="Arial"/>
                <w:sz w:val="22"/>
                <w:szCs w:val="22"/>
              </w:rPr>
              <w:t>3120.0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–</w:t>
            </w:r>
            <w:r>
              <w:rPr>
                <w:rFonts w:ascii="Arial" w:eastAsia="Calibri" w:hAnsi="Arial" w:cs="Arial"/>
                <w:sz w:val="22"/>
                <w:szCs w:val="22"/>
              </w:rPr>
              <w:t>8400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.0]</w:t>
            </w:r>
          </w:p>
        </w:tc>
        <w:tc>
          <w:tcPr>
            <w:tcW w:w="1416" w:type="dxa"/>
            <w:vMerge w:val="restart"/>
            <w:vAlign w:val="center"/>
          </w:tcPr>
          <w:p w14:paraId="3C8517D3" w14:textId="370E62F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0.009</w:t>
            </w:r>
          </w:p>
        </w:tc>
      </w:tr>
      <w:tr w:rsidR="00517FF9" w:rsidRPr="004640F5" w14:paraId="683FD973" w14:textId="77777777" w:rsidTr="009648AC">
        <w:tc>
          <w:tcPr>
            <w:tcW w:w="2404" w:type="dxa"/>
            <w:vMerge/>
          </w:tcPr>
          <w:p w14:paraId="029FE550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4B2CE1FD" w14:textId="03465EB1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13E67C09" w14:textId="3DAB681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0C311693" w14:textId="2E5DAE3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987</w:t>
            </w:r>
          </w:p>
        </w:tc>
        <w:tc>
          <w:tcPr>
            <w:tcW w:w="1700" w:type="dxa"/>
            <w:vAlign w:val="center"/>
          </w:tcPr>
          <w:p w14:paraId="523BCCCF" w14:textId="53BC99E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6180.0 [3780.0–9240.0]</w:t>
            </w:r>
          </w:p>
        </w:tc>
        <w:tc>
          <w:tcPr>
            <w:tcW w:w="1416" w:type="dxa"/>
            <w:vMerge/>
          </w:tcPr>
          <w:p w14:paraId="5B2CFF02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11BAF134" w14:textId="77777777" w:rsidTr="002B206C">
        <w:tc>
          <w:tcPr>
            <w:tcW w:w="2404" w:type="dxa"/>
            <w:vMerge w:val="restart"/>
          </w:tcPr>
          <w:p w14:paraId="77E753F0" w14:textId="6A430E9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Sleep time: light</w:t>
            </w:r>
          </w:p>
        </w:tc>
        <w:tc>
          <w:tcPr>
            <w:tcW w:w="1421" w:type="dxa"/>
          </w:tcPr>
          <w:p w14:paraId="008C261D" w14:textId="14EDF8A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B9EC6AF" w14:textId="086862A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3538D821" w14:textId="0C8C183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236</w:t>
            </w:r>
          </w:p>
        </w:tc>
        <w:tc>
          <w:tcPr>
            <w:tcW w:w="1700" w:type="dxa"/>
            <w:vAlign w:val="center"/>
          </w:tcPr>
          <w:p w14:paraId="60C843F0" w14:textId="6795BEF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18000.0 [14430.0–22455.0]</w:t>
            </w:r>
          </w:p>
        </w:tc>
        <w:tc>
          <w:tcPr>
            <w:tcW w:w="1416" w:type="dxa"/>
            <w:vMerge w:val="restart"/>
          </w:tcPr>
          <w:p w14:paraId="7DE33D7D" w14:textId="54A9509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0.11</w:t>
            </w:r>
          </w:p>
        </w:tc>
      </w:tr>
      <w:tr w:rsidR="00517FF9" w:rsidRPr="004640F5" w14:paraId="2710D284" w14:textId="77777777" w:rsidTr="003635FC">
        <w:tc>
          <w:tcPr>
            <w:tcW w:w="2404" w:type="dxa"/>
            <w:vMerge/>
          </w:tcPr>
          <w:p w14:paraId="1FC1BA38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6611B68E" w14:textId="279D678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509558FA" w14:textId="5C9A5F9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0C833E2C" w14:textId="7F43DA5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Calibri" w:hAnsi="Arial" w:cs="Arial"/>
                <w:sz w:val="22"/>
                <w:szCs w:val="22"/>
              </w:rPr>
              <w:t>8</w:t>
            </w:r>
            <w:r>
              <w:rPr>
                <w:rFonts w:ascii="Arial" w:eastAsia="Calibri" w:hAnsi="Arial" w:cs="Arial"/>
                <w:sz w:val="22"/>
                <w:szCs w:val="22"/>
              </w:rPr>
              <w:t>77</w:t>
            </w:r>
          </w:p>
        </w:tc>
        <w:tc>
          <w:tcPr>
            <w:tcW w:w="1700" w:type="dxa"/>
            <w:vAlign w:val="center"/>
          </w:tcPr>
          <w:p w14:paraId="21F4DF2D" w14:textId="716E28D4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17520.0 [13860.0–20940.0]</w:t>
            </w:r>
          </w:p>
        </w:tc>
        <w:tc>
          <w:tcPr>
            <w:tcW w:w="1416" w:type="dxa"/>
            <w:vMerge/>
            <w:vAlign w:val="center"/>
          </w:tcPr>
          <w:p w14:paraId="4A2275DF" w14:textId="2CC37CF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1FB7D64C" w14:textId="77777777" w:rsidTr="003635FC">
        <w:tc>
          <w:tcPr>
            <w:tcW w:w="2404" w:type="dxa"/>
            <w:vMerge/>
          </w:tcPr>
          <w:p w14:paraId="4B68D803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1033BE90" w14:textId="2953109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2C225B21" w14:textId="72B0ECD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3D0EB909" w14:textId="054C5C5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187</w:t>
            </w:r>
          </w:p>
        </w:tc>
        <w:tc>
          <w:tcPr>
            <w:tcW w:w="1700" w:type="dxa"/>
            <w:vAlign w:val="center"/>
          </w:tcPr>
          <w:p w14:paraId="78DD6303" w14:textId="50FFF7D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19140.0 [16080.0–21810.0]</w:t>
            </w:r>
          </w:p>
        </w:tc>
        <w:tc>
          <w:tcPr>
            <w:tcW w:w="1416" w:type="dxa"/>
            <w:vMerge w:val="restart"/>
            <w:vAlign w:val="center"/>
          </w:tcPr>
          <w:p w14:paraId="602C54A3" w14:textId="0C39894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1.16</w:t>
            </w:r>
            <w:r w:rsidRPr="004640F5">
              <w:rPr>
                <w:rFonts w:ascii="Arial" w:eastAsia="Calibri" w:hAnsi="Arial" w:cs="Arial"/>
                <w:sz w:val="22"/>
                <w:szCs w:val="22"/>
              </w:rPr>
              <w:t>E-0</w:t>
            </w:r>
            <w:r>
              <w:rPr>
                <w:rFonts w:ascii="Arial" w:eastAsia="Calibri" w:hAnsi="Arial" w:cs="Arial"/>
                <w:sz w:val="22"/>
                <w:szCs w:val="22"/>
              </w:rPr>
              <w:t>4</w:t>
            </w:r>
          </w:p>
        </w:tc>
      </w:tr>
      <w:tr w:rsidR="00517FF9" w:rsidRPr="004640F5" w14:paraId="5A22E3E9" w14:textId="77777777" w:rsidTr="002B206C">
        <w:tc>
          <w:tcPr>
            <w:tcW w:w="2404" w:type="dxa"/>
            <w:vMerge/>
          </w:tcPr>
          <w:p w14:paraId="6AA4D65B" w14:textId="77777777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50C05C77" w14:textId="087AC87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7EA82149" w14:textId="6969B80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1311E87B" w14:textId="51645CCE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997</w:t>
            </w:r>
          </w:p>
        </w:tc>
        <w:tc>
          <w:tcPr>
            <w:tcW w:w="1700" w:type="dxa"/>
            <w:vAlign w:val="center"/>
          </w:tcPr>
          <w:p w14:paraId="31106D02" w14:textId="0E9F548F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17340.0 [13140.0–21240.0]</w:t>
            </w:r>
          </w:p>
        </w:tc>
        <w:tc>
          <w:tcPr>
            <w:tcW w:w="1416" w:type="dxa"/>
            <w:vMerge/>
          </w:tcPr>
          <w:p w14:paraId="5E32B3A7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044DDCC4" w14:textId="77777777" w:rsidTr="005351BC">
        <w:tc>
          <w:tcPr>
            <w:tcW w:w="2404" w:type="dxa"/>
            <w:vMerge w:val="restart"/>
          </w:tcPr>
          <w:p w14:paraId="078E3E1C" w14:textId="78AE6B33" w:rsidR="00517FF9" w:rsidRPr="009D1E0D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D1E0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Sleep time: REM</w:t>
            </w:r>
          </w:p>
        </w:tc>
        <w:tc>
          <w:tcPr>
            <w:tcW w:w="1421" w:type="dxa"/>
          </w:tcPr>
          <w:p w14:paraId="76F17130" w14:textId="1447BFD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27904769" w14:textId="1F981FDC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65103C1E" w14:textId="72545B2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195</w:t>
            </w:r>
          </w:p>
        </w:tc>
        <w:tc>
          <w:tcPr>
            <w:tcW w:w="1700" w:type="dxa"/>
            <w:vAlign w:val="center"/>
          </w:tcPr>
          <w:p w14:paraId="3ADF34D9" w14:textId="010D4FE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3840.0 [2130.0–5970.0]</w:t>
            </w:r>
          </w:p>
        </w:tc>
        <w:tc>
          <w:tcPr>
            <w:tcW w:w="1416" w:type="dxa"/>
            <w:vMerge w:val="restart"/>
          </w:tcPr>
          <w:p w14:paraId="1FFB3C87" w14:textId="4CA261F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0.053</w:t>
            </w:r>
          </w:p>
        </w:tc>
      </w:tr>
      <w:tr w:rsidR="00517FF9" w:rsidRPr="004640F5" w14:paraId="2BAF9C86" w14:textId="77777777" w:rsidTr="00BA1EBF">
        <w:tc>
          <w:tcPr>
            <w:tcW w:w="2404" w:type="dxa"/>
            <w:vMerge/>
          </w:tcPr>
          <w:p w14:paraId="4BC4170E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3CB552A5" w14:textId="2A0AF298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First 15 days</w:t>
            </w:r>
          </w:p>
        </w:tc>
        <w:tc>
          <w:tcPr>
            <w:tcW w:w="850" w:type="dxa"/>
          </w:tcPr>
          <w:p w14:paraId="133066A0" w14:textId="0109897D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42DDC411" w14:textId="12E8503A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728</w:t>
            </w:r>
          </w:p>
        </w:tc>
        <w:tc>
          <w:tcPr>
            <w:tcW w:w="1700" w:type="dxa"/>
            <w:vAlign w:val="center"/>
          </w:tcPr>
          <w:p w14:paraId="50B7A601" w14:textId="622006C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4320.0 [2640.0–6420.0]</w:t>
            </w:r>
          </w:p>
        </w:tc>
        <w:tc>
          <w:tcPr>
            <w:tcW w:w="1416" w:type="dxa"/>
            <w:vMerge/>
            <w:vAlign w:val="center"/>
          </w:tcPr>
          <w:p w14:paraId="3068486F" w14:textId="2B07795B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17FF9" w:rsidRPr="004640F5" w14:paraId="09C2B4B3" w14:textId="77777777" w:rsidTr="00BA1EBF">
        <w:tc>
          <w:tcPr>
            <w:tcW w:w="2404" w:type="dxa"/>
            <w:vMerge/>
          </w:tcPr>
          <w:p w14:paraId="0B147E20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2C374301" w14:textId="65EC32D6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15 days pre-PD</w:t>
            </w:r>
          </w:p>
        </w:tc>
        <w:tc>
          <w:tcPr>
            <w:tcW w:w="850" w:type="dxa"/>
          </w:tcPr>
          <w:p w14:paraId="5F124BBD" w14:textId="31671EF3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PD</w:t>
            </w:r>
          </w:p>
        </w:tc>
        <w:tc>
          <w:tcPr>
            <w:tcW w:w="851" w:type="dxa"/>
            <w:vAlign w:val="center"/>
          </w:tcPr>
          <w:p w14:paraId="5BF06B59" w14:textId="3B11A91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165</w:t>
            </w:r>
          </w:p>
        </w:tc>
        <w:tc>
          <w:tcPr>
            <w:tcW w:w="1700" w:type="dxa"/>
            <w:vAlign w:val="center"/>
          </w:tcPr>
          <w:p w14:paraId="31531F6F" w14:textId="2D82BA5F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eastAsia="Calibri" w:hAnsi="Arial" w:cs="Arial"/>
                <w:sz w:val="22"/>
                <w:szCs w:val="22"/>
              </w:rPr>
              <w:t>3720.0 [2340.0–5580.0]</w:t>
            </w:r>
          </w:p>
        </w:tc>
        <w:tc>
          <w:tcPr>
            <w:tcW w:w="1416" w:type="dxa"/>
            <w:vMerge w:val="restart"/>
            <w:vAlign w:val="center"/>
          </w:tcPr>
          <w:p w14:paraId="5CE9A097" w14:textId="54899D45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1.16E-0.4</w:t>
            </w:r>
          </w:p>
        </w:tc>
      </w:tr>
      <w:tr w:rsidR="00517FF9" w:rsidRPr="004640F5" w14:paraId="4DE33053" w14:textId="77777777" w:rsidTr="005351BC">
        <w:tc>
          <w:tcPr>
            <w:tcW w:w="2404" w:type="dxa"/>
            <w:vMerge/>
          </w:tcPr>
          <w:p w14:paraId="0D9AE377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421" w:type="dxa"/>
          </w:tcPr>
          <w:p w14:paraId="0A14F4B2" w14:textId="5C1B221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Matched time-window</w:t>
            </w:r>
          </w:p>
        </w:tc>
        <w:tc>
          <w:tcPr>
            <w:tcW w:w="850" w:type="dxa"/>
          </w:tcPr>
          <w:p w14:paraId="60FC076F" w14:textId="17F80069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4640F5">
              <w:rPr>
                <w:rFonts w:ascii="Arial" w:eastAsia="Arial" w:hAnsi="Arial" w:cs="Arial"/>
                <w:sz w:val="22"/>
                <w:szCs w:val="22"/>
              </w:rPr>
              <w:t>no-PD</w:t>
            </w:r>
          </w:p>
        </w:tc>
        <w:tc>
          <w:tcPr>
            <w:tcW w:w="851" w:type="dxa"/>
            <w:vAlign w:val="center"/>
          </w:tcPr>
          <w:p w14:paraId="3FB6250F" w14:textId="79D197CF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840</w:t>
            </w:r>
          </w:p>
        </w:tc>
        <w:tc>
          <w:tcPr>
            <w:tcW w:w="1700" w:type="dxa"/>
            <w:vAlign w:val="center"/>
          </w:tcPr>
          <w:p w14:paraId="49B89454" w14:textId="2B9DFD32" w:rsidR="00517FF9" w:rsidRPr="00BA7C84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A7C84">
              <w:rPr>
                <w:rFonts w:ascii="Arial" w:hAnsi="Arial" w:cs="Arial"/>
                <w:color w:val="000000" w:themeColor="text1"/>
                <w:sz w:val="22"/>
                <w:szCs w:val="22"/>
              </w:rPr>
              <w:t>4920.0 [3000.0–7035.0]</w:t>
            </w:r>
          </w:p>
        </w:tc>
        <w:tc>
          <w:tcPr>
            <w:tcW w:w="1416" w:type="dxa"/>
            <w:vMerge/>
          </w:tcPr>
          <w:p w14:paraId="491F393A" w14:textId="77777777" w:rsidR="00517FF9" w:rsidRPr="004640F5" w:rsidRDefault="00517FF9" w:rsidP="00517FF9">
            <w:pPr>
              <w:spacing w:line="480" w:lineRule="auto"/>
              <w:contextualSpacing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29E24C22" w14:textId="77777777" w:rsidR="003C0085" w:rsidRDefault="003C0085" w:rsidP="003C0085">
      <w:pPr>
        <w:spacing w:line="480" w:lineRule="auto"/>
        <w:contextualSpacing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02CEEFE" w14:textId="190D2F75" w:rsidR="003C0085" w:rsidRDefault="003C0085" w:rsidP="003C0085">
      <w:pPr>
        <w:spacing w:line="480" w:lineRule="auto"/>
        <w:contextualSpacing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94FD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N: 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number of observed valid days per group for each comparison. </w:t>
      </w:r>
      <w:r w:rsidRPr="00594FDB">
        <w:rPr>
          <w:rFonts w:ascii="Arial" w:hAnsi="Arial" w:cs="Arial"/>
          <w:b/>
          <w:bCs/>
          <w:color w:val="000000" w:themeColor="text1"/>
          <w:sz w:val="22"/>
          <w:szCs w:val="22"/>
        </w:rPr>
        <w:t>Passive signals: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 Heart rate, S</w:t>
      </w:r>
      <w:r>
        <w:rPr>
          <w:rFonts w:ascii="Arial" w:hAnsi="Arial" w:cs="Arial"/>
          <w:color w:val="000000" w:themeColor="text1"/>
          <w:sz w:val="22"/>
          <w:szCs w:val="22"/>
        </w:rPr>
        <w:t>p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O2,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total 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>steps, sleep duration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(including sleep start time and phases)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>, phone use (</w:t>
      </w:r>
      <w:r w:rsidRPr="004725B8">
        <w:rPr>
          <w:rFonts w:ascii="Arial" w:hAnsi="Arial" w:cs="Arial"/>
          <w:color w:val="000000" w:themeColor="text1"/>
          <w:sz w:val="22"/>
          <w:szCs w:val="22"/>
        </w:rPr>
        <w:t>total and by application time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>)</w:t>
      </w:r>
      <w:r>
        <w:rPr>
          <w:rFonts w:ascii="Arial" w:hAnsi="Arial" w:cs="Arial"/>
          <w:color w:val="000000" w:themeColor="text1"/>
          <w:sz w:val="22"/>
          <w:szCs w:val="22"/>
        </w:rPr>
        <w:t>, phone unlocks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594FDB">
        <w:rPr>
          <w:rFonts w:ascii="Arial" w:hAnsi="Arial" w:cs="Arial"/>
          <w:b/>
          <w:bCs/>
          <w:color w:val="000000" w:themeColor="text1"/>
          <w:sz w:val="22"/>
          <w:szCs w:val="22"/>
        </w:rPr>
        <w:t>Self-reported: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 sports practice. </w:t>
      </w:r>
      <w:r w:rsidRPr="00594FDB">
        <w:rPr>
          <w:rFonts w:ascii="Arial" w:hAnsi="Arial" w:cs="Arial"/>
          <w:b/>
          <w:bCs/>
          <w:color w:val="000000" w:themeColor="text1"/>
          <w:sz w:val="22"/>
          <w:szCs w:val="22"/>
        </w:rPr>
        <w:t>Derived Signals: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 Location distance,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location clusters,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 time at home, emotions valence.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3319B7">
        <w:rPr>
          <w:rFonts w:ascii="Arial" w:hAnsi="Arial" w:cs="Arial"/>
          <w:b/>
          <w:bCs/>
          <w:color w:val="000000" w:themeColor="text1"/>
          <w:sz w:val="22"/>
          <w:szCs w:val="22"/>
        </w:rPr>
        <w:t>+</w:t>
      </w:r>
      <w:r>
        <w:rPr>
          <w:rFonts w:ascii="Arial" w:hAnsi="Arial" w:cs="Arial"/>
          <w:color w:val="000000" w:themeColor="text1"/>
          <w:sz w:val="22"/>
          <w:szCs w:val="22"/>
        </w:rPr>
        <w:t>: Variables used to build the disease control-associated behavioral patterns.</w:t>
      </w:r>
    </w:p>
    <w:p w14:paraId="46D94A88" w14:textId="77777777" w:rsidR="003C0085" w:rsidRDefault="003C0085" w:rsidP="003C0085">
      <w:pPr>
        <w:spacing w:line="480" w:lineRule="auto"/>
        <w:contextualSpacing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*: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In the case of location distance, since the usefulness of this variable is to detect behavioral change within-individual, we compare each group with itself: P-value of early progressors, first 15 days versus last 15 days: 9.6E-06; non-early progressors, first versus last: 0.71. </w:t>
      </w:r>
    </w:p>
    <w:p w14:paraId="0C88EFC3" w14:textId="77777777" w:rsidR="00224F59" w:rsidRPr="00C466AE" w:rsidRDefault="00224F59" w:rsidP="00224F59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C466AE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Variable Dictionary</w:t>
      </w:r>
    </w:p>
    <w:p w14:paraId="7C62C9E1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-Steps total: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number of steps per day </w:t>
      </w:r>
    </w:p>
    <w:p w14:paraId="74E7A5DC" w14:textId="77777777" w:rsidR="00224F59" w:rsidRPr="00224F59" w:rsidRDefault="00224F59" w:rsidP="00224F59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224F59">
        <w:rPr>
          <w:rFonts w:ascii="Arial" w:hAnsi="Arial" w:cs="Arial"/>
          <w:b/>
          <w:bCs/>
          <w:sz w:val="22"/>
          <w:szCs w:val="22"/>
        </w:rPr>
        <w:t>-Activity Walking</w:t>
      </w:r>
      <w:r w:rsidRPr="00224F59">
        <w:rPr>
          <w:rFonts w:ascii="Arial" w:hAnsi="Arial" w:cs="Arial"/>
          <w:sz w:val="22"/>
          <w:szCs w:val="22"/>
        </w:rPr>
        <w:t>: time (in seconds) spent walking by the patient per day</w:t>
      </w:r>
    </w:p>
    <w:p w14:paraId="75D2E321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-Location distance: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total daily displacement computed from geolocation events as the sum of straight-line distances between successive visited locations. </w:t>
      </w:r>
      <w:r w:rsidRPr="008931E3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meters.</w:t>
      </w:r>
    </w:p>
    <w:p w14:paraId="36604CB8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-Sleep duration: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total time the patient spent asleep </w:t>
      </w:r>
      <w:proofErr w:type="gramStart"/>
      <w:r w:rsidRPr="00E31A4B">
        <w:rPr>
          <w:rFonts w:ascii="Arial" w:hAnsi="Arial" w:cs="Arial"/>
          <w:color w:val="000000" w:themeColor="text1"/>
          <w:sz w:val="22"/>
          <w:szCs w:val="22"/>
        </w:rPr>
        <w:t>in a given</w:t>
      </w:r>
      <w:proofErr w:type="gramEnd"/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day.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seconds.</w:t>
      </w:r>
    </w:p>
    <w:p w14:paraId="276BFFB1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Phone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usage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total: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total daily smartphone use time (screen-on/app-active time).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seconds.</w:t>
      </w:r>
    </w:p>
    <w:p w14:paraId="753D02C3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ocation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time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home: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total time the patient spent at the inferred “home” location during the day.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minutes.</w:t>
      </w:r>
    </w:p>
    <w:p w14:paraId="409FEE66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ocation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clusters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count: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number of distinct location clusters visited during the day (e.g., home, work, hospital).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count.</w:t>
      </w:r>
    </w:p>
    <w:p w14:paraId="528986C3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P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racticed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sport: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>binary indicator of any sport activity practiced that day (1 = yes, 0 = no).</w:t>
      </w:r>
    </w:p>
    <w:p w14:paraId="0103BA2A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H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eart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rate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hr</w:t>
      </w:r>
      <w:proofErr w:type="spell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mean:</w:t>
      </w:r>
      <w:proofErr w:type="gramEnd"/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mean heart rate across the day.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beats per minute.</w:t>
      </w:r>
    </w:p>
    <w:p w14:paraId="07099023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H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eart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rate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hr</w:t>
      </w:r>
      <w:proofErr w:type="spell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min: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minimum heart rate recorded during the day.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beats per minute.</w:t>
      </w:r>
    </w:p>
    <w:p w14:paraId="14EB4F02" w14:textId="77777777" w:rsidR="00224F59" w:rsidRPr="00E31A4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H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eart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rate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sleep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mean: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mean heart rate while asleep.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beats per minute.</w:t>
      </w:r>
    </w:p>
    <w:p w14:paraId="2242B8DD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H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eart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rate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sleep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min: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minimum heart rate recorded while asleep. </w:t>
      </w:r>
      <w:r w:rsidRPr="00E31A4B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beats per minute.</w:t>
      </w:r>
    </w:p>
    <w:p w14:paraId="74BAA9CC" w14:textId="77777777" w:rsidR="00224F59" w:rsidRPr="00D633D6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proofErr w:type="spellStart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O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ygen</w:t>
      </w:r>
      <w:proofErr w:type="spell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aturation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mean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>p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O</w:t>
      </w:r>
      <w:r w:rsidRPr="00E31A4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2: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>mean peripheral oxygen saturation (SpO</w:t>
      </w:r>
      <w:r w:rsidRPr="00E31A4B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) for the day. </w:t>
      </w:r>
      <w:r w:rsidRPr="00D633D6">
        <w:rPr>
          <w:rFonts w:ascii="Arial" w:hAnsi="Arial" w:cs="Arial"/>
          <w:color w:val="000000" w:themeColor="text1"/>
          <w:sz w:val="22"/>
          <w:szCs w:val="22"/>
          <w:u w:val="single"/>
        </w:rPr>
        <w:t>Unit:</w:t>
      </w:r>
      <w:r w:rsidRPr="00D633D6">
        <w:rPr>
          <w:rFonts w:ascii="Arial" w:hAnsi="Arial" w:cs="Arial"/>
          <w:color w:val="000000" w:themeColor="text1"/>
          <w:sz w:val="22"/>
          <w:szCs w:val="22"/>
        </w:rPr>
        <w:t xml:space="preserve"> percent.</w:t>
      </w:r>
    </w:p>
    <w:p w14:paraId="3810DF73" w14:textId="77777777" w:rsidR="00224F59" w:rsidRPr="008931E3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931E3">
        <w:rPr>
          <w:rFonts w:ascii="Arial" w:hAnsi="Arial" w:cs="Arial"/>
          <w:b/>
          <w:bCs/>
          <w:color w:val="000000" w:themeColor="text1"/>
          <w:sz w:val="22"/>
          <w:szCs w:val="22"/>
        </w:rPr>
        <w:t>-Emotions valence pred:</w:t>
      </w:r>
      <w:r w:rsidRPr="008931E3">
        <w:rPr>
          <w:rFonts w:ascii="Arial" w:hAnsi="Arial" w:cs="Arial"/>
          <w:color w:val="000000" w:themeColor="text1"/>
          <w:sz w:val="22"/>
          <w:szCs w:val="22"/>
        </w:rPr>
        <w:t xml:space="preserve"> emotional valence predicted by the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app model. </w:t>
      </w:r>
      <w:r w:rsidRPr="008931E3">
        <w:rPr>
          <w:rFonts w:ascii="Arial" w:hAnsi="Arial" w:cs="Arial"/>
          <w:color w:val="000000" w:themeColor="text1"/>
          <w:sz w:val="22"/>
          <w:szCs w:val="22"/>
          <w:u w:val="single"/>
        </w:rPr>
        <w:t>Units: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categorical: 0 = neutral; 1 = positive; 2 = negative. </w:t>
      </w:r>
    </w:p>
    <w:p w14:paraId="7A5902E2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931E3">
        <w:rPr>
          <w:rFonts w:ascii="Arial" w:hAnsi="Arial" w:cs="Arial"/>
          <w:b/>
          <w:bCs/>
          <w:color w:val="000000" w:themeColor="text1"/>
          <w:sz w:val="22"/>
          <w:szCs w:val="22"/>
        </w:rPr>
        <w:t>-Emotions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(self)</w:t>
      </w:r>
      <w:r w:rsidRPr="008931E3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594FDB">
        <w:rPr>
          <w:rFonts w:ascii="Arial" w:hAnsi="Arial" w:cs="Arial"/>
          <w:color w:val="000000" w:themeColor="text1"/>
          <w:sz w:val="22"/>
          <w:szCs w:val="22"/>
        </w:rPr>
        <w:t xml:space="preserve"> patients can enter (at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will) emotional state from a list of 20-pre-defined terms: (0-5) (computed as “1”, or “positive”); 6 (computed as “0”, or “neutral”); 7-18 and 20 (computed as “2”, or “negative”). The specific list is as follows: 0: euphoria; 1: motivation; 2:  enthusiasm; 3: happiness; 4: delight; 5: relaxation; 6: indifference; 7: disgust; 8: demotivation; 9; fatigue; 10: sadness; 11: loneliness; 12: stress; 13: </w:t>
      </w:r>
      <w:r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worry/concern; 14: fear; 15: anxiety; 16: pain; 17: irritability; 18: anger; 19: other; 20: guilt. </w:t>
      </w:r>
    </w:p>
    <w:p w14:paraId="43D09C93" w14:textId="77777777" w:rsidR="00224F59" w:rsidRPr="00224F59" w:rsidRDefault="00224F59" w:rsidP="00224F59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-</w:t>
      </w:r>
      <w:r w:rsidRPr="00224F59">
        <w:rPr>
          <w:rFonts w:ascii="Arial" w:hAnsi="Arial" w:cs="Arial"/>
          <w:b/>
          <w:bCs/>
          <w:sz w:val="22"/>
          <w:szCs w:val="22"/>
        </w:rPr>
        <w:t>Total Phone Unlocks</w:t>
      </w:r>
      <w:r w:rsidRPr="00224F59">
        <w:rPr>
          <w:rFonts w:ascii="Arial" w:hAnsi="Arial" w:cs="Arial"/>
          <w:sz w:val="22"/>
          <w:szCs w:val="22"/>
        </w:rPr>
        <w:t xml:space="preserve">: number of </w:t>
      </w:r>
      <w:r>
        <w:rPr>
          <w:rFonts w:ascii="Arial" w:hAnsi="Arial" w:cs="Arial"/>
          <w:sz w:val="22"/>
          <w:szCs w:val="22"/>
        </w:rPr>
        <w:t>times the smartphone is unlocked per day.</w:t>
      </w:r>
    </w:p>
    <w:p w14:paraId="351392A3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060194">
        <w:rPr>
          <w:rFonts w:ascii="Arial" w:hAnsi="Arial" w:cs="Arial"/>
          <w:b/>
          <w:bCs/>
          <w:color w:val="000000" w:themeColor="text1"/>
          <w:sz w:val="22"/>
          <w:szCs w:val="22"/>
        </w:rPr>
        <w:t>Phone use: communication:</w:t>
      </w:r>
      <w:r w:rsidRPr="0006019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>total daily time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spent on phone calls (in seconds)</w:t>
      </w:r>
    </w:p>
    <w:p w14:paraId="4AED4BE2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060194">
        <w:rPr>
          <w:rFonts w:ascii="Arial" w:hAnsi="Arial" w:cs="Arial"/>
          <w:b/>
          <w:bCs/>
          <w:color w:val="000000" w:themeColor="text1"/>
          <w:sz w:val="22"/>
          <w:szCs w:val="22"/>
        </w:rPr>
        <w:t>Phone use: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Social Networks: 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>total daily s</w:t>
      </w:r>
      <w:r>
        <w:rPr>
          <w:rFonts w:ascii="Arial" w:hAnsi="Arial" w:cs="Arial"/>
          <w:color w:val="000000" w:themeColor="text1"/>
          <w:sz w:val="22"/>
          <w:szCs w:val="22"/>
        </w:rPr>
        <w:t>ocial networks smartphone app</w:t>
      </w:r>
      <w:r w:rsidRPr="00E31A4B">
        <w:rPr>
          <w:rFonts w:ascii="Arial" w:hAnsi="Arial" w:cs="Arial"/>
          <w:color w:val="000000" w:themeColor="text1"/>
          <w:sz w:val="22"/>
          <w:szCs w:val="22"/>
        </w:rPr>
        <w:t xml:space="preserve"> use time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(in seconds)</w:t>
      </w:r>
    </w:p>
    <w:p w14:paraId="0C8500AF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060194">
        <w:rPr>
          <w:rFonts w:ascii="Arial" w:hAnsi="Arial" w:cs="Arial"/>
          <w:b/>
          <w:bCs/>
          <w:color w:val="000000" w:themeColor="text1"/>
          <w:sz w:val="22"/>
          <w:szCs w:val="22"/>
        </w:rPr>
        <w:t>Phone use: others: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total time of smartphone use in activities other than phone calls or social networks. </w:t>
      </w:r>
    </w:p>
    <w:p w14:paraId="6577FC69" w14:textId="77777777" w:rsidR="00224F59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060194">
        <w:rPr>
          <w:rFonts w:ascii="Arial" w:hAnsi="Arial" w:cs="Arial"/>
          <w:b/>
          <w:bCs/>
          <w:color w:val="000000" w:themeColor="text1"/>
          <w:sz w:val="22"/>
          <w:szCs w:val="22"/>
        </w:rPr>
        <w:t>Sleep start time: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Time at which, with respect to midnight, sleeping is initiated (in seconds). Negative and positive values indicate sleeping starting before or after midnight (e.g., +/- 3600 would indicate 01:00 and 23:00, respectively)</w:t>
      </w:r>
    </w:p>
    <w:p w14:paraId="471B22E2" w14:textId="77777777" w:rsidR="00224F59" w:rsidRPr="00594FDB" w:rsidRDefault="00224F59" w:rsidP="00224F59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-</w:t>
      </w:r>
      <w:r w:rsidRPr="00224F59">
        <w:rPr>
          <w:rFonts w:ascii="Arial" w:hAnsi="Arial" w:cs="Arial"/>
          <w:b/>
          <w:bCs/>
          <w:sz w:val="22"/>
          <w:szCs w:val="22"/>
        </w:rPr>
        <w:t>Sleep phases (time):</w:t>
      </w:r>
      <w:r w:rsidRPr="00224F59">
        <w:rPr>
          <w:rFonts w:ascii="Arial" w:hAnsi="Arial" w:cs="Arial"/>
          <w:sz w:val="22"/>
          <w:szCs w:val="22"/>
        </w:rPr>
        <w:t xml:space="preserve"> Deep, light and REM sleep phases are estimated by the smartwatch (seconds) using proprietary algorithms that integrate heart rate, heart-rate variability, accelerometry-derived movement and (when available) respiratory metrics. </w:t>
      </w:r>
      <w:r w:rsidRPr="00224F59">
        <w:rPr>
          <w:rFonts w:ascii="Arial" w:hAnsi="Arial" w:cs="Arial"/>
          <w:sz w:val="22"/>
          <w:szCs w:val="22"/>
          <w:u w:val="single"/>
        </w:rPr>
        <w:t>Deep sleep</w:t>
      </w:r>
      <w:r w:rsidRPr="00224F59">
        <w:rPr>
          <w:rFonts w:ascii="Arial" w:hAnsi="Arial" w:cs="Arial"/>
          <w:sz w:val="22"/>
          <w:szCs w:val="22"/>
        </w:rPr>
        <w:t xml:space="preserve"> typically shows a low and stable heart rate, minimal body movement, higher HRV and slow, regular breathing. </w:t>
      </w:r>
      <w:r w:rsidRPr="00224F59">
        <w:rPr>
          <w:rFonts w:ascii="Arial" w:hAnsi="Arial" w:cs="Arial"/>
          <w:sz w:val="22"/>
          <w:szCs w:val="22"/>
          <w:u w:val="single"/>
        </w:rPr>
        <w:t>Light sleep</w:t>
      </w:r>
      <w:r w:rsidRPr="00224F59">
        <w:rPr>
          <w:rFonts w:ascii="Arial" w:hAnsi="Arial" w:cs="Arial"/>
          <w:sz w:val="22"/>
          <w:szCs w:val="22"/>
        </w:rPr>
        <w:t xml:space="preserve"> is characterized by a slightly reduced (or near-baseline) heart rate, occasional movement and intermediate HRV. </w:t>
      </w:r>
      <w:r w:rsidRPr="00224F59">
        <w:rPr>
          <w:rFonts w:ascii="Arial" w:hAnsi="Arial" w:cs="Arial"/>
          <w:sz w:val="22"/>
          <w:szCs w:val="22"/>
          <w:u w:val="single"/>
        </w:rPr>
        <w:t>REM sleep</w:t>
      </w:r>
      <w:r w:rsidRPr="00224F59">
        <w:rPr>
          <w:rFonts w:ascii="Arial" w:hAnsi="Arial" w:cs="Arial"/>
          <w:sz w:val="22"/>
          <w:szCs w:val="22"/>
        </w:rPr>
        <w:t xml:space="preserve"> is characterized by greater autonomic variability, often with a more variable and slightly higher heart rate than during deep sleep, irregular HRV, and little to no </w:t>
      </w:r>
      <w:r w:rsidRPr="00224F59">
        <w:rPr>
          <w:rFonts w:ascii="Arial" w:hAnsi="Arial" w:cs="Arial"/>
          <w:i/>
          <w:iCs/>
          <w:sz w:val="22"/>
          <w:szCs w:val="22"/>
        </w:rPr>
        <w:t>gross</w:t>
      </w:r>
      <w:r w:rsidRPr="00224F59">
        <w:rPr>
          <w:rFonts w:ascii="Arial" w:hAnsi="Arial" w:cs="Arial"/>
          <w:sz w:val="22"/>
          <w:szCs w:val="22"/>
        </w:rPr>
        <w:t xml:space="preserve"> body movement; this near-absence of movement is consistent with REM-related muscle atonia, although eye movements are not captured by the device.</w:t>
      </w:r>
    </w:p>
    <w:p w14:paraId="771610AA" w14:textId="77777777" w:rsidR="00224F59" w:rsidRPr="00594FDB" w:rsidRDefault="00224F59" w:rsidP="00224F59">
      <w:pPr>
        <w:jc w:val="both"/>
        <w:rPr>
          <w:rFonts w:ascii="Arial" w:hAnsi="Arial" w:cs="Arial"/>
          <w:color w:val="000000" w:themeColor="text1"/>
          <w:sz w:val="22"/>
          <w:szCs w:val="22"/>
          <w:highlight w:val="yellow"/>
        </w:rPr>
      </w:pPr>
    </w:p>
    <w:p w14:paraId="248A3E6C" w14:textId="77777777" w:rsidR="00224F59" w:rsidRPr="00C466AE" w:rsidRDefault="00224F59" w:rsidP="00224F5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2D2249" w14:textId="77777777" w:rsidR="00224F59" w:rsidRPr="00DF17E2" w:rsidRDefault="00224F59" w:rsidP="003C0085">
      <w:pPr>
        <w:spacing w:line="480" w:lineRule="auto"/>
        <w:contextualSpacing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F885A3" w14:textId="77777777" w:rsidR="00B97F33" w:rsidRDefault="00B97F33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E2639BF" w14:textId="056A5854" w:rsidR="00323892" w:rsidRDefault="00323892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1C626E5" w14:textId="77777777" w:rsidR="001D060F" w:rsidRDefault="001D060F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E803B47" w14:textId="77777777" w:rsidR="001D060F" w:rsidRPr="00152B4C" w:rsidRDefault="001D060F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457CAA8" w14:textId="77777777" w:rsidR="00152B4C" w:rsidRDefault="00152B4C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7CC0E78F" w14:textId="77777777" w:rsidR="00152B4C" w:rsidRDefault="00152B4C" w:rsidP="00152B4C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152B4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Table S2: Medication use in early versus non-early progressors</w:t>
      </w:r>
    </w:p>
    <w:p w14:paraId="1FA8EE21" w14:textId="77777777" w:rsidR="001D060F" w:rsidRDefault="001D060F" w:rsidP="00152B4C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7"/>
        <w:gridCol w:w="1697"/>
        <w:gridCol w:w="1698"/>
      </w:tblGrid>
      <w:tr w:rsidR="00152B4C" w:rsidRPr="00782F6E" w14:paraId="3D073162" w14:textId="77777777" w:rsidTr="00C876E9">
        <w:tc>
          <w:tcPr>
            <w:tcW w:w="1697" w:type="dxa"/>
          </w:tcPr>
          <w:p w14:paraId="0F805F13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82F6E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Medication</w:t>
            </w:r>
          </w:p>
        </w:tc>
        <w:tc>
          <w:tcPr>
            <w:tcW w:w="1697" w:type="dxa"/>
          </w:tcPr>
          <w:p w14:paraId="4ACC149F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Early PD</w:t>
            </w:r>
          </w:p>
        </w:tc>
        <w:tc>
          <w:tcPr>
            <w:tcW w:w="1698" w:type="dxa"/>
          </w:tcPr>
          <w:p w14:paraId="124004DC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Non-early PD</w:t>
            </w:r>
          </w:p>
        </w:tc>
      </w:tr>
      <w:tr w:rsidR="00152B4C" w:rsidRPr="00782F6E" w14:paraId="3750E388" w14:textId="77777777" w:rsidTr="00C876E9">
        <w:tc>
          <w:tcPr>
            <w:tcW w:w="1697" w:type="dxa"/>
          </w:tcPr>
          <w:p w14:paraId="57FE3EB0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82F6E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Corticoids</w:t>
            </w:r>
          </w:p>
        </w:tc>
        <w:tc>
          <w:tcPr>
            <w:tcW w:w="1697" w:type="dxa"/>
          </w:tcPr>
          <w:p w14:paraId="4FB7C7B8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16/22</w:t>
            </w:r>
          </w:p>
        </w:tc>
        <w:tc>
          <w:tcPr>
            <w:tcW w:w="1698" w:type="dxa"/>
          </w:tcPr>
          <w:p w14:paraId="5875B941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45/136</w:t>
            </w:r>
          </w:p>
        </w:tc>
      </w:tr>
      <w:tr w:rsidR="00152B4C" w:rsidRPr="00782F6E" w14:paraId="6D91030D" w14:textId="77777777" w:rsidTr="00C876E9">
        <w:tc>
          <w:tcPr>
            <w:tcW w:w="1697" w:type="dxa"/>
          </w:tcPr>
          <w:p w14:paraId="3535A7FB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82F6E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Opioids</w:t>
            </w:r>
          </w:p>
        </w:tc>
        <w:tc>
          <w:tcPr>
            <w:tcW w:w="1697" w:type="dxa"/>
          </w:tcPr>
          <w:p w14:paraId="667A1E46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13/22</w:t>
            </w:r>
          </w:p>
        </w:tc>
        <w:tc>
          <w:tcPr>
            <w:tcW w:w="1698" w:type="dxa"/>
          </w:tcPr>
          <w:p w14:paraId="75E85851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36/136</w:t>
            </w:r>
          </w:p>
        </w:tc>
      </w:tr>
      <w:tr w:rsidR="00152B4C" w:rsidRPr="00782F6E" w14:paraId="460B4D26" w14:textId="77777777" w:rsidTr="00C876E9">
        <w:tc>
          <w:tcPr>
            <w:tcW w:w="1697" w:type="dxa"/>
          </w:tcPr>
          <w:p w14:paraId="6F2EEBA7" w14:textId="77777777" w:rsidR="00152B4C" w:rsidRPr="00782F6E" w:rsidRDefault="00152B4C" w:rsidP="00C876E9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82F6E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Beta Blockers</w:t>
            </w:r>
          </w:p>
        </w:tc>
        <w:tc>
          <w:tcPr>
            <w:tcW w:w="1697" w:type="dxa"/>
          </w:tcPr>
          <w:p w14:paraId="76134F17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3/22</w:t>
            </w:r>
          </w:p>
        </w:tc>
        <w:tc>
          <w:tcPr>
            <w:tcW w:w="1698" w:type="dxa"/>
          </w:tcPr>
          <w:p w14:paraId="5DCE1512" w14:textId="77777777" w:rsidR="00152B4C" w:rsidRPr="00C51FA7" w:rsidRDefault="00152B4C" w:rsidP="00C876E9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51FA7">
              <w:rPr>
                <w:rFonts w:ascii="Arial" w:hAnsi="Arial" w:cs="Arial"/>
                <w:color w:val="000000" w:themeColor="text1"/>
                <w:sz w:val="22"/>
                <w:szCs w:val="22"/>
              </w:rPr>
              <w:t>17/136</w:t>
            </w:r>
          </w:p>
        </w:tc>
      </w:tr>
    </w:tbl>
    <w:p w14:paraId="515D9CF0" w14:textId="77777777" w:rsidR="001D060F" w:rsidRDefault="001D060F" w:rsidP="00152B4C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A1A2CAC" w14:textId="665476C7" w:rsidR="00152B4C" w:rsidRDefault="00152B4C" w:rsidP="00152B4C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BB7D49">
        <w:rPr>
          <w:rFonts w:ascii="Arial" w:hAnsi="Arial" w:cs="Arial"/>
          <w:sz w:val="22"/>
          <w:szCs w:val="22"/>
        </w:rPr>
        <w:t>Analyses for each medication used complete-case data for that exposure; denominators reflect patients with available medication information</w:t>
      </w:r>
      <w:r>
        <w:rPr>
          <w:rFonts w:ascii="Arial" w:hAnsi="Arial" w:cs="Arial"/>
          <w:sz w:val="22"/>
          <w:szCs w:val="22"/>
        </w:rPr>
        <w:t>.</w:t>
      </w:r>
    </w:p>
    <w:p w14:paraId="7775E96C" w14:textId="77777777" w:rsidR="00152B4C" w:rsidRDefault="00152B4C" w:rsidP="00152B4C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FEF31C1" w14:textId="77777777" w:rsidR="001D060F" w:rsidRDefault="001D060F" w:rsidP="00152B4C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86D4850" w14:textId="23B964B2" w:rsidR="00152B4C" w:rsidRPr="00152B4C" w:rsidRDefault="00152B4C" w:rsidP="00152B4C">
      <w:pPr>
        <w:spacing w:line="48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52B4C">
        <w:rPr>
          <w:rFonts w:ascii="Arial" w:hAnsi="Arial" w:cs="Arial"/>
          <w:b/>
          <w:bCs/>
          <w:sz w:val="22"/>
          <w:szCs w:val="22"/>
        </w:rPr>
        <w:t xml:space="preserve">Table S3: </w:t>
      </w:r>
      <w:r w:rsidR="00D1565A">
        <w:rPr>
          <w:rFonts w:ascii="Arial" w:hAnsi="Arial" w:cs="Arial"/>
          <w:b/>
          <w:bCs/>
          <w:sz w:val="22"/>
          <w:szCs w:val="22"/>
        </w:rPr>
        <w:t>B</w:t>
      </w:r>
      <w:r w:rsidRPr="00152B4C">
        <w:rPr>
          <w:rFonts w:ascii="Arial" w:hAnsi="Arial" w:cs="Arial"/>
          <w:b/>
          <w:bCs/>
          <w:sz w:val="22"/>
          <w:szCs w:val="22"/>
        </w:rPr>
        <w:t>asic description of independent clinical cohorts used to train the VQ-VAE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</w:tblGrid>
      <w:tr w:rsidR="00D1565A" w14:paraId="54933B7A" w14:textId="77777777" w:rsidTr="00152B4C">
        <w:tc>
          <w:tcPr>
            <w:tcW w:w="1697" w:type="dxa"/>
          </w:tcPr>
          <w:p w14:paraId="4E4EA171" w14:textId="1A5DF1D9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Cohort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– Clinical Program</w:t>
            </w:r>
          </w:p>
        </w:tc>
        <w:tc>
          <w:tcPr>
            <w:tcW w:w="1697" w:type="dxa"/>
          </w:tcPr>
          <w:p w14:paraId="39945B8B" w14:textId="043BF963" w:rsidR="00D1565A" w:rsidRPr="00152B4C" w:rsidRDefault="00D1565A" w:rsidP="00152B4C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Number of patients</w:t>
            </w:r>
          </w:p>
        </w:tc>
        <w:tc>
          <w:tcPr>
            <w:tcW w:w="1698" w:type="dxa"/>
          </w:tcPr>
          <w:p w14:paraId="0B88C821" w14:textId="50E11033" w:rsidR="00D1565A" w:rsidRPr="00152B4C" w:rsidRDefault="00D1565A" w:rsidP="00152B4C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1698" w:type="dxa"/>
          </w:tcPr>
          <w:p w14:paraId="19724B4B" w14:textId="6C6CDC2A" w:rsidR="00D1565A" w:rsidRPr="00152B4C" w:rsidRDefault="00D1565A" w:rsidP="00152B4C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Median follow-up (days)</w:t>
            </w:r>
          </w:p>
        </w:tc>
      </w:tr>
      <w:tr w:rsidR="00D1565A" w14:paraId="0A06110F" w14:textId="77777777" w:rsidTr="00152B4C">
        <w:tc>
          <w:tcPr>
            <w:tcW w:w="1697" w:type="dxa"/>
          </w:tcPr>
          <w:p w14:paraId="5927864F" w14:textId="28DFE733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Suicide prevention</w:t>
            </w:r>
          </w:p>
        </w:tc>
        <w:tc>
          <w:tcPr>
            <w:tcW w:w="1697" w:type="dxa"/>
          </w:tcPr>
          <w:p w14:paraId="5C587B4F" w14:textId="65AA1520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2555</w:t>
            </w:r>
          </w:p>
        </w:tc>
        <w:tc>
          <w:tcPr>
            <w:tcW w:w="1698" w:type="dxa"/>
          </w:tcPr>
          <w:p w14:paraId="497F7425" w14:textId="61BADDFB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 – 2024</w:t>
            </w:r>
          </w:p>
        </w:tc>
        <w:tc>
          <w:tcPr>
            <w:tcW w:w="1698" w:type="dxa"/>
          </w:tcPr>
          <w:p w14:paraId="39977F3E" w14:textId="40E191CB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129</w:t>
            </w:r>
          </w:p>
        </w:tc>
      </w:tr>
      <w:tr w:rsidR="00D1565A" w14:paraId="7522DC20" w14:textId="77777777" w:rsidTr="00152B4C">
        <w:tc>
          <w:tcPr>
            <w:tcW w:w="1697" w:type="dxa"/>
          </w:tcPr>
          <w:p w14:paraId="2F5DA10C" w14:textId="6D888043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Eating disorders</w:t>
            </w:r>
          </w:p>
        </w:tc>
        <w:tc>
          <w:tcPr>
            <w:tcW w:w="1697" w:type="dxa"/>
          </w:tcPr>
          <w:p w14:paraId="35F80826" w14:textId="62D1B71A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2464</w:t>
            </w:r>
          </w:p>
        </w:tc>
        <w:tc>
          <w:tcPr>
            <w:tcW w:w="1698" w:type="dxa"/>
          </w:tcPr>
          <w:p w14:paraId="075D7BE4" w14:textId="70E1CE84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2020 – 2024 </w:t>
            </w:r>
          </w:p>
        </w:tc>
        <w:tc>
          <w:tcPr>
            <w:tcW w:w="1698" w:type="dxa"/>
          </w:tcPr>
          <w:p w14:paraId="28668464" w14:textId="305DDEA4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164</w:t>
            </w:r>
          </w:p>
        </w:tc>
      </w:tr>
      <w:tr w:rsidR="00D1565A" w14:paraId="235377E9" w14:textId="77777777" w:rsidTr="00152B4C">
        <w:tc>
          <w:tcPr>
            <w:tcW w:w="1697" w:type="dxa"/>
          </w:tcPr>
          <w:p w14:paraId="5563A5FE" w14:textId="2E05BA79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Prevention of cognitive impairment</w:t>
            </w:r>
          </w:p>
        </w:tc>
        <w:tc>
          <w:tcPr>
            <w:tcW w:w="1697" w:type="dxa"/>
          </w:tcPr>
          <w:p w14:paraId="6AE3F08A" w14:textId="462DF816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182</w:t>
            </w:r>
          </w:p>
        </w:tc>
        <w:tc>
          <w:tcPr>
            <w:tcW w:w="1698" w:type="dxa"/>
          </w:tcPr>
          <w:p w14:paraId="458FD438" w14:textId="53E9367D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 – 2024</w:t>
            </w:r>
          </w:p>
        </w:tc>
        <w:tc>
          <w:tcPr>
            <w:tcW w:w="1698" w:type="dxa"/>
          </w:tcPr>
          <w:p w14:paraId="39CD4C60" w14:textId="69DF56B2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</w:t>
            </w:r>
          </w:p>
        </w:tc>
      </w:tr>
      <w:tr w:rsidR="00D1565A" w14:paraId="1CAD005C" w14:textId="77777777" w:rsidTr="00152B4C">
        <w:tc>
          <w:tcPr>
            <w:tcW w:w="1697" w:type="dxa"/>
          </w:tcPr>
          <w:p w14:paraId="542BDA18" w14:textId="02491180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Depression / Anxiety disorders</w:t>
            </w:r>
          </w:p>
        </w:tc>
        <w:tc>
          <w:tcPr>
            <w:tcW w:w="1697" w:type="dxa"/>
          </w:tcPr>
          <w:p w14:paraId="315AAA41" w14:textId="31D20820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149</w:t>
            </w:r>
          </w:p>
        </w:tc>
        <w:tc>
          <w:tcPr>
            <w:tcW w:w="1698" w:type="dxa"/>
          </w:tcPr>
          <w:p w14:paraId="7E4249CA" w14:textId="19ECF26F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 – 2024</w:t>
            </w:r>
          </w:p>
        </w:tc>
        <w:tc>
          <w:tcPr>
            <w:tcW w:w="1698" w:type="dxa"/>
          </w:tcPr>
          <w:p w14:paraId="5015C3D7" w14:textId="397D7166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126</w:t>
            </w:r>
          </w:p>
        </w:tc>
      </w:tr>
      <w:tr w:rsidR="00D1565A" w14:paraId="013A9FF5" w14:textId="77777777" w:rsidTr="00152B4C">
        <w:tc>
          <w:tcPr>
            <w:tcW w:w="1697" w:type="dxa"/>
          </w:tcPr>
          <w:p w14:paraId="33F3982C" w14:textId="60F60427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Cancer Patients</w:t>
            </w:r>
          </w:p>
        </w:tc>
        <w:tc>
          <w:tcPr>
            <w:tcW w:w="1697" w:type="dxa"/>
          </w:tcPr>
          <w:p w14:paraId="2321A627" w14:textId="5E0E39C9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93</w:t>
            </w:r>
          </w:p>
        </w:tc>
        <w:tc>
          <w:tcPr>
            <w:tcW w:w="1698" w:type="dxa"/>
          </w:tcPr>
          <w:p w14:paraId="5CEFFBA9" w14:textId="1DBF80F2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2021 – 2024</w:t>
            </w:r>
          </w:p>
        </w:tc>
        <w:tc>
          <w:tcPr>
            <w:tcW w:w="1698" w:type="dxa"/>
          </w:tcPr>
          <w:p w14:paraId="7D9665E5" w14:textId="2CDD5E37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</w:t>
            </w:r>
          </w:p>
        </w:tc>
      </w:tr>
      <w:tr w:rsidR="00D1565A" w14:paraId="56C9E141" w14:textId="77777777" w:rsidTr="00152B4C">
        <w:tc>
          <w:tcPr>
            <w:tcW w:w="1697" w:type="dxa"/>
          </w:tcPr>
          <w:p w14:paraId="411732CD" w14:textId="1B3E2C52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Bipolar disorder</w:t>
            </w:r>
          </w:p>
        </w:tc>
        <w:tc>
          <w:tcPr>
            <w:tcW w:w="1697" w:type="dxa"/>
          </w:tcPr>
          <w:p w14:paraId="3204B02D" w14:textId="4C8F8C9F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51</w:t>
            </w:r>
          </w:p>
        </w:tc>
        <w:tc>
          <w:tcPr>
            <w:tcW w:w="1698" w:type="dxa"/>
          </w:tcPr>
          <w:p w14:paraId="78E77B25" w14:textId="6F6E041C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 – 2024</w:t>
            </w:r>
          </w:p>
        </w:tc>
        <w:tc>
          <w:tcPr>
            <w:tcW w:w="1698" w:type="dxa"/>
          </w:tcPr>
          <w:p w14:paraId="636C419C" w14:textId="6D8E1087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146</w:t>
            </w:r>
          </w:p>
        </w:tc>
      </w:tr>
      <w:tr w:rsidR="00D1565A" w14:paraId="7EB35977" w14:textId="77777777" w:rsidTr="00152B4C">
        <w:tc>
          <w:tcPr>
            <w:tcW w:w="1697" w:type="dxa"/>
          </w:tcPr>
          <w:p w14:paraId="19D36BAF" w14:textId="7FE58356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52B4C">
              <w:rPr>
                <w:rFonts w:ascii="Arial" w:hAnsi="Arial" w:cs="Arial"/>
                <w:b/>
                <w:bCs/>
                <w:sz w:val="22"/>
                <w:szCs w:val="22"/>
              </w:rPr>
              <w:t>HIV Patients</w:t>
            </w:r>
          </w:p>
        </w:tc>
        <w:tc>
          <w:tcPr>
            <w:tcW w:w="1697" w:type="dxa"/>
          </w:tcPr>
          <w:p w14:paraId="5ED6CFB8" w14:textId="01504681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698" w:type="dxa"/>
          </w:tcPr>
          <w:p w14:paraId="71EBBA0E" w14:textId="2C12D992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 – 2024</w:t>
            </w:r>
          </w:p>
        </w:tc>
        <w:tc>
          <w:tcPr>
            <w:tcW w:w="1698" w:type="dxa"/>
          </w:tcPr>
          <w:p w14:paraId="7B4DA0B8" w14:textId="2EA50642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356</w:t>
            </w:r>
          </w:p>
        </w:tc>
      </w:tr>
      <w:tr w:rsidR="00D1565A" w14:paraId="3108F76B" w14:textId="77777777" w:rsidTr="00152B4C">
        <w:tc>
          <w:tcPr>
            <w:tcW w:w="1697" w:type="dxa"/>
          </w:tcPr>
          <w:p w14:paraId="351420F4" w14:textId="27FC52C7" w:rsidR="00D1565A" w:rsidRPr="00152B4C" w:rsidRDefault="00D1565A" w:rsidP="00152B4C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Cognitive impairment follow-up</w:t>
            </w:r>
          </w:p>
        </w:tc>
        <w:tc>
          <w:tcPr>
            <w:tcW w:w="1697" w:type="dxa"/>
          </w:tcPr>
          <w:p w14:paraId="6040F400" w14:textId="2F049FAF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698" w:type="dxa"/>
          </w:tcPr>
          <w:p w14:paraId="36DD8927" w14:textId="766ACE2D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– 2024 </w:t>
            </w:r>
          </w:p>
        </w:tc>
        <w:tc>
          <w:tcPr>
            <w:tcW w:w="1698" w:type="dxa"/>
          </w:tcPr>
          <w:p w14:paraId="6BE37F3F" w14:textId="3171250D" w:rsidR="00D1565A" w:rsidRDefault="00D1565A" w:rsidP="00152B4C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205</w:t>
            </w:r>
          </w:p>
        </w:tc>
      </w:tr>
    </w:tbl>
    <w:p w14:paraId="7A2955D1" w14:textId="77777777" w:rsidR="00E92FA4" w:rsidRDefault="00E92FA4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13920712" w14:textId="77777777" w:rsidR="00E37216" w:rsidRDefault="00E37216" w:rsidP="00E37216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425FF2D" w14:textId="77777777" w:rsidR="00E37216" w:rsidRPr="005968A5" w:rsidRDefault="00E37216" w:rsidP="00E37216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968A5">
        <w:rPr>
          <w:rFonts w:ascii="Arial" w:hAnsi="Arial" w:cs="Arial"/>
          <w:b/>
          <w:bCs/>
          <w:color w:val="000000" w:themeColor="text1"/>
          <w:sz w:val="22"/>
          <w:szCs w:val="22"/>
        </w:rPr>
        <w:t>Table S4 – tested metrics for disease progression anticipation</w:t>
      </w:r>
    </w:p>
    <w:p w14:paraId="20BB3FAF" w14:textId="77777777" w:rsidR="00E37216" w:rsidRDefault="00E37216" w:rsidP="00E37216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1701"/>
        <w:gridCol w:w="1984"/>
        <w:gridCol w:w="1122"/>
      </w:tblGrid>
      <w:tr w:rsidR="00E37216" w14:paraId="56FFD933" w14:textId="77777777" w:rsidTr="00840C74">
        <w:tc>
          <w:tcPr>
            <w:tcW w:w="1129" w:type="dxa"/>
          </w:tcPr>
          <w:p w14:paraId="4A86EA59" w14:textId="77777777" w:rsidR="00E37216" w:rsidRPr="005968A5" w:rsidRDefault="00E37216" w:rsidP="00840C74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Window</w:t>
            </w:r>
          </w:p>
        </w:tc>
        <w:tc>
          <w:tcPr>
            <w:tcW w:w="2552" w:type="dxa"/>
          </w:tcPr>
          <w:p w14:paraId="34D94701" w14:textId="77777777" w:rsidR="00E37216" w:rsidRPr="005968A5" w:rsidRDefault="00E37216" w:rsidP="00840C74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Metric</w:t>
            </w:r>
          </w:p>
        </w:tc>
        <w:tc>
          <w:tcPr>
            <w:tcW w:w="1701" w:type="dxa"/>
          </w:tcPr>
          <w:p w14:paraId="0E85AFB5" w14:textId="77777777" w:rsidR="00E37216" w:rsidRPr="005968A5" w:rsidRDefault="00E37216" w:rsidP="00840C74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Mean Event</w:t>
            </w:r>
          </w:p>
        </w:tc>
        <w:tc>
          <w:tcPr>
            <w:tcW w:w="1984" w:type="dxa"/>
          </w:tcPr>
          <w:p w14:paraId="39B26B07" w14:textId="77777777" w:rsidR="00E37216" w:rsidRPr="005968A5" w:rsidRDefault="00E37216" w:rsidP="00840C74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Mean No Event</w:t>
            </w:r>
          </w:p>
        </w:tc>
        <w:tc>
          <w:tcPr>
            <w:tcW w:w="1122" w:type="dxa"/>
          </w:tcPr>
          <w:p w14:paraId="0CC0AED5" w14:textId="77777777" w:rsidR="00E37216" w:rsidRPr="005968A5" w:rsidRDefault="00E37216" w:rsidP="00840C74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 Value</w:t>
            </w:r>
          </w:p>
        </w:tc>
      </w:tr>
      <w:tr w:rsidR="00E37216" w14:paraId="043B4A98" w14:textId="77777777" w:rsidTr="00840C74">
        <w:tc>
          <w:tcPr>
            <w:tcW w:w="1129" w:type="dxa"/>
          </w:tcPr>
          <w:p w14:paraId="303C5FBB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1731597C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Slope</w:t>
            </w:r>
          </w:p>
        </w:tc>
        <w:tc>
          <w:tcPr>
            <w:tcW w:w="1701" w:type="dxa"/>
          </w:tcPr>
          <w:p w14:paraId="5B42A7A3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</w:tcPr>
          <w:p w14:paraId="2725FDE5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22" w:type="dxa"/>
          </w:tcPr>
          <w:p w14:paraId="778A0052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0.83</w:t>
            </w:r>
          </w:p>
        </w:tc>
      </w:tr>
      <w:tr w:rsidR="00E37216" w14:paraId="3BBDE631" w14:textId="77777777" w:rsidTr="00840C74">
        <w:tc>
          <w:tcPr>
            <w:tcW w:w="1129" w:type="dxa"/>
          </w:tcPr>
          <w:p w14:paraId="71A965FC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0ABA5A4E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Std</w:t>
            </w:r>
          </w:p>
        </w:tc>
        <w:tc>
          <w:tcPr>
            <w:tcW w:w="1701" w:type="dxa"/>
          </w:tcPr>
          <w:p w14:paraId="2A270913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0.16</w:t>
            </w:r>
          </w:p>
        </w:tc>
        <w:tc>
          <w:tcPr>
            <w:tcW w:w="1984" w:type="dxa"/>
          </w:tcPr>
          <w:p w14:paraId="3693F438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0.17</w:t>
            </w:r>
          </w:p>
        </w:tc>
        <w:tc>
          <w:tcPr>
            <w:tcW w:w="1122" w:type="dxa"/>
          </w:tcPr>
          <w:p w14:paraId="650CEBC6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0.38</w:t>
            </w:r>
          </w:p>
        </w:tc>
      </w:tr>
      <w:tr w:rsidR="00E37216" w14:paraId="4421B26B" w14:textId="77777777" w:rsidTr="00840C74">
        <w:tc>
          <w:tcPr>
            <w:tcW w:w="1129" w:type="dxa"/>
          </w:tcPr>
          <w:p w14:paraId="7F34C8C7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27077879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AUC</w:t>
            </w:r>
          </w:p>
        </w:tc>
        <w:tc>
          <w:tcPr>
            <w:tcW w:w="1701" w:type="dxa"/>
          </w:tcPr>
          <w:p w14:paraId="64A58F4C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0.61</w:t>
            </w:r>
          </w:p>
        </w:tc>
        <w:tc>
          <w:tcPr>
            <w:tcW w:w="1984" w:type="dxa"/>
          </w:tcPr>
          <w:p w14:paraId="3E77528B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0.45</w:t>
            </w:r>
          </w:p>
        </w:tc>
        <w:tc>
          <w:tcPr>
            <w:tcW w:w="1122" w:type="dxa"/>
          </w:tcPr>
          <w:p w14:paraId="02A6629C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&lt;0.001</w:t>
            </w:r>
          </w:p>
        </w:tc>
      </w:tr>
      <w:tr w:rsidR="00E37216" w14:paraId="4CDAF90B" w14:textId="77777777" w:rsidTr="00840C74">
        <w:tc>
          <w:tcPr>
            <w:tcW w:w="1129" w:type="dxa"/>
          </w:tcPr>
          <w:p w14:paraId="5BC6921B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6BE0017A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changepoints</w:t>
            </w:r>
          </w:p>
        </w:tc>
        <w:tc>
          <w:tcPr>
            <w:tcW w:w="1701" w:type="dxa"/>
          </w:tcPr>
          <w:p w14:paraId="0BA5A633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7.43</w:t>
            </w:r>
          </w:p>
        </w:tc>
        <w:tc>
          <w:tcPr>
            <w:tcW w:w="1984" w:type="dxa"/>
          </w:tcPr>
          <w:p w14:paraId="6CE5B62F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9.25</w:t>
            </w:r>
          </w:p>
        </w:tc>
        <w:tc>
          <w:tcPr>
            <w:tcW w:w="1122" w:type="dxa"/>
          </w:tcPr>
          <w:p w14:paraId="438B2A1A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0.14</w:t>
            </w:r>
          </w:p>
        </w:tc>
      </w:tr>
      <w:tr w:rsidR="00E37216" w14:paraId="1246C742" w14:textId="77777777" w:rsidTr="00840C74">
        <w:tc>
          <w:tcPr>
            <w:tcW w:w="1129" w:type="dxa"/>
          </w:tcPr>
          <w:p w14:paraId="0790ED6C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5DF0F437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0.5</w:t>
            </w:r>
          </w:p>
        </w:tc>
        <w:tc>
          <w:tcPr>
            <w:tcW w:w="1701" w:type="dxa"/>
          </w:tcPr>
          <w:p w14:paraId="7FD5D3B8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2.78</w:t>
            </w:r>
          </w:p>
        </w:tc>
        <w:tc>
          <w:tcPr>
            <w:tcW w:w="1984" w:type="dxa"/>
          </w:tcPr>
          <w:p w14:paraId="49282FB5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3.67</w:t>
            </w:r>
          </w:p>
        </w:tc>
        <w:tc>
          <w:tcPr>
            <w:tcW w:w="1122" w:type="dxa"/>
          </w:tcPr>
          <w:p w14:paraId="25BB01F4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0.26</w:t>
            </w:r>
          </w:p>
        </w:tc>
      </w:tr>
      <w:tr w:rsidR="00E37216" w14:paraId="2C7932CC" w14:textId="77777777" w:rsidTr="00840C74">
        <w:tc>
          <w:tcPr>
            <w:tcW w:w="1129" w:type="dxa"/>
          </w:tcPr>
          <w:p w14:paraId="4056EBBE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619EBDC6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0.6</w:t>
            </w:r>
          </w:p>
        </w:tc>
        <w:tc>
          <w:tcPr>
            <w:tcW w:w="1701" w:type="dxa"/>
          </w:tcPr>
          <w:p w14:paraId="21E34865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2.70</w:t>
            </w:r>
          </w:p>
        </w:tc>
        <w:tc>
          <w:tcPr>
            <w:tcW w:w="1984" w:type="dxa"/>
          </w:tcPr>
          <w:p w14:paraId="275D2103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3.03</w:t>
            </w:r>
          </w:p>
        </w:tc>
        <w:tc>
          <w:tcPr>
            <w:tcW w:w="1122" w:type="dxa"/>
          </w:tcPr>
          <w:p w14:paraId="3AC82D28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0.85</w:t>
            </w:r>
          </w:p>
        </w:tc>
      </w:tr>
      <w:tr w:rsidR="00E37216" w14:paraId="78AB4D88" w14:textId="77777777" w:rsidTr="00840C74">
        <w:tc>
          <w:tcPr>
            <w:tcW w:w="1129" w:type="dxa"/>
          </w:tcPr>
          <w:p w14:paraId="409E78BA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1A8A4F64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0.7</w:t>
            </w:r>
          </w:p>
        </w:tc>
        <w:tc>
          <w:tcPr>
            <w:tcW w:w="1701" w:type="dxa"/>
          </w:tcPr>
          <w:p w14:paraId="47145E4F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2.75</w:t>
            </w:r>
          </w:p>
        </w:tc>
        <w:tc>
          <w:tcPr>
            <w:tcW w:w="1984" w:type="dxa"/>
          </w:tcPr>
          <w:p w14:paraId="7372D244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2.93</w:t>
            </w:r>
          </w:p>
        </w:tc>
        <w:tc>
          <w:tcPr>
            <w:tcW w:w="1122" w:type="dxa"/>
          </w:tcPr>
          <w:p w14:paraId="16F9652E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0.91</w:t>
            </w:r>
          </w:p>
        </w:tc>
      </w:tr>
      <w:tr w:rsidR="00E37216" w14:paraId="48A7B6E4" w14:textId="77777777" w:rsidTr="00840C74">
        <w:tc>
          <w:tcPr>
            <w:tcW w:w="1129" w:type="dxa"/>
          </w:tcPr>
          <w:p w14:paraId="5ECA409B" w14:textId="77777777" w:rsidR="00E37216" w:rsidRPr="005968A5" w:rsidRDefault="00E37216" w:rsidP="00840C74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101D7139" w14:textId="77777777" w:rsidR="00E37216" w:rsidRDefault="00E37216" w:rsidP="00840C74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0.8</w:t>
            </w:r>
          </w:p>
        </w:tc>
        <w:tc>
          <w:tcPr>
            <w:tcW w:w="1701" w:type="dxa"/>
          </w:tcPr>
          <w:p w14:paraId="548D554C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2.58</w:t>
            </w:r>
          </w:p>
        </w:tc>
        <w:tc>
          <w:tcPr>
            <w:tcW w:w="1984" w:type="dxa"/>
          </w:tcPr>
          <w:p w14:paraId="4D0E2A49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2.05</w:t>
            </w:r>
          </w:p>
        </w:tc>
        <w:tc>
          <w:tcPr>
            <w:tcW w:w="1122" w:type="dxa"/>
          </w:tcPr>
          <w:p w14:paraId="33791F04" w14:textId="77777777" w:rsidR="00E37216" w:rsidRDefault="00E37216" w:rsidP="00840C74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0.2</w:t>
            </w:r>
          </w:p>
        </w:tc>
      </w:tr>
    </w:tbl>
    <w:p w14:paraId="65202BE2" w14:textId="77777777" w:rsidR="00E37216" w:rsidRDefault="00E37216" w:rsidP="00E37216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543461" w14:textId="77777777" w:rsidR="00A959ED" w:rsidRDefault="00A959ED" w:rsidP="00E37216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085FA5" w14:textId="77777777" w:rsidR="00A959ED" w:rsidRPr="00FC058E" w:rsidRDefault="00A959ED" w:rsidP="00A959ED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C058E">
        <w:rPr>
          <w:rFonts w:ascii="Arial" w:hAnsi="Arial" w:cs="Arial"/>
          <w:b/>
          <w:bCs/>
          <w:color w:val="000000" w:themeColor="text1"/>
          <w:sz w:val="22"/>
          <w:szCs w:val="22"/>
        </w:rPr>
        <w:t>Table S5: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List of significantly regulated transcripts in PBMCs from patients with a predominant F- or U-DCABP during their observed time</w:t>
      </w:r>
      <w:r w:rsidRPr="00FC058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(p</w:t>
      </w:r>
      <w:r w:rsidRPr="00FC058E">
        <w:rPr>
          <w:rFonts w:ascii="Arial" w:hAnsi="Arial" w:cs="Arial"/>
          <w:b/>
          <w:bCs/>
          <w:color w:val="000000" w:themeColor="text1"/>
          <w:sz w:val="22"/>
          <w:szCs w:val="22"/>
        </w:rPr>
        <w:t>rovided in a supplementary Excel file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).</w:t>
      </w:r>
    </w:p>
    <w:p w14:paraId="5C1F1F80" w14:textId="77777777" w:rsidR="00A959ED" w:rsidRDefault="00A959ED" w:rsidP="00E37216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D74E11" w14:textId="3FA5453E" w:rsidR="008509EA" w:rsidRDefault="008509EA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0FEE1C2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0EE6FC5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754AADE7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56FF0B19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53469C3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039F243A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51463905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579D862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1080A14A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08A1630D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5236758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A2668D3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BAB7A1E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71C214D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FC45CD4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79C3A4B6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5A60E6DD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A65898A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CBF9F26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B7AD735" w14:textId="77777777" w:rsidR="001F2591" w:rsidRDefault="001F2591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58D6FB39" w14:textId="383547E9" w:rsidR="001E5E76" w:rsidRPr="005968A5" w:rsidRDefault="001E5E76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968A5">
        <w:rPr>
          <w:rFonts w:ascii="Arial" w:hAnsi="Arial" w:cs="Arial"/>
          <w:b/>
          <w:bCs/>
          <w:color w:val="000000" w:themeColor="text1"/>
          <w:sz w:val="22"/>
          <w:szCs w:val="22"/>
        </w:rPr>
        <w:t>Table S</w:t>
      </w:r>
      <w:r w:rsidR="005968A5" w:rsidRPr="005968A5">
        <w:rPr>
          <w:rFonts w:ascii="Arial" w:hAnsi="Arial" w:cs="Arial"/>
          <w:b/>
          <w:bCs/>
          <w:color w:val="000000" w:themeColor="text1"/>
          <w:sz w:val="22"/>
          <w:szCs w:val="22"/>
        </w:rPr>
        <w:t>4</w:t>
      </w:r>
      <w:r w:rsidRPr="005968A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– tested metrics for disease progression anticipation</w:t>
      </w:r>
    </w:p>
    <w:p w14:paraId="1E59EF5D" w14:textId="77777777" w:rsidR="005968A5" w:rsidRDefault="005968A5" w:rsidP="00B97F33">
      <w:pPr>
        <w:spacing w:line="48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1701"/>
        <w:gridCol w:w="1984"/>
        <w:gridCol w:w="1122"/>
      </w:tblGrid>
      <w:tr w:rsidR="005968A5" w14:paraId="24CE624E" w14:textId="77777777" w:rsidTr="005968A5">
        <w:tc>
          <w:tcPr>
            <w:tcW w:w="1129" w:type="dxa"/>
          </w:tcPr>
          <w:p w14:paraId="13B04283" w14:textId="374D452F" w:rsidR="005968A5" w:rsidRP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Window</w:t>
            </w:r>
          </w:p>
        </w:tc>
        <w:tc>
          <w:tcPr>
            <w:tcW w:w="2552" w:type="dxa"/>
          </w:tcPr>
          <w:p w14:paraId="6BF46218" w14:textId="0D264823" w:rsidR="005968A5" w:rsidRP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Metric</w:t>
            </w:r>
          </w:p>
        </w:tc>
        <w:tc>
          <w:tcPr>
            <w:tcW w:w="1701" w:type="dxa"/>
          </w:tcPr>
          <w:p w14:paraId="19643000" w14:textId="57D4D0E4" w:rsidR="005968A5" w:rsidRP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Mean Event</w:t>
            </w:r>
          </w:p>
        </w:tc>
        <w:tc>
          <w:tcPr>
            <w:tcW w:w="1984" w:type="dxa"/>
          </w:tcPr>
          <w:p w14:paraId="33923E73" w14:textId="462A53CA" w:rsidR="005968A5" w:rsidRP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Mean No Event</w:t>
            </w:r>
          </w:p>
        </w:tc>
        <w:tc>
          <w:tcPr>
            <w:tcW w:w="1122" w:type="dxa"/>
          </w:tcPr>
          <w:p w14:paraId="0C72A270" w14:textId="1FAD0667" w:rsidR="005968A5" w:rsidRP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 Value</w:t>
            </w:r>
          </w:p>
        </w:tc>
      </w:tr>
      <w:tr w:rsidR="005968A5" w14:paraId="657BFF26" w14:textId="77777777" w:rsidTr="005968A5">
        <w:tc>
          <w:tcPr>
            <w:tcW w:w="1129" w:type="dxa"/>
          </w:tcPr>
          <w:p w14:paraId="1C9E05FB" w14:textId="30AD23E9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75583823" w14:textId="6954B6F3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Slope</w:t>
            </w:r>
          </w:p>
        </w:tc>
        <w:tc>
          <w:tcPr>
            <w:tcW w:w="1701" w:type="dxa"/>
          </w:tcPr>
          <w:p w14:paraId="546E7B45" w14:textId="083236AA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</w:tcPr>
          <w:p w14:paraId="2D7BD6EA" w14:textId="3E78C39C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22" w:type="dxa"/>
          </w:tcPr>
          <w:p w14:paraId="02F0A87A" w14:textId="3208AB76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0.83</w:t>
            </w:r>
          </w:p>
        </w:tc>
      </w:tr>
      <w:tr w:rsidR="005968A5" w14:paraId="04DCE3E1" w14:textId="77777777" w:rsidTr="005968A5">
        <w:tc>
          <w:tcPr>
            <w:tcW w:w="1129" w:type="dxa"/>
          </w:tcPr>
          <w:p w14:paraId="60F842CD" w14:textId="500BDB58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2F2795D4" w14:textId="2B8B5F68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Std</w:t>
            </w:r>
          </w:p>
        </w:tc>
        <w:tc>
          <w:tcPr>
            <w:tcW w:w="1701" w:type="dxa"/>
          </w:tcPr>
          <w:p w14:paraId="1CABBA50" w14:textId="1D7BC7D9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0.16</w:t>
            </w:r>
          </w:p>
        </w:tc>
        <w:tc>
          <w:tcPr>
            <w:tcW w:w="1984" w:type="dxa"/>
          </w:tcPr>
          <w:p w14:paraId="03174FCE" w14:textId="0C19BCEA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0.17</w:t>
            </w:r>
          </w:p>
        </w:tc>
        <w:tc>
          <w:tcPr>
            <w:tcW w:w="1122" w:type="dxa"/>
          </w:tcPr>
          <w:p w14:paraId="305D42EA" w14:textId="0B685290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0.38</w:t>
            </w:r>
          </w:p>
        </w:tc>
      </w:tr>
      <w:tr w:rsidR="005968A5" w14:paraId="02A72BB6" w14:textId="77777777" w:rsidTr="005968A5">
        <w:tc>
          <w:tcPr>
            <w:tcW w:w="1129" w:type="dxa"/>
          </w:tcPr>
          <w:p w14:paraId="291EE331" w14:textId="71EA997B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20FE87F9" w14:textId="7BF14F5F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AUC</w:t>
            </w:r>
          </w:p>
        </w:tc>
        <w:tc>
          <w:tcPr>
            <w:tcW w:w="1701" w:type="dxa"/>
          </w:tcPr>
          <w:p w14:paraId="5FB325A2" w14:textId="30AE9631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0.61</w:t>
            </w:r>
          </w:p>
        </w:tc>
        <w:tc>
          <w:tcPr>
            <w:tcW w:w="1984" w:type="dxa"/>
          </w:tcPr>
          <w:p w14:paraId="76B7B14F" w14:textId="7425AAC2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0.45</w:t>
            </w:r>
          </w:p>
        </w:tc>
        <w:tc>
          <w:tcPr>
            <w:tcW w:w="1122" w:type="dxa"/>
          </w:tcPr>
          <w:p w14:paraId="001A0E67" w14:textId="30291EB8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&lt;0.001</w:t>
            </w:r>
          </w:p>
        </w:tc>
      </w:tr>
      <w:tr w:rsidR="005968A5" w14:paraId="596994EA" w14:textId="77777777" w:rsidTr="005968A5">
        <w:tc>
          <w:tcPr>
            <w:tcW w:w="1129" w:type="dxa"/>
          </w:tcPr>
          <w:p w14:paraId="624491A0" w14:textId="500EEDB5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7B938B4A" w14:textId="7E325DE5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changepoints</w:t>
            </w:r>
          </w:p>
        </w:tc>
        <w:tc>
          <w:tcPr>
            <w:tcW w:w="1701" w:type="dxa"/>
          </w:tcPr>
          <w:p w14:paraId="6653908A" w14:textId="6F2259D6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7.43</w:t>
            </w:r>
          </w:p>
        </w:tc>
        <w:tc>
          <w:tcPr>
            <w:tcW w:w="1984" w:type="dxa"/>
          </w:tcPr>
          <w:p w14:paraId="2EDCE54F" w14:textId="407B9FE2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9.25</w:t>
            </w:r>
          </w:p>
        </w:tc>
        <w:tc>
          <w:tcPr>
            <w:tcW w:w="1122" w:type="dxa"/>
          </w:tcPr>
          <w:p w14:paraId="6B55E61B" w14:textId="592C397F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0.14</w:t>
            </w:r>
          </w:p>
        </w:tc>
      </w:tr>
      <w:tr w:rsidR="005968A5" w14:paraId="32B7BAF1" w14:textId="77777777" w:rsidTr="005968A5">
        <w:tc>
          <w:tcPr>
            <w:tcW w:w="1129" w:type="dxa"/>
          </w:tcPr>
          <w:p w14:paraId="4282BFA2" w14:textId="67C2137D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2CFE6F89" w14:textId="003053F8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0.5</w:t>
            </w:r>
          </w:p>
        </w:tc>
        <w:tc>
          <w:tcPr>
            <w:tcW w:w="1701" w:type="dxa"/>
          </w:tcPr>
          <w:p w14:paraId="3809B1C3" w14:textId="15564C2F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2.78</w:t>
            </w:r>
          </w:p>
        </w:tc>
        <w:tc>
          <w:tcPr>
            <w:tcW w:w="1984" w:type="dxa"/>
          </w:tcPr>
          <w:p w14:paraId="66F55B42" w14:textId="2502BC49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3.67</w:t>
            </w:r>
          </w:p>
        </w:tc>
        <w:tc>
          <w:tcPr>
            <w:tcW w:w="1122" w:type="dxa"/>
          </w:tcPr>
          <w:p w14:paraId="6DBACF83" w14:textId="6FE6F4FA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0.26</w:t>
            </w:r>
          </w:p>
        </w:tc>
      </w:tr>
      <w:tr w:rsidR="005968A5" w14:paraId="6E3EBA7C" w14:textId="77777777" w:rsidTr="005968A5">
        <w:tc>
          <w:tcPr>
            <w:tcW w:w="1129" w:type="dxa"/>
          </w:tcPr>
          <w:p w14:paraId="4D8B8E2F" w14:textId="1B72A157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7DDA8AB8" w14:textId="79C5C8D7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0.6</w:t>
            </w:r>
          </w:p>
        </w:tc>
        <w:tc>
          <w:tcPr>
            <w:tcW w:w="1701" w:type="dxa"/>
          </w:tcPr>
          <w:p w14:paraId="4408B964" w14:textId="7D7F3628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2.70</w:t>
            </w:r>
          </w:p>
        </w:tc>
        <w:tc>
          <w:tcPr>
            <w:tcW w:w="1984" w:type="dxa"/>
          </w:tcPr>
          <w:p w14:paraId="1DBD179C" w14:textId="64C14517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3.03</w:t>
            </w:r>
          </w:p>
        </w:tc>
        <w:tc>
          <w:tcPr>
            <w:tcW w:w="1122" w:type="dxa"/>
          </w:tcPr>
          <w:p w14:paraId="7A3F6CD2" w14:textId="346D0869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0.85</w:t>
            </w:r>
          </w:p>
        </w:tc>
      </w:tr>
      <w:tr w:rsidR="005968A5" w14:paraId="58DE7F75" w14:textId="77777777" w:rsidTr="005968A5">
        <w:tc>
          <w:tcPr>
            <w:tcW w:w="1129" w:type="dxa"/>
          </w:tcPr>
          <w:p w14:paraId="77850D2C" w14:textId="17A454E9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46574101" w14:textId="0891966B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0.7</w:t>
            </w:r>
          </w:p>
        </w:tc>
        <w:tc>
          <w:tcPr>
            <w:tcW w:w="1701" w:type="dxa"/>
          </w:tcPr>
          <w:p w14:paraId="1C658C1F" w14:textId="23CF3D74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2.75</w:t>
            </w:r>
          </w:p>
        </w:tc>
        <w:tc>
          <w:tcPr>
            <w:tcW w:w="1984" w:type="dxa"/>
          </w:tcPr>
          <w:p w14:paraId="7EBD430C" w14:textId="478BAB71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2.93</w:t>
            </w:r>
          </w:p>
        </w:tc>
        <w:tc>
          <w:tcPr>
            <w:tcW w:w="1122" w:type="dxa"/>
          </w:tcPr>
          <w:p w14:paraId="3DC20FA2" w14:textId="35222832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0.91</w:t>
            </w:r>
          </w:p>
        </w:tc>
      </w:tr>
      <w:tr w:rsidR="005968A5" w14:paraId="4C74D966" w14:textId="77777777" w:rsidTr="005968A5">
        <w:tc>
          <w:tcPr>
            <w:tcW w:w="1129" w:type="dxa"/>
          </w:tcPr>
          <w:p w14:paraId="157CB510" w14:textId="279F5230" w:rsidR="005968A5" w:rsidRP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968A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All</w:t>
            </w:r>
          </w:p>
        </w:tc>
        <w:tc>
          <w:tcPr>
            <w:tcW w:w="2552" w:type="dxa"/>
          </w:tcPr>
          <w:p w14:paraId="6C3AD6EA" w14:textId="572EE922" w:rsidR="005968A5" w:rsidRDefault="005968A5" w:rsidP="00B97F33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Number of threshold crossings 0.8</w:t>
            </w:r>
          </w:p>
        </w:tc>
        <w:tc>
          <w:tcPr>
            <w:tcW w:w="1701" w:type="dxa"/>
          </w:tcPr>
          <w:p w14:paraId="2853C060" w14:textId="31CA71B4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2.58</w:t>
            </w:r>
          </w:p>
        </w:tc>
        <w:tc>
          <w:tcPr>
            <w:tcW w:w="1984" w:type="dxa"/>
          </w:tcPr>
          <w:p w14:paraId="3007F5F9" w14:textId="76A96CBF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2.05</w:t>
            </w:r>
          </w:p>
        </w:tc>
        <w:tc>
          <w:tcPr>
            <w:tcW w:w="1122" w:type="dxa"/>
          </w:tcPr>
          <w:p w14:paraId="3C7415CB" w14:textId="2EFB43EB" w:rsidR="005968A5" w:rsidRDefault="005968A5" w:rsidP="005968A5">
            <w:pPr>
              <w:spacing w:line="48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0.2</w:t>
            </w:r>
          </w:p>
        </w:tc>
      </w:tr>
    </w:tbl>
    <w:p w14:paraId="7319D91B" w14:textId="77777777" w:rsidR="005968A5" w:rsidRDefault="005968A5" w:rsidP="00B97F33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443DA7" w14:textId="23F1307B" w:rsidR="00422D52" w:rsidRPr="00E5699A" w:rsidRDefault="00422D52" w:rsidP="00B97F33">
      <w:pPr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E5699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Table S5: </w:t>
      </w:r>
      <w:r w:rsidR="00E5699A" w:rsidRPr="00E5699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Gene list including the gene IDs passing the fold-regulation and statistical significance thresholds of the volcano plot included in Figure 5E, by </w:t>
      </w:r>
      <w:proofErr w:type="spellStart"/>
      <w:r w:rsidR="00E5699A" w:rsidRPr="00E5699A">
        <w:rPr>
          <w:rFonts w:ascii="Arial" w:hAnsi="Arial" w:cs="Arial"/>
          <w:b/>
          <w:bCs/>
          <w:color w:val="000000" w:themeColor="text1"/>
          <w:sz w:val="22"/>
          <w:szCs w:val="22"/>
        </w:rPr>
        <w:t>hypertopic</w:t>
      </w:r>
      <w:proofErr w:type="spellEnd"/>
      <w:r w:rsidR="00E5699A" w:rsidRPr="00E5699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 </w:t>
      </w:r>
    </w:p>
    <w:sectPr w:rsidR="00422D52" w:rsidRPr="00E5699A" w:rsidSect="00DC236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FA"/>
    <w:rsid w:val="00003D9F"/>
    <w:rsid w:val="00006B09"/>
    <w:rsid w:val="000128CC"/>
    <w:rsid w:val="00012D00"/>
    <w:rsid w:val="000151AF"/>
    <w:rsid w:val="00026359"/>
    <w:rsid w:val="0003138F"/>
    <w:rsid w:val="00036355"/>
    <w:rsid w:val="00061592"/>
    <w:rsid w:val="000708FF"/>
    <w:rsid w:val="00077BC6"/>
    <w:rsid w:val="00084101"/>
    <w:rsid w:val="00095259"/>
    <w:rsid w:val="000A7342"/>
    <w:rsid w:val="000B3536"/>
    <w:rsid w:val="000C1242"/>
    <w:rsid w:val="000F21D4"/>
    <w:rsid w:val="00100178"/>
    <w:rsid w:val="00107CC4"/>
    <w:rsid w:val="0012063F"/>
    <w:rsid w:val="00122EA8"/>
    <w:rsid w:val="001500D5"/>
    <w:rsid w:val="00150DA2"/>
    <w:rsid w:val="00152B4C"/>
    <w:rsid w:val="001550BA"/>
    <w:rsid w:val="0016732F"/>
    <w:rsid w:val="0018336C"/>
    <w:rsid w:val="00196CC4"/>
    <w:rsid w:val="001B1DA7"/>
    <w:rsid w:val="001B4129"/>
    <w:rsid w:val="001C2E7B"/>
    <w:rsid w:val="001C56B1"/>
    <w:rsid w:val="001D060F"/>
    <w:rsid w:val="001D28B1"/>
    <w:rsid w:val="001E089A"/>
    <w:rsid w:val="001E337C"/>
    <w:rsid w:val="001E4731"/>
    <w:rsid w:val="001E5E76"/>
    <w:rsid w:val="001E6F4D"/>
    <w:rsid w:val="001F21F4"/>
    <w:rsid w:val="001F2591"/>
    <w:rsid w:val="001F3AA1"/>
    <w:rsid w:val="001F7D57"/>
    <w:rsid w:val="002170E4"/>
    <w:rsid w:val="002219D7"/>
    <w:rsid w:val="00221A69"/>
    <w:rsid w:val="00224F59"/>
    <w:rsid w:val="002272EA"/>
    <w:rsid w:val="00236171"/>
    <w:rsid w:val="00242C66"/>
    <w:rsid w:val="00255671"/>
    <w:rsid w:val="00263C77"/>
    <w:rsid w:val="00263D98"/>
    <w:rsid w:val="00264A82"/>
    <w:rsid w:val="002822E8"/>
    <w:rsid w:val="002834BF"/>
    <w:rsid w:val="00284E77"/>
    <w:rsid w:val="0029065E"/>
    <w:rsid w:val="002914BB"/>
    <w:rsid w:val="00297F24"/>
    <w:rsid w:val="002B0DE6"/>
    <w:rsid w:val="002B39B5"/>
    <w:rsid w:val="002B4F35"/>
    <w:rsid w:val="002D0253"/>
    <w:rsid w:val="002E492A"/>
    <w:rsid w:val="002F112B"/>
    <w:rsid w:val="002F33EE"/>
    <w:rsid w:val="002F40F6"/>
    <w:rsid w:val="00300032"/>
    <w:rsid w:val="00300F9A"/>
    <w:rsid w:val="00304C80"/>
    <w:rsid w:val="00312D18"/>
    <w:rsid w:val="00323892"/>
    <w:rsid w:val="0032608B"/>
    <w:rsid w:val="00330108"/>
    <w:rsid w:val="00330588"/>
    <w:rsid w:val="0033286E"/>
    <w:rsid w:val="00352395"/>
    <w:rsid w:val="00355937"/>
    <w:rsid w:val="0036403D"/>
    <w:rsid w:val="00373410"/>
    <w:rsid w:val="00373C8A"/>
    <w:rsid w:val="00373DE4"/>
    <w:rsid w:val="003775A7"/>
    <w:rsid w:val="003A12BE"/>
    <w:rsid w:val="003A2591"/>
    <w:rsid w:val="003A540F"/>
    <w:rsid w:val="003B3FC1"/>
    <w:rsid w:val="003B592F"/>
    <w:rsid w:val="003C0085"/>
    <w:rsid w:val="003D09B5"/>
    <w:rsid w:val="003D1293"/>
    <w:rsid w:val="003E2FE2"/>
    <w:rsid w:val="003E427E"/>
    <w:rsid w:val="003E5B8A"/>
    <w:rsid w:val="003F252F"/>
    <w:rsid w:val="00401BF3"/>
    <w:rsid w:val="00412C88"/>
    <w:rsid w:val="004143F6"/>
    <w:rsid w:val="00422D52"/>
    <w:rsid w:val="00430548"/>
    <w:rsid w:val="00452702"/>
    <w:rsid w:val="004640F5"/>
    <w:rsid w:val="00465DFE"/>
    <w:rsid w:val="004725B8"/>
    <w:rsid w:val="00487111"/>
    <w:rsid w:val="004901C8"/>
    <w:rsid w:val="00493BC5"/>
    <w:rsid w:val="004A0EDE"/>
    <w:rsid w:val="004A3177"/>
    <w:rsid w:val="004C1F87"/>
    <w:rsid w:val="004D0FA1"/>
    <w:rsid w:val="004D2DC1"/>
    <w:rsid w:val="004D3525"/>
    <w:rsid w:val="004E47A4"/>
    <w:rsid w:val="004F6E03"/>
    <w:rsid w:val="0050255F"/>
    <w:rsid w:val="00517FF9"/>
    <w:rsid w:val="0053142C"/>
    <w:rsid w:val="005346BD"/>
    <w:rsid w:val="0054793B"/>
    <w:rsid w:val="005533DB"/>
    <w:rsid w:val="00553F19"/>
    <w:rsid w:val="00555F93"/>
    <w:rsid w:val="00562023"/>
    <w:rsid w:val="0056240A"/>
    <w:rsid w:val="00562832"/>
    <w:rsid w:val="00566C08"/>
    <w:rsid w:val="00571972"/>
    <w:rsid w:val="00573214"/>
    <w:rsid w:val="0058298C"/>
    <w:rsid w:val="00594FDB"/>
    <w:rsid w:val="005968A5"/>
    <w:rsid w:val="005A2865"/>
    <w:rsid w:val="005A52CB"/>
    <w:rsid w:val="005B075B"/>
    <w:rsid w:val="005B12BD"/>
    <w:rsid w:val="005D0BEF"/>
    <w:rsid w:val="005E4269"/>
    <w:rsid w:val="005F69CF"/>
    <w:rsid w:val="00600CC0"/>
    <w:rsid w:val="00624081"/>
    <w:rsid w:val="00636DB5"/>
    <w:rsid w:val="00646085"/>
    <w:rsid w:val="006542C3"/>
    <w:rsid w:val="00657CF6"/>
    <w:rsid w:val="00691A1A"/>
    <w:rsid w:val="00695471"/>
    <w:rsid w:val="006A5CDA"/>
    <w:rsid w:val="006C4359"/>
    <w:rsid w:val="006E14DF"/>
    <w:rsid w:val="006E34C6"/>
    <w:rsid w:val="006F3AC9"/>
    <w:rsid w:val="007056D5"/>
    <w:rsid w:val="00706526"/>
    <w:rsid w:val="007113F4"/>
    <w:rsid w:val="00715ACD"/>
    <w:rsid w:val="007221A3"/>
    <w:rsid w:val="00724057"/>
    <w:rsid w:val="0074331F"/>
    <w:rsid w:val="00745C29"/>
    <w:rsid w:val="007507DE"/>
    <w:rsid w:val="007518BA"/>
    <w:rsid w:val="00762117"/>
    <w:rsid w:val="007653D2"/>
    <w:rsid w:val="00772AC3"/>
    <w:rsid w:val="00775A4C"/>
    <w:rsid w:val="00782F6E"/>
    <w:rsid w:val="00787776"/>
    <w:rsid w:val="00792357"/>
    <w:rsid w:val="0079272C"/>
    <w:rsid w:val="00793709"/>
    <w:rsid w:val="007A196D"/>
    <w:rsid w:val="007A3B07"/>
    <w:rsid w:val="007A3C01"/>
    <w:rsid w:val="007B3557"/>
    <w:rsid w:val="007C01B2"/>
    <w:rsid w:val="007C4051"/>
    <w:rsid w:val="007D4279"/>
    <w:rsid w:val="007D4FF7"/>
    <w:rsid w:val="0080280E"/>
    <w:rsid w:val="00806B5C"/>
    <w:rsid w:val="00813C6B"/>
    <w:rsid w:val="00815C62"/>
    <w:rsid w:val="00844736"/>
    <w:rsid w:val="00845EBE"/>
    <w:rsid w:val="008506DB"/>
    <w:rsid w:val="008509EA"/>
    <w:rsid w:val="00857426"/>
    <w:rsid w:val="00862365"/>
    <w:rsid w:val="00867FE0"/>
    <w:rsid w:val="00870EE8"/>
    <w:rsid w:val="0087107E"/>
    <w:rsid w:val="00875070"/>
    <w:rsid w:val="00881D1E"/>
    <w:rsid w:val="008931E3"/>
    <w:rsid w:val="00894355"/>
    <w:rsid w:val="008B16ED"/>
    <w:rsid w:val="008B4D83"/>
    <w:rsid w:val="008B6BBC"/>
    <w:rsid w:val="008D7C64"/>
    <w:rsid w:val="008E1DB6"/>
    <w:rsid w:val="00900428"/>
    <w:rsid w:val="0090261E"/>
    <w:rsid w:val="00907320"/>
    <w:rsid w:val="00910630"/>
    <w:rsid w:val="00913994"/>
    <w:rsid w:val="009409B2"/>
    <w:rsid w:val="009521FD"/>
    <w:rsid w:val="00952A53"/>
    <w:rsid w:val="009538A3"/>
    <w:rsid w:val="009650F6"/>
    <w:rsid w:val="009802C2"/>
    <w:rsid w:val="00987045"/>
    <w:rsid w:val="009877A3"/>
    <w:rsid w:val="009A29DF"/>
    <w:rsid w:val="009A6C20"/>
    <w:rsid w:val="009B38C0"/>
    <w:rsid w:val="009C3AAE"/>
    <w:rsid w:val="009C3D41"/>
    <w:rsid w:val="009C4316"/>
    <w:rsid w:val="009C5E36"/>
    <w:rsid w:val="009C7376"/>
    <w:rsid w:val="009D0DCD"/>
    <w:rsid w:val="009D1E0D"/>
    <w:rsid w:val="009F4E61"/>
    <w:rsid w:val="009F69EC"/>
    <w:rsid w:val="00A046A6"/>
    <w:rsid w:val="00A07190"/>
    <w:rsid w:val="00A32677"/>
    <w:rsid w:val="00A34E6F"/>
    <w:rsid w:val="00A462FA"/>
    <w:rsid w:val="00A502E0"/>
    <w:rsid w:val="00A57C12"/>
    <w:rsid w:val="00A607BE"/>
    <w:rsid w:val="00A66CB5"/>
    <w:rsid w:val="00A67B99"/>
    <w:rsid w:val="00A90979"/>
    <w:rsid w:val="00A959ED"/>
    <w:rsid w:val="00AB146B"/>
    <w:rsid w:val="00AC6F9B"/>
    <w:rsid w:val="00AD4A42"/>
    <w:rsid w:val="00AD5A8B"/>
    <w:rsid w:val="00AE3BAC"/>
    <w:rsid w:val="00B0441F"/>
    <w:rsid w:val="00B15D94"/>
    <w:rsid w:val="00B250C6"/>
    <w:rsid w:val="00B34DB4"/>
    <w:rsid w:val="00B50F16"/>
    <w:rsid w:val="00B5385D"/>
    <w:rsid w:val="00B53D28"/>
    <w:rsid w:val="00B63573"/>
    <w:rsid w:val="00B7739B"/>
    <w:rsid w:val="00B83620"/>
    <w:rsid w:val="00B85434"/>
    <w:rsid w:val="00B85605"/>
    <w:rsid w:val="00B86A51"/>
    <w:rsid w:val="00B97F33"/>
    <w:rsid w:val="00BA7808"/>
    <w:rsid w:val="00BA7C84"/>
    <w:rsid w:val="00BB010B"/>
    <w:rsid w:val="00BB0E96"/>
    <w:rsid w:val="00BC5600"/>
    <w:rsid w:val="00BC5F37"/>
    <w:rsid w:val="00BE1663"/>
    <w:rsid w:val="00BE1948"/>
    <w:rsid w:val="00BE3E8E"/>
    <w:rsid w:val="00BE5022"/>
    <w:rsid w:val="00BF001D"/>
    <w:rsid w:val="00BF52CF"/>
    <w:rsid w:val="00C33CC0"/>
    <w:rsid w:val="00C466AE"/>
    <w:rsid w:val="00C51FA7"/>
    <w:rsid w:val="00C60D98"/>
    <w:rsid w:val="00C61A7A"/>
    <w:rsid w:val="00C67781"/>
    <w:rsid w:val="00C725DC"/>
    <w:rsid w:val="00C919F7"/>
    <w:rsid w:val="00C92A97"/>
    <w:rsid w:val="00C92D76"/>
    <w:rsid w:val="00C978CD"/>
    <w:rsid w:val="00CA18F9"/>
    <w:rsid w:val="00CB2F87"/>
    <w:rsid w:val="00CC154D"/>
    <w:rsid w:val="00CC2313"/>
    <w:rsid w:val="00CC2CBD"/>
    <w:rsid w:val="00CE2447"/>
    <w:rsid w:val="00CE7931"/>
    <w:rsid w:val="00CF63B4"/>
    <w:rsid w:val="00D01112"/>
    <w:rsid w:val="00D022BF"/>
    <w:rsid w:val="00D06BD9"/>
    <w:rsid w:val="00D12E44"/>
    <w:rsid w:val="00D1565A"/>
    <w:rsid w:val="00D15B32"/>
    <w:rsid w:val="00D246AB"/>
    <w:rsid w:val="00D27CBA"/>
    <w:rsid w:val="00D3210C"/>
    <w:rsid w:val="00D52A8C"/>
    <w:rsid w:val="00D633D6"/>
    <w:rsid w:val="00D7004F"/>
    <w:rsid w:val="00D729D2"/>
    <w:rsid w:val="00D72A3D"/>
    <w:rsid w:val="00D901C1"/>
    <w:rsid w:val="00D903F8"/>
    <w:rsid w:val="00DA287B"/>
    <w:rsid w:val="00DA45BE"/>
    <w:rsid w:val="00DB3310"/>
    <w:rsid w:val="00DC2366"/>
    <w:rsid w:val="00DD0308"/>
    <w:rsid w:val="00DD40AF"/>
    <w:rsid w:val="00DE4A2A"/>
    <w:rsid w:val="00DE6C08"/>
    <w:rsid w:val="00DE6D83"/>
    <w:rsid w:val="00DF17E2"/>
    <w:rsid w:val="00DF30A3"/>
    <w:rsid w:val="00E17120"/>
    <w:rsid w:val="00E21F6F"/>
    <w:rsid w:val="00E22BA1"/>
    <w:rsid w:val="00E23735"/>
    <w:rsid w:val="00E31A4B"/>
    <w:rsid w:val="00E37216"/>
    <w:rsid w:val="00E42650"/>
    <w:rsid w:val="00E55D7A"/>
    <w:rsid w:val="00E5699A"/>
    <w:rsid w:val="00E713DA"/>
    <w:rsid w:val="00E80100"/>
    <w:rsid w:val="00E82D67"/>
    <w:rsid w:val="00E86059"/>
    <w:rsid w:val="00E92FA4"/>
    <w:rsid w:val="00EB581E"/>
    <w:rsid w:val="00EE3D13"/>
    <w:rsid w:val="00EE4E35"/>
    <w:rsid w:val="00EF08D2"/>
    <w:rsid w:val="00EF0C21"/>
    <w:rsid w:val="00F107C3"/>
    <w:rsid w:val="00F156AE"/>
    <w:rsid w:val="00F45BE6"/>
    <w:rsid w:val="00F463E7"/>
    <w:rsid w:val="00F51701"/>
    <w:rsid w:val="00F52DD9"/>
    <w:rsid w:val="00F61D8C"/>
    <w:rsid w:val="00F70680"/>
    <w:rsid w:val="00F746A1"/>
    <w:rsid w:val="00FA58E1"/>
    <w:rsid w:val="00FC02A2"/>
    <w:rsid w:val="00FE01AC"/>
    <w:rsid w:val="00FE1DE9"/>
    <w:rsid w:val="00FF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975946"/>
  <w15:chartTrackingRefBased/>
  <w15:docId w15:val="{AD77585B-87DF-C84C-8CDF-75EC36F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4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2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2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2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2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2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2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2F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2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2F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2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2F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2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2F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A462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2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2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2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A46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2F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A46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2F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A462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0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1A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1796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Quintela.Miguel_Angel</dc:creator>
  <cp:keywords/>
  <dc:description/>
  <cp:lastModifiedBy>Quintela.Miguel_Angel</cp:lastModifiedBy>
  <cp:revision>8</cp:revision>
  <dcterms:created xsi:type="dcterms:W3CDTF">2026-02-17T12:42:00Z</dcterms:created>
  <dcterms:modified xsi:type="dcterms:W3CDTF">2026-03-05T10:58:00Z</dcterms:modified>
</cp:coreProperties>
</file>