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C65" w:rsidRPr="00EF6A45" w:rsidRDefault="003E5C65" w:rsidP="00EF6A45">
      <w:pPr>
        <w:jc w:val="center"/>
        <w:rPr>
          <w:b/>
          <w:sz w:val="32"/>
          <w:szCs w:val="32"/>
        </w:rPr>
      </w:pPr>
      <w:r w:rsidRPr="00EF6A45">
        <w:rPr>
          <w:b/>
          <w:sz w:val="32"/>
          <w:szCs w:val="32"/>
        </w:rPr>
        <w:t>Identify gender of a voice</w:t>
      </w:r>
    </w:p>
    <w:p w:rsidR="003E5C65" w:rsidRDefault="003E5C65"/>
    <w:p w:rsidR="00EF6A45" w:rsidRPr="00EF6A45" w:rsidRDefault="00EF6A45" w:rsidP="00EF6A45">
      <w:pPr>
        <w:jc w:val="center"/>
      </w:pPr>
      <w:r w:rsidRPr="00EF6A45">
        <w:t>Lei Shan</w:t>
      </w:r>
    </w:p>
    <w:p w:rsidR="00EF6A45" w:rsidRPr="00EF6A45" w:rsidRDefault="00EF6A45" w:rsidP="00EF6A45">
      <w:pPr>
        <w:jc w:val="center"/>
      </w:pPr>
      <w:r w:rsidRPr="00EF6A45">
        <w:t>Capstone I Proposal</w:t>
      </w:r>
    </w:p>
    <w:p w:rsidR="00EF6A45" w:rsidRDefault="00EF6A45"/>
    <w:p w:rsidR="003E5C65" w:rsidRPr="00EF6A45" w:rsidRDefault="003E5C65">
      <w:pPr>
        <w:rPr>
          <w:b/>
          <w:sz w:val="28"/>
          <w:szCs w:val="28"/>
        </w:rPr>
      </w:pPr>
      <w:r w:rsidRPr="00EF6A45">
        <w:rPr>
          <w:b/>
          <w:sz w:val="28"/>
          <w:szCs w:val="28"/>
        </w:rPr>
        <w:t>Motivations:</w:t>
      </w:r>
    </w:p>
    <w:p w:rsidR="003E5C65" w:rsidRDefault="003E5C65"/>
    <w:p w:rsidR="003E5C65" w:rsidRDefault="00B71F5E">
      <w:r>
        <w:t xml:space="preserve">The study of human voice </w:t>
      </w:r>
      <w:r w:rsidR="003E5C65">
        <w:t xml:space="preserve">recognition </w:t>
      </w:r>
      <w:r>
        <w:t xml:space="preserve">can be traced back to 1950s when the </w:t>
      </w:r>
      <w:r w:rsidR="004C644D">
        <w:t>first baby talk system “</w:t>
      </w:r>
      <w:r>
        <w:t>Andrey</w:t>
      </w:r>
      <w:r w:rsidR="004C644D">
        <w:t>”</w:t>
      </w:r>
      <w:r>
        <w:t xml:space="preserve"> was</w:t>
      </w:r>
      <w:r w:rsidR="00FC474A">
        <w:t xml:space="preserve"> invented from Bell L</w:t>
      </w:r>
      <w:r w:rsidR="004C644D">
        <w:t>aboratory</w:t>
      </w:r>
      <w:r>
        <w:t xml:space="preserve">. </w:t>
      </w:r>
      <w:r w:rsidR="004C644D">
        <w:t>However, Andrey only recognizes digit</w:t>
      </w:r>
      <w:r w:rsidR="00185C17">
        <w:t>s</w:t>
      </w:r>
      <w:r w:rsidR="004C644D">
        <w:t xml:space="preserve"> from single voice. Later on, IBM produced “Shoebox” with stronger ability to understand 16 English words. </w:t>
      </w:r>
      <w:r>
        <w:t xml:space="preserve">After several decades of </w:t>
      </w:r>
      <w:r w:rsidR="00FC474A">
        <w:t>develop</w:t>
      </w:r>
      <w:r w:rsidR="0070197E">
        <w:t>ment</w:t>
      </w:r>
      <w:r>
        <w:t>, voice recognition</w:t>
      </w:r>
      <w:r w:rsidR="00FC474A">
        <w:t xml:space="preserve"> technology acquired tremendous improve</w:t>
      </w:r>
      <w:r w:rsidR="0070197E">
        <w:t>ment</w:t>
      </w:r>
      <w:r w:rsidR="004C644D">
        <w:t>.</w:t>
      </w:r>
      <w:r>
        <w:t xml:space="preserve"> </w:t>
      </w:r>
      <w:r w:rsidR="004C644D">
        <w:t xml:space="preserve">The products, </w:t>
      </w:r>
      <w:r>
        <w:t xml:space="preserve">such as </w:t>
      </w:r>
      <w:r w:rsidR="004C644D">
        <w:t xml:space="preserve">apple </w:t>
      </w:r>
      <w:r>
        <w:t>Siri</w:t>
      </w:r>
      <w:r w:rsidR="004C644D">
        <w:t>, google home and Amazon Echo, can even int</w:t>
      </w:r>
      <w:r w:rsidR="0070197E">
        <w:t>eract wi</w:t>
      </w:r>
      <w:r w:rsidR="002C7154">
        <w:t>th human</w:t>
      </w:r>
      <w:r w:rsidR="0070197E">
        <w:t xml:space="preserve"> and adapt to people’s lifestyle</w:t>
      </w:r>
      <w:r>
        <w:t xml:space="preserve">. </w:t>
      </w:r>
      <w:r w:rsidR="00FC474A">
        <w:t>This is mostly due to the state-of-</w:t>
      </w:r>
      <w:r w:rsidR="008A3698">
        <w:t>the-</w:t>
      </w:r>
      <w:r w:rsidR="00FC474A">
        <w:t xml:space="preserve">art </w:t>
      </w:r>
      <w:r w:rsidR="004C644D">
        <w:t>machine learning</w:t>
      </w:r>
      <w:r w:rsidR="00FC474A">
        <w:t xml:space="preserve"> algorithm</w:t>
      </w:r>
      <w:r w:rsidR="004C644D">
        <w:t xml:space="preserve">, as </w:t>
      </w:r>
      <w:r w:rsidR="00EF6A45">
        <w:t>programming</w:t>
      </w:r>
      <w:r w:rsidR="0070197E">
        <w:t xml:space="preserve"> </w:t>
      </w:r>
      <w:r w:rsidR="0070197E" w:rsidRPr="0070197E">
        <w:rPr>
          <w:i/>
        </w:rPr>
        <w:t>per se</w:t>
      </w:r>
      <w:r w:rsidR="00FC474A">
        <w:t xml:space="preserve"> is not adequate</w:t>
      </w:r>
      <w:r w:rsidR="00EF6A45">
        <w:t xml:space="preserve"> to </w:t>
      </w:r>
      <w:r w:rsidR="0070197E">
        <w:t>analyze</w:t>
      </w:r>
      <w:r w:rsidR="00EF6A45">
        <w:t xml:space="preserve"> the complexity of human </w:t>
      </w:r>
      <w:r w:rsidR="0070197E">
        <w:t>voice</w:t>
      </w:r>
      <w:r w:rsidR="004C644D">
        <w:t>. In this project, I</w:t>
      </w:r>
      <w:r>
        <w:t xml:space="preserve"> </w:t>
      </w:r>
      <w:r w:rsidR="004C644D">
        <w:t xml:space="preserve">would like to identify </w:t>
      </w:r>
      <w:r w:rsidR="0070197E">
        <w:t xml:space="preserve">the </w:t>
      </w:r>
      <w:r w:rsidR="004C644D">
        <w:t>gender of human voice by using logistic regression based on</w:t>
      </w:r>
      <w:r w:rsidR="00185C17">
        <w:t xml:space="preserve"> its binary nature</w:t>
      </w:r>
      <w:r w:rsidR="004C644D">
        <w:t>.</w:t>
      </w:r>
    </w:p>
    <w:p w:rsidR="00185C17" w:rsidRDefault="00185C17"/>
    <w:p w:rsidR="003E5C65" w:rsidRPr="00EF6A45" w:rsidRDefault="003E5C65">
      <w:pPr>
        <w:rPr>
          <w:b/>
          <w:sz w:val="28"/>
          <w:szCs w:val="28"/>
        </w:rPr>
      </w:pPr>
      <w:r w:rsidRPr="00EF6A45">
        <w:rPr>
          <w:b/>
          <w:sz w:val="28"/>
          <w:szCs w:val="28"/>
        </w:rPr>
        <w:t>Dataset:</w:t>
      </w:r>
    </w:p>
    <w:p w:rsidR="003E5C65" w:rsidRDefault="003E5C65"/>
    <w:p w:rsidR="003E5C65" w:rsidRDefault="003E5C65">
      <w:r>
        <w:t>The dataset consists of 3168 recorded voice samples, collected</w:t>
      </w:r>
      <w:r w:rsidR="00D31363">
        <w:t xml:space="preserve"> from male and female speakers. There are around 20 features of voice</w:t>
      </w:r>
      <w:r w:rsidR="0070197E">
        <w:t>s</w:t>
      </w:r>
      <w:r w:rsidR="00FC474A">
        <w:t>, such as mean frequency</w:t>
      </w:r>
      <w:r w:rsidR="00D31363">
        <w:t xml:space="preserve">, peak </w:t>
      </w:r>
      <w:r w:rsidR="00FC474A">
        <w:t xml:space="preserve">frequency and </w:t>
      </w:r>
      <w:proofErr w:type="spellStart"/>
      <w:r w:rsidR="00FC474A">
        <w:t>interquantile</w:t>
      </w:r>
      <w:proofErr w:type="spellEnd"/>
      <w:r w:rsidR="00FC474A">
        <w:t xml:space="preserve"> range.</w:t>
      </w:r>
    </w:p>
    <w:p w:rsidR="00185C17" w:rsidRDefault="00185C17"/>
    <w:p w:rsidR="003E5C65" w:rsidRPr="00EF6A45" w:rsidRDefault="00D31363">
      <w:pPr>
        <w:rPr>
          <w:b/>
          <w:sz w:val="28"/>
          <w:szCs w:val="28"/>
        </w:rPr>
      </w:pPr>
      <w:r w:rsidRPr="00EF6A45">
        <w:rPr>
          <w:b/>
          <w:sz w:val="28"/>
          <w:szCs w:val="28"/>
        </w:rPr>
        <w:t>MVPs:</w:t>
      </w:r>
    </w:p>
    <w:p w:rsidR="00D31363" w:rsidRDefault="00D31363"/>
    <w:p w:rsidR="00185C17" w:rsidRDefault="00FC474A" w:rsidP="00FC474A">
      <w:r>
        <w:t xml:space="preserve">a. </w:t>
      </w:r>
      <w:r w:rsidR="00D31363">
        <w:t>EDA for dataset: there are a lot of featu</w:t>
      </w:r>
      <w:r w:rsidR="00185C17">
        <w:t>res in the dataset. It is crucial</w:t>
      </w:r>
      <w:r w:rsidR="00D31363">
        <w:t xml:space="preserve"> to sort out independent features and </w:t>
      </w:r>
      <w:bookmarkStart w:id="0" w:name="_GoBack"/>
      <w:bookmarkEnd w:id="0"/>
      <w:r w:rsidR="00D31363">
        <w:t>remove outliers.</w:t>
      </w:r>
      <w:r w:rsidR="00185C17">
        <w:t xml:space="preserve"> Find the most influential features that determine the gender.</w:t>
      </w:r>
    </w:p>
    <w:p w:rsidR="00EF6A45" w:rsidRDefault="00EF6A45" w:rsidP="00EF6A45">
      <w:pPr>
        <w:pStyle w:val="ListParagraph"/>
      </w:pPr>
    </w:p>
    <w:p w:rsidR="00D31363" w:rsidRDefault="00FC474A" w:rsidP="00FC474A">
      <w:r>
        <w:t xml:space="preserve">b. </w:t>
      </w:r>
      <w:r w:rsidR="00185C17">
        <w:t>Utilize logistic regression to predict the gender of a voice. Obtain proper threshold to reduce variance and bias.</w:t>
      </w:r>
    </w:p>
    <w:p w:rsidR="00D31363" w:rsidRDefault="00D31363" w:rsidP="00D31363">
      <w:r>
        <w:br/>
      </w:r>
      <w:r w:rsidR="00185C17">
        <w:t>c</w:t>
      </w:r>
      <w:r>
        <w:t xml:space="preserve">.   </w:t>
      </w:r>
      <w:r w:rsidR="00185C17">
        <w:t>Optimize the m</w:t>
      </w:r>
      <w:r w:rsidR="00EF6A45">
        <w:t>odel by going beyond classic</w:t>
      </w:r>
      <w:r w:rsidR="00185C17">
        <w:t xml:space="preserve"> logistic </w:t>
      </w:r>
      <w:proofErr w:type="gramStart"/>
      <w:r w:rsidR="00185C17">
        <w:t>regression</w:t>
      </w:r>
      <w:r w:rsidR="00FC474A">
        <w:t>(</w:t>
      </w:r>
      <w:proofErr w:type="gramEnd"/>
      <w:r w:rsidR="00FC474A">
        <w:t xml:space="preserve">decision tree, CART and        </w:t>
      </w:r>
      <w:proofErr w:type="spellStart"/>
      <w:r w:rsidR="00FC474A">
        <w:t>etc</w:t>
      </w:r>
      <w:proofErr w:type="spellEnd"/>
      <w:r w:rsidR="00FC474A">
        <w:t>)</w:t>
      </w:r>
      <w:r w:rsidR="00EF6A45">
        <w:t>.</w:t>
      </w:r>
    </w:p>
    <w:p w:rsidR="003E5C65" w:rsidRDefault="003E5C65"/>
    <w:p w:rsidR="002C7154" w:rsidRDefault="002C7154">
      <w:pPr>
        <w:rPr>
          <w:b/>
          <w:sz w:val="28"/>
          <w:szCs w:val="28"/>
        </w:rPr>
      </w:pPr>
    </w:p>
    <w:p w:rsidR="002C7154" w:rsidRDefault="002C7154">
      <w:pPr>
        <w:rPr>
          <w:b/>
          <w:sz w:val="28"/>
          <w:szCs w:val="28"/>
        </w:rPr>
      </w:pPr>
    </w:p>
    <w:p w:rsidR="002C7154" w:rsidRDefault="002C7154">
      <w:pPr>
        <w:rPr>
          <w:b/>
          <w:sz w:val="28"/>
          <w:szCs w:val="28"/>
        </w:rPr>
      </w:pPr>
    </w:p>
    <w:p w:rsidR="002C7154" w:rsidRDefault="002C7154">
      <w:pPr>
        <w:rPr>
          <w:b/>
          <w:sz w:val="28"/>
          <w:szCs w:val="28"/>
        </w:rPr>
      </w:pPr>
    </w:p>
    <w:p w:rsidR="002C7154" w:rsidRDefault="002C7154">
      <w:pPr>
        <w:rPr>
          <w:b/>
          <w:sz w:val="28"/>
          <w:szCs w:val="28"/>
        </w:rPr>
      </w:pPr>
    </w:p>
    <w:p w:rsidR="002C7154" w:rsidRDefault="002C7154">
      <w:pPr>
        <w:rPr>
          <w:b/>
          <w:sz w:val="28"/>
          <w:szCs w:val="28"/>
        </w:rPr>
      </w:pPr>
    </w:p>
    <w:p w:rsidR="002C7154" w:rsidRDefault="002C7154">
      <w:pPr>
        <w:rPr>
          <w:b/>
          <w:sz w:val="28"/>
          <w:szCs w:val="28"/>
        </w:rPr>
      </w:pPr>
    </w:p>
    <w:p w:rsidR="00FC474A" w:rsidRDefault="00FC474A">
      <w:pPr>
        <w:rPr>
          <w:b/>
          <w:sz w:val="28"/>
          <w:szCs w:val="28"/>
        </w:rPr>
      </w:pPr>
    </w:p>
    <w:p w:rsidR="003E5C65" w:rsidRPr="002C7154" w:rsidRDefault="002C7154">
      <w:pPr>
        <w:rPr>
          <w:b/>
          <w:sz w:val="28"/>
          <w:szCs w:val="28"/>
        </w:rPr>
      </w:pPr>
      <w:r w:rsidRPr="002C7154">
        <w:rPr>
          <w:b/>
          <w:sz w:val="28"/>
          <w:szCs w:val="28"/>
        </w:rPr>
        <w:lastRenderedPageBreak/>
        <w:t>Features of dataset:</w:t>
      </w:r>
    </w:p>
    <w:p w:rsidR="002C7154" w:rsidRPr="002C7154" w:rsidRDefault="002C7154" w:rsidP="002C7154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eastAsia="Times New Roman" w:cstheme="minorHAnsi"/>
        </w:rPr>
      </w:pPr>
      <w:proofErr w:type="spellStart"/>
      <w:r w:rsidRPr="002C7154">
        <w:rPr>
          <w:rFonts w:eastAsia="Times New Roman" w:cstheme="minorHAnsi"/>
          <w:bdr w:val="none" w:sz="0" w:space="0" w:color="auto" w:frame="1"/>
        </w:rPr>
        <w:t>meanfreq</w:t>
      </w:r>
      <w:proofErr w:type="spellEnd"/>
      <w:r w:rsidRPr="002C7154">
        <w:rPr>
          <w:rFonts w:eastAsia="Times New Roman" w:cstheme="minorHAnsi"/>
        </w:rPr>
        <w:t>: mean frequency (in kHz)</w:t>
      </w:r>
    </w:p>
    <w:p w:rsidR="002C7154" w:rsidRPr="002C7154" w:rsidRDefault="002C7154" w:rsidP="002C7154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eastAsia="Times New Roman" w:cstheme="minorHAnsi"/>
        </w:rPr>
      </w:pPr>
      <w:proofErr w:type="spellStart"/>
      <w:r w:rsidRPr="002C7154">
        <w:rPr>
          <w:rFonts w:eastAsia="Times New Roman" w:cstheme="minorHAnsi"/>
          <w:bdr w:val="none" w:sz="0" w:space="0" w:color="auto" w:frame="1"/>
        </w:rPr>
        <w:t>sd</w:t>
      </w:r>
      <w:proofErr w:type="spellEnd"/>
      <w:r w:rsidRPr="002C7154">
        <w:rPr>
          <w:rFonts w:eastAsia="Times New Roman" w:cstheme="minorHAnsi"/>
        </w:rPr>
        <w:t>: standard deviation of frequency</w:t>
      </w:r>
    </w:p>
    <w:p w:rsidR="002C7154" w:rsidRPr="002C7154" w:rsidRDefault="002C7154" w:rsidP="002C7154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eastAsia="Times New Roman" w:cstheme="minorHAnsi"/>
        </w:rPr>
      </w:pPr>
      <w:r w:rsidRPr="002C7154">
        <w:rPr>
          <w:rFonts w:eastAsia="Times New Roman" w:cstheme="minorHAnsi"/>
          <w:bdr w:val="none" w:sz="0" w:space="0" w:color="auto" w:frame="1"/>
        </w:rPr>
        <w:t>median</w:t>
      </w:r>
      <w:r w:rsidRPr="002C7154">
        <w:rPr>
          <w:rFonts w:eastAsia="Times New Roman" w:cstheme="minorHAnsi"/>
        </w:rPr>
        <w:t>: median frequency (in kHz)</w:t>
      </w:r>
    </w:p>
    <w:p w:rsidR="002C7154" w:rsidRPr="002C7154" w:rsidRDefault="002C7154" w:rsidP="002C7154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eastAsia="Times New Roman" w:cstheme="minorHAnsi"/>
        </w:rPr>
      </w:pPr>
      <w:r w:rsidRPr="002C7154">
        <w:rPr>
          <w:rFonts w:eastAsia="Times New Roman" w:cstheme="minorHAnsi"/>
          <w:bdr w:val="none" w:sz="0" w:space="0" w:color="auto" w:frame="1"/>
        </w:rPr>
        <w:t>Q25</w:t>
      </w:r>
      <w:r w:rsidRPr="002C7154">
        <w:rPr>
          <w:rFonts w:eastAsia="Times New Roman" w:cstheme="minorHAnsi"/>
        </w:rPr>
        <w:t>: first quantile (in kHz)</w:t>
      </w:r>
    </w:p>
    <w:p w:rsidR="002C7154" w:rsidRPr="002C7154" w:rsidRDefault="002C7154" w:rsidP="002C7154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eastAsia="Times New Roman" w:cstheme="minorHAnsi"/>
        </w:rPr>
      </w:pPr>
      <w:r w:rsidRPr="002C7154">
        <w:rPr>
          <w:rFonts w:eastAsia="Times New Roman" w:cstheme="minorHAnsi"/>
          <w:bdr w:val="none" w:sz="0" w:space="0" w:color="auto" w:frame="1"/>
        </w:rPr>
        <w:t>Q75</w:t>
      </w:r>
      <w:r w:rsidRPr="002C7154">
        <w:rPr>
          <w:rFonts w:eastAsia="Times New Roman" w:cstheme="minorHAnsi"/>
        </w:rPr>
        <w:t>: third quantile (in kHz)</w:t>
      </w:r>
    </w:p>
    <w:p w:rsidR="002C7154" w:rsidRPr="002C7154" w:rsidRDefault="002C7154" w:rsidP="002C7154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eastAsia="Times New Roman" w:cstheme="minorHAnsi"/>
        </w:rPr>
      </w:pPr>
      <w:r w:rsidRPr="002C7154">
        <w:rPr>
          <w:rFonts w:eastAsia="Times New Roman" w:cstheme="minorHAnsi"/>
          <w:bdr w:val="none" w:sz="0" w:space="0" w:color="auto" w:frame="1"/>
        </w:rPr>
        <w:t>IQR</w:t>
      </w:r>
      <w:r w:rsidRPr="002C7154">
        <w:rPr>
          <w:rFonts w:eastAsia="Times New Roman" w:cstheme="minorHAnsi"/>
        </w:rPr>
        <w:t xml:space="preserve">: </w:t>
      </w:r>
      <w:proofErr w:type="spellStart"/>
      <w:r w:rsidRPr="002C7154">
        <w:rPr>
          <w:rFonts w:eastAsia="Times New Roman" w:cstheme="minorHAnsi"/>
        </w:rPr>
        <w:t>interquantile</w:t>
      </w:r>
      <w:proofErr w:type="spellEnd"/>
      <w:r w:rsidRPr="002C7154">
        <w:rPr>
          <w:rFonts w:eastAsia="Times New Roman" w:cstheme="minorHAnsi"/>
        </w:rPr>
        <w:t xml:space="preserve"> range (in kHz)</w:t>
      </w:r>
    </w:p>
    <w:p w:rsidR="002C7154" w:rsidRPr="002C7154" w:rsidRDefault="002C7154" w:rsidP="002C7154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eastAsia="Times New Roman" w:cstheme="minorHAnsi"/>
        </w:rPr>
      </w:pPr>
      <w:r w:rsidRPr="002C7154">
        <w:rPr>
          <w:rFonts w:eastAsia="Times New Roman" w:cstheme="minorHAnsi"/>
          <w:bdr w:val="none" w:sz="0" w:space="0" w:color="auto" w:frame="1"/>
        </w:rPr>
        <w:t>skew</w:t>
      </w:r>
      <w:r w:rsidRPr="002C7154">
        <w:rPr>
          <w:rFonts w:eastAsia="Times New Roman" w:cstheme="minorHAnsi"/>
        </w:rPr>
        <w:t xml:space="preserve">: skewness (see note in </w:t>
      </w:r>
      <w:proofErr w:type="spellStart"/>
      <w:r w:rsidRPr="002C7154">
        <w:rPr>
          <w:rFonts w:eastAsia="Times New Roman" w:cstheme="minorHAnsi"/>
        </w:rPr>
        <w:t>specprop</w:t>
      </w:r>
      <w:proofErr w:type="spellEnd"/>
      <w:r w:rsidRPr="002C7154">
        <w:rPr>
          <w:rFonts w:eastAsia="Times New Roman" w:cstheme="minorHAnsi"/>
        </w:rPr>
        <w:t xml:space="preserve"> description)</w:t>
      </w:r>
    </w:p>
    <w:p w:rsidR="002C7154" w:rsidRPr="002C7154" w:rsidRDefault="002C7154" w:rsidP="002C7154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eastAsia="Times New Roman" w:cstheme="minorHAnsi"/>
        </w:rPr>
      </w:pPr>
      <w:proofErr w:type="spellStart"/>
      <w:r w:rsidRPr="002C7154">
        <w:rPr>
          <w:rFonts w:eastAsia="Times New Roman" w:cstheme="minorHAnsi"/>
          <w:bdr w:val="none" w:sz="0" w:space="0" w:color="auto" w:frame="1"/>
        </w:rPr>
        <w:t>kurt</w:t>
      </w:r>
      <w:proofErr w:type="spellEnd"/>
      <w:r w:rsidRPr="002C7154">
        <w:rPr>
          <w:rFonts w:eastAsia="Times New Roman" w:cstheme="minorHAnsi"/>
        </w:rPr>
        <w:t xml:space="preserve">: kurtosis (see note in </w:t>
      </w:r>
      <w:proofErr w:type="spellStart"/>
      <w:r w:rsidRPr="002C7154">
        <w:rPr>
          <w:rFonts w:eastAsia="Times New Roman" w:cstheme="minorHAnsi"/>
        </w:rPr>
        <w:t>specprop</w:t>
      </w:r>
      <w:proofErr w:type="spellEnd"/>
      <w:r w:rsidRPr="002C7154">
        <w:rPr>
          <w:rFonts w:eastAsia="Times New Roman" w:cstheme="minorHAnsi"/>
        </w:rPr>
        <w:t xml:space="preserve"> description)</w:t>
      </w:r>
    </w:p>
    <w:p w:rsidR="002C7154" w:rsidRPr="002C7154" w:rsidRDefault="002C7154" w:rsidP="002C7154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eastAsia="Times New Roman" w:cstheme="minorHAnsi"/>
        </w:rPr>
      </w:pPr>
      <w:proofErr w:type="spellStart"/>
      <w:r w:rsidRPr="002C7154">
        <w:rPr>
          <w:rFonts w:eastAsia="Times New Roman" w:cstheme="minorHAnsi"/>
          <w:bdr w:val="none" w:sz="0" w:space="0" w:color="auto" w:frame="1"/>
        </w:rPr>
        <w:t>sp.ent</w:t>
      </w:r>
      <w:proofErr w:type="spellEnd"/>
      <w:r w:rsidRPr="002C7154">
        <w:rPr>
          <w:rFonts w:eastAsia="Times New Roman" w:cstheme="minorHAnsi"/>
        </w:rPr>
        <w:t>: spectral entropy</w:t>
      </w:r>
    </w:p>
    <w:p w:rsidR="002C7154" w:rsidRPr="002C7154" w:rsidRDefault="002C7154" w:rsidP="002C7154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eastAsia="Times New Roman" w:cstheme="minorHAnsi"/>
        </w:rPr>
      </w:pPr>
      <w:proofErr w:type="spellStart"/>
      <w:r w:rsidRPr="002C7154">
        <w:rPr>
          <w:rFonts w:eastAsia="Times New Roman" w:cstheme="minorHAnsi"/>
          <w:bdr w:val="none" w:sz="0" w:space="0" w:color="auto" w:frame="1"/>
        </w:rPr>
        <w:t>sfm</w:t>
      </w:r>
      <w:proofErr w:type="spellEnd"/>
      <w:r w:rsidRPr="002C7154">
        <w:rPr>
          <w:rFonts w:eastAsia="Times New Roman" w:cstheme="minorHAnsi"/>
        </w:rPr>
        <w:t>: spectral flatness</w:t>
      </w:r>
    </w:p>
    <w:p w:rsidR="002C7154" w:rsidRPr="002C7154" w:rsidRDefault="002C7154" w:rsidP="002C7154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eastAsia="Times New Roman" w:cstheme="minorHAnsi"/>
        </w:rPr>
      </w:pPr>
      <w:r w:rsidRPr="002C7154">
        <w:rPr>
          <w:rFonts w:eastAsia="Times New Roman" w:cstheme="minorHAnsi"/>
          <w:bdr w:val="none" w:sz="0" w:space="0" w:color="auto" w:frame="1"/>
        </w:rPr>
        <w:t>mode</w:t>
      </w:r>
      <w:r w:rsidRPr="002C7154">
        <w:rPr>
          <w:rFonts w:eastAsia="Times New Roman" w:cstheme="minorHAnsi"/>
        </w:rPr>
        <w:t>: mode frequency</w:t>
      </w:r>
    </w:p>
    <w:p w:rsidR="002C7154" w:rsidRPr="002C7154" w:rsidRDefault="002C7154" w:rsidP="002C7154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eastAsia="Times New Roman" w:cstheme="minorHAnsi"/>
        </w:rPr>
      </w:pPr>
      <w:r w:rsidRPr="002C7154">
        <w:rPr>
          <w:rFonts w:eastAsia="Times New Roman" w:cstheme="minorHAnsi"/>
          <w:bdr w:val="none" w:sz="0" w:space="0" w:color="auto" w:frame="1"/>
        </w:rPr>
        <w:t>centroid</w:t>
      </w:r>
      <w:r w:rsidRPr="002C7154">
        <w:rPr>
          <w:rFonts w:eastAsia="Times New Roman" w:cstheme="minorHAnsi"/>
        </w:rPr>
        <w:t xml:space="preserve">: frequency centroid (see </w:t>
      </w:r>
      <w:proofErr w:type="spellStart"/>
      <w:r w:rsidRPr="002C7154">
        <w:rPr>
          <w:rFonts w:eastAsia="Times New Roman" w:cstheme="minorHAnsi"/>
        </w:rPr>
        <w:t>specprop</w:t>
      </w:r>
      <w:proofErr w:type="spellEnd"/>
      <w:r w:rsidRPr="002C7154">
        <w:rPr>
          <w:rFonts w:eastAsia="Times New Roman" w:cstheme="minorHAnsi"/>
        </w:rPr>
        <w:t>)</w:t>
      </w:r>
    </w:p>
    <w:p w:rsidR="002C7154" w:rsidRPr="002C7154" w:rsidRDefault="002C7154" w:rsidP="002C7154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eastAsia="Times New Roman" w:cstheme="minorHAnsi"/>
        </w:rPr>
      </w:pPr>
      <w:proofErr w:type="spellStart"/>
      <w:r w:rsidRPr="002C7154">
        <w:rPr>
          <w:rFonts w:eastAsia="Times New Roman" w:cstheme="minorHAnsi"/>
          <w:bdr w:val="none" w:sz="0" w:space="0" w:color="auto" w:frame="1"/>
        </w:rPr>
        <w:t>peakf</w:t>
      </w:r>
      <w:proofErr w:type="spellEnd"/>
      <w:r w:rsidRPr="002C7154">
        <w:rPr>
          <w:rFonts w:eastAsia="Times New Roman" w:cstheme="minorHAnsi"/>
        </w:rPr>
        <w:t>: peak frequency (frequency with highest energy)</w:t>
      </w:r>
    </w:p>
    <w:p w:rsidR="002C7154" w:rsidRPr="002C7154" w:rsidRDefault="002C7154" w:rsidP="002C7154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eastAsia="Times New Roman" w:cstheme="minorHAnsi"/>
        </w:rPr>
      </w:pPr>
      <w:proofErr w:type="spellStart"/>
      <w:r w:rsidRPr="002C7154">
        <w:rPr>
          <w:rFonts w:eastAsia="Times New Roman" w:cstheme="minorHAnsi"/>
          <w:bdr w:val="none" w:sz="0" w:space="0" w:color="auto" w:frame="1"/>
        </w:rPr>
        <w:t>meanfun</w:t>
      </w:r>
      <w:proofErr w:type="spellEnd"/>
      <w:r w:rsidRPr="002C7154">
        <w:rPr>
          <w:rFonts w:eastAsia="Times New Roman" w:cstheme="minorHAnsi"/>
        </w:rPr>
        <w:t>: average of fundamental frequency measured across acoustic signal</w:t>
      </w:r>
    </w:p>
    <w:p w:rsidR="002C7154" w:rsidRPr="002C7154" w:rsidRDefault="002C7154" w:rsidP="002C7154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eastAsia="Times New Roman" w:cstheme="minorHAnsi"/>
        </w:rPr>
      </w:pPr>
      <w:proofErr w:type="spellStart"/>
      <w:r w:rsidRPr="002C7154">
        <w:rPr>
          <w:rFonts w:eastAsia="Times New Roman" w:cstheme="minorHAnsi"/>
          <w:bdr w:val="none" w:sz="0" w:space="0" w:color="auto" w:frame="1"/>
        </w:rPr>
        <w:t>minfun</w:t>
      </w:r>
      <w:proofErr w:type="spellEnd"/>
      <w:r w:rsidRPr="002C7154">
        <w:rPr>
          <w:rFonts w:eastAsia="Times New Roman" w:cstheme="minorHAnsi"/>
        </w:rPr>
        <w:t>: minimum fundamental frequency measured across acoustic signal</w:t>
      </w:r>
    </w:p>
    <w:p w:rsidR="002C7154" w:rsidRPr="002C7154" w:rsidRDefault="002C7154" w:rsidP="002C7154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eastAsia="Times New Roman" w:cstheme="minorHAnsi"/>
        </w:rPr>
      </w:pPr>
      <w:proofErr w:type="spellStart"/>
      <w:r w:rsidRPr="002C7154">
        <w:rPr>
          <w:rFonts w:eastAsia="Times New Roman" w:cstheme="minorHAnsi"/>
          <w:bdr w:val="none" w:sz="0" w:space="0" w:color="auto" w:frame="1"/>
        </w:rPr>
        <w:t>maxfun</w:t>
      </w:r>
      <w:proofErr w:type="spellEnd"/>
      <w:r w:rsidRPr="002C7154">
        <w:rPr>
          <w:rFonts w:eastAsia="Times New Roman" w:cstheme="minorHAnsi"/>
        </w:rPr>
        <w:t>: maximum fundamental frequency measured across acoustic signal</w:t>
      </w:r>
    </w:p>
    <w:p w:rsidR="002C7154" w:rsidRPr="002C7154" w:rsidRDefault="002C7154" w:rsidP="002C7154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eastAsia="Times New Roman" w:cstheme="minorHAnsi"/>
        </w:rPr>
      </w:pPr>
      <w:proofErr w:type="spellStart"/>
      <w:r w:rsidRPr="002C7154">
        <w:rPr>
          <w:rFonts w:eastAsia="Times New Roman" w:cstheme="minorHAnsi"/>
          <w:bdr w:val="none" w:sz="0" w:space="0" w:color="auto" w:frame="1"/>
        </w:rPr>
        <w:t>meandom</w:t>
      </w:r>
      <w:proofErr w:type="spellEnd"/>
      <w:r w:rsidRPr="002C7154">
        <w:rPr>
          <w:rFonts w:eastAsia="Times New Roman" w:cstheme="minorHAnsi"/>
        </w:rPr>
        <w:t>: average of dominant frequency measured across acoustic signal</w:t>
      </w:r>
    </w:p>
    <w:p w:rsidR="002C7154" w:rsidRPr="002C7154" w:rsidRDefault="002C7154" w:rsidP="002C7154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eastAsia="Times New Roman" w:cstheme="minorHAnsi"/>
        </w:rPr>
      </w:pPr>
      <w:proofErr w:type="spellStart"/>
      <w:r w:rsidRPr="002C7154">
        <w:rPr>
          <w:rFonts w:eastAsia="Times New Roman" w:cstheme="minorHAnsi"/>
          <w:bdr w:val="none" w:sz="0" w:space="0" w:color="auto" w:frame="1"/>
        </w:rPr>
        <w:t>mindom</w:t>
      </w:r>
      <w:proofErr w:type="spellEnd"/>
      <w:r w:rsidRPr="002C7154">
        <w:rPr>
          <w:rFonts w:eastAsia="Times New Roman" w:cstheme="minorHAnsi"/>
        </w:rPr>
        <w:t>: minimum of dominant frequency measured across acoustic signal</w:t>
      </w:r>
    </w:p>
    <w:p w:rsidR="002C7154" w:rsidRPr="002C7154" w:rsidRDefault="002C7154" w:rsidP="002C7154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eastAsia="Times New Roman" w:cstheme="minorHAnsi"/>
        </w:rPr>
      </w:pPr>
      <w:proofErr w:type="spellStart"/>
      <w:r w:rsidRPr="002C7154">
        <w:rPr>
          <w:rFonts w:eastAsia="Times New Roman" w:cstheme="minorHAnsi"/>
          <w:bdr w:val="none" w:sz="0" w:space="0" w:color="auto" w:frame="1"/>
        </w:rPr>
        <w:t>maxdom</w:t>
      </w:r>
      <w:proofErr w:type="spellEnd"/>
      <w:r w:rsidRPr="002C7154">
        <w:rPr>
          <w:rFonts w:eastAsia="Times New Roman" w:cstheme="minorHAnsi"/>
        </w:rPr>
        <w:t>: maximum of dominant frequency measured across acoustic signal</w:t>
      </w:r>
    </w:p>
    <w:p w:rsidR="002C7154" w:rsidRPr="002C7154" w:rsidRDefault="002C7154" w:rsidP="002C7154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eastAsia="Times New Roman" w:cstheme="minorHAnsi"/>
        </w:rPr>
      </w:pPr>
      <w:proofErr w:type="spellStart"/>
      <w:r w:rsidRPr="002C7154">
        <w:rPr>
          <w:rFonts w:eastAsia="Times New Roman" w:cstheme="minorHAnsi"/>
          <w:bdr w:val="none" w:sz="0" w:space="0" w:color="auto" w:frame="1"/>
        </w:rPr>
        <w:t>dfrange</w:t>
      </w:r>
      <w:proofErr w:type="spellEnd"/>
      <w:r w:rsidRPr="002C7154">
        <w:rPr>
          <w:rFonts w:eastAsia="Times New Roman" w:cstheme="minorHAnsi"/>
        </w:rPr>
        <w:t>: range of dominant frequency measured across acoustic signal</w:t>
      </w:r>
    </w:p>
    <w:p w:rsidR="002C7154" w:rsidRPr="002C7154" w:rsidRDefault="002C7154" w:rsidP="002C7154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eastAsia="Times New Roman" w:cstheme="minorHAnsi"/>
        </w:rPr>
      </w:pPr>
      <w:proofErr w:type="spellStart"/>
      <w:r w:rsidRPr="002C7154">
        <w:rPr>
          <w:rFonts w:eastAsia="Times New Roman" w:cstheme="minorHAnsi"/>
          <w:bdr w:val="none" w:sz="0" w:space="0" w:color="auto" w:frame="1"/>
        </w:rPr>
        <w:t>modindx</w:t>
      </w:r>
      <w:proofErr w:type="spellEnd"/>
      <w:r w:rsidRPr="002C7154">
        <w:rPr>
          <w:rFonts w:eastAsia="Times New Roman" w:cstheme="minorHAnsi"/>
        </w:rPr>
        <w:t>: modulation index. Calculated as the accumulated absolute difference between adjacent measurements of fundamental frequencies divided by the frequency range</w:t>
      </w:r>
    </w:p>
    <w:p w:rsidR="002C7154" w:rsidRPr="002C7154" w:rsidRDefault="002C7154" w:rsidP="002C7154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eastAsia="Times New Roman" w:cstheme="minorHAnsi"/>
        </w:rPr>
      </w:pPr>
      <w:r w:rsidRPr="002C7154">
        <w:rPr>
          <w:rFonts w:eastAsia="Times New Roman" w:cstheme="minorHAnsi"/>
          <w:bdr w:val="none" w:sz="0" w:space="0" w:color="auto" w:frame="1"/>
        </w:rPr>
        <w:t>label</w:t>
      </w:r>
      <w:r w:rsidRPr="002C7154">
        <w:rPr>
          <w:rFonts w:eastAsia="Times New Roman" w:cstheme="minorHAnsi"/>
        </w:rPr>
        <w:t>: male or female</w:t>
      </w:r>
    </w:p>
    <w:p w:rsidR="002C7154" w:rsidRDefault="002C7154"/>
    <w:sectPr w:rsidR="002C7154" w:rsidSect="005D5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15F7"/>
    <w:multiLevelType w:val="hybridMultilevel"/>
    <w:tmpl w:val="87006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94A2A"/>
    <w:multiLevelType w:val="multilevel"/>
    <w:tmpl w:val="D2A4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2B7902"/>
    <w:multiLevelType w:val="hybridMultilevel"/>
    <w:tmpl w:val="FAC4E84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06780"/>
    <w:multiLevelType w:val="hybridMultilevel"/>
    <w:tmpl w:val="399C89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65"/>
    <w:rsid w:val="00185C17"/>
    <w:rsid w:val="002C7154"/>
    <w:rsid w:val="003E5C65"/>
    <w:rsid w:val="004C644D"/>
    <w:rsid w:val="005D57CA"/>
    <w:rsid w:val="0070197E"/>
    <w:rsid w:val="008A3698"/>
    <w:rsid w:val="00B71F5E"/>
    <w:rsid w:val="00D31363"/>
    <w:rsid w:val="00EF6A45"/>
    <w:rsid w:val="00F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A2CB9"/>
  <w15:chartTrackingRefBased/>
  <w15:docId w15:val="{6915BD3B-E6A2-5342-85A4-B44441DA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3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C715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15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1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Yaxin</dc:creator>
  <cp:keywords/>
  <dc:description/>
  <cp:lastModifiedBy>Zhai Yaxin</cp:lastModifiedBy>
  <cp:revision>2</cp:revision>
  <cp:lastPrinted>2019-02-08T07:25:00Z</cp:lastPrinted>
  <dcterms:created xsi:type="dcterms:W3CDTF">2019-02-08T06:01:00Z</dcterms:created>
  <dcterms:modified xsi:type="dcterms:W3CDTF">2019-02-08T15:10:00Z</dcterms:modified>
</cp:coreProperties>
</file>