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重构原则 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名词解释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重构(名词)：对软件内部结构的一种调整，目的是在不改变软件可观察行为的前提下</w:t>
      </w:r>
      <w:r>
        <w:rPr>
          <w:rFonts w:hint="eastAsia"/>
          <w:b/>
          <w:bCs/>
          <w:lang w:val="en-US" w:eastAsia="zh-CN"/>
        </w:rPr>
        <w:t>，提高其可理解性，降低其修改成本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重构(动词)：使用一系列重构手法，在不改变软件可观察行为的前提下，调整其结构。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重构的原因是把代码的结构理清，便于更加容易的理解代码所做的事情。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我们希望的程序：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容易阅读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所有的逻辑都只在唯一地点指定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新的改动不会危机现有行为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尽可能简单表达条件逻辑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不要过早的发布接口，请修改你的代码所有权政策，使得重构更顺畅（暂时不太理解）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预先的设计是很重要的，设计是开发的重要环节，编码是机械式的低级劳动。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没总结出个啥，看了一天的小说似的。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94B16"/>
    <w:multiLevelType w:val="singleLevel"/>
    <w:tmpl w:val="C4694B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C4765"/>
    <w:rsid w:val="16210CCD"/>
    <w:rsid w:val="18D56CD0"/>
    <w:rsid w:val="21FF341A"/>
    <w:rsid w:val="22544972"/>
    <w:rsid w:val="2BD065A7"/>
    <w:rsid w:val="2C7D13D6"/>
    <w:rsid w:val="3DC91EE7"/>
    <w:rsid w:val="403C4765"/>
    <w:rsid w:val="4F640123"/>
    <w:rsid w:val="50BE7716"/>
    <w:rsid w:val="6B431FB4"/>
    <w:rsid w:val="783C53A5"/>
    <w:rsid w:val="793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2019-01-08T03:13:00Z</dcterms:created>
  <dc:creator>leishuofeng</dc:creator>
  <cp:lastModifiedBy>leishuofeng</cp:lastModifiedBy>
  <dcterms:modified xsi:type="dcterms:W3CDTF">2019-01-08T08:07:27Z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