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3051A" w14:textId="11735BF0" w:rsidR="00F503A1" w:rsidRPr="006F3931" w:rsidRDefault="00F503A1" w:rsidP="008722C7">
      <w:pPr>
        <w:pStyle w:val="Ttulo3"/>
        <w:ind w:left="360"/>
        <w:jc w:val="both"/>
        <w:rPr>
          <w:rFonts w:eastAsia="Times New Roman"/>
          <w:color w:val="FF0000"/>
          <w:kern w:val="0"/>
          <w:sz w:val="27"/>
          <w:szCs w:val="27"/>
          <w14:ligatures w14:val="none"/>
        </w:rPr>
      </w:pPr>
      <w:r w:rsidRPr="006F3931">
        <w:rPr>
          <w:rFonts w:eastAsia="Times New Roman"/>
          <w:color w:val="FF0000"/>
        </w:rPr>
        <w:t>Respuesta</w:t>
      </w:r>
      <w:r w:rsidR="00931FDF" w:rsidRPr="006F3931">
        <w:rPr>
          <w:rFonts w:eastAsia="Times New Roman"/>
          <w:color w:val="FF0000"/>
        </w:rPr>
        <w:t>s</w:t>
      </w:r>
    </w:p>
    <w:p w14:paraId="78E7B0F3" w14:textId="0A5B54A3" w:rsidR="00F503A1" w:rsidRDefault="002C070F" w:rsidP="00F95D84">
      <w:pPr>
        <w:rPr>
          <w:rFonts w:eastAsia="Times New Roman"/>
        </w:rPr>
      </w:pPr>
      <w:r>
        <w:rPr>
          <w:rFonts w:eastAsia="Times New Roman"/>
        </w:rPr>
        <w:t>1.</w:t>
      </w:r>
      <w:r w:rsidR="00F503A1">
        <w:rPr>
          <w:rFonts w:eastAsia="Times New Roman"/>
        </w:rPr>
        <w:t xml:space="preserve">Para acceder a la </w:t>
      </w:r>
      <w:proofErr w:type="spellStart"/>
      <w:r w:rsidR="00F503A1">
        <w:rPr>
          <w:rFonts w:eastAsia="Times New Roman"/>
        </w:rPr>
        <w:t>World</w:t>
      </w:r>
      <w:proofErr w:type="spellEnd"/>
      <w:r w:rsidR="00F503A1">
        <w:rPr>
          <w:rFonts w:eastAsia="Times New Roman"/>
        </w:rPr>
        <w:t xml:space="preserve"> Wide Web, debe utilizar: </w:t>
      </w:r>
    </w:p>
    <w:p w14:paraId="6B7C59E1" w14:textId="119AB732" w:rsidR="00F503A1" w:rsidRDefault="00F503A1" w:rsidP="00F95D84">
      <w:pPr>
        <w:rPr>
          <w:rFonts w:eastAsia="Times New Roman"/>
        </w:rPr>
      </w:pPr>
      <w:r>
        <w:rPr>
          <w:rFonts w:eastAsia="Times New Roman"/>
        </w:rPr>
        <w:t xml:space="preserve">B. Microsoft </w:t>
      </w:r>
      <w:proofErr w:type="spellStart"/>
      <w:r>
        <w:rPr>
          <w:rFonts w:eastAsia="Times New Roman"/>
        </w:rPr>
        <w:t>Edge</w:t>
      </w:r>
      <w:proofErr w:type="spellEnd"/>
      <w:r>
        <w:rPr>
          <w:rFonts w:eastAsia="Times New Roman"/>
        </w:rPr>
        <w:t>. (Es el navegador que te permite entrar a internet).</w:t>
      </w:r>
    </w:p>
    <w:p w14:paraId="1C90F378" w14:textId="33793EDB" w:rsidR="00F503A1" w:rsidRDefault="002C070F" w:rsidP="00F95D84">
      <w:pPr>
        <w:rPr>
          <w:rFonts w:eastAsia="Times New Roman"/>
        </w:rPr>
      </w:pPr>
      <w:r>
        <w:rPr>
          <w:rFonts w:eastAsia="Times New Roman"/>
        </w:rPr>
        <w:t>2.</w:t>
      </w:r>
      <w:r w:rsidR="00F503A1">
        <w:rPr>
          <w:rFonts w:eastAsia="Times New Roman"/>
        </w:rPr>
        <w:t xml:space="preserve">¿Cuál de las siguientes características del navegador le permite abrir varias páginas web en la misma ventana? </w:t>
      </w:r>
    </w:p>
    <w:p w14:paraId="7FD8F744" w14:textId="7772A4B2" w:rsidR="00F503A1" w:rsidRDefault="00F503A1" w:rsidP="00F95D84">
      <w:pPr>
        <w:rPr>
          <w:rFonts w:eastAsia="Times New Roman"/>
        </w:rPr>
      </w:pPr>
      <w:r>
        <w:rPr>
          <w:rFonts w:eastAsia="Times New Roman"/>
        </w:rPr>
        <w:t>A. Pestañas. (Ideales para navegar en varios sitios a la vez sin llenar tu pantalla de ventanas).</w:t>
      </w:r>
    </w:p>
    <w:p w14:paraId="4192E024" w14:textId="17C272B2" w:rsidR="00F503A1" w:rsidRDefault="006F3931" w:rsidP="00F95D84">
      <w:pPr>
        <w:rPr>
          <w:rFonts w:eastAsia="Times New Roman"/>
        </w:rPr>
      </w:pPr>
      <w:r>
        <w:rPr>
          <w:rFonts w:eastAsia="Times New Roman"/>
        </w:rPr>
        <w:t>3.</w:t>
      </w:r>
      <w:r w:rsidR="00F503A1">
        <w:rPr>
          <w:rFonts w:eastAsia="Times New Roman"/>
        </w:rPr>
        <w:t xml:space="preserve">¿Cuál de las siguientes opciones abre una nueva página web cuando se hace clic en él? </w:t>
      </w:r>
    </w:p>
    <w:p w14:paraId="3AADA942" w14:textId="04252EF6" w:rsidR="00F503A1" w:rsidRDefault="00F503A1" w:rsidP="00F95D84">
      <w:pPr>
        <w:rPr>
          <w:rFonts w:eastAsia="Times New Roman"/>
        </w:rPr>
      </w:pPr>
      <w:r>
        <w:rPr>
          <w:rFonts w:eastAsia="Times New Roman"/>
        </w:rPr>
        <w:t>A. Un hipervínculo. (Es el enlace que te redirige a otro contenido).</w:t>
      </w:r>
    </w:p>
    <w:p w14:paraId="33431D32" w14:textId="184F8C65" w:rsidR="00F503A1" w:rsidRDefault="006F3931" w:rsidP="00F95D84">
      <w:pPr>
        <w:rPr>
          <w:rFonts w:eastAsia="Times New Roman"/>
        </w:rPr>
      </w:pPr>
      <w:r>
        <w:rPr>
          <w:rFonts w:eastAsia="Times New Roman"/>
        </w:rPr>
        <w:t>4.</w:t>
      </w:r>
      <w:r w:rsidR="00F503A1">
        <w:rPr>
          <w:rFonts w:eastAsia="Times New Roman"/>
        </w:rPr>
        <w:t xml:space="preserve">¿Cuál de las siguientes opciones puede proporcionarle información sobre un producto en función de las experiencias de otros clientes? </w:t>
      </w:r>
    </w:p>
    <w:p w14:paraId="30C3E74C" w14:textId="2187553B" w:rsidR="00F503A1" w:rsidRDefault="00F503A1" w:rsidP="00F95D84">
      <w:pPr>
        <w:rPr>
          <w:rFonts w:eastAsia="Times New Roman"/>
        </w:rPr>
      </w:pPr>
      <w:r>
        <w:rPr>
          <w:rFonts w:eastAsia="Times New Roman"/>
        </w:rPr>
        <w:t>D. Clasificaciones de productos. (Aquí es donde ves las estrellas o comentarios de otros compradores).</w:t>
      </w:r>
    </w:p>
    <w:p w14:paraId="668D2A2B" w14:textId="77777777" w:rsidR="00F503A1" w:rsidRDefault="00F503A1" w:rsidP="00F95D84"/>
    <w:sectPr w:rsidR="00F503A1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7483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A1B4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D309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327F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952B92"/>
    <w:multiLevelType w:val="hybridMultilevel"/>
    <w:tmpl w:val="866E91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405442">
    <w:abstractNumId w:val="0"/>
  </w:num>
  <w:num w:numId="2" w16cid:durableId="1477334600">
    <w:abstractNumId w:val="3"/>
  </w:num>
  <w:num w:numId="3" w16cid:durableId="865483855">
    <w:abstractNumId w:val="1"/>
  </w:num>
  <w:num w:numId="4" w16cid:durableId="1397973172">
    <w:abstractNumId w:val="2"/>
  </w:num>
  <w:num w:numId="5" w16cid:durableId="1867794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3A1"/>
    <w:rsid w:val="000C44CE"/>
    <w:rsid w:val="002C070F"/>
    <w:rsid w:val="006F3931"/>
    <w:rsid w:val="008722C7"/>
    <w:rsid w:val="00931FDF"/>
    <w:rsid w:val="00C908D2"/>
    <w:rsid w:val="00EA67DA"/>
    <w:rsid w:val="00EC0FC5"/>
    <w:rsid w:val="00F503A1"/>
    <w:rsid w:val="00F9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3AD73"/>
  <w15:chartTrackingRefBased/>
  <w15:docId w15:val="{535F930D-59A4-1640-8766-C7A12874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0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3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3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3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Gómez Pinto</dc:creator>
  <cp:keywords/>
  <dc:description/>
  <cp:lastModifiedBy>Daniela Gómez Pinto</cp:lastModifiedBy>
  <cp:revision>2</cp:revision>
  <dcterms:created xsi:type="dcterms:W3CDTF">2026-03-12T15:54:00Z</dcterms:created>
  <dcterms:modified xsi:type="dcterms:W3CDTF">2026-03-12T15:54:00Z</dcterms:modified>
</cp:coreProperties>
</file>