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C6B" w:rsidRDefault="00637C6B" w:rsidP="00BC116E">
      <w:pPr>
        <w:widowControl w:val="0"/>
        <w:rPr>
          <w:i/>
        </w:rPr>
      </w:pPr>
      <w:r>
        <w:rPr>
          <w:i/>
        </w:rPr>
        <w:t xml:space="preserve">instantaneous current </w:t>
      </w:r>
      <w:r>
        <w:rPr>
          <w:i/>
        </w:rPr>
        <w:t xml:space="preserve">&amp; q is </w:t>
      </w:r>
      <w:r>
        <w:rPr>
          <w:i/>
        </w:rPr>
        <w:t>charge</w:t>
      </w:r>
      <w:r>
        <w:rPr>
          <w:i/>
        </w:rPr>
        <w:t xml:space="preserve"> </w:t>
      </w:r>
      <w:r>
        <w:rPr>
          <w:i/>
        </w:rPr>
        <w:t>in coulombs</w:t>
      </w:r>
    </w:p>
    <w:p w:rsidR="00BC116E" w:rsidRDefault="00BC116E" w:rsidP="00BC116E">
      <w:pPr>
        <w:widowControl w:val="0"/>
        <w:rPr>
          <w:i/>
        </w:rPr>
      </w:pPr>
    </w:p>
    <w:p w:rsidR="00BC116E" w:rsidRPr="00BC116E" w:rsidRDefault="00BC116E" w:rsidP="003A63A5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dq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</m:t>
          </m:r>
          <m:r>
            <w:rPr>
              <w:rFonts w:ascii="Cambria Math" w:hAnsi="Cambria Math"/>
              <w:sz w:val="28"/>
              <w:szCs w:val="28"/>
            </w:rPr>
            <m:t>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i dt</m:t>
              </m:r>
            </m:e>
          </m:nary>
        </m:oMath>
      </m:oMathPara>
    </w:p>
    <w:p w:rsidR="00BC116E" w:rsidRDefault="00BC116E" w:rsidP="00BC116E">
      <w:pPr>
        <w:widowControl w:val="0"/>
        <w:rPr>
          <w:i/>
        </w:rPr>
      </w:pPr>
    </w:p>
    <w:p w:rsidR="00BC116E" w:rsidRPr="00BC116E" w:rsidRDefault="00BC116E" w:rsidP="00BC116E">
      <w:pPr>
        <w:widowControl w:val="0"/>
        <w:rPr>
          <w:sz w:val="28"/>
          <w:szCs w:val="28"/>
        </w:rPr>
      </w:pPr>
    </w:p>
    <w:p w:rsidR="00BC116E" w:rsidRPr="00BC116E" w:rsidRDefault="00BC116E" w:rsidP="00BC116E">
      <w:pPr>
        <w:widowControl w:val="0"/>
        <w:rPr>
          <w:sz w:val="28"/>
          <w:szCs w:val="28"/>
        </w:rPr>
      </w:pPr>
      <w:r>
        <w:rPr>
          <w:i/>
        </w:rPr>
        <w:t xml:space="preserve">instantaneous power </w:t>
      </w:r>
      <w:r w:rsidR="003A63A5">
        <w:rPr>
          <w:i/>
        </w:rPr>
        <w:t>&amp;</w:t>
      </w:r>
      <w:r>
        <w:rPr>
          <w:i/>
        </w:rPr>
        <w:t xml:space="preserve"> energy (or work) w</w:t>
      </w:r>
    </w:p>
    <w:p w:rsidR="00637C6B" w:rsidRDefault="00637C6B" w:rsidP="00BC116E">
      <w:pPr>
        <w:rPr>
          <w:i/>
        </w:rPr>
      </w:pPr>
    </w:p>
    <w:p w:rsidR="00BC116E" w:rsidRPr="003A63A5" w:rsidRDefault="00BC116E" w:rsidP="003A63A5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</m:t>
          </m:r>
          <m:r>
            <w:rPr>
              <w:rFonts w:ascii="Cambria Math" w:hAnsi="Cambria Math"/>
              <w:sz w:val="28"/>
              <w:szCs w:val="28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3A63A5" w:rsidRDefault="003A63A5" w:rsidP="003A63A5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3A63A5" w:rsidRPr="00BC116E" w:rsidRDefault="003A63A5" w:rsidP="003A63A5">
      <w:pPr>
        <w:widowControl w:val="0"/>
        <w:rPr>
          <w:sz w:val="28"/>
          <w:szCs w:val="28"/>
        </w:rPr>
      </w:pPr>
      <w:r>
        <w:rPr>
          <w:i/>
        </w:rPr>
        <w:t xml:space="preserve">instantaneous </w:t>
      </w:r>
      <w:r>
        <w:rPr>
          <w:i/>
        </w:rPr>
        <w:t>Capacitor current &amp; voltage</w:t>
      </w:r>
    </w:p>
    <w:p w:rsidR="003A63A5" w:rsidRDefault="003A63A5" w:rsidP="003A63A5">
      <w:pPr>
        <w:rPr>
          <w:i/>
        </w:rPr>
      </w:pPr>
    </w:p>
    <w:p w:rsidR="003A63A5" w:rsidRPr="00486294" w:rsidRDefault="003A63A5" w:rsidP="003A63A5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486294" w:rsidRDefault="00486294" w:rsidP="003A63A5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486294" w:rsidRPr="00BC116E" w:rsidRDefault="00486294" w:rsidP="00486294">
      <w:pPr>
        <w:widowControl w:val="0"/>
        <w:rPr>
          <w:sz w:val="28"/>
          <w:szCs w:val="28"/>
        </w:rPr>
      </w:pPr>
      <w:r>
        <w:rPr>
          <w:i/>
        </w:rPr>
        <w:t xml:space="preserve">instantaneous </w:t>
      </w:r>
      <w:r>
        <w:rPr>
          <w:i/>
        </w:rPr>
        <w:t>induced voltage</w:t>
      </w:r>
      <w:r w:rsidR="00622E66">
        <w:rPr>
          <w:i/>
        </w:rPr>
        <w:t xml:space="preserve"> &amp; flux</w:t>
      </w:r>
    </w:p>
    <w:p w:rsidR="00486294" w:rsidRDefault="00486294" w:rsidP="00486294">
      <w:pPr>
        <w:rPr>
          <w:i/>
        </w:rPr>
      </w:pPr>
    </w:p>
    <w:p w:rsidR="00486294" w:rsidRPr="00785A1A" w:rsidRDefault="00486294" w:rsidP="00486294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∅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</m:t>
          </m:r>
          <m:r>
            <w:rPr>
              <w:rFonts w:ascii="Cambria Math" w:hAnsi="Cambria Math"/>
              <w:sz w:val="28"/>
              <w:szCs w:val="28"/>
            </w:rPr>
            <m:t>∅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-1/</m:t>
          </m:r>
          <m:r>
            <w:rPr>
              <w:rFonts w:ascii="Cambria Math" w:hAnsi="Cambria Math"/>
              <w:sz w:val="28"/>
              <w:szCs w:val="28"/>
            </w:rPr>
            <m:t>N)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785A1A" w:rsidRDefault="00785A1A" w:rsidP="00486294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785A1A" w:rsidRPr="00BC116E" w:rsidRDefault="00785A1A" w:rsidP="00785A1A">
      <w:pPr>
        <w:widowControl w:val="0"/>
        <w:rPr>
          <w:sz w:val="28"/>
          <w:szCs w:val="28"/>
        </w:rPr>
      </w:pPr>
      <w:r>
        <w:rPr>
          <w:i/>
        </w:rPr>
        <w:t xml:space="preserve">instantaneous </w:t>
      </w:r>
      <w:r>
        <w:rPr>
          <w:i/>
        </w:rPr>
        <w:t>induced voltage &amp; current</w:t>
      </w:r>
    </w:p>
    <w:p w:rsidR="00785A1A" w:rsidRDefault="00785A1A" w:rsidP="00785A1A">
      <w:pPr>
        <w:rPr>
          <w:i/>
        </w:rPr>
      </w:pPr>
    </w:p>
    <w:p w:rsidR="00785A1A" w:rsidRPr="00785A1A" w:rsidRDefault="00785A1A" w:rsidP="00785A1A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(-1/</m:t>
          </m:r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785A1A" w:rsidRDefault="00785A1A" w:rsidP="00785A1A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785A1A" w:rsidRPr="00BC116E" w:rsidRDefault="00785A1A" w:rsidP="00785A1A">
      <w:pPr>
        <w:widowControl w:val="0"/>
        <w:rPr>
          <w:sz w:val="28"/>
          <w:szCs w:val="28"/>
        </w:rPr>
      </w:pPr>
      <w:r>
        <w:rPr>
          <w:i/>
        </w:rPr>
        <w:t xml:space="preserve">instantaneous </w:t>
      </w:r>
      <w:r w:rsidR="00977377">
        <w:rPr>
          <w:i/>
        </w:rPr>
        <w:t>mutual inductance</w:t>
      </w:r>
    </w:p>
    <w:p w:rsidR="00785A1A" w:rsidRDefault="00785A1A" w:rsidP="00785A1A">
      <w:pPr>
        <w:rPr>
          <w:i/>
        </w:rPr>
      </w:pPr>
    </w:p>
    <w:p w:rsidR="00785A1A" w:rsidRPr="00785A1A" w:rsidRDefault="00785A1A" w:rsidP="00785A1A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(-1/</m:t>
          </m:r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785A1A" w:rsidRPr="00785A1A" w:rsidRDefault="00785A1A" w:rsidP="00785A1A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785A1A" w:rsidRPr="00785A1A" w:rsidRDefault="00785A1A" w:rsidP="00785A1A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DC2FDF" w:rsidRPr="00BC116E" w:rsidRDefault="004E5658" w:rsidP="003B5D43">
      <w:pPr>
        <w:widowControl w:val="0"/>
        <w:rPr>
          <w:sz w:val="28"/>
          <w:szCs w:val="28"/>
        </w:rPr>
      </w:pPr>
      <w:r>
        <w:rPr>
          <w:i/>
        </w:rPr>
        <w:lastRenderedPageBreak/>
        <w:t>Kirchhoff’s</w:t>
      </w:r>
      <w:r w:rsidR="00DC2FDF">
        <w:rPr>
          <w:i/>
        </w:rPr>
        <w:t xml:space="preserve"> Current Law</w:t>
      </w:r>
    </w:p>
    <w:p w:rsidR="00DC2FDF" w:rsidRPr="004E5658" w:rsidRDefault="00DC2FDF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>-(</m:t>
          </m:r>
          <m:r>
            <w:rPr>
              <w:rFonts w:ascii="Cambria Math" w:hAnsi="Cambria Math"/>
              <w:sz w:val="28"/>
              <w:szCs w:val="28"/>
            </w:rPr>
            <m:t>1/L)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ind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3B5D43" w:rsidRDefault="003B5D43" w:rsidP="003B5D43">
      <w:pPr>
        <w:widowControl w:val="0"/>
        <w:rPr>
          <w:i/>
        </w:rPr>
      </w:pPr>
    </w:p>
    <w:p w:rsidR="004E5658" w:rsidRPr="00BC116E" w:rsidRDefault="004E5658" w:rsidP="003B5D43">
      <w:pPr>
        <w:widowControl w:val="0"/>
        <w:rPr>
          <w:sz w:val="28"/>
          <w:szCs w:val="28"/>
        </w:rPr>
      </w:pPr>
      <w:r>
        <w:rPr>
          <w:i/>
        </w:rPr>
        <w:t xml:space="preserve">Kirchhoff’s </w:t>
      </w:r>
      <w:r>
        <w:rPr>
          <w:i/>
        </w:rPr>
        <w:t xml:space="preserve">Voltage </w:t>
      </w:r>
      <w:r>
        <w:rPr>
          <w:i/>
        </w:rPr>
        <w:t>Law</w:t>
      </w:r>
    </w:p>
    <w:p w:rsidR="004E5658" w:rsidRPr="00785A1A" w:rsidRDefault="004E5658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Ri+</m:t>
          </m:r>
          <m:r>
            <w:rPr>
              <w:rFonts w:ascii="Cambria Math" w:hAnsi="Cambria Math"/>
              <w:sz w:val="28"/>
              <w:szCs w:val="28"/>
            </w:rPr>
            <m:t>(1/</m:t>
          </m:r>
          <m:r>
            <w:rPr>
              <w:rFonts w:ascii="Cambria Math" w:hAnsi="Cambria Math"/>
              <w:sz w:val="28"/>
              <w:szCs w:val="28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)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</m:oMath>
      </m:oMathPara>
    </w:p>
    <w:p w:rsidR="003B5D43" w:rsidRDefault="003B5D43" w:rsidP="003B5D43">
      <w:pPr>
        <w:widowControl w:val="0"/>
        <w:rPr>
          <w:i/>
        </w:rPr>
      </w:pPr>
    </w:p>
    <w:p w:rsidR="003B5D43" w:rsidRDefault="003B5D43" w:rsidP="003B5D43">
      <w:pPr>
        <w:widowControl w:val="0"/>
        <w:rPr>
          <w:i/>
        </w:rPr>
      </w:pPr>
    </w:p>
    <w:p w:rsidR="00006A61" w:rsidRPr="00BC116E" w:rsidRDefault="00006A61" w:rsidP="003B5D43">
      <w:pPr>
        <w:widowControl w:val="0"/>
        <w:rPr>
          <w:sz w:val="28"/>
          <w:szCs w:val="28"/>
        </w:rPr>
      </w:pPr>
      <w:r>
        <w:rPr>
          <w:i/>
        </w:rPr>
        <w:t>Acceleration due to gravity</w:t>
      </w:r>
    </w:p>
    <w:p w:rsidR="00006A61" w:rsidRPr="00006A61" w:rsidRDefault="00006A61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32ft/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      a=-9.8m/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06A61" w:rsidRPr="00BC116E" w:rsidRDefault="00006A61" w:rsidP="003B5D43">
      <w:pPr>
        <w:widowControl w:val="0"/>
        <w:rPr>
          <w:sz w:val="28"/>
          <w:szCs w:val="28"/>
        </w:rPr>
      </w:pPr>
      <w:r>
        <w:rPr>
          <w:i/>
        </w:rPr>
        <w:t>velocity</w:t>
      </w:r>
    </w:p>
    <w:p w:rsidR="00006A61" w:rsidRPr="00006A61" w:rsidRDefault="00006A61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a 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</m:t>
          </m:r>
        </m:oMath>
      </m:oMathPara>
    </w:p>
    <w:p w:rsidR="00006A61" w:rsidRPr="00BC116E" w:rsidRDefault="00006A61" w:rsidP="003B5D43">
      <w:pPr>
        <w:widowControl w:val="0"/>
        <w:rPr>
          <w:sz w:val="28"/>
          <w:szCs w:val="28"/>
        </w:rPr>
      </w:pPr>
      <w:r>
        <w:rPr>
          <w:i/>
        </w:rPr>
        <w:t>distance</w:t>
      </w:r>
    </w:p>
    <w:p w:rsidR="00006A61" w:rsidRPr="00C55880" w:rsidRDefault="00006A61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   </m:t>
          </m:r>
        </m:oMath>
      </m:oMathPara>
    </w:p>
    <w:p w:rsidR="003B5D43" w:rsidRDefault="003B5D43" w:rsidP="003B5D43">
      <w:pPr>
        <w:widowControl w:val="0"/>
        <w:rPr>
          <w:i/>
        </w:rPr>
      </w:pPr>
    </w:p>
    <w:p w:rsidR="00C55880" w:rsidRPr="00BC116E" w:rsidRDefault="00C55880" w:rsidP="003B5D43">
      <w:pPr>
        <w:widowControl w:val="0"/>
        <w:rPr>
          <w:sz w:val="28"/>
          <w:szCs w:val="28"/>
        </w:rPr>
      </w:pPr>
      <w:r>
        <w:rPr>
          <w:i/>
        </w:rPr>
        <w:t>Logarithms</w:t>
      </w:r>
    </w:p>
    <w:p w:rsidR="00C55880" w:rsidRPr="00006A61" w:rsidRDefault="00C55880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X    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=N</m:t>
          </m:r>
          <m:r>
            <w:rPr>
              <w:rFonts w:ascii="Cambria Math" w:hAnsi="Cambria Math"/>
              <w:sz w:val="28"/>
              <w:szCs w:val="28"/>
            </w:rPr>
            <m:t xml:space="preserve">        </m:t>
          </m:r>
        </m:oMath>
      </m:oMathPara>
    </w:p>
    <w:p w:rsidR="003B5D43" w:rsidRDefault="003B5D43" w:rsidP="003B5D43">
      <w:pPr>
        <w:widowControl w:val="0"/>
        <w:rPr>
          <w:i/>
        </w:rPr>
      </w:pPr>
    </w:p>
    <w:p w:rsidR="00F634DE" w:rsidRPr="00BC116E" w:rsidRDefault="00F634DE" w:rsidP="003B5D43">
      <w:pPr>
        <w:widowControl w:val="0"/>
        <w:rPr>
          <w:sz w:val="28"/>
          <w:szCs w:val="28"/>
        </w:rPr>
      </w:pPr>
      <w:r>
        <w:rPr>
          <w:i/>
        </w:rPr>
        <w:t>Circles</w:t>
      </w:r>
    </w:p>
    <w:p w:rsidR="00F634DE" w:rsidRPr="00006A61" w:rsidRDefault="00F634DE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(x-h)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(y-k)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F634DE" w:rsidRPr="00BC116E" w:rsidRDefault="00F634DE" w:rsidP="003B5D43">
      <w:pPr>
        <w:widowControl w:val="0"/>
        <w:rPr>
          <w:sz w:val="28"/>
          <w:szCs w:val="28"/>
        </w:rPr>
      </w:pPr>
      <w:r>
        <w:rPr>
          <w:i/>
        </w:rPr>
        <w:t>Parabolas</w:t>
      </w:r>
    </w:p>
    <w:p w:rsidR="00F634DE" w:rsidRPr="00646E47" w:rsidRDefault="00F634DE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-k)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4p(x-h)</m:t>
          </m:r>
          <m:r>
            <w:rPr>
              <w:rFonts w:ascii="Cambria Math" w:hAnsi="Cambria Math"/>
              <w:sz w:val="28"/>
              <w:szCs w:val="28"/>
            </w:rPr>
            <m:t xml:space="preserve">           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x-h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4p(y-k)</m:t>
          </m:r>
        </m:oMath>
      </m:oMathPara>
    </w:p>
    <w:p w:rsidR="00646E47" w:rsidRPr="00BC116E" w:rsidRDefault="00646E47" w:rsidP="003B5D43">
      <w:pPr>
        <w:widowControl w:val="0"/>
        <w:rPr>
          <w:sz w:val="28"/>
          <w:szCs w:val="28"/>
        </w:rPr>
      </w:pPr>
      <w:r>
        <w:rPr>
          <w:i/>
        </w:rPr>
        <w:t xml:space="preserve">Area of a </w:t>
      </w:r>
      <w:r>
        <w:rPr>
          <w:i/>
        </w:rPr>
        <w:t>Circle</w:t>
      </w:r>
    </w:p>
    <w:p w:rsidR="00646E47" w:rsidRPr="00646E47" w:rsidRDefault="00646E47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    </m:t>
          </m:r>
        </m:oMath>
      </m:oMathPara>
    </w:p>
    <w:p w:rsidR="00646E47" w:rsidRPr="00BC116E" w:rsidRDefault="00646E47" w:rsidP="003B5D43">
      <w:pPr>
        <w:widowControl w:val="0"/>
        <w:rPr>
          <w:sz w:val="28"/>
          <w:szCs w:val="28"/>
        </w:rPr>
      </w:pPr>
      <w:r>
        <w:rPr>
          <w:i/>
        </w:rPr>
        <w:t>Area</w:t>
      </w:r>
      <w:r>
        <w:rPr>
          <w:i/>
        </w:rPr>
        <w:t xml:space="preserve"> &amp; Circumference</w:t>
      </w:r>
      <w:r>
        <w:rPr>
          <w:i/>
        </w:rPr>
        <w:t xml:space="preserve"> of a Circle</w:t>
      </w:r>
    </w:p>
    <w:p w:rsidR="00646E47" w:rsidRPr="000D3566" w:rsidRDefault="00646E47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          C=2πr</m:t>
          </m:r>
          <m:r>
            <w:rPr>
              <w:rFonts w:ascii="Cambria Math" w:hAnsi="Cambria Math"/>
              <w:sz w:val="28"/>
              <w:szCs w:val="28"/>
            </w:rPr>
            <m:t xml:space="preserve">        </m:t>
          </m:r>
        </m:oMath>
      </m:oMathPara>
    </w:p>
    <w:p w:rsidR="000D3566" w:rsidRPr="00BC116E" w:rsidRDefault="000D3566" w:rsidP="003B5D43">
      <w:pPr>
        <w:widowControl w:val="0"/>
        <w:rPr>
          <w:sz w:val="28"/>
          <w:szCs w:val="28"/>
        </w:rPr>
      </w:pPr>
      <w:r>
        <w:rPr>
          <w:i/>
        </w:rPr>
        <w:t>Volume of a Cylinder</w:t>
      </w:r>
    </w:p>
    <w:p w:rsidR="000D3566" w:rsidRPr="003B5D43" w:rsidRDefault="000D3566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V=π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:rsidR="003B5D43" w:rsidRDefault="003B5D43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3B5D43" w:rsidRDefault="003B5D43" w:rsidP="003B5D43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p w:rsidR="003B5D43" w:rsidRDefault="003B5D43" w:rsidP="003B5D43">
      <w:pPr>
        <w:ind w:left="720" w:hanging="360"/>
        <w:rPr>
          <w:szCs w:val="24"/>
        </w:rPr>
      </w:pPr>
      <w:r>
        <w:rPr>
          <w:szCs w:val="24"/>
        </w:rPr>
        <w:lastRenderedPageBreak/>
        <w:t xml:space="preserve">Trig Functions </w:t>
      </w:r>
      <w:r>
        <w:rPr>
          <w:szCs w:val="24"/>
        </w:rPr>
        <w:t>Formulas:</w:t>
      </w:r>
    </w:p>
    <w:p w:rsidR="003B5D43" w:rsidRPr="003B5D43" w:rsidRDefault="003B5D43" w:rsidP="003B5D43">
      <w:pPr>
        <w:ind w:left="1080" w:hanging="360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Ѳ=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</m:oMath>
      <w:r w:rsidRPr="003B5D43">
        <w:rPr>
          <w:rFonts w:eastAsiaTheme="minorEastAsia"/>
          <w:sz w:val="28"/>
          <w:szCs w:val="28"/>
        </w:rPr>
        <w:t xml:space="preserve"> </w:t>
      </w:r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B5D43">
        <w:rPr>
          <w:rFonts w:ascii="Times New Roman" w:eastAsiaTheme="minorEastAsia" w:hAnsi="Times New Roman" w:cs="Times New Roman"/>
          <w:sz w:val="28"/>
          <w:szCs w:val="28"/>
        </w:rPr>
        <w:t>angle Ө is in radians</w:t>
      </w:r>
      <w:r w:rsidRPr="003B5D43">
        <w:rPr>
          <w:rFonts w:ascii="Times New Roman" w:hAnsi="Times New Roman" w:cs="Times New Roman"/>
          <w:sz w:val="28"/>
          <w:szCs w:val="28"/>
        </w:rPr>
        <w:t xml:space="preserve">, s is the distance along the arc and r is the radius of the arc. </w:t>
      </w:r>
    </w:p>
    <w:p w:rsidR="003B5D43" w:rsidRPr="003B5D43" w:rsidRDefault="003B5D43" w:rsidP="003B5D43">
      <w:pPr>
        <w:ind w:left="720"/>
        <w:rPr>
          <w:rFonts w:eastAsiaTheme="minorEastAsia"/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dӨ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angular speed</w:t>
      </w:r>
    </w:p>
    <w:p w:rsidR="003B5D43" w:rsidRPr="003B5D43" w:rsidRDefault="003B5D43" w:rsidP="003B5D43">
      <w:pPr>
        <w:ind w:left="720"/>
        <w:rPr>
          <w:rFonts w:eastAsiaTheme="minorEastAsia"/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dω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angular acceleration </w:t>
      </w:r>
    </w:p>
    <w:p w:rsidR="003B5D43" w:rsidRPr="003B5D43" w:rsidRDefault="003B5D43" w:rsidP="003B5D43">
      <w:pPr>
        <w:rPr>
          <w:sz w:val="28"/>
          <w:szCs w:val="28"/>
        </w:rPr>
      </w:pPr>
    </w:p>
    <w:p w:rsidR="003B5D43" w:rsidRPr="003B5D43" w:rsidRDefault="003B5D43" w:rsidP="003B5D43">
      <w:pPr>
        <w:rPr>
          <w:rFonts w:eastAsiaTheme="minorEastAsia"/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S=θr</m:t>
        </m:r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the linear distance along an arc, Ө is the angle in radians, and r is the radius of the arc. </w:t>
      </w:r>
    </w:p>
    <w:p w:rsidR="003B5D43" w:rsidRPr="003B5D43" w:rsidRDefault="003B5D43" w:rsidP="003B5D43">
      <w:pPr>
        <w:ind w:left="720"/>
        <w:rPr>
          <w:rFonts w:eastAsiaTheme="minorEastAsia"/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ds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=r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dθ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, or v=rω</m:t>
        </m:r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linear speed</w:t>
      </w:r>
    </w:p>
    <w:p w:rsidR="003B5D43" w:rsidRPr="003B5D43" w:rsidRDefault="003B5D43" w:rsidP="003B5D43">
      <w:pPr>
        <w:ind w:left="720"/>
        <w:jc w:val="both"/>
        <w:rPr>
          <w:rFonts w:eastAsiaTheme="minorEastAsia"/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=r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dw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=r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, or a=rα</m:t>
        </m:r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linear acceleration </w:t>
      </w:r>
    </w:p>
    <w:p w:rsidR="003B5D43" w:rsidRDefault="003B5D43" w:rsidP="003B5D43">
      <w:pPr>
        <w:pStyle w:val="ListParagraph"/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3B5D43" w:rsidRPr="003B5D43" w:rsidRDefault="003B5D43" w:rsidP="003B5D43">
      <w:pPr>
        <w:pStyle w:val="ListParagraph"/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3B5D43" w:rsidRPr="003B5D43" w:rsidRDefault="003B5D43" w:rsidP="003B5D43">
      <w:pPr>
        <w:rPr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=rω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the velocity or speed of the x or horizontal component </w:t>
      </w:r>
    </w:p>
    <w:p w:rsidR="003B5D43" w:rsidRPr="003B5D43" w:rsidRDefault="003B5D43" w:rsidP="003B5D43">
      <w:pPr>
        <w:rPr>
          <w:sz w:val="28"/>
          <w:szCs w:val="28"/>
        </w:rPr>
      </w:pPr>
      <w:r w:rsidRPr="003B5D43"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  <m:r>
          <w:rPr>
            <w:rFonts w:ascii="Cambria Math" w:hAnsi="Cambria Math"/>
            <w:sz w:val="28"/>
            <w:szCs w:val="28"/>
          </w:rPr>
          <m:t>=rω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</m:oMath>
    </w:p>
    <w:p w:rsidR="003B5D43" w:rsidRPr="003B5D43" w:rsidRDefault="003B5D43" w:rsidP="003B5D43">
      <w:pPr>
        <w:pStyle w:val="ListParagraph"/>
        <w:numPr>
          <w:ilvl w:val="0"/>
          <w:numId w:val="1"/>
        </w:numPr>
        <w:spacing w:line="240" w:lineRule="auto"/>
        <w:ind w:left="216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is the velocity or speed of the y or vertical component</w:t>
      </w:r>
    </w:p>
    <w:p w:rsidR="003B5D43" w:rsidRPr="003B5D43" w:rsidRDefault="003B5D43" w:rsidP="003B5D43">
      <w:pPr>
        <w:rPr>
          <w:sz w:val="28"/>
          <w:szCs w:val="28"/>
        </w:rPr>
      </w:pPr>
    </w:p>
    <w:p w:rsidR="003B5D43" w:rsidRPr="003B5D43" w:rsidRDefault="003B5D43" w:rsidP="003B5D4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B5D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B5D43" w:rsidRPr="003B5D43" w:rsidRDefault="003B5D43" w:rsidP="003B5D43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u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den>
              </m:f>
            </m:e>
          </m:func>
        </m:oMath>
      </m:oMathPara>
    </w:p>
    <w:p w:rsidR="000D3566" w:rsidRPr="003B5D43" w:rsidRDefault="003B5D43" w:rsidP="003B5D43">
      <w:pPr>
        <w:spacing w:after="240" w:line="480" w:lineRule="auto"/>
        <w:ind w:left="720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</m:e>
          </m:func>
        </m:oMath>
      </m:oMathPara>
    </w:p>
    <w:p w:rsidR="00BC116E" w:rsidRPr="003B5D43" w:rsidRDefault="00BC116E" w:rsidP="003A63A5">
      <w:pPr>
        <w:spacing w:after="240"/>
        <w:ind w:left="720"/>
        <w:rPr>
          <w:rFonts w:ascii="Cambria Math" w:hAnsi="Cambria Math"/>
          <w:i/>
          <w:sz w:val="28"/>
          <w:szCs w:val="28"/>
        </w:rPr>
      </w:pPr>
    </w:p>
    <w:sectPr w:rsidR="00BC116E" w:rsidRPr="003B5D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F5D" w:rsidRDefault="00602F5D" w:rsidP="00DC2FDF">
      <w:r>
        <w:separator/>
      </w:r>
    </w:p>
  </w:endnote>
  <w:endnote w:type="continuationSeparator" w:id="0">
    <w:p w:rsidR="00602F5D" w:rsidRDefault="00602F5D" w:rsidP="00DC2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F80" w:rsidRDefault="005B6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F80" w:rsidRDefault="005B6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F80" w:rsidRDefault="005B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F5D" w:rsidRDefault="00602F5D" w:rsidP="00DC2FDF">
      <w:r>
        <w:separator/>
      </w:r>
    </w:p>
  </w:footnote>
  <w:footnote w:type="continuationSeparator" w:id="0">
    <w:p w:rsidR="00602F5D" w:rsidRDefault="00602F5D" w:rsidP="00DC2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F80" w:rsidRDefault="005B6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FDF" w:rsidRDefault="00DC2FDF">
    <w:pPr>
      <w:pStyle w:val="Header"/>
    </w:pPr>
    <w:r>
      <w:t>Final Handout</w:t>
    </w:r>
    <w:r w:rsidR="005B6F80">
      <w:tab/>
      <w:t xml:space="preserve"> RCET1372</w:t>
    </w:r>
    <w:r>
      <w:t xml:space="preserve"> </w:t>
    </w:r>
    <w:r w:rsidR="005B6F80">
      <w:tab/>
    </w:r>
    <w:bookmarkStart w:id="0" w:name="_GoBack"/>
    <w:bookmarkEnd w:id="0"/>
    <w:r>
      <w:t>Tim Leishman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F80" w:rsidRDefault="005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A0D19"/>
    <w:multiLevelType w:val="hybridMultilevel"/>
    <w:tmpl w:val="BF908058"/>
    <w:lvl w:ilvl="0" w:tplc="211CAA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6B"/>
    <w:rsid w:val="00006A61"/>
    <w:rsid w:val="000D3566"/>
    <w:rsid w:val="003A63A5"/>
    <w:rsid w:val="003B5D43"/>
    <w:rsid w:val="00486294"/>
    <w:rsid w:val="004E5658"/>
    <w:rsid w:val="005372A4"/>
    <w:rsid w:val="005B6F80"/>
    <w:rsid w:val="00602F5D"/>
    <w:rsid w:val="00622E66"/>
    <w:rsid w:val="00637C6B"/>
    <w:rsid w:val="00646E47"/>
    <w:rsid w:val="00785A1A"/>
    <w:rsid w:val="00896324"/>
    <w:rsid w:val="00977377"/>
    <w:rsid w:val="00BC116E"/>
    <w:rsid w:val="00C55880"/>
    <w:rsid w:val="00DC2FDF"/>
    <w:rsid w:val="00F6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B74"/>
  <w15:chartTrackingRefBased/>
  <w15:docId w15:val="{10533A9E-6EF6-47B7-9A27-E0CC4C5C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C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C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F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FD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C2F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FD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B5D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14</cp:revision>
  <dcterms:created xsi:type="dcterms:W3CDTF">2022-04-25T21:49:00Z</dcterms:created>
  <dcterms:modified xsi:type="dcterms:W3CDTF">2022-04-25T22:38:00Z</dcterms:modified>
</cp:coreProperties>
</file>