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5144" w14:textId="77777777" w:rsidR="00BC116E" w:rsidRDefault="00BC116E" w:rsidP="00BC116E">
      <w:pPr>
        <w:widowControl w:val="0"/>
        <w:rPr>
          <w:i/>
        </w:rPr>
      </w:pPr>
    </w:p>
    <w:p w14:paraId="07565EBF" w14:textId="0A66B92F" w:rsidR="00BC116E" w:rsidRPr="007940C4" w:rsidRDefault="00D51B34" w:rsidP="003A63A5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=vfin-(vfin-vin)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</w:rPr>
            <m:t xml:space="preserve">                         </m:t>
          </m:r>
        </m:oMath>
      </m:oMathPara>
    </w:p>
    <w:p w14:paraId="177432A9" w14:textId="65E05602" w:rsidR="00BC116E" w:rsidRPr="007940C4" w:rsidRDefault="00484BE0" w:rsidP="003A63A5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apa=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     </m:t>
          </m:r>
        </m:oMath>
      </m:oMathPara>
    </w:p>
    <w:p w14:paraId="7B58DA2F" w14:textId="556561B3" w:rsidR="003A63A5" w:rsidRPr="007940C4" w:rsidRDefault="00D51B34" w:rsidP="003A63A5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Tilt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%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apa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      </m:t>
          </m:r>
        </m:oMath>
      </m:oMathPara>
    </w:p>
    <w:p w14:paraId="254B345B" w14:textId="194BFD64" w:rsidR="00785A1A" w:rsidRPr="007940C4" w:rsidRDefault="00484BE0" w:rsidP="0048629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AWV=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+APA×PW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+(-APA×PS)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Period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               </m:t>
          </m:r>
        </m:oMath>
      </m:oMathPara>
    </w:p>
    <w:p w14:paraId="2D8C4BFC" w14:textId="0C88D0B8" w:rsidR="00785A1A" w:rsidRPr="007940C4" w:rsidRDefault="004520B6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Bandwidth=# of Harmonics ×Fundamental</m:t>
          </m:r>
        </m:oMath>
      </m:oMathPara>
    </w:p>
    <w:p w14:paraId="250AE10E" w14:textId="3B868BE7" w:rsidR="00785A1A" w:rsidRPr="007940C4" w:rsidRDefault="004520B6" w:rsidP="004520B6">
      <w:pPr>
        <w:pStyle w:val="ListParagraph"/>
        <w:numPr>
          <w:ilvl w:val="0"/>
          <w:numId w:val="2"/>
        </w:numPr>
        <w:spacing w:after="24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# of Harmonics=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Bandwidth</m:t>
            </m:r>
          </m:num>
          <m:den>
            <m:r>
              <w:rPr>
                <w:rFonts w:ascii="Cambria Math" w:hAnsi="Cambria Math"/>
              </w:rPr>
              <m:t>Fundamental</m:t>
            </m:r>
          </m:den>
        </m:f>
        <m:r>
          <w:rPr>
            <w:rFonts w:ascii="Cambria Math" w:hAnsi="Cambria Math"/>
          </w:rPr>
          <m:t xml:space="preserve">     </m:t>
        </m:r>
      </m:oMath>
    </w:p>
    <w:p w14:paraId="33B1F449" w14:textId="62DC5610" w:rsidR="004520B6" w:rsidRPr="007940C4" w:rsidRDefault="004520B6" w:rsidP="004520B6">
      <w:pPr>
        <w:pStyle w:val="ListParagraph"/>
        <w:numPr>
          <w:ilvl w:val="0"/>
          <w:numId w:val="2"/>
        </w:numPr>
        <w:spacing w:after="24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Fundamental=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Bandwidth</m:t>
            </m:r>
          </m:num>
          <m:den>
            <m:r>
              <w:rPr>
                <w:rFonts w:ascii="Cambria Math" w:hAnsi="Cambria Math"/>
              </w:rPr>
              <m:t># of Harmonics</m:t>
            </m:r>
          </m:den>
        </m:f>
      </m:oMath>
    </w:p>
    <w:p w14:paraId="21DA7657" w14:textId="1D5FE337" w:rsidR="004520B6" w:rsidRPr="007940C4" w:rsidRDefault="00D51B34" w:rsidP="004520B6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0.35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346B2550" w14:textId="51F64498" w:rsidR="004520B6" w:rsidRPr="007940C4" w:rsidRDefault="00D51B34" w:rsidP="004520B6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fractional tilt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2π(pw)</m:t>
              </m:r>
            </m:den>
          </m:f>
        </m:oMath>
      </m:oMathPara>
    </w:p>
    <w:p w14:paraId="2D6890FB" w14:textId="36E2192E" w:rsidR="00785A1A" w:rsidRPr="007940C4" w:rsidRDefault="004520B6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#of cycles?=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5τ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Period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(cycles)(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Stabilization</m:t>
          </m:r>
          <m:r>
            <w:rPr>
              <w:rFonts w:ascii="Cambria Math" w:hAnsi="Cambria Math"/>
              <w:sz w:val="22"/>
              <w:szCs w:val="22"/>
            </w:rPr>
            <m:t xml:space="preserve">) </m:t>
          </m:r>
        </m:oMath>
      </m:oMathPara>
    </w:p>
    <w:p w14:paraId="1AECD5BA" w14:textId="1A79EDD3" w:rsidR="004520B6" w:rsidRPr="007940C4" w:rsidRDefault="00D51B34" w:rsidP="001A1BCB">
      <w:pPr>
        <w:pStyle w:val="ListParagraph"/>
        <w:numPr>
          <w:ilvl w:val="0"/>
          <w:numId w:val="4"/>
        </w:numPr>
        <w:spacing w:after="240"/>
        <w:rPr>
          <w:rFonts w:ascii="Cambria Math" w:eastAsia="Times New Roman" w:hAnsi="Cambria Math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gen+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</m:sup>
            </m:sSup>
          </m:den>
        </m:f>
      </m:oMath>
    </w:p>
    <w:p w14:paraId="392E5EC7" w14:textId="0F1F5C1A" w:rsidR="001A1BCB" w:rsidRPr="007940C4" w:rsidRDefault="00D51B34" w:rsidP="001A1BCB">
      <w:pPr>
        <w:pStyle w:val="ListParagraph"/>
        <w:numPr>
          <w:ilvl w:val="0"/>
          <w:numId w:val="4"/>
        </w:numPr>
        <w:spacing w:after="240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gen+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29A3E573" w14:textId="3D61C899" w:rsidR="001A1BCB" w:rsidRPr="007940C4" w:rsidRDefault="001A1BCB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w:r w:rsidRPr="007940C4">
        <w:rPr>
          <w:rFonts w:ascii="Cambria Math" w:hAnsi="Cambria Math"/>
          <w:i/>
          <w:sz w:val="22"/>
          <w:szCs w:val="22"/>
        </w:rPr>
        <w:t xml:space="preserve">Integration,  </w:t>
      </w:r>
      <m:oMath>
        <m:r>
          <w:rPr>
            <w:rFonts w:ascii="Cambria Math" w:hAnsi="Cambria Math"/>
            <w:sz w:val="22"/>
            <w:szCs w:val="22"/>
          </w:rPr>
          <m:t>time=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sz w:val="22"/>
            <w:szCs w:val="22"/>
          </w:rPr>
          <m:t>τ</m:t>
        </m:r>
      </m:oMath>
    </w:p>
    <w:p w14:paraId="0F14D093" w14:textId="604DFCD4" w:rsidR="001A1BCB" w:rsidRDefault="001A1BCB" w:rsidP="001A1BCB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w:r w:rsidRPr="007940C4">
        <w:rPr>
          <w:rFonts w:ascii="Cambria Math" w:hAnsi="Cambria Math"/>
          <w:i/>
          <w:sz w:val="22"/>
          <w:szCs w:val="22"/>
        </w:rPr>
        <w:t xml:space="preserve">Differentiation,  </w:t>
      </w:r>
      <m:oMath>
        <m:r>
          <w:rPr>
            <w:rFonts w:ascii="Cambria Math" w:hAnsi="Cambria Math"/>
            <w:sz w:val="22"/>
            <w:szCs w:val="22"/>
          </w:rPr>
          <m:t>time=10τ</m:t>
        </m:r>
      </m:oMath>
    </w:p>
    <w:p w14:paraId="7C308E66" w14:textId="6B5FC842" w:rsidR="001A1BCB" w:rsidRPr="007940C4" w:rsidRDefault="00D51B34" w:rsidP="001A1BCB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inst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=VmaxSin(360Ft ±θ)</m:t>
          </m:r>
        </m:oMath>
      </m:oMathPara>
    </w:p>
    <w:p w14:paraId="6CE4C5AF" w14:textId="24445AF8" w:rsidR="001A1BCB" w:rsidRPr="007940C4" w:rsidRDefault="001A1BCB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w:r w:rsidRPr="007940C4">
        <w:rPr>
          <w:rFonts w:ascii="Cambria Math" w:hAnsi="Cambria Math"/>
          <w:i/>
          <w:sz w:val="22"/>
          <w:szCs w:val="22"/>
        </w:rPr>
        <w:t xml:space="preserve">Diode Static Resistance,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den>
        </m:f>
      </m:oMath>
    </w:p>
    <w:p w14:paraId="7C696055" w14:textId="722C4D0C" w:rsidR="00D740D4" w:rsidRPr="007940C4" w:rsidRDefault="00D740D4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w:r w:rsidRPr="007940C4">
        <w:rPr>
          <w:rFonts w:ascii="Cambria Math" w:hAnsi="Cambria Math"/>
          <w:i/>
          <w:sz w:val="22"/>
          <w:szCs w:val="22"/>
        </w:rPr>
        <w:t xml:space="preserve">Diode Dynamic Resistance, </w:t>
      </w:r>
      <w:proofErr w:type="spellStart"/>
      <w:r w:rsidRPr="007940C4">
        <w:rPr>
          <w:rFonts w:ascii="Cambria Math" w:hAnsi="Cambria Math"/>
          <w:i/>
          <w:sz w:val="22"/>
          <w:szCs w:val="22"/>
        </w:rPr>
        <w:t>r’d</w:t>
      </w:r>
      <w:proofErr w:type="spellEnd"/>
      <w:r w:rsidRPr="007940C4">
        <w:rPr>
          <w:rFonts w:ascii="Cambria Math" w:hAnsi="Cambria Math"/>
          <w:i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26mv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den>
        </m:f>
      </m:oMath>
    </w:p>
    <w:p w14:paraId="41773047" w14:textId="569A3189" w:rsidR="00191287" w:rsidRPr="007940C4" w:rsidRDefault="00D51B34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rise/fall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den>
          </m:f>
        </m:oMath>
      </m:oMathPara>
    </w:p>
    <w:p w14:paraId="746B319A" w14:textId="56CC59A2" w:rsidR="00791F33" w:rsidRPr="007940C4" w:rsidRDefault="00D51B34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time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rise/fall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≥10×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rr</m:t>
              </m:r>
            </m:sub>
          </m:sSub>
        </m:oMath>
      </m:oMathPara>
    </w:p>
    <w:p w14:paraId="65A1D7F0" w14:textId="77777777" w:rsidR="00791F33" w:rsidRPr="007940C4" w:rsidRDefault="00D51B34" w:rsidP="00791F33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0.35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70307F0A" w14:textId="299E039D" w:rsidR="00C82A68" w:rsidRPr="007940C4" w:rsidRDefault="00D51B34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…</m:t>
              </m:r>
            </m:e>
          </m:rad>
        </m:oMath>
      </m:oMathPara>
    </w:p>
    <w:p w14:paraId="2DFD64FE" w14:textId="22D94602" w:rsidR="006271FA" w:rsidRPr="007940C4" w:rsidRDefault="00D51B34" w:rsidP="00D740D4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TotalIN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=Cgen+Cstray+Cprobe+CmillerIN+CBG</m:t>
          </m:r>
        </m:oMath>
      </m:oMathPara>
    </w:p>
    <w:p w14:paraId="64DB4C83" w14:textId="1BB0E465" w:rsidR="006271FA" w:rsidRPr="007940C4" w:rsidRDefault="006271FA" w:rsidP="006271FA">
      <w:pPr>
        <w:pStyle w:val="ListParagraph"/>
        <w:numPr>
          <w:ilvl w:val="0"/>
          <w:numId w:val="5"/>
        </w:numPr>
        <w:spacing w:after="240"/>
        <w:rPr>
          <w:rFonts w:ascii="Cambria Math" w:eastAsia="Times New Roman" w:hAnsi="Cambria Math" w:cs="Times New Roman"/>
          <w:i/>
        </w:rPr>
      </w:pPr>
      <m:oMath>
        <m:r>
          <w:rPr>
            <w:rFonts w:ascii="Cambria Math" w:hAnsi="Cambria Math"/>
          </w:rPr>
          <m:t>CmillerIN=CBC(1+∆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)</m:t>
        </m:r>
      </m:oMath>
    </w:p>
    <w:p w14:paraId="6C36AF09" w14:textId="16448A96" w:rsidR="006271FA" w:rsidRPr="007940C4" w:rsidRDefault="006271FA" w:rsidP="006271FA">
      <w:pPr>
        <w:pStyle w:val="ListParagraph"/>
        <w:numPr>
          <w:ilvl w:val="0"/>
          <w:numId w:val="5"/>
        </w:numPr>
        <w:spacing w:after="240"/>
        <w:rPr>
          <w:rFonts w:ascii="Cambria Math" w:eastAsia="Times New Roman" w:hAnsi="Cambria Math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CBC≈Cobo</m:t>
        </m:r>
      </m:oMath>
    </w:p>
    <w:p w14:paraId="5E856BB1" w14:textId="7E27A056" w:rsidR="006271FA" w:rsidRPr="007940C4" w:rsidRDefault="006271FA" w:rsidP="006271FA">
      <w:pPr>
        <w:pStyle w:val="ListParagraph"/>
        <w:numPr>
          <w:ilvl w:val="0"/>
          <w:numId w:val="5"/>
        </w:numPr>
        <w:spacing w:after="240"/>
        <w:rPr>
          <w:rFonts w:ascii="Cambria Math" w:eastAsia="Times New Roman" w:hAnsi="Cambria Math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CBG=CBE(1-∆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</w:rPr>
              <m:t>CC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2E59CD47" w14:textId="1C4534AD" w:rsidR="00F85497" w:rsidRPr="007940C4" w:rsidRDefault="006271FA" w:rsidP="00F85497">
      <w:pPr>
        <w:pStyle w:val="ListParagraph"/>
        <w:numPr>
          <w:ilvl w:val="1"/>
          <w:numId w:val="5"/>
        </w:numPr>
        <w:spacing w:after="240"/>
        <w:rPr>
          <w:rFonts w:ascii="Cambria Math" w:eastAsia="Times New Roman" w:hAnsi="Cambria Math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CBE=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(2π)(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e)(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den>
        </m:f>
      </m:oMath>
    </w:p>
    <w:p w14:paraId="5881F4E4" w14:textId="4F29D1E4" w:rsidR="00F85497" w:rsidRPr="007940C4" w:rsidRDefault="00D51B34" w:rsidP="00F85497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TotalOUT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=CMillerOUT+Cstray+Cprobe</m:t>
          </m:r>
        </m:oMath>
      </m:oMathPara>
    </w:p>
    <w:p w14:paraId="126603F4" w14:textId="2E48D648" w:rsidR="0067521E" w:rsidRPr="007940C4" w:rsidRDefault="0067521E" w:rsidP="0067521E">
      <w:pPr>
        <w:pStyle w:val="ListParagraph"/>
        <w:numPr>
          <w:ilvl w:val="0"/>
          <w:numId w:val="6"/>
        </w:numPr>
        <w:spacing w:after="24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CMillerOUT=CBC(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∆v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∆v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B51606C" w14:textId="46F082B7" w:rsidR="0067521E" w:rsidRPr="007940C4" w:rsidRDefault="00D51B34" w:rsidP="0067521E">
      <w:pPr>
        <w:pStyle w:val="ListParagraph"/>
        <w:spacing w:after="24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FCH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3D36F3D" w14:textId="315F38F3" w:rsidR="0067521E" w:rsidRPr="007940C4" w:rsidRDefault="0067521E" w:rsidP="0067521E">
      <w:pPr>
        <w:pStyle w:val="ListParagraph"/>
        <w:spacing w:after="240"/>
        <w:rPr>
          <w:rFonts w:ascii="Cambria Math" w:hAnsi="Cambria Math"/>
          <w:i/>
        </w:rPr>
      </w:pPr>
    </w:p>
    <w:p w14:paraId="2D188830" w14:textId="40CE6B78" w:rsidR="0067521E" w:rsidRPr="007940C4" w:rsidRDefault="00D51B34" w:rsidP="0067521E">
      <w:pPr>
        <w:pStyle w:val="ListParagraph"/>
        <w:spacing w:after="24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</m:t>
              </m:r>
            </m:num>
            <m:den>
              <m:r>
                <w:rPr>
                  <w:rFonts w:ascii="Cambria Math" w:hAnsi="Cambria Math"/>
                </w:rPr>
                <m:t>Vin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9FDC3B8" w14:textId="77777777" w:rsidR="00586CC0" w:rsidRPr="007940C4" w:rsidRDefault="00586CC0" w:rsidP="0067521E">
      <w:pPr>
        <w:pStyle w:val="ListParagraph"/>
        <w:spacing w:after="240"/>
        <w:rPr>
          <w:rFonts w:ascii="Cambria Math" w:hAnsi="Cambria Math"/>
          <w:i/>
        </w:rPr>
      </w:pPr>
    </w:p>
    <w:p w14:paraId="2602873F" w14:textId="6042586E" w:rsidR="00F85497" w:rsidRPr="007940C4" w:rsidRDefault="00586CC0" w:rsidP="00586CC0">
      <w:pPr>
        <w:pStyle w:val="ListParagraph"/>
        <w:spacing w:after="24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Vout% of Vin=100%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62A539" w14:textId="16F2664D" w:rsidR="00D740D4" w:rsidRPr="007940C4" w:rsidRDefault="00D51B34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=20log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4B5DE1" w14:textId="626F2A86" w:rsidR="00586CC0" w:rsidRPr="007940C4" w:rsidRDefault="00586CC0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D27D3CC" w14:textId="0064A587" w:rsidR="00586CC0" w:rsidRPr="007940C4" w:rsidRDefault="00586CC0" w:rsidP="00586CC0">
      <w:pPr>
        <w:pStyle w:val="ListParagraph"/>
        <w:spacing w:after="24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Vout% of Vin=100%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BF50277" w14:textId="18C07F7F" w:rsidR="00586CC0" w:rsidRPr="007940C4" w:rsidRDefault="00D51B34" w:rsidP="00586CC0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=20log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16C6267" w14:textId="44DAC225" w:rsidR="00586CC0" w:rsidRPr="007940C4" w:rsidRDefault="00586CC0" w:rsidP="00586CC0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-θ=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DBF40DA" w14:textId="506E0A97" w:rsidR="00586CC0" w:rsidRDefault="00E14C6A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Beta=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IC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IB</m:t>
            </m:r>
          </m:den>
        </m:f>
      </m:oMath>
      <w:r w:rsidRPr="007940C4">
        <w:rPr>
          <w:rFonts w:ascii="Cambria Math" w:hAnsi="Cambria Math"/>
          <w:i/>
          <w:sz w:val="22"/>
          <w:szCs w:val="22"/>
        </w:rPr>
        <w:tab/>
      </w:r>
      <w:r w:rsidRPr="007940C4">
        <w:rPr>
          <w:rFonts w:ascii="Cambria Math" w:hAnsi="Cambria Math"/>
          <w:i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Alpha=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IC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IE</m:t>
            </m:r>
          </m:den>
        </m:f>
      </m:oMath>
      <w:r w:rsidRPr="007940C4">
        <w:rPr>
          <w:rFonts w:ascii="Cambria Math" w:hAnsi="Cambria Math"/>
          <w:i/>
          <w:sz w:val="22"/>
          <w:szCs w:val="22"/>
        </w:rPr>
        <w:tab/>
      </w:r>
      <w:r w:rsidRPr="007940C4">
        <w:rPr>
          <w:rFonts w:ascii="Cambria Math" w:hAnsi="Cambria Math"/>
          <w:i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Alpha=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Beta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Beta+1</m:t>
            </m:r>
          </m:den>
        </m:f>
      </m:oMath>
    </w:p>
    <w:p w14:paraId="2899174D" w14:textId="798B660E" w:rsidR="007940C4" w:rsidRPr="00C41A73" w:rsidRDefault="00C41A73" w:rsidP="00785A1A">
      <w:pPr>
        <w:spacing w:after="240"/>
        <w:ind w:left="720"/>
        <w:rPr>
          <w:rFonts w:ascii="Cambria Math" w:hAnsi="Cambria Math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w:lastRenderedPageBreak/>
            <m:t>Emitter Peaking improvement factor=1.72658</m:t>
          </m:r>
        </m:oMath>
      </m:oMathPara>
    </w:p>
    <w:p w14:paraId="73D715D4" w14:textId="0A95731C" w:rsidR="00C41A73" w:rsidRDefault="00C41A73" w:rsidP="00785A1A">
      <w:pPr>
        <w:spacing w:after="240"/>
        <w:ind w:left="72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 xml:space="preserve">Shunt Peaking Optimal Flatness improvement factor </w:t>
      </w:r>
      <w:r w:rsidRPr="00C41A73">
        <w:rPr>
          <w:rFonts w:ascii="Cambria Math" w:hAnsi="Cambria Math"/>
          <w:sz w:val="22"/>
          <w:szCs w:val="22"/>
        </w:rPr>
        <w:t>= 1.414</w:t>
      </w:r>
    </w:p>
    <w:p w14:paraId="226DB591" w14:textId="1ADF54D0" w:rsidR="00C41A73" w:rsidRPr="00C41A73" w:rsidRDefault="00D51B34" w:rsidP="00785A1A">
      <w:pPr>
        <w:spacing w:after="240"/>
        <w:ind w:left="720"/>
        <w:rPr>
          <w:rFonts w:ascii="Cambria Math" w:hAnsi="Cambria Math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CMRR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=20Log(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∆vcm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∆vdiff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04C564FE" w14:textId="576FA177" w:rsidR="00C41A73" w:rsidRPr="009D4564" w:rsidRDefault="00C41A73" w:rsidP="00785A1A">
      <w:pPr>
        <w:spacing w:after="240"/>
        <w:ind w:left="720"/>
        <w:rPr>
          <w:rFonts w:ascii="Cambria Math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OpAmp fch=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FAB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∆v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Slew Rate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2πVp</m:t>
              </m:r>
            </m:den>
          </m:f>
        </m:oMath>
      </m:oMathPara>
    </w:p>
    <w:p w14:paraId="70922F4A" w14:textId="6369E2F1" w:rsidR="009D4564" w:rsidRPr="009D4564" w:rsidRDefault="002F0A06" w:rsidP="00785A1A">
      <w:pPr>
        <w:spacing w:after="240"/>
        <w:ind w:left="720"/>
        <w:rPr>
          <w:rFonts w:ascii="Cambria Math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Zin Invertin Op Amp =(RI+Rmiller)//[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Zin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dev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1+∆vol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RI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RI+RF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</m:oMath>
      </m:oMathPara>
    </w:p>
    <w:p w14:paraId="236D6EE8" w14:textId="665B6823" w:rsidR="009D4564" w:rsidRPr="009D4564" w:rsidRDefault="009D4564" w:rsidP="009D4564">
      <w:pPr>
        <w:pStyle w:val="ListParagraph"/>
        <w:numPr>
          <w:ilvl w:val="0"/>
          <w:numId w:val="6"/>
        </w:numPr>
        <w:spacing w:after="240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Rmiller=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RF</m:t>
            </m:r>
          </m:num>
          <m:den>
            <m:r>
              <w:rPr>
                <w:rFonts w:ascii="Cambria Math" w:hAnsi="Cambria Math"/>
              </w:rPr>
              <m:t>1+∆vol</m:t>
            </m:r>
          </m:den>
        </m:f>
      </m:oMath>
    </w:p>
    <w:p w14:paraId="5BB6F6F5" w14:textId="47F7C4CC" w:rsidR="009D4564" w:rsidRPr="009D4564" w:rsidRDefault="002F0A06" w:rsidP="009D4564">
      <w:pPr>
        <w:spacing w:after="240"/>
        <w:ind w:left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Zout Inverting Op Amp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Zout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dev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(1+∆vol(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RI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RI+RF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58B90CC5" w14:textId="5D0FDFAB" w:rsidR="00A407BC" w:rsidRPr="0061301A" w:rsidRDefault="00A407BC" w:rsidP="00A407BC">
      <w:pPr>
        <w:spacing w:after="240"/>
        <w:ind w:left="720"/>
        <w:rPr>
          <w:rFonts w:ascii="Cambria Math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Zin Non-Invertin Op Amp 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Zin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dev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1+∆vol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RI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RI+RF</m:t>
                      </m:r>
                    </m:den>
                  </m:f>
                </m:e>
              </m:d>
            </m:e>
          </m:d>
        </m:oMath>
      </m:oMathPara>
    </w:p>
    <w:p w14:paraId="5893D707" w14:textId="395FD4ED" w:rsidR="0061301A" w:rsidRPr="0061301A" w:rsidRDefault="0061301A" w:rsidP="0061301A">
      <w:pPr>
        <w:spacing w:after="240"/>
        <w:ind w:left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Zout Non-Inverting Op Amp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Zout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dev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(1+∆vol(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RI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RI+RF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2C785DBE" w14:textId="05945135" w:rsidR="0061301A" w:rsidRPr="0061301A" w:rsidRDefault="0061301A" w:rsidP="0061301A">
      <w:pPr>
        <w:spacing w:after="240"/>
        <w:ind w:left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>2nd Order Active Filtering:</m:t>
          </m:r>
        </m:oMath>
      </m:oMathPara>
    </w:p>
    <w:p w14:paraId="25FC1028" w14:textId="7702F8D7" w:rsidR="0061301A" w:rsidRPr="0061301A" w:rsidRDefault="0061301A" w:rsidP="0061301A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Low-Pass</w:t>
      </w:r>
    </w:p>
    <w:p w14:paraId="48113D47" w14:textId="29A4FF32" w:rsidR="0061301A" w:rsidRPr="0061301A" w:rsidRDefault="0061301A" w:rsidP="0061301A">
      <w:pPr>
        <w:pStyle w:val="ListParagraph"/>
        <w:numPr>
          <w:ilvl w:val="1"/>
          <w:numId w:val="6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R1=R2 &amp; C2=2C1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R1×R2×C1×C2</m:t>
                </m:r>
              </m:e>
            </m:rad>
          </m:den>
        </m:f>
      </m:oMath>
    </w:p>
    <w:p w14:paraId="350EE390" w14:textId="7CE6499C" w:rsidR="0061301A" w:rsidRPr="0061301A" w:rsidRDefault="0061301A" w:rsidP="0061301A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High-Pass</w:t>
      </w:r>
    </w:p>
    <w:p w14:paraId="173CC8D5" w14:textId="43787985" w:rsidR="0061301A" w:rsidRPr="0061301A" w:rsidRDefault="0061301A" w:rsidP="0061301A">
      <w:pPr>
        <w:pStyle w:val="ListParagraph"/>
        <w:numPr>
          <w:ilvl w:val="1"/>
          <w:numId w:val="6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C1=C2 &amp; R1=2R2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R1×R2×C1×C2</m:t>
                </m:r>
              </m:e>
            </m:rad>
          </m:den>
        </m:f>
      </m:oMath>
    </w:p>
    <w:p w14:paraId="0BD31546" w14:textId="3CA8E53C" w:rsidR="001A1F67" w:rsidRPr="001A1F67" w:rsidRDefault="00DA5A2D" w:rsidP="001A1F67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BW</m:t>
            </m:r>
          </m:den>
        </m:f>
      </m:oMath>
    </w:p>
    <w:p w14:paraId="5DCE9C4A" w14:textId="366F07F6" w:rsidR="001A1F67" w:rsidRPr="001A1F67" w:rsidRDefault="001A1F67" w:rsidP="001A1F67">
      <w:pPr>
        <w:spacing w:after="240"/>
        <w:ind w:left="720"/>
        <w:rPr>
          <w:rFonts w:ascii="Cambria Math" w:eastAsiaTheme="minorEastAsia" w:hAnsi="Cambria Math"/>
        </w:rPr>
      </w:pPr>
      <w:r w:rsidRPr="001A1F67">
        <w:rPr>
          <w:rFonts w:ascii="Cambria Math" w:eastAsiaTheme="minorHAnsi" w:hAnsi="Cambria Math"/>
          <w:i/>
        </w:rPr>
        <w:t>Switching Transistors</w:t>
      </w:r>
      <w:r>
        <w:rPr>
          <w:rFonts w:ascii="Cambria Math" w:eastAsiaTheme="minorHAnsi" w:hAnsi="Cambria Math"/>
          <w:i/>
        </w:rPr>
        <w:t>:</w:t>
      </w:r>
    </w:p>
    <w:p w14:paraId="61E2CD9E" w14:textId="52F1F7B9" w:rsidR="001A1F67" w:rsidRPr="008429A8" w:rsidRDefault="00D51B34" w:rsidP="00DA5A2D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8429A8">
        <w:rPr>
          <w:rFonts w:ascii="Cambria Math" w:eastAsiaTheme="minorEastAsia" w:hAnsi="Cambria Math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off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27B94EA6" w14:textId="03DCA39D" w:rsidR="008429A8" w:rsidRPr="008429A8" w:rsidRDefault="00D51B34" w:rsidP="00DA5A2D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0.1RC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707F141D" w14:textId="7508AF8C" w:rsidR="008429A8" w:rsidRPr="008429A8" w:rsidRDefault="00D51B34" w:rsidP="008429A8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0.1R</m:t>
            </m:r>
          </m:den>
        </m:f>
      </m:oMath>
    </w:p>
    <w:p w14:paraId="427D80A6" w14:textId="474AD5A3" w:rsidR="008429A8" w:rsidRPr="00F60B4B" w:rsidRDefault="00D51B34" w:rsidP="00DA5A2D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re</m:t>
            </m:r>
          </m:sub>
        </m:sSub>
        <m:r>
          <w:rPr>
            <w:rFonts w:ascii="Cambria Math" w:eastAsiaTheme="minorEastAsia" w:hAnsi="Cambria Math"/>
          </w:rPr>
          <m:t>=2.3(R×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0B4B">
        <w:rPr>
          <w:rFonts w:ascii="Cambria Math" w:eastAsiaTheme="minorEastAsia" w:hAnsi="Cambria Math"/>
        </w:rPr>
        <w:t>)</w:t>
      </w:r>
    </w:p>
    <w:p w14:paraId="1CF2BB2A" w14:textId="6BE8FCE8" w:rsidR="00F60B4B" w:rsidRDefault="00F60B4B" w:rsidP="00DA5A2D">
      <w:pPr>
        <w:pStyle w:val="ListParagraph"/>
        <w:numPr>
          <w:ilvl w:val="0"/>
          <w:numId w:val="6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fmax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</m:t>
                </m:r>
              </m:sub>
            </m:sSub>
          </m:den>
        </m:f>
      </m:oMath>
    </w:p>
    <w:p w14:paraId="759F151F" w14:textId="73EC52E3" w:rsidR="00385FAA" w:rsidRDefault="00385FAA" w:rsidP="00385FAA">
      <w:pPr>
        <w:spacing w:after="240"/>
        <w:ind w:left="720"/>
        <w:rPr>
          <w:rFonts w:ascii="Cambria Math" w:eastAsiaTheme="minorHAnsi" w:hAnsi="Cambria Math"/>
          <w:i/>
        </w:rPr>
      </w:pPr>
      <w:r>
        <w:rPr>
          <w:rFonts w:ascii="Cambria Math" w:eastAsiaTheme="minorHAnsi" w:hAnsi="Cambria Math"/>
          <w:i/>
        </w:rPr>
        <w:t>555 timers (two diode circuit)</w:t>
      </w:r>
      <w:r w:rsidRPr="00385FAA">
        <w:rPr>
          <w:rFonts w:ascii="Cambria Math" w:eastAsiaTheme="minorHAnsi" w:hAnsi="Cambria Math"/>
          <w:i/>
        </w:rPr>
        <w:t>:</w:t>
      </w:r>
    </w:p>
    <w:p w14:paraId="72CF30A7" w14:textId="4FD7CCC4" w:rsidR="00385FAA" w:rsidRPr="00385FAA" w:rsidRDefault="00385FAA" w:rsidP="00385FAA">
      <w:pPr>
        <w:pStyle w:val="ListParagraph"/>
        <w:numPr>
          <w:ilvl w:val="0"/>
          <w:numId w:val="8"/>
        </w:numPr>
        <w:spacing w:after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PW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-[(LN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VCC-2.1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2VCC-2.1</m:t>
                </m:r>
              </m:den>
            </m:f>
          </m:e>
        </m:d>
        <m:r>
          <w:rPr>
            <w:rFonts w:ascii="Cambria Math" w:eastAsiaTheme="minorEastAsia" w:hAnsi="Cambria Math"/>
          </w:rPr>
          <m:t>)×(RA×C)]</m:t>
        </m:r>
      </m:oMath>
      <w:r w:rsidRPr="00385FAA">
        <w:rPr>
          <w:rFonts w:ascii="Cambria Math" w:eastAsiaTheme="minorEastAsia" w:hAnsi="Cambria Math"/>
        </w:rPr>
        <w:t xml:space="preserve">,       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=-[(LN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VCC-2.1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2VCC-2.1</m:t>
                </m:r>
              </m:den>
            </m:f>
          </m:e>
        </m:d>
        <m:r>
          <w:rPr>
            <w:rFonts w:ascii="Cambria Math" w:eastAsiaTheme="minorEastAsia" w:hAnsi="Cambria Math"/>
          </w:rPr>
          <m:t>)×(R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×C)</m:t>
        </m:r>
      </m:oMath>
    </w:p>
    <w:sectPr w:rsidR="00385FAA" w:rsidRPr="00385F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E1C7" w14:textId="77777777" w:rsidR="00D51B34" w:rsidRDefault="00D51B34" w:rsidP="00DC2FDF">
      <w:r>
        <w:separator/>
      </w:r>
    </w:p>
  </w:endnote>
  <w:endnote w:type="continuationSeparator" w:id="0">
    <w:p w14:paraId="7ABBD90D" w14:textId="77777777" w:rsidR="00D51B34" w:rsidRDefault="00D51B34" w:rsidP="00DC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92A1" w14:textId="77777777" w:rsidR="00D51B34" w:rsidRDefault="00D51B34" w:rsidP="00DC2FDF">
      <w:r>
        <w:separator/>
      </w:r>
    </w:p>
  </w:footnote>
  <w:footnote w:type="continuationSeparator" w:id="0">
    <w:p w14:paraId="55ED24AA" w14:textId="77777777" w:rsidR="00D51B34" w:rsidRDefault="00D51B34" w:rsidP="00DC2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5AF7" w14:textId="3AD1E16A" w:rsidR="0067521E" w:rsidRDefault="0067521E">
    <w:pPr>
      <w:pStyle w:val="Header"/>
    </w:pPr>
    <w:r>
      <w:t>Final Handout</w:t>
    </w:r>
    <w:r>
      <w:tab/>
      <w:t xml:space="preserve"> RCET0251 </w:t>
    </w:r>
    <w:r>
      <w:tab/>
      <w:t>Tim Leishman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6721"/>
    <w:multiLevelType w:val="hybridMultilevel"/>
    <w:tmpl w:val="75DE2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13C69"/>
    <w:multiLevelType w:val="hybridMultilevel"/>
    <w:tmpl w:val="A63A7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9795D"/>
    <w:multiLevelType w:val="hybridMultilevel"/>
    <w:tmpl w:val="33466B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C50A4D"/>
    <w:multiLevelType w:val="hybridMultilevel"/>
    <w:tmpl w:val="CC6CC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E2B68"/>
    <w:multiLevelType w:val="hybridMultilevel"/>
    <w:tmpl w:val="05CE0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2773DE"/>
    <w:multiLevelType w:val="hybridMultilevel"/>
    <w:tmpl w:val="93D60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B14BFB"/>
    <w:multiLevelType w:val="hybridMultilevel"/>
    <w:tmpl w:val="6E0EA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3A0D19"/>
    <w:multiLevelType w:val="hybridMultilevel"/>
    <w:tmpl w:val="BF908058"/>
    <w:lvl w:ilvl="0" w:tplc="211CAA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6B"/>
    <w:rsid w:val="00006A61"/>
    <w:rsid w:val="000D3566"/>
    <w:rsid w:val="00191287"/>
    <w:rsid w:val="001A1BCB"/>
    <w:rsid w:val="001A1F67"/>
    <w:rsid w:val="001F17DE"/>
    <w:rsid w:val="002F0A06"/>
    <w:rsid w:val="00385FAA"/>
    <w:rsid w:val="003A63A5"/>
    <w:rsid w:val="003B5D43"/>
    <w:rsid w:val="00430902"/>
    <w:rsid w:val="004520B6"/>
    <w:rsid w:val="00484BE0"/>
    <w:rsid w:val="00486294"/>
    <w:rsid w:val="004E5658"/>
    <w:rsid w:val="005228BC"/>
    <w:rsid w:val="005372A4"/>
    <w:rsid w:val="00586CC0"/>
    <w:rsid w:val="005B6F80"/>
    <w:rsid w:val="005E4104"/>
    <w:rsid w:val="0061301A"/>
    <w:rsid w:val="00622E66"/>
    <w:rsid w:val="006271FA"/>
    <w:rsid w:val="00637C6B"/>
    <w:rsid w:val="00646E47"/>
    <w:rsid w:val="0067521E"/>
    <w:rsid w:val="007545F0"/>
    <w:rsid w:val="00785A1A"/>
    <w:rsid w:val="00791F33"/>
    <w:rsid w:val="007940C4"/>
    <w:rsid w:val="008429A8"/>
    <w:rsid w:val="00896324"/>
    <w:rsid w:val="00977377"/>
    <w:rsid w:val="009D4564"/>
    <w:rsid w:val="00A407BC"/>
    <w:rsid w:val="00B04917"/>
    <w:rsid w:val="00BC116E"/>
    <w:rsid w:val="00C41A73"/>
    <w:rsid w:val="00C55880"/>
    <w:rsid w:val="00C82A68"/>
    <w:rsid w:val="00D51B34"/>
    <w:rsid w:val="00D740D4"/>
    <w:rsid w:val="00DA5A2D"/>
    <w:rsid w:val="00DC2FDF"/>
    <w:rsid w:val="00DE2789"/>
    <w:rsid w:val="00E14C6A"/>
    <w:rsid w:val="00F60B4B"/>
    <w:rsid w:val="00F634DE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A220"/>
  <w15:chartTrackingRefBased/>
  <w15:docId w15:val="{10533A9E-6EF6-47B7-9A27-E0CC4C5C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C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FD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C2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FD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B5D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 Leishman</cp:lastModifiedBy>
  <cp:revision>2</cp:revision>
  <cp:lastPrinted>2022-04-25T22:38:00Z</cp:lastPrinted>
  <dcterms:created xsi:type="dcterms:W3CDTF">2024-12-06T19:10:00Z</dcterms:created>
  <dcterms:modified xsi:type="dcterms:W3CDTF">2024-12-06T19:10:00Z</dcterms:modified>
</cp:coreProperties>
</file>