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5144" w14:textId="77777777" w:rsidR="00BC116E" w:rsidRDefault="00BC116E" w:rsidP="00BC116E">
      <w:pPr>
        <w:widowControl w:val="0"/>
        <w:rPr>
          <w:i/>
        </w:rPr>
      </w:pPr>
    </w:p>
    <w:p w14:paraId="07565EBF" w14:textId="0A66B92F" w:rsidR="00BC116E" w:rsidRPr="007940C4" w:rsidRDefault="00484BE0" w:rsidP="003A63A5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vfin-(vfin-vin)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 xml:space="preserve">                         </m:t>
          </m:r>
        </m:oMath>
      </m:oMathPara>
    </w:p>
    <w:p w14:paraId="177432A9" w14:textId="65E05602" w:rsidR="00BC116E" w:rsidRPr="007940C4" w:rsidRDefault="00484BE0" w:rsidP="003A63A5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a</m:t>
          </m:r>
          <m:r>
            <w:rPr>
              <w:rFonts w:ascii="Cambria Math" w:hAnsi="Cambria Math"/>
              <w:sz w:val="22"/>
              <w:szCs w:val="22"/>
            </w:rPr>
            <m:t>p</m:t>
          </m:r>
          <m:r>
            <w:rPr>
              <w:rFonts w:ascii="Cambria Math" w:hAnsi="Cambria Math"/>
              <w:sz w:val="22"/>
              <w:szCs w:val="22"/>
            </w:rPr>
            <m:t>a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</m:t>
          </m:r>
        </m:oMath>
      </m:oMathPara>
    </w:p>
    <w:p w14:paraId="7B58DA2F" w14:textId="556561B3" w:rsidR="003A63A5" w:rsidRPr="007940C4" w:rsidRDefault="003A63A5" w:rsidP="003A63A5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Tilt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%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apa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 </m:t>
          </m:r>
        </m:oMath>
      </m:oMathPara>
    </w:p>
    <w:p w14:paraId="254B345B" w14:textId="194BFD64" w:rsidR="00785A1A" w:rsidRPr="007940C4" w:rsidRDefault="00484BE0" w:rsidP="0048629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AWV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+APA×PW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+(-APA×PS)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Period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         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2D8C4BFC" w14:textId="0C88D0B8" w:rsidR="00785A1A" w:rsidRPr="007940C4" w:rsidRDefault="004520B6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Bandwidth</m:t>
          </m:r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# of Harmonics ×Fundamental</m:t>
          </m:r>
        </m:oMath>
      </m:oMathPara>
    </w:p>
    <w:p w14:paraId="250AE10E" w14:textId="3B868BE7" w:rsidR="00785A1A" w:rsidRPr="007940C4" w:rsidRDefault="004520B6" w:rsidP="004520B6">
      <w:pPr>
        <w:pStyle w:val="ListParagraph"/>
        <w:numPr>
          <w:ilvl w:val="0"/>
          <w:numId w:val="2"/>
        </w:numPr>
        <w:spacing w:after="24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# of Harmonics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Bandwidth</m:t>
            </m:r>
          </m:num>
          <m:den>
            <m:r>
              <w:rPr>
                <w:rFonts w:ascii="Cambria Math" w:hAnsi="Cambria Math"/>
              </w:rPr>
              <m:t>Fundamental</m:t>
            </m:r>
          </m:den>
        </m:f>
        <m:r>
          <w:rPr>
            <w:rFonts w:ascii="Cambria Math" w:hAnsi="Cambria Math"/>
          </w:rPr>
          <m:t xml:space="preserve">     </m:t>
        </m:r>
      </m:oMath>
    </w:p>
    <w:p w14:paraId="33B1F449" w14:textId="62DC5610" w:rsidR="004520B6" w:rsidRPr="007940C4" w:rsidRDefault="004520B6" w:rsidP="004520B6">
      <w:pPr>
        <w:pStyle w:val="ListParagraph"/>
        <w:numPr>
          <w:ilvl w:val="0"/>
          <w:numId w:val="2"/>
        </w:numPr>
        <w:spacing w:after="24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Fundamental=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Bandwidth</m:t>
            </m:r>
          </m:num>
          <m:den>
            <m:r>
              <w:rPr>
                <w:rFonts w:ascii="Cambria Math" w:hAnsi="Cambria Math"/>
              </w:rPr>
              <m:t># of Harmonics</m:t>
            </m:r>
          </m:den>
        </m:f>
      </m:oMath>
    </w:p>
    <w:p w14:paraId="21DA7657" w14:textId="1D5FE337" w:rsidR="004520B6" w:rsidRPr="007940C4" w:rsidRDefault="004520B6" w:rsidP="004520B6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346B2550" w14:textId="51F64498" w:rsidR="004520B6" w:rsidRPr="007940C4" w:rsidRDefault="004520B6" w:rsidP="004520B6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fractional tilt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2π(pw)</m:t>
              </m:r>
            </m:den>
          </m:f>
        </m:oMath>
      </m:oMathPara>
    </w:p>
    <w:p w14:paraId="2D6890FB" w14:textId="36E2192E" w:rsidR="00785A1A" w:rsidRPr="007940C4" w:rsidRDefault="004520B6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#of cycles?=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5τ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Period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(cycles)(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Stabilization</m:t>
          </m:r>
          <m:r>
            <w:rPr>
              <w:rFonts w:ascii="Cambria Math" w:hAnsi="Cambria Math"/>
              <w:sz w:val="22"/>
              <w:szCs w:val="22"/>
            </w:rPr>
            <m:t xml:space="preserve">) </m:t>
          </m:r>
        </m:oMath>
      </m:oMathPara>
    </w:p>
    <w:p w14:paraId="1AECD5BA" w14:textId="1A79EDD3" w:rsidR="004520B6" w:rsidRPr="007940C4" w:rsidRDefault="004520B6" w:rsidP="001A1BCB">
      <w:pPr>
        <w:pStyle w:val="ListParagraph"/>
        <w:numPr>
          <w:ilvl w:val="0"/>
          <w:numId w:val="4"/>
        </w:numPr>
        <w:spacing w:after="240"/>
        <w:rPr>
          <w:rFonts w:ascii="Cambria Math" w:eastAsia="Times New Roman" w:hAnsi="Cambria Math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gen+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</m:sup>
            </m:sSup>
          </m:den>
        </m:f>
      </m:oMath>
    </w:p>
    <w:p w14:paraId="392E5EC7" w14:textId="0F1F5C1A" w:rsidR="001A1BCB" w:rsidRPr="007940C4" w:rsidRDefault="001A1BCB" w:rsidP="001A1BCB">
      <w:pPr>
        <w:pStyle w:val="ListParagraph"/>
        <w:numPr>
          <w:ilvl w:val="0"/>
          <w:numId w:val="4"/>
        </w:numPr>
        <w:spacing w:after="240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gen+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29A3E573" w14:textId="3D61C899" w:rsidR="001A1BCB" w:rsidRPr="007940C4" w:rsidRDefault="001A1BCB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Integration,  </w:t>
      </w:r>
      <m:oMath>
        <m:r>
          <w:rPr>
            <w:rFonts w:ascii="Cambria Math" w:hAnsi="Cambria Math"/>
            <w:sz w:val="22"/>
            <w:szCs w:val="22"/>
          </w:rPr>
          <m:t>time=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τ</m:t>
        </m:r>
      </m:oMath>
    </w:p>
    <w:p w14:paraId="0F14D093" w14:textId="604DFCD4" w:rsidR="001A1BCB" w:rsidRDefault="001A1BCB" w:rsidP="001A1BCB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Differentiation,  </w:t>
      </w:r>
      <m:oMath>
        <m:r>
          <w:rPr>
            <w:rFonts w:ascii="Cambria Math" w:hAnsi="Cambria Math"/>
            <w:sz w:val="22"/>
            <w:szCs w:val="22"/>
          </w:rPr>
          <m:t>time=10τ</m:t>
        </m:r>
      </m:oMath>
    </w:p>
    <w:p w14:paraId="7C308E66" w14:textId="6B5FC842" w:rsidR="001A1BCB" w:rsidRPr="007940C4" w:rsidRDefault="001A1BCB" w:rsidP="001A1BCB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inst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=VmaxSin(360Ft ±θ)</m:t>
          </m:r>
        </m:oMath>
      </m:oMathPara>
    </w:p>
    <w:p w14:paraId="6CE4C5AF" w14:textId="24445AF8" w:rsidR="001A1BCB" w:rsidRPr="007940C4" w:rsidRDefault="001A1BCB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Diode Static Resistance,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den>
        </m:f>
      </m:oMath>
    </w:p>
    <w:p w14:paraId="7C696055" w14:textId="722C4D0C" w:rsidR="00D740D4" w:rsidRPr="007940C4" w:rsidRDefault="00D740D4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Diode Dynamic Resistance, </w:t>
      </w:r>
      <w:proofErr w:type="spellStart"/>
      <w:r w:rsidRPr="007940C4">
        <w:rPr>
          <w:rFonts w:ascii="Cambria Math" w:hAnsi="Cambria Math"/>
          <w:i/>
          <w:sz w:val="22"/>
          <w:szCs w:val="22"/>
        </w:rPr>
        <w:t>r’d</w:t>
      </w:r>
      <w:proofErr w:type="spellEnd"/>
      <w:r w:rsidRPr="007940C4">
        <w:rPr>
          <w:rFonts w:ascii="Cambria Math" w:hAnsi="Cambria Math"/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26mv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den>
        </m:f>
      </m:oMath>
    </w:p>
    <w:p w14:paraId="41773047" w14:textId="569A3189" w:rsidR="00191287" w:rsidRPr="007940C4" w:rsidRDefault="00791F33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rise/fall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den>
          </m:f>
        </m:oMath>
      </m:oMathPara>
    </w:p>
    <w:p w14:paraId="746B319A" w14:textId="56CC59A2" w:rsidR="00791F33" w:rsidRPr="007940C4" w:rsidRDefault="00791F33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time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rise/fall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≥10×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rr</m:t>
              </m:r>
            </m:sub>
          </m:sSub>
        </m:oMath>
      </m:oMathPara>
    </w:p>
    <w:p w14:paraId="65A1D7F0" w14:textId="77777777" w:rsidR="00791F33" w:rsidRPr="007940C4" w:rsidRDefault="00791F33" w:rsidP="00791F33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70307F0A" w14:textId="299E039D" w:rsidR="00C82A68" w:rsidRPr="007940C4" w:rsidRDefault="006271FA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…</m:t>
              </m:r>
            </m:e>
          </m:rad>
        </m:oMath>
      </m:oMathPara>
    </w:p>
    <w:p w14:paraId="2DFD64FE" w14:textId="22D94602" w:rsidR="006271FA" w:rsidRPr="007940C4" w:rsidRDefault="006271FA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TotalIN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=Cgen+Cstray+Cprobe+CmillerIN+CBG</m:t>
          </m:r>
        </m:oMath>
      </m:oMathPara>
    </w:p>
    <w:p w14:paraId="64DB4C83" w14:textId="1BB0E465" w:rsidR="006271FA" w:rsidRPr="007940C4" w:rsidRDefault="006271FA" w:rsidP="006271FA">
      <w:pPr>
        <w:pStyle w:val="ListParagraph"/>
        <w:numPr>
          <w:ilvl w:val="0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millerIN=CBC(1+∆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</w:p>
    <w:p w14:paraId="6C36AF09" w14:textId="16448A96" w:rsidR="006271FA" w:rsidRPr="007940C4" w:rsidRDefault="006271FA" w:rsidP="006271FA">
      <w:pPr>
        <w:pStyle w:val="ListParagraph"/>
        <w:numPr>
          <w:ilvl w:val="0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CBC≈Cobo</m:t>
        </m:r>
      </m:oMath>
    </w:p>
    <w:p w14:paraId="5E856BB1" w14:textId="7E27A056" w:rsidR="006271FA" w:rsidRPr="007940C4" w:rsidRDefault="006271FA" w:rsidP="006271FA">
      <w:pPr>
        <w:pStyle w:val="ListParagraph"/>
        <w:numPr>
          <w:ilvl w:val="0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CBG=CBE(1-∆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</w:rPr>
              <m:t>CC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2E59CD47" w14:textId="1C4534AD" w:rsidR="00F85497" w:rsidRPr="007940C4" w:rsidRDefault="006271FA" w:rsidP="00F85497">
      <w:pPr>
        <w:pStyle w:val="ListParagraph"/>
        <w:numPr>
          <w:ilvl w:val="1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CBE=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(2π)(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e)(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den>
        </m:f>
      </m:oMath>
    </w:p>
    <w:p w14:paraId="5881F4E4" w14:textId="4F29D1E4" w:rsidR="00F85497" w:rsidRPr="007940C4" w:rsidRDefault="00F85497" w:rsidP="00F85497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TotalOUT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=C</m:t>
          </m:r>
          <m:r>
            <w:rPr>
              <w:rFonts w:ascii="Cambria Math" w:hAnsi="Cambria Math"/>
              <w:sz w:val="22"/>
              <w:szCs w:val="22"/>
            </w:rPr>
            <m:t>MillerOUT</m:t>
          </m:r>
          <m:r>
            <w:rPr>
              <w:rFonts w:ascii="Cambria Math" w:hAnsi="Cambria Math"/>
              <w:sz w:val="22"/>
              <w:szCs w:val="22"/>
            </w:rPr>
            <m:t>+Cstray+Cprobe</m:t>
          </m:r>
        </m:oMath>
      </m:oMathPara>
    </w:p>
    <w:p w14:paraId="126603F4" w14:textId="2E48D648" w:rsidR="0067521E" w:rsidRPr="007940C4" w:rsidRDefault="0067521E" w:rsidP="0067521E">
      <w:pPr>
        <w:pStyle w:val="ListParagraph"/>
        <w:numPr>
          <w:ilvl w:val="0"/>
          <w:numId w:val="6"/>
        </w:numPr>
        <w:spacing w:after="24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CMillerOUT=CBC(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B51606C" w14:textId="46F082B7" w:rsidR="0067521E" w:rsidRPr="007940C4" w:rsidRDefault="0067521E" w:rsidP="0067521E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FCH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3D36F3D" w14:textId="315F38F3" w:rsidR="0067521E" w:rsidRPr="007940C4" w:rsidRDefault="0067521E" w:rsidP="0067521E">
      <w:pPr>
        <w:pStyle w:val="ListParagraph"/>
        <w:spacing w:after="240"/>
        <w:rPr>
          <w:rFonts w:ascii="Cambria Math" w:hAnsi="Cambria Math"/>
          <w:i/>
        </w:rPr>
      </w:pPr>
    </w:p>
    <w:p w14:paraId="2D188830" w14:textId="40CE6B78" w:rsidR="0067521E" w:rsidRPr="007940C4" w:rsidRDefault="0067521E" w:rsidP="0067521E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</m:num>
            <m:den>
              <m:r>
                <w:rPr>
                  <w:rFonts w:ascii="Cambria Math" w:hAnsi="Cambria Math"/>
                </w:rPr>
                <m:t>Vin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FDC3B8" w14:textId="77777777" w:rsidR="00586CC0" w:rsidRPr="007940C4" w:rsidRDefault="00586CC0" w:rsidP="0067521E">
      <w:pPr>
        <w:pStyle w:val="ListParagraph"/>
        <w:spacing w:after="240"/>
        <w:rPr>
          <w:rFonts w:ascii="Cambria Math" w:hAnsi="Cambria Math"/>
          <w:i/>
        </w:rPr>
      </w:pPr>
    </w:p>
    <w:p w14:paraId="2602873F" w14:textId="6042586E" w:rsidR="00F85497" w:rsidRPr="007940C4" w:rsidRDefault="00586CC0" w:rsidP="00586CC0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Vout% of Vin=100%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62A539" w14:textId="16F2664D" w:rsidR="00D740D4" w:rsidRPr="007940C4" w:rsidRDefault="00586CC0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=20log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4B5DE1" w14:textId="626F2A86" w:rsidR="00586CC0" w:rsidRPr="007940C4" w:rsidRDefault="00586CC0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D27D3CC" w14:textId="0064A587" w:rsidR="00586CC0" w:rsidRPr="007940C4" w:rsidRDefault="00586CC0" w:rsidP="00586CC0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Vout% of Vin=100%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BF50277" w14:textId="18C07F7F" w:rsidR="00586CC0" w:rsidRPr="007940C4" w:rsidRDefault="00586CC0" w:rsidP="00586CC0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=20log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16C6267" w14:textId="44DAC225" w:rsidR="00586CC0" w:rsidRPr="007940C4" w:rsidRDefault="00586CC0" w:rsidP="00586CC0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-</m:t>
          </m:r>
          <m:r>
            <w:rPr>
              <w:rFonts w:ascii="Cambria Math" w:hAnsi="Cambria Math"/>
              <w:sz w:val="22"/>
              <w:szCs w:val="22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BF40DA" w14:textId="506E0A97" w:rsidR="00586CC0" w:rsidRDefault="00E14C6A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Beta=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IC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IB</m:t>
            </m:r>
          </m:den>
        </m:f>
      </m:oMath>
      <w:r w:rsidRPr="007940C4">
        <w:rPr>
          <w:rFonts w:ascii="Cambria Math" w:hAnsi="Cambria Math"/>
          <w:i/>
          <w:sz w:val="22"/>
          <w:szCs w:val="22"/>
        </w:rPr>
        <w:tab/>
      </w:r>
      <w:r w:rsidRPr="007940C4">
        <w:rPr>
          <w:rFonts w:ascii="Cambria Math" w:hAnsi="Cambria Math"/>
          <w:i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Alpha=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IC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IE</m:t>
            </m:r>
          </m:den>
        </m:f>
      </m:oMath>
      <w:r w:rsidRPr="007940C4">
        <w:rPr>
          <w:rFonts w:ascii="Cambria Math" w:hAnsi="Cambria Math"/>
          <w:i/>
          <w:sz w:val="22"/>
          <w:szCs w:val="22"/>
        </w:rPr>
        <w:tab/>
      </w:r>
      <w:r w:rsidRPr="007940C4">
        <w:rPr>
          <w:rFonts w:ascii="Cambria Math" w:hAnsi="Cambria Math"/>
          <w:i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Alpha=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Beta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Beta+1</m:t>
            </m:r>
          </m:den>
        </m:f>
      </m:oMath>
    </w:p>
    <w:p w14:paraId="2899174D" w14:textId="798B660E" w:rsidR="007940C4" w:rsidRPr="00C41A73" w:rsidRDefault="00C41A73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w:lastRenderedPageBreak/>
            <m:t>Emitter Peaking improvement factor=1.72658</m:t>
          </m:r>
        </m:oMath>
      </m:oMathPara>
    </w:p>
    <w:p w14:paraId="73D715D4" w14:textId="0A95731C" w:rsidR="00C41A73" w:rsidRDefault="00C41A73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 xml:space="preserve">Shunt Peaking Optimal Flatness improvement factor </w:t>
      </w:r>
      <w:r w:rsidRPr="00C41A73">
        <w:rPr>
          <w:rFonts w:ascii="Cambria Math" w:hAnsi="Cambria Math"/>
          <w:sz w:val="22"/>
          <w:szCs w:val="22"/>
        </w:rPr>
        <w:t>= 1.414</w:t>
      </w:r>
    </w:p>
    <w:p w14:paraId="226DB591" w14:textId="1ADF54D0" w:rsidR="00C41A73" w:rsidRPr="00C41A73" w:rsidRDefault="00C41A73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CMRR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=20Log(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∆vcm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∆vdiff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04C564FE" w14:textId="576FA177" w:rsidR="00C41A73" w:rsidRPr="009D4564" w:rsidRDefault="00C41A73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OpAmp fch=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FAB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∆v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Slew Rate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2πVp</m:t>
              </m:r>
            </m:den>
          </m:f>
        </m:oMath>
      </m:oMathPara>
    </w:p>
    <w:p w14:paraId="70922F4A" w14:textId="6369E2F1" w:rsidR="009D4564" w:rsidRPr="009D4564" w:rsidRDefault="002F0A06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Zin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Invertin Op Amp =(RI+Rmiller)//[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Zin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dev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1+∆vol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RI+RF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236D6EE8" w14:textId="665B6823" w:rsidR="009D4564" w:rsidRPr="009D4564" w:rsidRDefault="009D4564" w:rsidP="009D4564">
      <w:pPr>
        <w:pStyle w:val="ListParagraph"/>
        <w:numPr>
          <w:ilvl w:val="0"/>
          <w:numId w:val="6"/>
        </w:numPr>
        <w:spacing w:after="240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Rmiller=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RF</m:t>
            </m:r>
          </m:num>
          <m:den>
            <m:r>
              <w:rPr>
                <w:rFonts w:ascii="Cambria Math" w:hAnsi="Cambria Math"/>
              </w:rPr>
              <m:t>1+∆vol</m:t>
            </m:r>
          </m:den>
        </m:f>
      </m:oMath>
    </w:p>
    <w:p w14:paraId="5BB6F6F5" w14:textId="47F7C4CC" w:rsidR="009D4564" w:rsidRPr="009D4564" w:rsidRDefault="002F0A06" w:rsidP="009D4564">
      <w:pPr>
        <w:spacing w:after="240"/>
        <w:ind w:left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>Zout</m:t>
          </m:r>
          <m:r>
            <w:rPr>
              <w:rFonts w:ascii="Cambria Math" w:eastAsiaTheme="minorHAnsi" w:hAnsi="Cambria Math"/>
            </w:rPr>
            <m:t xml:space="preserve"> </m:t>
          </m:r>
          <m:r>
            <w:rPr>
              <w:rFonts w:ascii="Cambria Math" w:eastAsiaTheme="minorHAnsi" w:hAnsi="Cambria Math"/>
            </w:rPr>
            <m:t xml:space="preserve">Inverting Op Amp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Zout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dev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(1+∆vol(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RI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RI+RF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58B90CC5" w14:textId="5D0FDFAB" w:rsidR="00A407BC" w:rsidRPr="0061301A" w:rsidRDefault="00A407BC" w:rsidP="00A407BC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Zin</m:t>
          </m:r>
          <m:r>
            <w:rPr>
              <w:rFonts w:ascii="Cambria Math" w:hAnsi="Cambria Math"/>
              <w:sz w:val="22"/>
              <w:szCs w:val="22"/>
            </w:rPr>
            <m:t xml:space="preserve"> Non-</m:t>
          </m:r>
          <m:r>
            <w:rPr>
              <w:rFonts w:ascii="Cambria Math" w:hAnsi="Cambria Math"/>
              <w:sz w:val="22"/>
              <w:szCs w:val="22"/>
            </w:rPr>
            <m:t>Invertin Op Amp 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Zin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dev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1+∆vol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RI+RF</m:t>
                      </m:r>
                    </m:den>
                  </m:f>
                </m:e>
              </m:d>
            </m:e>
          </m:d>
        </m:oMath>
      </m:oMathPara>
    </w:p>
    <w:p w14:paraId="5893D707" w14:textId="395FD4ED" w:rsidR="0061301A" w:rsidRPr="0061301A" w:rsidRDefault="0061301A" w:rsidP="0061301A">
      <w:pPr>
        <w:spacing w:after="240"/>
        <w:ind w:left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Zout </m:t>
          </m:r>
          <m:r>
            <w:rPr>
              <w:rFonts w:ascii="Cambria Math" w:eastAsiaTheme="minorHAnsi" w:hAnsi="Cambria Math"/>
            </w:rPr>
            <m:t>Non-</m:t>
          </m:r>
          <m:r>
            <w:rPr>
              <w:rFonts w:ascii="Cambria Math" w:eastAsiaTheme="minorHAnsi" w:hAnsi="Cambria Math"/>
            </w:rPr>
            <m:t xml:space="preserve">Inverting Op Amp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Zout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dev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(1+∆vol(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RI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RI+RF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2C785DBE" w14:textId="05945135" w:rsidR="0061301A" w:rsidRPr="0061301A" w:rsidRDefault="0061301A" w:rsidP="0061301A">
      <w:pPr>
        <w:spacing w:after="240"/>
        <w:ind w:left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>2nd Order Active Filtering:</m:t>
          </m:r>
        </m:oMath>
      </m:oMathPara>
    </w:p>
    <w:p w14:paraId="25FC1028" w14:textId="7702F8D7" w:rsidR="0061301A" w:rsidRPr="0061301A" w:rsidRDefault="0061301A" w:rsidP="0061301A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Low-Pass</w:t>
      </w:r>
    </w:p>
    <w:p w14:paraId="48113D47" w14:textId="29A4FF32" w:rsidR="0061301A" w:rsidRPr="0061301A" w:rsidRDefault="0061301A" w:rsidP="0061301A">
      <w:pPr>
        <w:pStyle w:val="ListParagraph"/>
        <w:numPr>
          <w:ilvl w:val="1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R1=R2 &amp; C2=2C1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R1×R2×C1×C2</m:t>
                </m:r>
              </m:e>
            </m:rad>
          </m:den>
        </m:f>
      </m:oMath>
    </w:p>
    <w:p w14:paraId="350EE390" w14:textId="7CE6499C" w:rsidR="0061301A" w:rsidRPr="0061301A" w:rsidRDefault="0061301A" w:rsidP="0061301A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High</w:t>
      </w:r>
      <w:r>
        <w:rPr>
          <w:rFonts w:ascii="Cambria Math" w:eastAsiaTheme="minorEastAsia" w:hAnsi="Cambria Math"/>
        </w:rPr>
        <w:t>-Pass</w:t>
      </w:r>
    </w:p>
    <w:p w14:paraId="173CC8D5" w14:textId="43787985" w:rsidR="0061301A" w:rsidRPr="0061301A" w:rsidRDefault="0061301A" w:rsidP="0061301A">
      <w:pPr>
        <w:pStyle w:val="ListParagraph"/>
        <w:numPr>
          <w:ilvl w:val="1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1=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 xml:space="preserve">2 &amp; </m:t>
        </m:r>
        <m:r>
          <w:rPr>
            <w:rFonts w:ascii="Cambria Math" w:eastAsiaTheme="minorEastAsia" w:hAnsi="Cambria Math"/>
          </w:rPr>
          <m:t>R1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R2</m:t>
        </m:r>
        <m:r>
          <w:rPr>
            <w:rFonts w:ascii="Cambria Math" w:eastAsiaTheme="minorEastAsia" w:hAnsi="Cambria Math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R1×R2×C1×C2</m:t>
                </m:r>
              </m:e>
            </m:rad>
          </m:den>
        </m:f>
      </m:oMath>
    </w:p>
    <w:p w14:paraId="0BD31546" w14:textId="3CA8E53C" w:rsidR="001A1F67" w:rsidRPr="001A1F67" w:rsidRDefault="00DA5A2D" w:rsidP="001A1F67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BW</m:t>
            </m:r>
          </m:den>
        </m:f>
      </m:oMath>
    </w:p>
    <w:p w14:paraId="5DCE9C4A" w14:textId="366F07F6" w:rsidR="001A1F67" w:rsidRPr="001A1F67" w:rsidRDefault="001A1F67" w:rsidP="001A1F67">
      <w:pPr>
        <w:spacing w:after="240"/>
        <w:ind w:left="720"/>
        <w:rPr>
          <w:rFonts w:ascii="Cambria Math" w:eastAsiaTheme="minorEastAsia" w:hAnsi="Cambria Math"/>
        </w:rPr>
      </w:pPr>
      <w:r w:rsidRPr="001A1F67">
        <w:rPr>
          <w:rFonts w:ascii="Cambria Math" w:eastAsiaTheme="minorHAnsi" w:hAnsi="Cambria Math"/>
          <w:i/>
        </w:rPr>
        <w:t>Switching Transistors</w:t>
      </w:r>
      <w:r>
        <w:rPr>
          <w:rFonts w:ascii="Cambria Math" w:eastAsiaTheme="minorHAnsi" w:hAnsi="Cambria Math"/>
          <w:i/>
        </w:rPr>
        <w:t>:</w:t>
      </w:r>
    </w:p>
    <w:p w14:paraId="61E2CD9E" w14:textId="52F1F7B9" w:rsidR="001A1F67" w:rsidRPr="008429A8" w:rsidRDefault="008429A8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ascii="Cambria Math" w:eastAsiaTheme="minorEastAsia" w:hAnsi="Cambria Math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r>
              <w:rPr>
                <w:rFonts w:ascii="Cambria Math" w:eastAsiaTheme="minorEastAsia" w:hAnsi="Cambria Math"/>
              </w:rPr>
              <m:t>ff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27B94EA6" w14:textId="03DCA39D" w:rsidR="008429A8" w:rsidRPr="008429A8" w:rsidRDefault="008429A8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0.1RC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707F141D" w14:textId="7508AF8C" w:rsidR="008429A8" w:rsidRPr="008429A8" w:rsidRDefault="008429A8" w:rsidP="008429A8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0.1R</m:t>
            </m:r>
          </m:den>
        </m:f>
      </m:oMath>
    </w:p>
    <w:p w14:paraId="427D80A6" w14:textId="474AD5A3" w:rsidR="008429A8" w:rsidRPr="00F60B4B" w:rsidRDefault="00F60B4B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>=2.3(R×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Cambria Math" w:eastAsiaTheme="minorEastAsia" w:hAnsi="Cambria Math"/>
        </w:rPr>
        <w:t>)</w:t>
      </w:r>
    </w:p>
    <w:p w14:paraId="1CF2BB2A" w14:textId="1A44D25A" w:rsidR="00F60B4B" w:rsidRPr="0061301A" w:rsidRDefault="00F60B4B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fmax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</m:t>
                </m:r>
              </m:sub>
            </m:sSub>
          </m:den>
        </m:f>
      </m:oMath>
      <w:bookmarkStart w:id="0" w:name="_GoBack"/>
      <w:bookmarkEnd w:id="0"/>
    </w:p>
    <w:sectPr w:rsidR="00F60B4B" w:rsidRPr="006130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16F4" w14:textId="77777777" w:rsidR="00B04917" w:rsidRDefault="00B04917" w:rsidP="00DC2FDF">
      <w:r>
        <w:separator/>
      </w:r>
    </w:p>
  </w:endnote>
  <w:endnote w:type="continuationSeparator" w:id="0">
    <w:p w14:paraId="16F11086" w14:textId="77777777" w:rsidR="00B04917" w:rsidRDefault="00B04917" w:rsidP="00DC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2FACB" w14:textId="77777777" w:rsidR="00B04917" w:rsidRDefault="00B04917" w:rsidP="00DC2FDF">
      <w:r>
        <w:separator/>
      </w:r>
    </w:p>
  </w:footnote>
  <w:footnote w:type="continuationSeparator" w:id="0">
    <w:p w14:paraId="0B960253" w14:textId="77777777" w:rsidR="00B04917" w:rsidRDefault="00B04917" w:rsidP="00DC2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5AF7" w14:textId="3AD1E16A" w:rsidR="0067521E" w:rsidRDefault="0067521E">
    <w:pPr>
      <w:pStyle w:val="Header"/>
    </w:pPr>
    <w:r>
      <w:t>Final Handout</w:t>
    </w:r>
    <w:r>
      <w:tab/>
      <w:t xml:space="preserve"> RCET0251 </w:t>
    </w:r>
    <w:r>
      <w:tab/>
      <w:t>Tim Leishman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721"/>
    <w:multiLevelType w:val="hybridMultilevel"/>
    <w:tmpl w:val="75DE2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9795D"/>
    <w:multiLevelType w:val="hybridMultilevel"/>
    <w:tmpl w:val="33466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C50A4D"/>
    <w:multiLevelType w:val="hybridMultilevel"/>
    <w:tmpl w:val="CC6CC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E2B68"/>
    <w:multiLevelType w:val="hybridMultilevel"/>
    <w:tmpl w:val="05CE0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773DE"/>
    <w:multiLevelType w:val="hybridMultilevel"/>
    <w:tmpl w:val="93D60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B14BFB"/>
    <w:multiLevelType w:val="hybridMultilevel"/>
    <w:tmpl w:val="6E0EA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A0D19"/>
    <w:multiLevelType w:val="hybridMultilevel"/>
    <w:tmpl w:val="BF908058"/>
    <w:lvl w:ilvl="0" w:tplc="211CAA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B"/>
    <w:rsid w:val="00006A61"/>
    <w:rsid w:val="000D3566"/>
    <w:rsid w:val="00191287"/>
    <w:rsid w:val="001A1BCB"/>
    <w:rsid w:val="001A1F67"/>
    <w:rsid w:val="001F17DE"/>
    <w:rsid w:val="002F0A06"/>
    <w:rsid w:val="003A63A5"/>
    <w:rsid w:val="003B5D43"/>
    <w:rsid w:val="00430902"/>
    <w:rsid w:val="004520B6"/>
    <w:rsid w:val="00484BE0"/>
    <w:rsid w:val="00486294"/>
    <w:rsid w:val="004E5658"/>
    <w:rsid w:val="005228BC"/>
    <w:rsid w:val="005372A4"/>
    <w:rsid w:val="00586CC0"/>
    <w:rsid w:val="005B6F80"/>
    <w:rsid w:val="0061301A"/>
    <w:rsid w:val="00622E66"/>
    <w:rsid w:val="006271FA"/>
    <w:rsid w:val="00637C6B"/>
    <w:rsid w:val="00646E47"/>
    <w:rsid w:val="0067521E"/>
    <w:rsid w:val="007545F0"/>
    <w:rsid w:val="00785A1A"/>
    <w:rsid w:val="00791F33"/>
    <w:rsid w:val="007940C4"/>
    <w:rsid w:val="008429A8"/>
    <w:rsid w:val="00896324"/>
    <w:rsid w:val="00977377"/>
    <w:rsid w:val="009D4564"/>
    <w:rsid w:val="00A407BC"/>
    <w:rsid w:val="00B04917"/>
    <w:rsid w:val="00BC116E"/>
    <w:rsid w:val="00C41A73"/>
    <w:rsid w:val="00C55880"/>
    <w:rsid w:val="00C82A68"/>
    <w:rsid w:val="00D740D4"/>
    <w:rsid w:val="00DA5A2D"/>
    <w:rsid w:val="00DC2FDF"/>
    <w:rsid w:val="00DE2789"/>
    <w:rsid w:val="00E14C6A"/>
    <w:rsid w:val="00F60B4B"/>
    <w:rsid w:val="00F634DE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A220"/>
  <w15:chartTrackingRefBased/>
  <w15:docId w15:val="{10533A9E-6EF6-47B7-9A27-E0CC4C5C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C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C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FD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C2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FD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B5D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15</cp:revision>
  <cp:lastPrinted>2022-04-25T22:38:00Z</cp:lastPrinted>
  <dcterms:created xsi:type="dcterms:W3CDTF">2022-04-26T21:05:00Z</dcterms:created>
  <dcterms:modified xsi:type="dcterms:W3CDTF">2022-04-27T15:19:00Z</dcterms:modified>
</cp:coreProperties>
</file>