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73C01" w14:textId="2A471704" w:rsidR="001B0B33" w:rsidRDefault="00610495" w:rsidP="005F5A20">
      <w:pPr>
        <w:spacing w:after="0"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3A139F" wp14:editId="223CA3C5">
            <wp:simplePos x="0" y="0"/>
            <wp:positionH relativeFrom="column">
              <wp:posOffset>1262380</wp:posOffset>
            </wp:positionH>
            <wp:positionV relativeFrom="page">
              <wp:posOffset>1123950</wp:posOffset>
            </wp:positionV>
            <wp:extent cx="3404235" cy="265747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902DC" w14:textId="2053E169" w:rsidR="00252E4A" w:rsidRDefault="00610495" w:rsidP="005F5A20">
      <w:pPr>
        <w:spacing w:after="0" w:line="36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D605DD" wp14:editId="7D01B712">
            <wp:simplePos x="0" y="0"/>
            <wp:positionH relativeFrom="margin">
              <wp:align>center</wp:align>
            </wp:positionH>
            <wp:positionV relativeFrom="page">
              <wp:posOffset>4133215</wp:posOffset>
            </wp:positionV>
            <wp:extent cx="4874895" cy="4303395"/>
            <wp:effectExtent l="0" t="0" r="190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Consider the Inverting Op-Amp configuration. </w:t>
      </w:r>
    </w:p>
    <w:p w14:paraId="3923BA23" w14:textId="77777777" w:rsidR="00610495" w:rsidRDefault="00610495" w:rsidP="005F5A20">
      <w:pPr>
        <w:spacing w:after="0" w:line="360" w:lineRule="auto"/>
        <w:rPr>
          <w:b/>
          <w:sz w:val="28"/>
          <w:szCs w:val="28"/>
        </w:rPr>
      </w:pPr>
    </w:p>
    <w:p w14:paraId="08156FF0" w14:textId="7FE4B756" w:rsidR="00610495" w:rsidRDefault="00610495" w:rsidP="005F5A20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Inverting Single Ended Differential Amplifier with </w:t>
      </w:r>
      <w:r w:rsidR="00EF0244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 xml:space="preserve">ariable </w:t>
      </w:r>
      <w:r w:rsidR="00EF0244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ain.</w:t>
      </w:r>
    </w:p>
    <w:p w14:paraId="740A645A" w14:textId="166470AA" w:rsidR="00610495" w:rsidRDefault="00610495" w:rsidP="005F5A20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FDA7858" wp14:editId="2642DA03">
            <wp:simplePos x="0" y="0"/>
            <wp:positionH relativeFrom="margin">
              <wp:align>center</wp:align>
            </wp:positionH>
            <wp:positionV relativeFrom="margin">
              <wp:posOffset>190500</wp:posOffset>
            </wp:positionV>
            <wp:extent cx="3342005" cy="25431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3"/>
                    <a:stretch/>
                  </pic:blipFill>
                  <pic:spPr bwMode="auto">
                    <a:xfrm>
                      <a:off x="0" y="0"/>
                      <a:ext cx="334200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01377" w14:textId="3066D339" w:rsidR="00610495" w:rsidRDefault="00610495" w:rsidP="00D97663">
      <w:pPr>
        <w:spacing w:after="0" w:line="360" w:lineRule="auto"/>
        <w:rPr>
          <w:noProof/>
        </w:rPr>
      </w:pPr>
    </w:p>
    <w:p w14:paraId="5990D9FA" w14:textId="33DB3470" w:rsidR="004813CF" w:rsidRDefault="00610495" w:rsidP="00D97663">
      <w:pPr>
        <w:spacing w:after="0" w:line="36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176219" wp14:editId="540A8D4A">
            <wp:simplePos x="0" y="0"/>
            <wp:positionH relativeFrom="margin">
              <wp:align>center</wp:align>
            </wp:positionH>
            <wp:positionV relativeFrom="page">
              <wp:posOffset>4257040</wp:posOffset>
            </wp:positionV>
            <wp:extent cx="4545330" cy="4257675"/>
            <wp:effectExtent l="0" t="0" r="762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8" b="3348"/>
                    <a:stretch/>
                  </pic:blipFill>
                  <pic:spPr bwMode="auto">
                    <a:xfrm>
                      <a:off x="0" y="0"/>
                      <a:ext cx="4545330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Consider the Non-Inverting Op-Amp configuration.</w:t>
      </w:r>
    </w:p>
    <w:p w14:paraId="0BFEED74" w14:textId="77777777" w:rsidR="00610495" w:rsidRDefault="00610495" w:rsidP="00D97663">
      <w:pPr>
        <w:spacing w:after="0" w:line="360" w:lineRule="auto"/>
        <w:rPr>
          <w:b/>
          <w:sz w:val="28"/>
          <w:szCs w:val="28"/>
        </w:rPr>
      </w:pPr>
    </w:p>
    <w:p w14:paraId="03AEB9E6" w14:textId="070EC1BF" w:rsidR="00AA1D15" w:rsidRDefault="00610495" w:rsidP="00610495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Non-Inverting Single Ended Differential Amplifier with </w:t>
      </w:r>
      <w:r w:rsidR="00EF0244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 xml:space="preserve">ariable </w:t>
      </w:r>
      <w:r w:rsidR="00EF0244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ain.</w:t>
      </w:r>
    </w:p>
    <w:p w14:paraId="6AC0A5E3" w14:textId="04B91DAE" w:rsidR="00EF0244" w:rsidRDefault="00EF0244" w:rsidP="00610495">
      <w:pPr>
        <w:spacing w:after="0" w:line="36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CF079" wp14:editId="11D3C855">
            <wp:extent cx="594360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438C" w14:textId="5C2B7BA0" w:rsidR="00EF0244" w:rsidRPr="00610495" w:rsidRDefault="00EF0244" w:rsidP="00610495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Non-Inverting Single Ended Differential Amplifier with variable gain and Power Amplification.</w:t>
      </w:r>
      <w:bookmarkStart w:id="0" w:name="_GoBack"/>
      <w:bookmarkEnd w:id="0"/>
    </w:p>
    <w:sectPr w:rsidR="00EF0244" w:rsidRPr="006104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0069E" w14:textId="77777777" w:rsidR="00812CF7" w:rsidRDefault="00812CF7" w:rsidP="00F939F8">
      <w:pPr>
        <w:spacing w:after="0" w:line="240" w:lineRule="auto"/>
      </w:pPr>
      <w:r>
        <w:separator/>
      </w:r>
    </w:p>
  </w:endnote>
  <w:endnote w:type="continuationSeparator" w:id="0">
    <w:p w14:paraId="596C929F" w14:textId="77777777" w:rsidR="00812CF7" w:rsidRDefault="00812CF7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C1238" w14:textId="77777777" w:rsidR="00812CF7" w:rsidRDefault="00812CF7" w:rsidP="00F939F8">
      <w:pPr>
        <w:spacing w:after="0" w:line="240" w:lineRule="auto"/>
      </w:pPr>
      <w:r>
        <w:separator/>
      </w:r>
    </w:p>
  </w:footnote>
  <w:footnote w:type="continuationSeparator" w:id="0">
    <w:p w14:paraId="3CAD12B7" w14:textId="77777777" w:rsidR="00812CF7" w:rsidRDefault="00812CF7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627118DF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44111D">
      <w:rPr>
        <w:rFonts w:ascii="Times New Roman" w:eastAsia="Times New Roman" w:hAnsi="Times New Roman" w:cs="Times New Roman"/>
        <w:color w:val="000000"/>
        <w:sz w:val="20"/>
        <w:szCs w:val="20"/>
      </w:rPr>
      <w:t>Diff Amp</w:t>
    </w:r>
    <w:r w:rsidR="00860FE7">
      <w:rPr>
        <w:rFonts w:ascii="Times New Roman" w:eastAsia="Times New Roman" w:hAnsi="Times New Roman" w:cs="Times New Roman"/>
        <w:color w:val="000000"/>
        <w:sz w:val="20"/>
        <w:szCs w:val="20"/>
      </w:rPr>
      <w:t>,</w:t>
    </w:r>
    <w:r w:rsidR="0044111D"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r w:rsidR="00860FE7">
      <w:rPr>
        <w:rFonts w:ascii="Times New Roman" w:eastAsia="Times New Roman" w:hAnsi="Times New Roman" w:cs="Times New Roman"/>
        <w:color w:val="000000"/>
        <w:sz w:val="20"/>
        <w:szCs w:val="20"/>
      </w:rPr>
      <w:t>Single Ended with Gain Control</w:t>
    </w:r>
    <w:r w:rsidR="00EF0244">
      <w:rPr>
        <w:rFonts w:ascii="Times New Roman" w:eastAsia="Times New Roman" w:hAnsi="Times New Roman" w:cs="Times New Roman"/>
        <w:color w:val="000000"/>
        <w:sz w:val="20"/>
        <w:szCs w:val="20"/>
      </w:rPr>
      <w:t xml:space="preserve"> &amp; Power Amplification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3A2D"/>
    <w:multiLevelType w:val="hybridMultilevel"/>
    <w:tmpl w:val="34482C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67F3"/>
    <w:multiLevelType w:val="hybridMultilevel"/>
    <w:tmpl w:val="FE20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50D7141"/>
    <w:multiLevelType w:val="hybridMultilevel"/>
    <w:tmpl w:val="B498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5096F"/>
    <w:multiLevelType w:val="hybridMultilevel"/>
    <w:tmpl w:val="97C60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711F7"/>
    <w:rsid w:val="000742FB"/>
    <w:rsid w:val="00074886"/>
    <w:rsid w:val="000A229C"/>
    <w:rsid w:val="000B0812"/>
    <w:rsid w:val="000B6923"/>
    <w:rsid w:val="000E0265"/>
    <w:rsid w:val="000E1AD8"/>
    <w:rsid w:val="000E51BE"/>
    <w:rsid w:val="000E74F8"/>
    <w:rsid w:val="000F4796"/>
    <w:rsid w:val="00102D2F"/>
    <w:rsid w:val="00105433"/>
    <w:rsid w:val="00147BCA"/>
    <w:rsid w:val="001566D4"/>
    <w:rsid w:val="001931B0"/>
    <w:rsid w:val="001B0B33"/>
    <w:rsid w:val="001C3DA4"/>
    <w:rsid w:val="001F3550"/>
    <w:rsid w:val="00252E4A"/>
    <w:rsid w:val="002607F8"/>
    <w:rsid w:val="00293D5D"/>
    <w:rsid w:val="0029603B"/>
    <w:rsid w:val="00297CE9"/>
    <w:rsid w:val="002D15E6"/>
    <w:rsid w:val="003155F8"/>
    <w:rsid w:val="0033128C"/>
    <w:rsid w:val="00354909"/>
    <w:rsid w:val="0039662D"/>
    <w:rsid w:val="003A5AC4"/>
    <w:rsid w:val="00430204"/>
    <w:rsid w:val="0044111D"/>
    <w:rsid w:val="00450B48"/>
    <w:rsid w:val="00465835"/>
    <w:rsid w:val="004813CF"/>
    <w:rsid w:val="004A045D"/>
    <w:rsid w:val="005229E0"/>
    <w:rsid w:val="00525E62"/>
    <w:rsid w:val="005A6158"/>
    <w:rsid w:val="005C559C"/>
    <w:rsid w:val="005C6295"/>
    <w:rsid w:val="005D3881"/>
    <w:rsid w:val="005E6E05"/>
    <w:rsid w:val="005F5A20"/>
    <w:rsid w:val="00610495"/>
    <w:rsid w:val="00611F75"/>
    <w:rsid w:val="006242D8"/>
    <w:rsid w:val="00673E15"/>
    <w:rsid w:val="00692A58"/>
    <w:rsid w:val="006A4B0E"/>
    <w:rsid w:val="006B23DE"/>
    <w:rsid w:val="006C6FA9"/>
    <w:rsid w:val="006E13DF"/>
    <w:rsid w:val="006F2F50"/>
    <w:rsid w:val="007053A7"/>
    <w:rsid w:val="0071682D"/>
    <w:rsid w:val="00720207"/>
    <w:rsid w:val="007247B0"/>
    <w:rsid w:val="00737A1C"/>
    <w:rsid w:val="0074724A"/>
    <w:rsid w:val="007906F4"/>
    <w:rsid w:val="0079364B"/>
    <w:rsid w:val="007A149D"/>
    <w:rsid w:val="007C5167"/>
    <w:rsid w:val="007D70D0"/>
    <w:rsid w:val="0080559D"/>
    <w:rsid w:val="00810637"/>
    <w:rsid w:val="00812CF7"/>
    <w:rsid w:val="00824C27"/>
    <w:rsid w:val="00852EF7"/>
    <w:rsid w:val="00860FE7"/>
    <w:rsid w:val="00875400"/>
    <w:rsid w:val="00877FD1"/>
    <w:rsid w:val="008F1461"/>
    <w:rsid w:val="00906ECF"/>
    <w:rsid w:val="00926B27"/>
    <w:rsid w:val="0099605B"/>
    <w:rsid w:val="009A68F5"/>
    <w:rsid w:val="009D7988"/>
    <w:rsid w:val="009E2BD3"/>
    <w:rsid w:val="00A12604"/>
    <w:rsid w:val="00A56ADD"/>
    <w:rsid w:val="00AA1D15"/>
    <w:rsid w:val="00AA7C1C"/>
    <w:rsid w:val="00AA7E32"/>
    <w:rsid w:val="00B227A0"/>
    <w:rsid w:val="00B50263"/>
    <w:rsid w:val="00B77166"/>
    <w:rsid w:val="00B86CB3"/>
    <w:rsid w:val="00BA0E6D"/>
    <w:rsid w:val="00C35AE1"/>
    <w:rsid w:val="00C41ED8"/>
    <w:rsid w:val="00C437CD"/>
    <w:rsid w:val="00C72960"/>
    <w:rsid w:val="00CC260F"/>
    <w:rsid w:val="00CF7827"/>
    <w:rsid w:val="00D037CA"/>
    <w:rsid w:val="00D042B6"/>
    <w:rsid w:val="00D3308F"/>
    <w:rsid w:val="00D731E9"/>
    <w:rsid w:val="00D81C5F"/>
    <w:rsid w:val="00D97663"/>
    <w:rsid w:val="00DD77FF"/>
    <w:rsid w:val="00DF7AEB"/>
    <w:rsid w:val="00E06D60"/>
    <w:rsid w:val="00EB1FDE"/>
    <w:rsid w:val="00EF0244"/>
    <w:rsid w:val="00F25221"/>
    <w:rsid w:val="00F44FB0"/>
    <w:rsid w:val="00F768B2"/>
    <w:rsid w:val="00F939F8"/>
    <w:rsid w:val="00F97CF8"/>
    <w:rsid w:val="00FA0122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10</cp:revision>
  <cp:lastPrinted>2022-08-29T22:11:00Z</cp:lastPrinted>
  <dcterms:created xsi:type="dcterms:W3CDTF">2021-02-26T19:14:00Z</dcterms:created>
  <dcterms:modified xsi:type="dcterms:W3CDTF">2022-09-07T19:00:00Z</dcterms:modified>
</cp:coreProperties>
</file>