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94789" w14:textId="1779FBFF" w:rsidR="00D30472" w:rsidRDefault="00EE46E4" w:rsidP="007631EC">
      <w:pPr>
        <w:rPr>
          <w:rFonts w:ascii="Times New Roman" w:hAnsi="Times New Roman" w:cs="Times New Roman"/>
          <w:b/>
          <w:sz w:val="24"/>
          <w:szCs w:val="24"/>
        </w:rPr>
      </w:pPr>
      <w:r>
        <w:rPr>
          <w:rFonts w:ascii="Times New Roman" w:hAnsi="Times New Roman" w:cs="Times New Roman"/>
          <w:b/>
          <w:sz w:val="24"/>
          <w:szCs w:val="24"/>
        </w:rPr>
        <w:t xml:space="preserve">General </w:t>
      </w:r>
      <w:r w:rsidR="007631EC" w:rsidRPr="007631EC">
        <w:rPr>
          <w:rFonts w:ascii="Times New Roman" w:hAnsi="Times New Roman" w:cs="Times New Roman"/>
          <w:b/>
          <w:sz w:val="24"/>
          <w:szCs w:val="24"/>
        </w:rPr>
        <w:t>Objective:</w:t>
      </w:r>
      <w:r w:rsidR="007631EC">
        <w:rPr>
          <w:rFonts w:ascii="Times New Roman" w:hAnsi="Times New Roman" w:cs="Times New Roman"/>
          <w:b/>
          <w:sz w:val="24"/>
          <w:szCs w:val="24"/>
        </w:rPr>
        <w:t xml:space="preserve"> </w:t>
      </w:r>
    </w:p>
    <w:p w14:paraId="1939ACD8" w14:textId="77777777" w:rsidR="00571A40" w:rsidRDefault="00D30472" w:rsidP="00D30472">
      <w:pPr>
        <w:pStyle w:val="ListParagraph"/>
        <w:spacing w:line="240" w:lineRule="auto"/>
        <w:rPr>
          <w:rFonts w:ascii="Times New Roman" w:hAnsi="Times New Roman" w:cs="Times New Roman"/>
          <w:sz w:val="24"/>
          <w:szCs w:val="24"/>
        </w:rPr>
      </w:pPr>
      <w:r w:rsidRPr="00D30472">
        <w:rPr>
          <w:rFonts w:ascii="Times New Roman" w:hAnsi="Times New Roman" w:cs="Times New Roman"/>
          <w:sz w:val="24"/>
          <w:szCs w:val="24"/>
        </w:rPr>
        <w:t>Upon completion of this lab, the student will be able to</w:t>
      </w:r>
      <w:r w:rsidR="00571A40">
        <w:rPr>
          <w:rFonts w:ascii="Times New Roman" w:hAnsi="Times New Roman" w:cs="Times New Roman"/>
          <w:sz w:val="24"/>
          <w:szCs w:val="24"/>
        </w:rPr>
        <w:t>:</w:t>
      </w:r>
    </w:p>
    <w:p w14:paraId="37C8DFA5" w14:textId="21873F07" w:rsidR="00961EED" w:rsidRDefault="00571A40" w:rsidP="00571A4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Calculate DC voltages and currents, biasing current paths, signal current paths, amplifier gains, amplifier frequency response – including upper and lower critical frequencies &amp; bode plot.</w:t>
      </w:r>
    </w:p>
    <w:p w14:paraId="04423078" w14:textId="0DE7F118" w:rsidR="00571A40" w:rsidRDefault="00571A40" w:rsidP="00571A4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Demonstrate the proper use of the oscilloscope, DMM, and sweep audio generator to obtain accurate measurements</w:t>
      </w:r>
      <w:r w:rsidR="00CC1382">
        <w:rPr>
          <w:rFonts w:ascii="Times New Roman" w:hAnsi="Times New Roman" w:cs="Times New Roman"/>
          <w:sz w:val="24"/>
          <w:szCs w:val="24"/>
        </w:rPr>
        <w:t>.</w:t>
      </w:r>
    </w:p>
    <w:p w14:paraId="3395BB33" w14:textId="28137479" w:rsidR="000824F8" w:rsidRDefault="00D30472" w:rsidP="007631EC">
      <w:pPr>
        <w:rPr>
          <w:rFonts w:ascii="Times New Roman" w:hAnsi="Times New Roman" w:cs="Times New Roman"/>
          <w:sz w:val="24"/>
          <w:szCs w:val="24"/>
        </w:rPr>
      </w:pPr>
      <w:r>
        <w:t xml:space="preserve"> </w:t>
      </w:r>
      <w:r w:rsidR="00961EED">
        <w:t xml:space="preserve"> </w:t>
      </w:r>
      <w:r w:rsidR="000824F8" w:rsidRPr="000824F8">
        <w:rPr>
          <w:rFonts w:ascii="Times New Roman" w:hAnsi="Times New Roman" w:cs="Times New Roman"/>
          <w:b/>
          <w:sz w:val="24"/>
          <w:szCs w:val="24"/>
        </w:rPr>
        <w:t>References:</w:t>
      </w:r>
    </w:p>
    <w:p w14:paraId="6B440112" w14:textId="6D6FD314" w:rsidR="00D30472" w:rsidRDefault="00D30472" w:rsidP="00A27CCD">
      <w:pPr>
        <w:pStyle w:val="ListParagraph"/>
        <w:numPr>
          <w:ilvl w:val="0"/>
          <w:numId w:val="16"/>
        </w:numPr>
        <w:rPr>
          <w:rFonts w:ascii="Times New Roman" w:hAnsi="Times New Roman" w:cs="Times New Roman"/>
          <w:sz w:val="24"/>
          <w:szCs w:val="24"/>
        </w:rPr>
      </w:pPr>
      <w:r w:rsidRPr="00D30472">
        <w:rPr>
          <w:rFonts w:ascii="Times New Roman" w:hAnsi="Times New Roman" w:cs="Times New Roman"/>
          <w:sz w:val="24"/>
          <w:szCs w:val="24"/>
        </w:rPr>
        <w:t>Theory notes</w:t>
      </w:r>
    </w:p>
    <w:p w14:paraId="760187BF" w14:textId="7D8BB60A" w:rsidR="00D30472" w:rsidRDefault="00D30472" w:rsidP="00A27CC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First Year Text &amp; Lab books</w:t>
      </w:r>
    </w:p>
    <w:p w14:paraId="73D38E3F" w14:textId="2CF93B30" w:rsidR="00B02F69" w:rsidRDefault="00363040" w:rsidP="00A27CCD">
      <w:pPr>
        <w:pStyle w:val="ListParagraph"/>
        <w:numPr>
          <w:ilvl w:val="0"/>
          <w:numId w:val="16"/>
        </w:numPr>
        <w:rPr>
          <w:rFonts w:ascii="Times New Roman" w:hAnsi="Times New Roman" w:cs="Times New Roman"/>
          <w:sz w:val="24"/>
          <w:szCs w:val="24"/>
        </w:rPr>
      </w:pPr>
      <w:hyperlink r:id="rId8" w:history="1">
        <w:r w:rsidR="00B02F69" w:rsidRPr="00B02F69">
          <w:rPr>
            <w:rStyle w:val="Hyperlink"/>
            <w:rFonts w:ascii="Times New Roman" w:hAnsi="Times New Roman" w:cs="Times New Roman"/>
            <w:sz w:val="24"/>
            <w:szCs w:val="24"/>
          </w:rPr>
          <w:t>Tektronix AFG1022 Function Generator Excerpt</w:t>
        </w:r>
      </w:hyperlink>
      <w:r w:rsidR="00B02F69">
        <w:rPr>
          <w:rFonts w:ascii="Times New Roman" w:hAnsi="Times New Roman" w:cs="Times New Roman"/>
          <w:sz w:val="24"/>
          <w:szCs w:val="24"/>
        </w:rPr>
        <w:t xml:space="preserve"> </w:t>
      </w:r>
    </w:p>
    <w:p w14:paraId="11C6EEA8" w14:textId="1CC71DC5" w:rsidR="00CA5812" w:rsidRDefault="00363040" w:rsidP="00A27CCD">
      <w:pPr>
        <w:pStyle w:val="ListParagraph"/>
        <w:numPr>
          <w:ilvl w:val="0"/>
          <w:numId w:val="16"/>
        </w:numPr>
        <w:rPr>
          <w:rFonts w:ascii="Times New Roman" w:hAnsi="Times New Roman" w:cs="Times New Roman"/>
          <w:sz w:val="24"/>
          <w:szCs w:val="24"/>
        </w:rPr>
      </w:pPr>
      <w:hyperlink r:id="rId9" w:history="1">
        <w:r w:rsidR="00462056">
          <w:rPr>
            <w:rStyle w:val="Hyperlink"/>
            <w:rFonts w:ascii="Times New Roman" w:hAnsi="Times New Roman" w:cs="Times New Roman"/>
            <w:sz w:val="24"/>
            <w:szCs w:val="24"/>
          </w:rPr>
          <w:t>Multistage Schematic</w:t>
        </w:r>
      </w:hyperlink>
    </w:p>
    <w:p w14:paraId="0F6E0D7A" w14:textId="09D73E60" w:rsidR="00462056" w:rsidRPr="00D30472" w:rsidRDefault="00363040" w:rsidP="00A27CCD">
      <w:pPr>
        <w:pStyle w:val="ListParagraph"/>
        <w:numPr>
          <w:ilvl w:val="0"/>
          <w:numId w:val="16"/>
        </w:numPr>
        <w:rPr>
          <w:rFonts w:ascii="Times New Roman" w:hAnsi="Times New Roman" w:cs="Times New Roman"/>
          <w:sz w:val="24"/>
          <w:szCs w:val="24"/>
        </w:rPr>
      </w:pPr>
      <w:hyperlink r:id="rId10" w:history="1">
        <w:r w:rsidR="00462056" w:rsidRPr="00462056">
          <w:rPr>
            <w:rStyle w:val="Hyperlink"/>
            <w:rFonts w:ascii="Times New Roman" w:hAnsi="Times New Roman" w:cs="Times New Roman"/>
            <w:sz w:val="24"/>
            <w:szCs w:val="24"/>
          </w:rPr>
          <w:t>Multistage PCB Layout</w:t>
        </w:r>
      </w:hyperlink>
    </w:p>
    <w:p w14:paraId="032D256D" w14:textId="77777777" w:rsidR="00D30472" w:rsidRDefault="00D30472" w:rsidP="00651A9B">
      <w:pPr>
        <w:pStyle w:val="ListParagraph"/>
        <w:spacing w:line="240" w:lineRule="auto"/>
        <w:ind w:left="0"/>
        <w:rPr>
          <w:rFonts w:ascii="Times New Roman" w:hAnsi="Times New Roman" w:cs="Times New Roman"/>
          <w:b/>
          <w:sz w:val="24"/>
          <w:szCs w:val="24"/>
        </w:rPr>
      </w:pPr>
    </w:p>
    <w:p w14:paraId="4E0B30A6" w14:textId="411CEA50" w:rsidR="00651A9B" w:rsidRDefault="00651A9B" w:rsidP="00651A9B">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Check-Off Sheet:</w:t>
      </w:r>
    </w:p>
    <w:p w14:paraId="2183D13F" w14:textId="77777777" w:rsidR="00651A9B" w:rsidRPr="00651A9B" w:rsidRDefault="00651A9B" w:rsidP="00651A9B">
      <w:pPr>
        <w:pStyle w:val="ListParagraph"/>
        <w:rPr>
          <w:rStyle w:val="Hyperlink"/>
          <w:rFonts w:ascii="Times New Roman" w:hAnsi="Times New Roman" w:cs="Times New Roman"/>
          <w:b/>
          <w:color w:val="auto"/>
          <w:sz w:val="24"/>
          <w:szCs w:val="24"/>
          <w:u w:val="none"/>
        </w:rPr>
      </w:pPr>
    </w:p>
    <w:p w14:paraId="68FDC5DE" w14:textId="3DFCC2C2" w:rsidR="00651A9B" w:rsidRPr="007F065C" w:rsidRDefault="007F065C" w:rsidP="00A27CCD">
      <w:pPr>
        <w:pStyle w:val="ListParagraph"/>
        <w:numPr>
          <w:ilvl w:val="0"/>
          <w:numId w:val="17"/>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"https://drive.google.com/file/d/1pdUQADyZmkeePrEk5eX53vkoZEQQYkDw/view?usp=sharing" </w:instrText>
      </w:r>
      <w:r>
        <w:rPr>
          <w:rFonts w:ascii="Times New Roman" w:hAnsi="Times New Roman" w:cs="Times New Roman"/>
          <w:sz w:val="24"/>
          <w:szCs w:val="24"/>
        </w:rPr>
      </w:r>
      <w:r>
        <w:rPr>
          <w:rFonts w:ascii="Times New Roman" w:hAnsi="Times New Roman" w:cs="Times New Roman"/>
          <w:sz w:val="24"/>
          <w:szCs w:val="24"/>
        </w:rPr>
        <w:fldChar w:fldCharType="separate"/>
      </w:r>
      <w:r w:rsidR="00651A9B" w:rsidRPr="007F065C">
        <w:rPr>
          <w:rStyle w:val="Hyperlink"/>
          <w:rFonts w:ascii="Times New Roman" w:hAnsi="Times New Roman" w:cs="Times New Roman"/>
          <w:sz w:val="24"/>
          <w:szCs w:val="24"/>
        </w:rPr>
        <w:t>Check-Off Sheet</w:t>
      </w:r>
    </w:p>
    <w:p w14:paraId="4117993D" w14:textId="6ABB9CFB" w:rsidR="00444865" w:rsidRDefault="007F065C" w:rsidP="00444865">
      <w:pPr>
        <w:pStyle w:val="ListParagraph"/>
        <w:rPr>
          <w:rFonts w:ascii="Times New Roman" w:hAnsi="Times New Roman" w:cs="Times New Roman"/>
          <w:b/>
          <w:sz w:val="24"/>
          <w:szCs w:val="24"/>
        </w:rPr>
      </w:pPr>
      <w:r>
        <w:rPr>
          <w:rFonts w:ascii="Times New Roman" w:hAnsi="Times New Roman" w:cs="Times New Roman"/>
          <w:sz w:val="24"/>
          <w:szCs w:val="24"/>
        </w:rPr>
        <w:fldChar w:fldCharType="end"/>
      </w:r>
      <w:bookmarkStart w:id="0" w:name="_GoBack"/>
      <w:bookmarkEnd w:id="0"/>
    </w:p>
    <w:p w14:paraId="6431990F" w14:textId="392E1B83" w:rsidR="00444865" w:rsidRDefault="00EE46E4"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Specific </w:t>
      </w:r>
      <w:r w:rsidR="00444865">
        <w:rPr>
          <w:rFonts w:ascii="Times New Roman" w:hAnsi="Times New Roman" w:cs="Times New Roman"/>
          <w:b/>
          <w:sz w:val="24"/>
          <w:szCs w:val="24"/>
        </w:rPr>
        <w:t>Objectives:</w:t>
      </w:r>
    </w:p>
    <w:p w14:paraId="6C5F5817" w14:textId="5AB6C3EA" w:rsidR="00EE46E4" w:rsidRDefault="00EE46E4" w:rsidP="00444865">
      <w:pPr>
        <w:pStyle w:val="ListParagraph"/>
        <w:spacing w:line="240" w:lineRule="auto"/>
        <w:ind w:left="0"/>
        <w:rPr>
          <w:rFonts w:ascii="Times New Roman" w:hAnsi="Times New Roman" w:cs="Times New Roman"/>
          <w:b/>
          <w:sz w:val="24"/>
          <w:szCs w:val="24"/>
        </w:rPr>
      </w:pPr>
    </w:p>
    <w:p w14:paraId="782716EC" w14:textId="5CB786BB" w:rsidR="00A44AF7" w:rsidRPr="00A44AF7" w:rsidRDefault="00A27CCD" w:rsidP="00A27CC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Notes</w:t>
      </w:r>
      <w:r w:rsidR="00A44AF7" w:rsidRPr="00A44AF7">
        <w:rPr>
          <w:rFonts w:ascii="Times New Roman" w:hAnsi="Times New Roman" w:cs="Times New Roman"/>
          <w:sz w:val="24"/>
          <w:szCs w:val="24"/>
        </w:rPr>
        <w:t>.</w:t>
      </w:r>
    </w:p>
    <w:p w14:paraId="0CB8B885" w14:textId="59783692" w:rsidR="00A44AF7" w:rsidRPr="00A44AF7" w:rsidRDefault="00A27CCD"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See Multistage Schematic</w:t>
      </w:r>
    </w:p>
    <w:p w14:paraId="4675DB2F" w14:textId="77777777" w:rsidR="00A27CCD" w:rsidRPr="00A27CCD" w:rsidRDefault="00A27CCD"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DC supply voltage to J2 is 25V</w:t>
      </w:r>
    </w:p>
    <w:p w14:paraId="667D56BF" w14:textId="6D6B3FA7" w:rsidR="00A44AF7" w:rsidRPr="00A27CCD" w:rsidRDefault="00A27CCD"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J1 &amp; J2 have jumpers installed</w:t>
      </w:r>
    </w:p>
    <w:p w14:paraId="4E127760" w14:textId="7191AA99" w:rsidR="00A27CCD" w:rsidRPr="00A27CCD" w:rsidRDefault="00A27CCD" w:rsidP="00A44AF7">
      <w:pPr>
        <w:pStyle w:val="ListParagraph"/>
        <w:numPr>
          <w:ilvl w:val="1"/>
          <w:numId w:val="3"/>
        </w:numPr>
        <w:spacing w:line="240" w:lineRule="auto"/>
        <w:rPr>
          <w:rFonts w:ascii="Times New Roman" w:hAnsi="Times New Roman" w:cs="Times New Roman"/>
          <w:sz w:val="24"/>
          <w:szCs w:val="24"/>
        </w:rPr>
      </w:pPr>
      <w:r w:rsidRPr="00A27CCD">
        <w:rPr>
          <w:rFonts w:ascii="Times New Roman" w:hAnsi="Times New Roman" w:cs="Times New Roman"/>
          <w:sz w:val="24"/>
          <w:szCs w:val="24"/>
        </w:rPr>
        <w:t>J5 &amp; J6 have jumpers removed</w:t>
      </w:r>
    </w:p>
    <w:p w14:paraId="57CCCB97" w14:textId="4ECA87FD" w:rsidR="00444865" w:rsidRDefault="00444865" w:rsidP="00444865">
      <w:pPr>
        <w:pStyle w:val="ListParagraph"/>
        <w:spacing w:line="240" w:lineRule="auto"/>
        <w:rPr>
          <w:rFonts w:ascii="Times New Roman" w:hAnsi="Times New Roman" w:cs="Times New Roman"/>
          <w:b/>
          <w:sz w:val="24"/>
          <w:szCs w:val="24"/>
        </w:rPr>
      </w:pPr>
    </w:p>
    <w:p w14:paraId="4ACFC6CE" w14:textId="77777777" w:rsidR="003F077C" w:rsidRPr="00444865" w:rsidRDefault="003F077C" w:rsidP="00444865">
      <w:pPr>
        <w:pStyle w:val="ListParagraph"/>
        <w:spacing w:line="240" w:lineRule="auto"/>
        <w:rPr>
          <w:rFonts w:ascii="Times New Roman" w:hAnsi="Times New Roman" w:cs="Times New Roman"/>
          <w:b/>
          <w:sz w:val="24"/>
          <w:szCs w:val="24"/>
        </w:rPr>
      </w:pPr>
    </w:p>
    <w:p w14:paraId="569A371C" w14:textId="1508621A" w:rsidR="00A27CCD" w:rsidRDefault="00E76F8D" w:rsidP="00A27CC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DC </w:t>
      </w:r>
      <w:r w:rsidR="00A27CCD">
        <w:rPr>
          <w:rFonts w:ascii="Times New Roman" w:hAnsi="Times New Roman" w:cs="Times New Roman"/>
          <w:sz w:val="24"/>
          <w:szCs w:val="24"/>
        </w:rPr>
        <w:t>Calculations</w:t>
      </w:r>
    </w:p>
    <w:p w14:paraId="3EDFC835" w14:textId="34605E42"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Draw the amplifier schematic and label all components and test points.</w:t>
      </w:r>
    </w:p>
    <w:p w14:paraId="700CD161" w14:textId="30346CA8"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Trace all DC current paths using conventional current flow.</w:t>
      </w:r>
    </w:p>
    <w:p w14:paraId="6639377B" w14:textId="74879B6D"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all DC currents in the circuit, IB</w:t>
      </w:r>
      <w:r w:rsidRPr="00A27CCD">
        <w:rPr>
          <w:rFonts w:ascii="Times New Roman" w:hAnsi="Times New Roman" w:cs="Times New Roman"/>
          <w:sz w:val="24"/>
          <w:szCs w:val="24"/>
          <w:vertAlign w:val="subscript"/>
        </w:rPr>
        <w:t>Q1</w:t>
      </w:r>
      <w:r>
        <w:rPr>
          <w:rFonts w:ascii="Times New Roman" w:hAnsi="Times New Roman" w:cs="Times New Roman"/>
          <w:sz w:val="24"/>
          <w:szCs w:val="24"/>
        </w:rPr>
        <w:t>, IC</w:t>
      </w:r>
      <w:r w:rsidRPr="00A27CCD">
        <w:rPr>
          <w:rFonts w:ascii="Times New Roman" w:hAnsi="Times New Roman" w:cs="Times New Roman"/>
          <w:sz w:val="24"/>
          <w:szCs w:val="24"/>
          <w:vertAlign w:val="subscript"/>
        </w:rPr>
        <w:t>Q1</w:t>
      </w:r>
      <w:r>
        <w:rPr>
          <w:rFonts w:ascii="Times New Roman" w:hAnsi="Times New Roman" w:cs="Times New Roman"/>
          <w:sz w:val="24"/>
          <w:szCs w:val="24"/>
        </w:rPr>
        <w:t>, IE</w:t>
      </w:r>
      <w:r w:rsidRPr="00A27CCD">
        <w:rPr>
          <w:rFonts w:ascii="Times New Roman" w:hAnsi="Times New Roman" w:cs="Times New Roman"/>
          <w:sz w:val="24"/>
          <w:szCs w:val="24"/>
          <w:vertAlign w:val="subscript"/>
        </w:rPr>
        <w:t>Q1</w:t>
      </w:r>
      <w:r>
        <w:rPr>
          <w:rFonts w:ascii="Times New Roman" w:hAnsi="Times New Roman" w:cs="Times New Roman"/>
          <w:sz w:val="24"/>
          <w:szCs w:val="24"/>
        </w:rPr>
        <w:t>, …</w:t>
      </w:r>
    </w:p>
    <w:p w14:paraId="11628D47" w14:textId="70C45648"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all DC voltages, VBQ1, VCQ1, VEQ1, VR1, VR2, …</w:t>
      </w:r>
    </w:p>
    <w:p w14:paraId="372EF601" w14:textId="2FED54B3" w:rsidR="00CC0ED6" w:rsidRDefault="00E76F8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Annotate all calculated DC values in a table leaving spots for measured values</w:t>
      </w:r>
    </w:p>
    <w:p w14:paraId="3ED71F2F" w14:textId="2E4E517F" w:rsidR="00E76F8D" w:rsidRDefault="00E76F8D" w:rsidP="00A27CCD">
      <w:pPr>
        <w:pStyle w:val="ListParagraph"/>
        <w:numPr>
          <w:ilvl w:val="1"/>
          <w:numId w:val="18"/>
        </w:numPr>
        <w:spacing w:line="240" w:lineRule="auto"/>
        <w:rPr>
          <w:rFonts w:ascii="Times New Roman" w:hAnsi="Times New Roman" w:cs="Times New Roman"/>
          <w:sz w:val="24"/>
          <w:szCs w:val="24"/>
        </w:rPr>
      </w:pPr>
      <w:r w:rsidRPr="00E76F8D">
        <w:rPr>
          <w:rFonts w:ascii="Times New Roman" w:hAnsi="Times New Roman" w:cs="Times New Roman"/>
          <w:b/>
          <w:sz w:val="24"/>
          <w:szCs w:val="24"/>
        </w:rPr>
        <w:t>Instructor Check</w:t>
      </w:r>
      <w:r>
        <w:rPr>
          <w:rFonts w:ascii="Times New Roman" w:hAnsi="Times New Roman" w:cs="Times New Roman"/>
          <w:sz w:val="24"/>
          <w:szCs w:val="24"/>
        </w:rPr>
        <w:t>.</w:t>
      </w:r>
    </w:p>
    <w:p w14:paraId="0D99313C" w14:textId="200ABB22" w:rsidR="00E76F8D" w:rsidRDefault="00E76F8D" w:rsidP="00E76F8D">
      <w:pPr>
        <w:pStyle w:val="ListParagraph"/>
        <w:spacing w:line="240" w:lineRule="auto"/>
        <w:ind w:left="1440"/>
        <w:rPr>
          <w:rFonts w:ascii="Times New Roman" w:hAnsi="Times New Roman" w:cs="Times New Roman"/>
          <w:sz w:val="24"/>
          <w:szCs w:val="24"/>
        </w:rPr>
      </w:pPr>
    </w:p>
    <w:p w14:paraId="56B9C936" w14:textId="77777777" w:rsidR="003F077C" w:rsidRDefault="003F077C" w:rsidP="00E76F8D">
      <w:pPr>
        <w:pStyle w:val="ListParagraph"/>
        <w:spacing w:line="240" w:lineRule="auto"/>
        <w:ind w:left="1440"/>
        <w:rPr>
          <w:rFonts w:ascii="Times New Roman" w:hAnsi="Times New Roman" w:cs="Times New Roman"/>
          <w:sz w:val="24"/>
          <w:szCs w:val="24"/>
        </w:rPr>
      </w:pPr>
    </w:p>
    <w:p w14:paraId="16F28426" w14:textId="3CC44319" w:rsidR="00CC0ED6" w:rsidRDefault="00E76F8D" w:rsidP="00CC0ED6">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DC Measurements</w:t>
      </w:r>
    </w:p>
    <w:p w14:paraId="504EF0D2" w14:textId="2B6AEB38" w:rsidR="00E76F8D" w:rsidRDefault="00E76F8D" w:rsidP="00E76F8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Annotate in previously created table. </w:t>
      </w:r>
    </w:p>
    <w:p w14:paraId="3E66B57C" w14:textId="490271D6" w:rsidR="00E76F8D" w:rsidRDefault="00E76F8D" w:rsidP="00E76F8D">
      <w:pPr>
        <w:pStyle w:val="ListParagraph"/>
        <w:numPr>
          <w:ilvl w:val="1"/>
          <w:numId w:val="18"/>
        </w:numPr>
        <w:spacing w:line="240" w:lineRule="auto"/>
        <w:rPr>
          <w:rFonts w:ascii="Times New Roman" w:hAnsi="Times New Roman" w:cs="Times New Roman"/>
          <w:sz w:val="24"/>
          <w:szCs w:val="24"/>
        </w:rPr>
      </w:pPr>
      <w:r w:rsidRPr="00E76F8D">
        <w:rPr>
          <w:rFonts w:ascii="Times New Roman" w:hAnsi="Times New Roman" w:cs="Times New Roman"/>
          <w:b/>
          <w:sz w:val="24"/>
          <w:szCs w:val="24"/>
        </w:rPr>
        <w:t>Instructor Check</w:t>
      </w:r>
      <w:r>
        <w:rPr>
          <w:rFonts w:ascii="Times New Roman" w:hAnsi="Times New Roman" w:cs="Times New Roman"/>
          <w:sz w:val="24"/>
          <w:szCs w:val="24"/>
        </w:rPr>
        <w:t>.</w:t>
      </w:r>
    </w:p>
    <w:p w14:paraId="7DD5EA91" w14:textId="1294B5FD" w:rsidR="00E76F8D" w:rsidRDefault="00E76F8D" w:rsidP="00E76F8D">
      <w:pPr>
        <w:pStyle w:val="ListParagraph"/>
        <w:spacing w:line="240" w:lineRule="auto"/>
        <w:ind w:left="1440"/>
        <w:rPr>
          <w:rFonts w:ascii="Times New Roman" w:hAnsi="Times New Roman" w:cs="Times New Roman"/>
          <w:b/>
          <w:sz w:val="24"/>
          <w:szCs w:val="24"/>
        </w:rPr>
      </w:pPr>
    </w:p>
    <w:p w14:paraId="6E166161" w14:textId="6BA2C876" w:rsidR="00E76F8D" w:rsidRDefault="00E76F8D" w:rsidP="00E76F8D">
      <w:pPr>
        <w:pStyle w:val="ListParagraph"/>
        <w:spacing w:line="240" w:lineRule="auto"/>
        <w:ind w:left="1440"/>
        <w:rPr>
          <w:rFonts w:ascii="Times New Roman" w:hAnsi="Times New Roman" w:cs="Times New Roman"/>
          <w:sz w:val="24"/>
          <w:szCs w:val="24"/>
        </w:rPr>
      </w:pPr>
    </w:p>
    <w:p w14:paraId="5EF14B61" w14:textId="69E5B375" w:rsidR="00E76F8D" w:rsidRDefault="00E76F8D" w:rsidP="00E76F8D">
      <w:pPr>
        <w:pStyle w:val="ListParagraph"/>
        <w:spacing w:line="240" w:lineRule="auto"/>
        <w:ind w:left="1440"/>
        <w:rPr>
          <w:rFonts w:ascii="Times New Roman" w:hAnsi="Times New Roman" w:cs="Times New Roman"/>
          <w:sz w:val="24"/>
          <w:szCs w:val="24"/>
        </w:rPr>
      </w:pPr>
    </w:p>
    <w:p w14:paraId="51EDB508" w14:textId="77777777" w:rsidR="00E76F8D" w:rsidRDefault="00E76F8D" w:rsidP="00E76F8D">
      <w:pPr>
        <w:pStyle w:val="ListParagraph"/>
        <w:spacing w:line="240" w:lineRule="auto"/>
        <w:ind w:left="1440"/>
        <w:rPr>
          <w:rFonts w:ascii="Times New Roman" w:hAnsi="Times New Roman" w:cs="Times New Roman"/>
          <w:sz w:val="24"/>
          <w:szCs w:val="24"/>
        </w:rPr>
      </w:pPr>
    </w:p>
    <w:p w14:paraId="3FCE8774" w14:textId="33FD76B3" w:rsidR="00E76F8D" w:rsidRDefault="00E76F8D" w:rsidP="00E76F8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AC Calculations</w:t>
      </w:r>
    </w:p>
    <w:p w14:paraId="0F636186" w14:textId="397538D3"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Draw the </w:t>
      </w:r>
      <w:r w:rsidR="00E76F8D">
        <w:rPr>
          <w:rFonts w:ascii="Times New Roman" w:hAnsi="Times New Roman" w:cs="Times New Roman"/>
          <w:sz w:val="24"/>
          <w:szCs w:val="24"/>
        </w:rPr>
        <w:t>AC</w:t>
      </w:r>
      <w:r>
        <w:rPr>
          <w:rFonts w:ascii="Times New Roman" w:hAnsi="Times New Roman" w:cs="Times New Roman"/>
          <w:sz w:val="24"/>
          <w:szCs w:val="24"/>
        </w:rPr>
        <w:t xml:space="preserve"> equivalent circuit and trace the signal path.</w:t>
      </w:r>
    </w:p>
    <w:p w14:paraId="278F1528" w14:textId="203EE579"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the voltage gains for each stage and the total voltage gain</w:t>
      </w:r>
    </w:p>
    <w:p w14:paraId="27F6150C" w14:textId="685DB593"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the current gain of the amplifier</w:t>
      </w:r>
    </w:p>
    <w:p w14:paraId="6E0BAC47" w14:textId="3BC28A50"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the power gain of the amplifier</w:t>
      </w:r>
    </w:p>
    <w:p w14:paraId="3140FB9A" w14:textId="47B214F5"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and draw the DC and </w:t>
      </w:r>
      <w:r w:rsidR="00E76F8D">
        <w:rPr>
          <w:rFonts w:ascii="Times New Roman" w:hAnsi="Times New Roman" w:cs="Times New Roman"/>
          <w:sz w:val="24"/>
          <w:szCs w:val="24"/>
        </w:rPr>
        <w:t>AC</w:t>
      </w:r>
      <w:r>
        <w:rPr>
          <w:rFonts w:ascii="Times New Roman" w:hAnsi="Times New Roman" w:cs="Times New Roman"/>
          <w:sz w:val="24"/>
          <w:szCs w:val="24"/>
        </w:rPr>
        <w:t xml:space="preserve"> Load Lines for each stage</w:t>
      </w:r>
    </w:p>
    <w:p w14:paraId="056C7EEF" w14:textId="7518C96E" w:rsidR="00E76F8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w:t>
      </w:r>
      <w:proofErr w:type="spellStart"/>
      <w:r>
        <w:rPr>
          <w:rFonts w:ascii="Times New Roman" w:hAnsi="Times New Roman" w:cs="Times New Roman"/>
          <w:sz w:val="24"/>
          <w:szCs w:val="24"/>
        </w:rPr>
        <w:t>VinpMax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VoutpMax</w:t>
      </w:r>
      <w:proofErr w:type="spellEnd"/>
    </w:p>
    <w:p w14:paraId="4E0F03BD" w14:textId="37269800" w:rsidR="00E76F8D" w:rsidRDefault="00E76F8D" w:rsidP="00E76F8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Annotate all calculated AC values in a table leaving spots for measured values</w:t>
      </w:r>
    </w:p>
    <w:p w14:paraId="74FF5D86" w14:textId="5EA21536" w:rsidR="00E76F8D" w:rsidRDefault="00E76F8D" w:rsidP="00A27CCD">
      <w:pPr>
        <w:pStyle w:val="ListParagraph"/>
        <w:numPr>
          <w:ilvl w:val="1"/>
          <w:numId w:val="18"/>
        </w:numPr>
        <w:spacing w:line="240" w:lineRule="auto"/>
        <w:rPr>
          <w:rFonts w:ascii="Times New Roman" w:hAnsi="Times New Roman" w:cs="Times New Roman"/>
          <w:b/>
          <w:sz w:val="24"/>
          <w:szCs w:val="24"/>
        </w:rPr>
      </w:pPr>
      <w:r w:rsidRPr="00E76F8D">
        <w:rPr>
          <w:rFonts w:ascii="Times New Roman" w:hAnsi="Times New Roman" w:cs="Times New Roman"/>
          <w:b/>
          <w:sz w:val="24"/>
          <w:szCs w:val="24"/>
        </w:rPr>
        <w:t>Instructor Check.</w:t>
      </w:r>
    </w:p>
    <w:p w14:paraId="0B1490F6" w14:textId="67F1FDD8" w:rsidR="00E76F8D" w:rsidRDefault="00E76F8D" w:rsidP="00E76F8D">
      <w:pPr>
        <w:pStyle w:val="ListParagraph"/>
        <w:spacing w:line="240" w:lineRule="auto"/>
        <w:ind w:left="1440"/>
        <w:rPr>
          <w:rFonts w:ascii="Times New Roman" w:hAnsi="Times New Roman" w:cs="Times New Roman"/>
          <w:b/>
          <w:sz w:val="24"/>
          <w:szCs w:val="24"/>
        </w:rPr>
      </w:pPr>
    </w:p>
    <w:p w14:paraId="49922C56" w14:textId="77777777" w:rsidR="003F077C" w:rsidRDefault="003F077C" w:rsidP="00E76F8D">
      <w:pPr>
        <w:pStyle w:val="ListParagraph"/>
        <w:spacing w:line="240" w:lineRule="auto"/>
        <w:ind w:left="1440"/>
        <w:rPr>
          <w:rFonts w:ascii="Times New Roman" w:hAnsi="Times New Roman" w:cs="Times New Roman"/>
          <w:b/>
          <w:sz w:val="24"/>
          <w:szCs w:val="24"/>
        </w:rPr>
      </w:pPr>
    </w:p>
    <w:p w14:paraId="6FAE0260" w14:textId="2F09E6C3" w:rsidR="00E76F8D" w:rsidRDefault="00E76F8D" w:rsidP="00E76F8D">
      <w:pPr>
        <w:pStyle w:val="ListParagraph"/>
        <w:numPr>
          <w:ilvl w:val="0"/>
          <w:numId w:val="18"/>
        </w:numPr>
        <w:spacing w:line="240" w:lineRule="auto"/>
        <w:rPr>
          <w:rFonts w:ascii="Times New Roman" w:hAnsi="Times New Roman" w:cs="Times New Roman"/>
          <w:sz w:val="24"/>
          <w:szCs w:val="24"/>
        </w:rPr>
      </w:pPr>
      <w:r w:rsidRPr="00E76F8D">
        <w:rPr>
          <w:rFonts w:ascii="Times New Roman" w:hAnsi="Times New Roman" w:cs="Times New Roman"/>
          <w:sz w:val="24"/>
          <w:szCs w:val="24"/>
        </w:rPr>
        <w:t>AC Measurements</w:t>
      </w:r>
    </w:p>
    <w:p w14:paraId="29E6A5ED" w14:textId="513D35CD" w:rsidR="00E76F8D" w:rsidRDefault="00E76F8D" w:rsidP="00E76F8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Annotate measured values in previously created table</w:t>
      </w:r>
    </w:p>
    <w:p w14:paraId="3445E080" w14:textId="62A049AC" w:rsidR="00E76F8D" w:rsidRPr="00E76F8D" w:rsidRDefault="00E76F8D" w:rsidP="00E76F8D">
      <w:pPr>
        <w:pStyle w:val="ListParagraph"/>
        <w:numPr>
          <w:ilvl w:val="1"/>
          <w:numId w:val="18"/>
        </w:numPr>
        <w:spacing w:line="240" w:lineRule="auto"/>
        <w:rPr>
          <w:rFonts w:ascii="Times New Roman" w:hAnsi="Times New Roman" w:cs="Times New Roman"/>
          <w:b/>
          <w:sz w:val="24"/>
          <w:szCs w:val="24"/>
        </w:rPr>
      </w:pPr>
      <w:r w:rsidRPr="00E76F8D">
        <w:rPr>
          <w:rFonts w:ascii="Times New Roman" w:hAnsi="Times New Roman" w:cs="Times New Roman"/>
          <w:b/>
          <w:sz w:val="24"/>
          <w:szCs w:val="24"/>
        </w:rPr>
        <w:t>Instructor Check.</w:t>
      </w:r>
    </w:p>
    <w:p w14:paraId="1CFE6AC6" w14:textId="3E476431" w:rsidR="00E76F8D" w:rsidRDefault="00E76F8D" w:rsidP="00E76F8D">
      <w:pPr>
        <w:pStyle w:val="ListParagraph"/>
        <w:spacing w:line="240" w:lineRule="auto"/>
        <w:ind w:left="1440"/>
        <w:rPr>
          <w:rFonts w:ascii="Times New Roman" w:hAnsi="Times New Roman" w:cs="Times New Roman"/>
          <w:sz w:val="24"/>
          <w:szCs w:val="24"/>
        </w:rPr>
      </w:pPr>
    </w:p>
    <w:p w14:paraId="4542A8A0" w14:textId="77777777" w:rsidR="003F077C" w:rsidRDefault="003F077C" w:rsidP="00E76F8D">
      <w:pPr>
        <w:pStyle w:val="ListParagraph"/>
        <w:spacing w:line="240" w:lineRule="auto"/>
        <w:ind w:left="1440"/>
        <w:rPr>
          <w:rFonts w:ascii="Times New Roman" w:hAnsi="Times New Roman" w:cs="Times New Roman"/>
          <w:sz w:val="24"/>
          <w:szCs w:val="24"/>
        </w:rPr>
      </w:pPr>
    </w:p>
    <w:p w14:paraId="626B3DCF" w14:textId="20067C54" w:rsidR="00A27CCD" w:rsidRDefault="00A27CCD" w:rsidP="00E76F8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6F8D">
        <w:rPr>
          <w:rFonts w:ascii="Times New Roman" w:hAnsi="Times New Roman" w:cs="Times New Roman"/>
          <w:sz w:val="24"/>
          <w:szCs w:val="24"/>
        </w:rPr>
        <w:t>Frequency Response</w:t>
      </w:r>
      <w:r w:rsidR="00502CA4">
        <w:rPr>
          <w:rFonts w:ascii="Times New Roman" w:hAnsi="Times New Roman" w:cs="Times New Roman"/>
          <w:sz w:val="24"/>
          <w:szCs w:val="24"/>
        </w:rPr>
        <w:t xml:space="preserve"> Calculations</w:t>
      </w:r>
    </w:p>
    <w:p w14:paraId="4B06698A" w14:textId="2F2D0F8F"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the Lower and Upper Critical Frequencies </w:t>
      </w:r>
    </w:p>
    <w:p w14:paraId="77C4DFF2" w14:textId="47DB4261" w:rsidR="00502CA4" w:rsidRDefault="00502CA4"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Create a Calculated Bode Plot, leave space for a measured Bode Plot</w:t>
      </w:r>
    </w:p>
    <w:p w14:paraId="0FEEB404" w14:textId="609536C0" w:rsidR="00E76F8D" w:rsidRDefault="00502CA4" w:rsidP="00A27CCD">
      <w:pPr>
        <w:pStyle w:val="ListParagraph"/>
        <w:numPr>
          <w:ilvl w:val="1"/>
          <w:numId w:val="18"/>
        </w:numPr>
        <w:spacing w:line="240" w:lineRule="auto"/>
        <w:rPr>
          <w:rFonts w:ascii="Times New Roman" w:hAnsi="Times New Roman" w:cs="Times New Roman"/>
          <w:b/>
          <w:sz w:val="24"/>
          <w:szCs w:val="24"/>
        </w:rPr>
      </w:pPr>
      <w:r w:rsidRPr="00502CA4">
        <w:rPr>
          <w:rFonts w:ascii="Times New Roman" w:hAnsi="Times New Roman" w:cs="Times New Roman"/>
          <w:b/>
          <w:sz w:val="24"/>
          <w:szCs w:val="24"/>
        </w:rPr>
        <w:t>Instructor Check.</w:t>
      </w:r>
    </w:p>
    <w:p w14:paraId="57623BDD" w14:textId="26C28057" w:rsidR="00502CA4" w:rsidRDefault="00502CA4" w:rsidP="00502CA4">
      <w:pPr>
        <w:pStyle w:val="ListParagraph"/>
        <w:spacing w:line="240" w:lineRule="auto"/>
        <w:ind w:left="1440"/>
        <w:rPr>
          <w:rFonts w:ascii="Times New Roman" w:hAnsi="Times New Roman" w:cs="Times New Roman"/>
          <w:b/>
          <w:sz w:val="24"/>
          <w:szCs w:val="24"/>
        </w:rPr>
      </w:pPr>
    </w:p>
    <w:p w14:paraId="5B76A49A" w14:textId="77777777" w:rsidR="003F077C" w:rsidRPr="00502CA4" w:rsidRDefault="003F077C" w:rsidP="00502CA4">
      <w:pPr>
        <w:pStyle w:val="ListParagraph"/>
        <w:spacing w:line="240" w:lineRule="auto"/>
        <w:ind w:left="1440"/>
        <w:rPr>
          <w:rFonts w:ascii="Times New Roman" w:hAnsi="Times New Roman" w:cs="Times New Roman"/>
          <w:b/>
          <w:sz w:val="24"/>
          <w:szCs w:val="24"/>
        </w:rPr>
      </w:pPr>
    </w:p>
    <w:p w14:paraId="5E845C19" w14:textId="25AE6093" w:rsidR="00502CA4" w:rsidRDefault="00502CA4" w:rsidP="00502CA4">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Frequency Response Measurements</w:t>
      </w:r>
    </w:p>
    <w:p w14:paraId="2DBBB927" w14:textId="1F8B9299" w:rsidR="00502CA4" w:rsidRDefault="00502CA4" w:rsidP="00502CA4">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Measure the Frequency Response </w:t>
      </w:r>
    </w:p>
    <w:p w14:paraId="4883B9AB" w14:textId="313186BE" w:rsidR="00502CA4" w:rsidRDefault="00502CA4" w:rsidP="00502CA4">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Create a Measured Bode Plot</w:t>
      </w:r>
    </w:p>
    <w:p w14:paraId="540AF2C6" w14:textId="5E686E91" w:rsidR="00502CA4" w:rsidRDefault="00502CA4" w:rsidP="00502CA4">
      <w:pPr>
        <w:pStyle w:val="ListParagraph"/>
        <w:numPr>
          <w:ilvl w:val="1"/>
          <w:numId w:val="18"/>
        </w:numPr>
        <w:spacing w:line="240" w:lineRule="auto"/>
        <w:rPr>
          <w:rFonts w:ascii="Times New Roman" w:hAnsi="Times New Roman" w:cs="Times New Roman"/>
          <w:b/>
          <w:sz w:val="24"/>
          <w:szCs w:val="24"/>
        </w:rPr>
      </w:pPr>
      <w:r w:rsidRPr="00502CA4">
        <w:rPr>
          <w:rFonts w:ascii="Times New Roman" w:hAnsi="Times New Roman" w:cs="Times New Roman"/>
          <w:b/>
          <w:sz w:val="24"/>
          <w:szCs w:val="24"/>
        </w:rPr>
        <w:t>Instructor Check.</w:t>
      </w:r>
    </w:p>
    <w:p w14:paraId="74FC63CA" w14:textId="6484BD7C" w:rsidR="00502CA4" w:rsidRDefault="00502CA4" w:rsidP="00502CA4">
      <w:pPr>
        <w:pStyle w:val="ListParagraph"/>
        <w:spacing w:line="240" w:lineRule="auto"/>
        <w:ind w:left="1440"/>
        <w:rPr>
          <w:rFonts w:ascii="Times New Roman" w:hAnsi="Times New Roman" w:cs="Times New Roman"/>
          <w:b/>
          <w:sz w:val="24"/>
          <w:szCs w:val="24"/>
        </w:rPr>
      </w:pPr>
    </w:p>
    <w:p w14:paraId="53663243" w14:textId="77777777" w:rsidR="003F077C" w:rsidRPr="00502CA4" w:rsidRDefault="003F077C" w:rsidP="00502CA4">
      <w:pPr>
        <w:pStyle w:val="ListParagraph"/>
        <w:spacing w:line="240" w:lineRule="auto"/>
        <w:ind w:left="1440"/>
        <w:rPr>
          <w:rFonts w:ascii="Times New Roman" w:hAnsi="Times New Roman" w:cs="Times New Roman"/>
          <w:b/>
          <w:sz w:val="24"/>
          <w:szCs w:val="24"/>
        </w:rPr>
      </w:pPr>
    </w:p>
    <w:p w14:paraId="0C8C5BBE" w14:textId="25DA015A" w:rsidR="00502CA4" w:rsidRDefault="00037A35" w:rsidP="00502CA4">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1Khz circuit calculations</w:t>
      </w:r>
    </w:p>
    <w:p w14:paraId="654BBCC0" w14:textId="55DCD359" w:rsidR="00A27CCD" w:rsidRDefault="000C4AA9"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With J5 open, c</w:t>
      </w:r>
      <w:r w:rsidR="00A27CCD">
        <w:rPr>
          <w:rFonts w:ascii="Times New Roman" w:hAnsi="Times New Roman" w:cs="Times New Roman"/>
          <w:sz w:val="24"/>
          <w:szCs w:val="24"/>
        </w:rPr>
        <w:t xml:space="preserve">alculate and draw the predicted waveforms for a 60mvpp 1Khz input signal. Show the source as the reference and draw the signals at the input and output of each stage and across the load. Show phase and amplitude in reference to the input signal. </w:t>
      </w:r>
    </w:p>
    <w:p w14:paraId="40CF8075" w14:textId="728E231E" w:rsidR="00037A35" w:rsidRDefault="00037A35" w:rsidP="00A27CCD">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51E62504" w14:textId="77777777" w:rsidR="00037A35" w:rsidRPr="00037A35" w:rsidRDefault="00037A35" w:rsidP="00037A35">
      <w:pPr>
        <w:pStyle w:val="ListParagraph"/>
        <w:spacing w:line="240" w:lineRule="auto"/>
        <w:ind w:left="1440"/>
        <w:rPr>
          <w:rFonts w:ascii="Times New Roman" w:hAnsi="Times New Roman" w:cs="Times New Roman"/>
          <w:b/>
          <w:sz w:val="24"/>
          <w:szCs w:val="24"/>
        </w:rPr>
      </w:pPr>
    </w:p>
    <w:p w14:paraId="7C7368F3" w14:textId="0C461BE5" w:rsidR="00037A35" w:rsidRDefault="00037A35" w:rsidP="00037A35">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1Khz circuit measurements</w:t>
      </w:r>
    </w:p>
    <w:p w14:paraId="78A8E679" w14:textId="73D45A89" w:rsidR="00037A35" w:rsidRDefault="00037A35" w:rsidP="00037A35">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Draw measured waveforms</w:t>
      </w:r>
    </w:p>
    <w:p w14:paraId="34A23A7F" w14:textId="38B613B5" w:rsidR="00037A35" w:rsidRDefault="00037A35" w:rsidP="00037A35">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Compare to calculated waveforms</w:t>
      </w:r>
    </w:p>
    <w:p w14:paraId="1ED41E9E" w14:textId="295EB6CD" w:rsidR="00037A35" w:rsidRDefault="00037A35" w:rsidP="00037A35">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31979005" w14:textId="12A3039E" w:rsidR="003F077C" w:rsidRDefault="003F077C" w:rsidP="003F077C">
      <w:pPr>
        <w:spacing w:line="240" w:lineRule="auto"/>
        <w:rPr>
          <w:rFonts w:ascii="Times New Roman" w:hAnsi="Times New Roman" w:cs="Times New Roman"/>
          <w:b/>
          <w:sz w:val="24"/>
          <w:szCs w:val="24"/>
        </w:rPr>
      </w:pPr>
    </w:p>
    <w:p w14:paraId="12CE7E9F" w14:textId="0399F539" w:rsidR="003F077C" w:rsidRDefault="003F077C" w:rsidP="003F077C">
      <w:pPr>
        <w:spacing w:line="240" w:lineRule="auto"/>
        <w:rPr>
          <w:rFonts w:ascii="Times New Roman" w:hAnsi="Times New Roman" w:cs="Times New Roman"/>
          <w:b/>
          <w:sz w:val="24"/>
          <w:szCs w:val="24"/>
        </w:rPr>
      </w:pPr>
    </w:p>
    <w:p w14:paraId="44613D03" w14:textId="77777777" w:rsidR="006E6009" w:rsidRPr="003F077C" w:rsidRDefault="006E6009" w:rsidP="003F077C">
      <w:pPr>
        <w:spacing w:line="240" w:lineRule="auto"/>
        <w:rPr>
          <w:rFonts w:ascii="Times New Roman" w:hAnsi="Times New Roman" w:cs="Times New Roman"/>
          <w:b/>
          <w:sz w:val="24"/>
          <w:szCs w:val="24"/>
        </w:rPr>
      </w:pPr>
    </w:p>
    <w:p w14:paraId="0E3CF237" w14:textId="48130FFA" w:rsidR="00037A35" w:rsidRDefault="00037A35" w:rsidP="00037A35">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30hz circuit calculations</w:t>
      </w:r>
    </w:p>
    <w:p w14:paraId="4BD8D8C7" w14:textId="382648C3" w:rsidR="00037A35" w:rsidRDefault="000C4AA9" w:rsidP="00037A35">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With J5 open, c</w:t>
      </w:r>
      <w:r w:rsidR="00037A35">
        <w:rPr>
          <w:rFonts w:ascii="Times New Roman" w:hAnsi="Times New Roman" w:cs="Times New Roman"/>
          <w:sz w:val="24"/>
          <w:szCs w:val="24"/>
        </w:rPr>
        <w:t xml:space="preserve">alculate and draw the predicted waveforms for a 60mvpp </w:t>
      </w:r>
      <w:r w:rsidR="003F077C">
        <w:rPr>
          <w:rFonts w:ascii="Times New Roman" w:hAnsi="Times New Roman" w:cs="Times New Roman"/>
          <w:sz w:val="24"/>
          <w:szCs w:val="24"/>
        </w:rPr>
        <w:t>30</w:t>
      </w:r>
      <w:r w:rsidR="00037A35">
        <w:rPr>
          <w:rFonts w:ascii="Times New Roman" w:hAnsi="Times New Roman" w:cs="Times New Roman"/>
          <w:sz w:val="24"/>
          <w:szCs w:val="24"/>
        </w:rPr>
        <w:t xml:space="preserve">hz input signal. Show the source as the reference and draw the signals at the input and output of each stage and across the load. Show phase and amplitude in reference to the input signal. </w:t>
      </w:r>
    </w:p>
    <w:p w14:paraId="59011DD6" w14:textId="77777777" w:rsidR="00037A35" w:rsidRDefault="00037A35" w:rsidP="00037A35">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1E58B307" w14:textId="77777777" w:rsidR="00037A35" w:rsidRDefault="00037A35" w:rsidP="003F077C">
      <w:pPr>
        <w:pStyle w:val="ListParagraph"/>
        <w:spacing w:line="240" w:lineRule="auto"/>
        <w:ind w:left="1440"/>
        <w:rPr>
          <w:rFonts w:ascii="Times New Roman" w:hAnsi="Times New Roman" w:cs="Times New Roman"/>
          <w:sz w:val="24"/>
          <w:szCs w:val="24"/>
        </w:rPr>
      </w:pPr>
    </w:p>
    <w:p w14:paraId="2A5CE1BC" w14:textId="12338B01" w:rsidR="003F077C" w:rsidRDefault="003F077C" w:rsidP="003F077C">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30hz circuit measurements</w:t>
      </w:r>
    </w:p>
    <w:p w14:paraId="484CB772" w14:textId="77777777" w:rsidR="003F077C" w:rsidRDefault="003F077C" w:rsidP="003F077C">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Draw measured waveforms</w:t>
      </w:r>
    </w:p>
    <w:p w14:paraId="42267B90" w14:textId="77777777" w:rsidR="003F077C" w:rsidRDefault="003F077C" w:rsidP="003F077C">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Compare to calculated waveforms</w:t>
      </w:r>
    </w:p>
    <w:p w14:paraId="595F1369" w14:textId="626B2E07" w:rsidR="003F077C" w:rsidRDefault="003F077C" w:rsidP="003F077C">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44D1B51C" w14:textId="77777777" w:rsidR="008A44B9" w:rsidRDefault="008A44B9" w:rsidP="008A44B9">
      <w:pPr>
        <w:pStyle w:val="ListParagraph"/>
        <w:spacing w:line="240" w:lineRule="auto"/>
        <w:ind w:left="1440"/>
        <w:rPr>
          <w:rFonts w:ascii="Times New Roman" w:hAnsi="Times New Roman" w:cs="Times New Roman"/>
          <w:b/>
          <w:sz w:val="24"/>
          <w:szCs w:val="24"/>
        </w:rPr>
      </w:pPr>
    </w:p>
    <w:p w14:paraId="17102BC0" w14:textId="3A823457" w:rsidR="008A44B9" w:rsidRDefault="008A44B9" w:rsidP="008A44B9">
      <w:pPr>
        <w:pStyle w:val="ListParagraph"/>
        <w:numPr>
          <w:ilvl w:val="0"/>
          <w:numId w:val="18"/>
        </w:numPr>
        <w:spacing w:line="240" w:lineRule="auto"/>
        <w:rPr>
          <w:rFonts w:ascii="Times New Roman" w:hAnsi="Times New Roman" w:cs="Times New Roman"/>
          <w:sz w:val="24"/>
          <w:szCs w:val="24"/>
        </w:rPr>
      </w:pPr>
      <w:r w:rsidRPr="008A44B9">
        <w:rPr>
          <w:rFonts w:ascii="Times New Roman" w:hAnsi="Times New Roman" w:cs="Times New Roman"/>
          <w:sz w:val="24"/>
          <w:szCs w:val="24"/>
        </w:rPr>
        <w:t>Pulse</w:t>
      </w:r>
      <w:r>
        <w:rPr>
          <w:rFonts w:ascii="Times New Roman" w:hAnsi="Times New Roman" w:cs="Times New Roman"/>
          <w:sz w:val="24"/>
          <w:szCs w:val="24"/>
        </w:rPr>
        <w:t xml:space="preserve"> Theory Analysis</w:t>
      </w:r>
    </w:p>
    <w:p w14:paraId="301EB6BD" w14:textId="5B7CE820" w:rsidR="008A44B9" w:rsidRDefault="008A44B9" w:rsidP="008A44B9">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Use Pulse Theory Square-wave Analysis to measure the amplifiers frequency response. </w:t>
      </w:r>
    </w:p>
    <w:p w14:paraId="61E20823" w14:textId="1DF2D568" w:rsidR="008A44B9" w:rsidRDefault="008A44B9" w:rsidP="008A44B9">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Clearly document your Pulse Theory measurement steps in your lab book</w:t>
      </w:r>
    </w:p>
    <w:p w14:paraId="346F3AAF" w14:textId="156F19BE" w:rsidR="008A44B9" w:rsidRDefault="008A44B9" w:rsidP="008A44B9">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Compare your Pulse Theory measurements to your step 6 measurements</w:t>
      </w:r>
    </w:p>
    <w:p w14:paraId="623B4E9C" w14:textId="7658DD3D" w:rsidR="008A44B9" w:rsidRPr="008A44B9" w:rsidRDefault="008A44B9" w:rsidP="008A44B9">
      <w:pPr>
        <w:pStyle w:val="ListParagraph"/>
        <w:numPr>
          <w:ilvl w:val="1"/>
          <w:numId w:val="18"/>
        </w:numPr>
        <w:spacing w:line="240" w:lineRule="auto"/>
        <w:rPr>
          <w:rFonts w:ascii="Times New Roman" w:hAnsi="Times New Roman" w:cs="Times New Roman"/>
          <w:sz w:val="24"/>
          <w:szCs w:val="24"/>
        </w:rPr>
      </w:pPr>
      <w:r w:rsidRPr="00037A35">
        <w:rPr>
          <w:rFonts w:ascii="Times New Roman" w:hAnsi="Times New Roman" w:cs="Times New Roman"/>
          <w:b/>
          <w:sz w:val="24"/>
          <w:szCs w:val="24"/>
        </w:rPr>
        <w:t>Instructor Check.</w:t>
      </w:r>
    </w:p>
    <w:p w14:paraId="568ED45C" w14:textId="77777777" w:rsidR="00037A35" w:rsidRDefault="00037A35" w:rsidP="00345459">
      <w:pPr>
        <w:pStyle w:val="ListParagraph"/>
        <w:spacing w:line="240" w:lineRule="auto"/>
        <w:rPr>
          <w:rFonts w:ascii="Times New Roman" w:hAnsi="Times New Roman" w:cs="Times New Roman"/>
          <w:sz w:val="24"/>
          <w:szCs w:val="24"/>
        </w:rPr>
      </w:pPr>
    </w:p>
    <w:p w14:paraId="36DAD1AE" w14:textId="77777777" w:rsidR="00454AAC" w:rsidRDefault="00454AAC" w:rsidP="00454AAC">
      <w:pPr>
        <w:pStyle w:val="ListParagraph"/>
        <w:spacing w:line="240" w:lineRule="auto"/>
        <w:ind w:left="1440"/>
        <w:rPr>
          <w:rFonts w:ascii="Times New Roman" w:hAnsi="Times New Roman" w:cs="Times New Roman"/>
          <w:sz w:val="24"/>
          <w:szCs w:val="24"/>
        </w:rPr>
      </w:pPr>
    </w:p>
    <w:p w14:paraId="647E7C4A" w14:textId="3263185A" w:rsidR="008011DD" w:rsidRDefault="00E25C0B" w:rsidP="00A27CC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Additional documentation</w:t>
      </w:r>
      <w:r w:rsidR="00590250">
        <w:rPr>
          <w:rFonts w:ascii="Times New Roman" w:hAnsi="Times New Roman" w:cs="Times New Roman"/>
          <w:sz w:val="24"/>
          <w:szCs w:val="24"/>
        </w:rPr>
        <w:t xml:space="preserve"> requirements</w:t>
      </w:r>
      <w:r>
        <w:rPr>
          <w:rFonts w:ascii="Times New Roman" w:hAnsi="Times New Roman" w:cs="Times New Roman"/>
          <w:sz w:val="24"/>
          <w:szCs w:val="24"/>
        </w:rPr>
        <w:t>:</w:t>
      </w:r>
    </w:p>
    <w:p w14:paraId="277FB5C1" w14:textId="72C1625F" w:rsidR="00E25C0B" w:rsidRPr="0004015F" w:rsidRDefault="00E25C0B" w:rsidP="0004015F">
      <w:pPr>
        <w:pStyle w:val="ListParagraph"/>
        <w:numPr>
          <w:ilvl w:val="0"/>
          <w:numId w:val="19"/>
        </w:numPr>
        <w:spacing w:line="240" w:lineRule="auto"/>
        <w:rPr>
          <w:rFonts w:ascii="Times New Roman" w:hAnsi="Times New Roman" w:cs="Times New Roman"/>
          <w:sz w:val="24"/>
          <w:szCs w:val="24"/>
        </w:rPr>
      </w:pPr>
      <w:r w:rsidRPr="0004015F">
        <w:rPr>
          <w:rFonts w:ascii="Times New Roman" w:hAnsi="Times New Roman" w:cs="Times New Roman"/>
          <w:sz w:val="24"/>
          <w:szCs w:val="24"/>
        </w:rPr>
        <w:t>List five factors that limit the high frequency response of transistor amplifiers.</w:t>
      </w:r>
    </w:p>
    <w:p w14:paraId="7FE7BF55" w14:textId="70B288D9" w:rsidR="00E25C0B" w:rsidRDefault="00E25C0B"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four factors that limit the low frequency response of transistor amplifiers. </w:t>
      </w:r>
    </w:p>
    <w:p w14:paraId="0C38DC2E" w14:textId="1A8E17BE" w:rsidR="00E25C0B" w:rsidRDefault="00E25C0B"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methods that could be incorporated in an amplifier to </w:t>
      </w:r>
      <w:r w:rsidR="0004015F">
        <w:rPr>
          <w:rFonts w:ascii="Times New Roman" w:hAnsi="Times New Roman" w:cs="Times New Roman"/>
          <w:sz w:val="24"/>
          <w:szCs w:val="24"/>
        </w:rPr>
        <w:t>improve</w:t>
      </w:r>
      <w:r>
        <w:rPr>
          <w:rFonts w:ascii="Times New Roman" w:hAnsi="Times New Roman" w:cs="Times New Roman"/>
          <w:sz w:val="24"/>
          <w:szCs w:val="24"/>
        </w:rPr>
        <w:t xml:space="preserve"> the high frequency response.</w:t>
      </w:r>
    </w:p>
    <w:p w14:paraId="05978D3A" w14:textId="58318ACB" w:rsidR="0004015F" w:rsidRDefault="0004015F"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methods that could be incorporated in an amplifier to improve the low frequency response. </w:t>
      </w:r>
    </w:p>
    <w:p w14:paraId="7FA6857A" w14:textId="63088D00" w:rsidR="0004015F" w:rsidRDefault="0004015F"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the amplifier characteristics (voltage gain, current gain, power gain, phase relationship, input impedance, and output impedance) for each type of amplifier: common base, common emitter, and common collector. </w:t>
      </w:r>
    </w:p>
    <w:p w14:paraId="5A162E43" w14:textId="1BAFCADF" w:rsidR="0004015F" w:rsidRDefault="0004015F"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Explain why a Common Emitter amplifier always has 180 degrees of signal phase shift from the base to the collector.</w:t>
      </w:r>
    </w:p>
    <w:p w14:paraId="5B8253E9" w14:textId="77777777" w:rsidR="00E25C0B" w:rsidRDefault="00E25C0B" w:rsidP="0004015F">
      <w:pPr>
        <w:pStyle w:val="ListParagraph"/>
        <w:spacing w:line="240" w:lineRule="auto"/>
        <w:ind w:left="1440"/>
        <w:rPr>
          <w:rFonts w:ascii="Times New Roman" w:hAnsi="Times New Roman" w:cs="Times New Roman"/>
          <w:sz w:val="24"/>
          <w:szCs w:val="24"/>
        </w:rPr>
      </w:pPr>
    </w:p>
    <w:p w14:paraId="76EA9BC0" w14:textId="24F7853A" w:rsidR="00693F34" w:rsidRPr="0004015F" w:rsidRDefault="00693F34" w:rsidP="00693F34">
      <w:pPr>
        <w:pStyle w:val="ListParagraph"/>
        <w:numPr>
          <w:ilvl w:val="0"/>
          <w:numId w:val="18"/>
        </w:numPr>
        <w:spacing w:line="240" w:lineRule="auto"/>
        <w:rPr>
          <w:rFonts w:ascii="Times New Roman" w:hAnsi="Times New Roman" w:cs="Times New Roman"/>
          <w:sz w:val="24"/>
          <w:szCs w:val="24"/>
        </w:rPr>
      </w:pPr>
      <w:r w:rsidRPr="0004015F">
        <w:rPr>
          <w:rFonts w:ascii="Times New Roman" w:hAnsi="Times New Roman" w:cs="Times New Roman"/>
          <w:sz w:val="24"/>
          <w:szCs w:val="24"/>
        </w:rPr>
        <w:t xml:space="preserve">Complete Conclusion and submit completed Check-Off sheet and Lab writeup in Moodle.  </w:t>
      </w:r>
    </w:p>
    <w:sectPr w:rsidR="00693F34" w:rsidRPr="0004015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926D5" w14:textId="77777777" w:rsidR="00363040" w:rsidRDefault="00363040" w:rsidP="007631EC">
      <w:pPr>
        <w:spacing w:after="0" w:line="240" w:lineRule="auto"/>
      </w:pPr>
      <w:r>
        <w:separator/>
      </w:r>
    </w:p>
  </w:endnote>
  <w:endnote w:type="continuationSeparator" w:id="0">
    <w:p w14:paraId="497501AC" w14:textId="77777777" w:rsidR="00363040" w:rsidRDefault="00363040"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0497121"/>
      <w:docPartObj>
        <w:docPartGallery w:val="Page Numbers (Bottom of Page)"/>
        <w:docPartUnique/>
      </w:docPartObj>
    </w:sdtPr>
    <w:sdtEndPr/>
    <w:sdtContent>
      <w:sdt>
        <w:sdtPr>
          <w:id w:val="-1769616900"/>
          <w:docPartObj>
            <w:docPartGallery w:val="Page Numbers (Top of Page)"/>
            <w:docPartUnique/>
          </w:docPartObj>
        </w:sdtPr>
        <w:sdtEnd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F32F6" w14:textId="77777777" w:rsidR="00363040" w:rsidRDefault="00363040" w:rsidP="007631EC">
      <w:pPr>
        <w:spacing w:after="0" w:line="240" w:lineRule="auto"/>
      </w:pPr>
      <w:r>
        <w:separator/>
      </w:r>
    </w:p>
  </w:footnote>
  <w:footnote w:type="continuationSeparator" w:id="0">
    <w:p w14:paraId="3EA46D4E" w14:textId="77777777" w:rsidR="00363040" w:rsidRDefault="00363040"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8D972" w14:textId="77777777"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ROBOTICS AND COMMUNICATIONS SYSTEMS ENGINEERING TECHNOLGY</w:t>
    </w:r>
  </w:p>
  <w:p w14:paraId="2F58E0E5" w14:textId="0FEF408A" w:rsidR="00961EED" w:rsidRPr="00961EED" w:rsidRDefault="006A78A7" w:rsidP="00961EED">
    <w:pPr>
      <w:pStyle w:val="Header"/>
      <w:jc w:val="center"/>
      <w:rPr>
        <w:rFonts w:ascii="Times New Roman" w:hAnsi="Times New Roman" w:cs="Times New Roman"/>
        <w:caps/>
        <w:sz w:val="24"/>
        <w:szCs w:val="24"/>
      </w:rPr>
    </w:pPr>
    <w:r>
      <w:rPr>
        <w:rFonts w:ascii="Times New Roman" w:hAnsi="Times New Roman" w:cs="Times New Roman"/>
        <w:caps/>
        <w:sz w:val="24"/>
        <w:szCs w:val="24"/>
      </w:rPr>
      <w:t>Transistor Amplifier</w:t>
    </w:r>
    <w:r w:rsidR="00961EED" w:rsidRPr="00961EED">
      <w:rPr>
        <w:rFonts w:ascii="Times New Roman" w:hAnsi="Times New Roman" w:cs="Times New Roman"/>
        <w:caps/>
        <w:sz w:val="24"/>
        <w:szCs w:val="24"/>
      </w:rPr>
      <w:t xml:space="preserve"> LAB</w:t>
    </w:r>
  </w:p>
  <w:p w14:paraId="475FAE06" w14:textId="1606EDC9"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3RD SEMESTER, SR. INSTRUCTOR TIM LEISHMAN</w:t>
    </w:r>
  </w:p>
  <w:p w14:paraId="095CB8B6" w14:textId="77777777" w:rsidR="007631EC" w:rsidRPr="00961EED" w:rsidRDefault="007631EC" w:rsidP="00961EED">
    <w:pPr>
      <w:pStyle w:val="Header"/>
      <w:jc w:val="center"/>
      <w:rPr>
        <w:rFonts w:ascii="Times New Roman" w:hAnsi="Times New Roman" w:cs="Times New Roman"/>
        <w:cap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DC6281"/>
    <w:multiLevelType w:val="hybridMultilevel"/>
    <w:tmpl w:val="72F0F166"/>
    <w:lvl w:ilvl="0" w:tplc="C18E1A00">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623D8"/>
    <w:multiLevelType w:val="hybridMultilevel"/>
    <w:tmpl w:val="8578B85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C0AA9"/>
    <w:multiLevelType w:val="hybridMultilevel"/>
    <w:tmpl w:val="38B87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2229AE"/>
    <w:multiLevelType w:val="hybridMultilevel"/>
    <w:tmpl w:val="1AACBAEE"/>
    <w:lvl w:ilvl="0" w:tplc="C18E1A0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E96EC6"/>
    <w:multiLevelType w:val="hybridMultilevel"/>
    <w:tmpl w:val="8A7ADD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61D88"/>
    <w:multiLevelType w:val="hybridMultilevel"/>
    <w:tmpl w:val="518E189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1086C"/>
    <w:multiLevelType w:val="hybridMultilevel"/>
    <w:tmpl w:val="2FC28972"/>
    <w:lvl w:ilvl="0" w:tplc="7C7E4F0A">
      <w:start w:val="1"/>
      <w:numFmt w:val="decimal"/>
      <w:lvlText w:val="%1."/>
      <w:lvlJc w:val="left"/>
      <w:pPr>
        <w:ind w:left="720" w:hanging="360"/>
      </w:pPr>
      <w:rPr>
        <w:b w:val="0"/>
      </w:rPr>
    </w:lvl>
    <w:lvl w:ilvl="1" w:tplc="7D0A901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A39F2"/>
    <w:multiLevelType w:val="hybridMultilevel"/>
    <w:tmpl w:val="E87695D2"/>
    <w:lvl w:ilvl="0" w:tplc="7C7E4F0A">
      <w:start w:val="1"/>
      <w:numFmt w:val="decimal"/>
      <w:lvlText w:val="%1."/>
      <w:lvlJc w:val="left"/>
      <w:pPr>
        <w:ind w:left="720" w:hanging="360"/>
      </w:pPr>
      <w:rPr>
        <w:b w:val="0"/>
      </w:rPr>
    </w:lvl>
    <w:lvl w:ilvl="1" w:tplc="5CFEEFC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80463"/>
    <w:multiLevelType w:val="hybridMultilevel"/>
    <w:tmpl w:val="0FDA690C"/>
    <w:lvl w:ilvl="0" w:tplc="7C7E4F0A">
      <w:start w:val="1"/>
      <w:numFmt w:val="decimal"/>
      <w:lvlText w:val="%1."/>
      <w:lvlJc w:val="left"/>
      <w:pPr>
        <w:ind w:left="1080" w:hanging="360"/>
      </w:pPr>
      <w:rPr>
        <w:b w:val="0"/>
      </w:rPr>
    </w:lvl>
    <w:lvl w:ilvl="1" w:tplc="0409000F">
      <w:start w:val="1"/>
      <w:numFmt w:val="decimal"/>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C17360"/>
    <w:multiLevelType w:val="hybridMultilevel"/>
    <w:tmpl w:val="EF1C90FA"/>
    <w:lvl w:ilvl="0" w:tplc="04090015">
      <w:start w:val="1"/>
      <w:numFmt w:val="upp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58FE4ED0"/>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5F3FA7"/>
    <w:multiLevelType w:val="hybridMultilevel"/>
    <w:tmpl w:val="4502E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10"/>
  </w:num>
  <w:num w:numId="4">
    <w:abstractNumId w:val="0"/>
  </w:num>
  <w:num w:numId="5">
    <w:abstractNumId w:val="6"/>
  </w:num>
  <w:num w:numId="6">
    <w:abstractNumId w:val="5"/>
  </w:num>
  <w:num w:numId="7">
    <w:abstractNumId w:val="16"/>
  </w:num>
  <w:num w:numId="8">
    <w:abstractNumId w:val="18"/>
  </w:num>
  <w:num w:numId="9">
    <w:abstractNumId w:val="17"/>
  </w:num>
  <w:num w:numId="10">
    <w:abstractNumId w:val="7"/>
  </w:num>
  <w:num w:numId="11">
    <w:abstractNumId w:val="1"/>
  </w:num>
  <w:num w:numId="12">
    <w:abstractNumId w:val="15"/>
  </w:num>
  <w:num w:numId="13">
    <w:abstractNumId w:val="4"/>
  </w:num>
  <w:num w:numId="14">
    <w:abstractNumId w:val="8"/>
  </w:num>
  <w:num w:numId="15">
    <w:abstractNumId w:val="14"/>
  </w:num>
  <w:num w:numId="16">
    <w:abstractNumId w:val="3"/>
  </w:num>
  <w:num w:numId="17">
    <w:abstractNumId w:val="9"/>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37A35"/>
    <w:rsid w:val="0004015F"/>
    <w:rsid w:val="00075F79"/>
    <w:rsid w:val="000824F8"/>
    <w:rsid w:val="00094B0D"/>
    <w:rsid w:val="0009522A"/>
    <w:rsid w:val="000B661D"/>
    <w:rsid w:val="000B7792"/>
    <w:rsid w:val="000C4AA9"/>
    <w:rsid w:val="000F2614"/>
    <w:rsid w:val="00103DF2"/>
    <w:rsid w:val="00105D52"/>
    <w:rsid w:val="0010601D"/>
    <w:rsid w:val="001126B9"/>
    <w:rsid w:val="0011756A"/>
    <w:rsid w:val="00121F2F"/>
    <w:rsid w:val="0013651C"/>
    <w:rsid w:val="00200231"/>
    <w:rsid w:val="00210906"/>
    <w:rsid w:val="00213762"/>
    <w:rsid w:val="00282D7E"/>
    <w:rsid w:val="002A768E"/>
    <w:rsid w:val="002D1FB3"/>
    <w:rsid w:val="002E4DFA"/>
    <w:rsid w:val="00322D7C"/>
    <w:rsid w:val="00345459"/>
    <w:rsid w:val="00363040"/>
    <w:rsid w:val="00363633"/>
    <w:rsid w:val="003D056A"/>
    <w:rsid w:val="003F0543"/>
    <w:rsid w:val="003F06FA"/>
    <w:rsid w:val="003F077C"/>
    <w:rsid w:val="00405C1E"/>
    <w:rsid w:val="004331FF"/>
    <w:rsid w:val="00442C8F"/>
    <w:rsid w:val="00444865"/>
    <w:rsid w:val="00454AAC"/>
    <w:rsid w:val="00462056"/>
    <w:rsid w:val="00495F27"/>
    <w:rsid w:val="004B3CC8"/>
    <w:rsid w:val="004D40CC"/>
    <w:rsid w:val="004E08AA"/>
    <w:rsid w:val="00502CA4"/>
    <w:rsid w:val="00512FFA"/>
    <w:rsid w:val="005223B6"/>
    <w:rsid w:val="00571A40"/>
    <w:rsid w:val="00590250"/>
    <w:rsid w:val="005A73E0"/>
    <w:rsid w:val="005B2459"/>
    <w:rsid w:val="00616AA3"/>
    <w:rsid w:val="00651A9B"/>
    <w:rsid w:val="00677479"/>
    <w:rsid w:val="00693F34"/>
    <w:rsid w:val="006A78A7"/>
    <w:rsid w:val="006D1F38"/>
    <w:rsid w:val="006D376B"/>
    <w:rsid w:val="006E2780"/>
    <w:rsid w:val="006E6009"/>
    <w:rsid w:val="006F7CD2"/>
    <w:rsid w:val="00721DFA"/>
    <w:rsid w:val="007631EC"/>
    <w:rsid w:val="0078002E"/>
    <w:rsid w:val="007A231D"/>
    <w:rsid w:val="007F065C"/>
    <w:rsid w:val="008011DD"/>
    <w:rsid w:val="00815226"/>
    <w:rsid w:val="00842629"/>
    <w:rsid w:val="00873B49"/>
    <w:rsid w:val="00890758"/>
    <w:rsid w:val="008A44B9"/>
    <w:rsid w:val="008D4C85"/>
    <w:rsid w:val="008D7EA4"/>
    <w:rsid w:val="008E7794"/>
    <w:rsid w:val="008F11E7"/>
    <w:rsid w:val="008F4DD2"/>
    <w:rsid w:val="00941B65"/>
    <w:rsid w:val="00961EED"/>
    <w:rsid w:val="00967FBE"/>
    <w:rsid w:val="00976890"/>
    <w:rsid w:val="009C0F76"/>
    <w:rsid w:val="009D1B10"/>
    <w:rsid w:val="009D5EE1"/>
    <w:rsid w:val="00A066E2"/>
    <w:rsid w:val="00A1100A"/>
    <w:rsid w:val="00A27CCD"/>
    <w:rsid w:val="00A44AF7"/>
    <w:rsid w:val="00A55ED9"/>
    <w:rsid w:val="00A57938"/>
    <w:rsid w:val="00A7494C"/>
    <w:rsid w:val="00A81E1F"/>
    <w:rsid w:val="00AB5A87"/>
    <w:rsid w:val="00AC2889"/>
    <w:rsid w:val="00AF1001"/>
    <w:rsid w:val="00B02F69"/>
    <w:rsid w:val="00B501C4"/>
    <w:rsid w:val="00B541C5"/>
    <w:rsid w:val="00BB38F5"/>
    <w:rsid w:val="00C36C5B"/>
    <w:rsid w:val="00C37776"/>
    <w:rsid w:val="00C436D6"/>
    <w:rsid w:val="00CA5812"/>
    <w:rsid w:val="00CC0ED6"/>
    <w:rsid w:val="00CC1382"/>
    <w:rsid w:val="00CF484C"/>
    <w:rsid w:val="00CF679C"/>
    <w:rsid w:val="00D251A6"/>
    <w:rsid w:val="00D30472"/>
    <w:rsid w:val="00D41B83"/>
    <w:rsid w:val="00D447FE"/>
    <w:rsid w:val="00DA2755"/>
    <w:rsid w:val="00DB283D"/>
    <w:rsid w:val="00DD587A"/>
    <w:rsid w:val="00DE7B7C"/>
    <w:rsid w:val="00DF02E6"/>
    <w:rsid w:val="00E25C0B"/>
    <w:rsid w:val="00E33474"/>
    <w:rsid w:val="00E35A16"/>
    <w:rsid w:val="00E76F8D"/>
    <w:rsid w:val="00E847A4"/>
    <w:rsid w:val="00EE207F"/>
    <w:rsid w:val="00EE46E4"/>
    <w:rsid w:val="00F248DE"/>
    <w:rsid w:val="00F43DD5"/>
    <w:rsid w:val="00F81426"/>
    <w:rsid w:val="00F822A7"/>
    <w:rsid w:val="00F849E6"/>
    <w:rsid w:val="00FA444C"/>
    <w:rsid w:val="00FF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 w:type="paragraph" w:styleId="BalloonText">
    <w:name w:val="Balloon Text"/>
    <w:basedOn w:val="Normal"/>
    <w:link w:val="BalloonTextChar"/>
    <w:uiPriority w:val="99"/>
    <w:semiHidden/>
    <w:unhideWhenUsed/>
    <w:rsid w:val="00210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9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g95P8_0zsS-zD27CyxFKEkg3zqlOGmz9/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rive.google.com/file/d/1fJW5RPRtUVS87FdKih90xuCrNwghQMtY/view?usp=sharing" TargetMode="External"/><Relationship Id="rId4" Type="http://schemas.openxmlformats.org/officeDocument/2006/relationships/settings" Target="settings.xml"/><Relationship Id="rId9" Type="http://schemas.openxmlformats.org/officeDocument/2006/relationships/hyperlink" Target="https://drive.google.com/file/d/1fH8i4o53Zl2bZaMHP3KNaGaTBR0mlysM/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F71B0-CBDB-4AE2-9B03-78C11E35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2667</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Oscilloscope and equipment familiarization lab                                                          3rd Semester, Sr. Instructor Tim Leishman</vt:lpstr>
    </vt:vector>
  </TitlesOfParts>
  <Company>Idaho State University</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Oscilloscope and equipment familiarization lab                                                          3rd Semester, Sr. Instructor Tim Leishman</dc:title>
  <dc:subject/>
  <dc:creator>Timothy Leishman</dc:creator>
  <cp:keywords/>
  <dc:description/>
  <cp:lastModifiedBy>Timothy Leishman</cp:lastModifiedBy>
  <cp:revision>31</cp:revision>
  <cp:lastPrinted>2022-02-11T16:05:00Z</cp:lastPrinted>
  <dcterms:created xsi:type="dcterms:W3CDTF">2021-08-24T18:18:00Z</dcterms:created>
  <dcterms:modified xsi:type="dcterms:W3CDTF">2022-02-14T23:21:00Z</dcterms:modified>
</cp:coreProperties>
</file>