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</w:p>
    <w:p>
      <w:pPr>
        <w:widowControl/>
        <w:jc w:val="center"/>
        <w:rPr>
          <w:rFonts w:ascii="Times New Roman" w:hAnsi="Times New Roman" w:cs="Times New Roman"/>
          <w:b/>
          <w:sz w:val="24"/>
          <w:szCs w:val="24"/>
        </w:rPr>
      </w:pPr>
    </w:p>
    <w:p>
      <w:pPr>
        <w:widowControl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hint="eastAsia" w:ascii="Times New Roman" w:hAnsi="Times New Roman" w:cs="Times New Roman"/>
          <w:b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1052830</wp:posOffset>
            </wp:positionH>
            <wp:positionV relativeFrom="paragraph">
              <wp:posOffset>198120</wp:posOffset>
            </wp:positionV>
            <wp:extent cx="3200400" cy="1099185"/>
            <wp:effectExtent l="0" t="0" r="0" b="5715"/>
            <wp:wrapSquare wrapText="left"/>
            <wp:docPr id="1" name="图片 1" descr="校徽基本组合规范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校徽基本组合规范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09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widowControl/>
        <w:jc w:val="left"/>
        <w:rPr>
          <w:rFonts w:ascii="Times New Roman" w:hAnsi="Times New Roman" w:cs="Times New Roman"/>
          <w:b/>
          <w:sz w:val="24"/>
          <w:szCs w:val="24"/>
        </w:rPr>
      </w:pPr>
    </w:p>
    <w:p>
      <w:pPr>
        <w:widowControl/>
        <w:jc w:val="left"/>
        <w:rPr>
          <w:rFonts w:ascii="Times New Roman" w:hAnsi="Times New Roman" w:cs="Times New Roman"/>
          <w:b/>
          <w:sz w:val="24"/>
          <w:szCs w:val="24"/>
        </w:rPr>
      </w:pPr>
    </w:p>
    <w:p>
      <w:pPr>
        <w:widowControl/>
        <w:jc w:val="left"/>
        <w:rPr>
          <w:rFonts w:ascii="Times New Roman" w:hAnsi="Times New Roman" w:cs="Times New Roman"/>
          <w:b/>
          <w:sz w:val="24"/>
          <w:szCs w:val="24"/>
        </w:rPr>
      </w:pPr>
    </w:p>
    <w:p>
      <w:pPr>
        <w:widowControl/>
        <w:jc w:val="left"/>
        <w:rPr>
          <w:rFonts w:ascii="Times New Roman" w:hAnsi="Times New Roman" w:cs="Times New Roman"/>
          <w:b/>
          <w:sz w:val="24"/>
          <w:szCs w:val="24"/>
        </w:rPr>
      </w:pPr>
    </w:p>
    <w:p>
      <w:pPr>
        <w:widowControl/>
        <w:jc w:val="left"/>
        <w:rPr>
          <w:rFonts w:ascii="Times New Roman" w:hAnsi="Times New Roman" w:cs="Times New Roman"/>
          <w:b/>
          <w:sz w:val="24"/>
          <w:szCs w:val="24"/>
        </w:rPr>
      </w:pPr>
    </w:p>
    <w:p>
      <w:pPr>
        <w:widowControl/>
        <w:jc w:val="left"/>
        <w:rPr>
          <w:rFonts w:ascii="Times New Roman" w:hAnsi="Times New Roman" w:cs="Times New Roman"/>
          <w:b/>
          <w:sz w:val="24"/>
          <w:szCs w:val="24"/>
        </w:rPr>
      </w:pPr>
    </w:p>
    <w:p>
      <w:pPr>
        <w:widowControl/>
        <w:jc w:val="center"/>
        <w:rPr>
          <w:rFonts w:ascii="黑体" w:hAnsi="黑体" w:eastAsia="黑体" w:cs="Times New Roman"/>
          <w:sz w:val="36"/>
          <w:szCs w:val="36"/>
          <w:u w:val="single"/>
        </w:rPr>
      </w:pPr>
      <w:r>
        <w:rPr>
          <w:rFonts w:hint="eastAsia" w:ascii="黑体" w:hAnsi="黑体" w:eastAsia="黑体" w:cs="Times New Roman"/>
          <w:sz w:val="36"/>
          <w:szCs w:val="36"/>
          <w:u w:val="single"/>
        </w:rPr>
        <w:t>大数据系统及应用</w:t>
      </w:r>
    </w:p>
    <w:p>
      <w:pPr>
        <w:widowControl/>
        <w:jc w:val="center"/>
        <w:rPr>
          <w:rFonts w:ascii="黑体" w:hAnsi="黑体" w:eastAsia="黑体" w:cs="Times New Roman"/>
          <w:sz w:val="36"/>
          <w:szCs w:val="36"/>
        </w:rPr>
      </w:pPr>
      <w:r>
        <w:rPr>
          <w:rFonts w:ascii="黑体" w:hAnsi="黑体" w:eastAsia="黑体" w:cs="Times New Roman"/>
          <w:sz w:val="36"/>
          <w:szCs w:val="36"/>
        </w:rPr>
        <w:t>大作业设计报告</w:t>
      </w:r>
    </w:p>
    <w:p>
      <w:pPr>
        <w:widowControl/>
        <w:jc w:val="left"/>
        <w:rPr>
          <w:rFonts w:ascii="Times New Roman" w:hAnsi="Times New Roman" w:cs="Times New Roman"/>
          <w:b/>
          <w:sz w:val="24"/>
          <w:szCs w:val="24"/>
        </w:rPr>
      </w:pPr>
    </w:p>
    <w:p>
      <w:pPr>
        <w:widowControl/>
        <w:jc w:val="left"/>
        <w:rPr>
          <w:rFonts w:ascii="Times New Roman" w:hAnsi="Times New Roman" w:cs="Times New Roman"/>
          <w:b/>
          <w:sz w:val="24"/>
          <w:szCs w:val="24"/>
        </w:rPr>
      </w:pPr>
    </w:p>
    <w:p>
      <w:pPr>
        <w:widowControl/>
        <w:jc w:val="left"/>
        <w:rPr>
          <w:rFonts w:ascii="Times New Roman" w:hAnsi="Times New Roman" w:cs="Times New Roman"/>
          <w:b/>
          <w:sz w:val="24"/>
          <w:szCs w:val="24"/>
        </w:rPr>
      </w:pPr>
    </w:p>
    <w:p>
      <w:pPr>
        <w:widowControl/>
        <w:jc w:val="left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5"/>
        <w:tblW w:w="8439" w:type="dxa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85"/>
        <w:gridCol w:w="1843"/>
        <w:gridCol w:w="1842"/>
        <w:gridCol w:w="1843"/>
        <w:gridCol w:w="1426"/>
      </w:tblGrid>
      <w:tr>
        <w:trPr>
          <w:trHeight w:val="410" w:hRule="atLeast"/>
          <w:jc w:val="center"/>
        </w:trPr>
        <w:tc>
          <w:tcPr>
            <w:tcW w:w="14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kern w:val="0"/>
                <w:sz w:val="24"/>
                <w:szCs w:val="24"/>
              </w:rPr>
              <w:t>设计题目</w:t>
            </w:r>
          </w:p>
        </w:tc>
        <w:tc>
          <w:tcPr>
            <w:tcW w:w="6954" w:type="dxa"/>
            <w:gridSpan w:val="4"/>
            <w:tcBorders>
              <w:top w:val="single" w:color="auto" w:sz="4" w:space="0"/>
              <w:left w:val="nil"/>
              <w:bottom w:val="single" w:color="auto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网站用户行为分析</w:t>
            </w:r>
          </w:p>
        </w:tc>
      </w:tr>
      <w:tr>
        <w:trPr>
          <w:trHeight w:val="417" w:hRule="atLeast"/>
          <w:jc w:val="center"/>
        </w:trPr>
        <w:tc>
          <w:tcPr>
            <w:tcW w:w="148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完成时间</w:t>
            </w:r>
          </w:p>
        </w:tc>
        <w:tc>
          <w:tcPr>
            <w:tcW w:w="6954" w:type="dxa"/>
            <w:gridSpan w:val="4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</w:tr>
      <w:tr>
        <w:trPr>
          <w:trHeight w:val="409" w:hRule="atLeast"/>
          <w:jc w:val="center"/>
        </w:trPr>
        <w:tc>
          <w:tcPr>
            <w:tcW w:w="148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指导教师</w:t>
            </w:r>
          </w:p>
        </w:tc>
        <w:tc>
          <w:tcPr>
            <w:tcW w:w="6954" w:type="dxa"/>
            <w:gridSpan w:val="4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color w:val="000000"/>
                <w:kern w:val="0"/>
                <w:sz w:val="24"/>
                <w:szCs w:val="24"/>
              </w:rPr>
              <w:t>沈浩</w:t>
            </w:r>
          </w:p>
        </w:tc>
      </w:tr>
      <w:tr>
        <w:trPr>
          <w:trHeight w:val="525" w:hRule="atLeast"/>
          <w:jc w:val="center"/>
        </w:trPr>
        <w:tc>
          <w:tcPr>
            <w:tcW w:w="1485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小组成员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班级</w:t>
            </w:r>
          </w:p>
        </w:tc>
        <w:tc>
          <w:tcPr>
            <w:tcW w:w="184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学号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姓名</w:t>
            </w:r>
          </w:p>
        </w:tc>
        <w:tc>
          <w:tcPr>
            <w:tcW w:w="142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角色</w:t>
            </w:r>
          </w:p>
        </w:tc>
      </w:tr>
      <w:tr>
        <w:trPr>
          <w:trHeight w:val="525" w:hRule="atLeast"/>
          <w:jc w:val="center"/>
        </w:trPr>
        <w:tc>
          <w:tcPr>
            <w:tcW w:w="1485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ind w:right="-105" w:rightChars="-50"/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ind w:left="36" w:leftChars="17"/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eastAsia" w:ascii="Times New Roman" w:hAnsi="Times New Roman" w:cs="Times New Roman" w:eastAsiaTheme="minorEastAsia"/>
                <w:sz w:val="24"/>
                <w:szCs w:val="24"/>
                <w:lang w:val="en-US" w:eastAsia="zh-Hans"/>
              </w:rPr>
            </w:pPr>
          </w:p>
        </w:tc>
        <w:tc>
          <w:tcPr>
            <w:tcW w:w="142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</w:tr>
      <w:tr>
        <w:trPr>
          <w:trHeight w:val="525" w:hRule="atLeast"/>
          <w:jc w:val="center"/>
        </w:trPr>
        <w:tc>
          <w:tcPr>
            <w:tcW w:w="1485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ind w:right="-105" w:rightChars="-5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2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</w:tr>
      <w:tr>
        <w:trPr>
          <w:trHeight w:val="525" w:hRule="atLeast"/>
          <w:jc w:val="center"/>
        </w:trPr>
        <w:tc>
          <w:tcPr>
            <w:tcW w:w="1485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ind w:right="-105" w:rightChars="-5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2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</w:tr>
    </w:tbl>
    <w:p>
      <w:pPr>
        <w:widowControl/>
        <w:jc w:val="left"/>
        <w:rPr>
          <w:rFonts w:ascii="Times New Roman" w:hAnsi="Times New Roman" w:cs="Times New Roman"/>
          <w:b/>
          <w:sz w:val="24"/>
          <w:szCs w:val="24"/>
        </w:rPr>
      </w:pPr>
    </w:p>
    <w:p>
      <w:pPr>
        <w:widowControl/>
        <w:jc w:val="left"/>
        <w:rPr>
          <w:rFonts w:ascii="Times New Roman" w:hAnsi="Times New Roman" w:cs="Times New Roman"/>
          <w:b/>
          <w:sz w:val="24"/>
          <w:szCs w:val="24"/>
        </w:rPr>
      </w:pPr>
    </w:p>
    <w:p>
      <w:pPr>
        <w:widowControl/>
        <w:jc w:val="left"/>
        <w:rPr>
          <w:rFonts w:ascii="Times New Roman" w:hAnsi="Times New Roman" w:cs="Times New Roman"/>
          <w:b/>
          <w:sz w:val="24"/>
          <w:szCs w:val="24"/>
        </w:rPr>
      </w:pPr>
    </w:p>
    <w:p>
      <w:pPr>
        <w:widowControl/>
        <w:jc w:val="left"/>
        <w:rPr>
          <w:rFonts w:ascii="Times New Roman" w:hAnsi="Times New Roman" w:cs="Times New Roman"/>
          <w:b/>
          <w:sz w:val="24"/>
          <w:szCs w:val="24"/>
        </w:rPr>
      </w:pPr>
    </w:p>
    <w:p>
      <w:pPr>
        <w:widowControl/>
        <w:jc w:val="left"/>
        <w:rPr>
          <w:rFonts w:ascii="Times New Roman" w:hAnsi="Times New Roman" w:cs="Times New Roman"/>
          <w:b/>
          <w:sz w:val="24"/>
          <w:szCs w:val="24"/>
        </w:rPr>
      </w:pPr>
    </w:p>
    <w:p>
      <w:pPr>
        <w:widowControl/>
        <w:jc w:val="left"/>
        <w:rPr>
          <w:rFonts w:ascii="Times New Roman" w:hAnsi="Times New Roman" w:cs="Times New Roman"/>
          <w:b/>
          <w:sz w:val="24"/>
          <w:szCs w:val="24"/>
        </w:rPr>
      </w:pPr>
    </w:p>
    <w:p>
      <w:pPr>
        <w:widowControl/>
        <w:jc w:val="left"/>
        <w:rPr>
          <w:rFonts w:ascii="Times New Roman" w:hAnsi="Times New Roman" w:cs="Times New Roman"/>
          <w:b/>
          <w:sz w:val="24"/>
          <w:szCs w:val="24"/>
        </w:rPr>
      </w:pPr>
    </w:p>
    <w:p>
      <w:pPr>
        <w:widowControl/>
        <w:jc w:val="left"/>
        <w:rPr>
          <w:rFonts w:ascii="Times New Roman" w:hAnsi="Times New Roman" w:cs="Times New Roman"/>
          <w:b/>
          <w:sz w:val="24"/>
          <w:szCs w:val="24"/>
        </w:rPr>
      </w:pPr>
    </w:p>
    <w:p>
      <w:pPr>
        <w:widowControl/>
        <w:jc w:val="lef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>
      <w:pPr>
        <w:widowControl/>
        <w:spacing w:after="156" w:afterLines="50"/>
        <w:jc w:val="center"/>
        <w:rPr>
          <w:rFonts w:ascii="Times New Roman" w:hAnsi="Times New Roman" w:cs="Times New Roman"/>
          <w:b/>
          <w:color w:val="FF0000"/>
          <w:sz w:val="28"/>
          <w:szCs w:val="28"/>
        </w:rPr>
      </w:pPr>
      <w:r>
        <w:rPr>
          <w:rFonts w:hint="eastAsia" w:ascii="Times New Roman" w:hAnsi="Times New Roman" w:cs="Times New Roman"/>
          <w:b/>
          <w:sz w:val="28"/>
          <w:szCs w:val="28"/>
        </w:rPr>
        <w:t>任务</w:t>
      </w:r>
      <w:r>
        <w:rPr>
          <w:rFonts w:ascii="Times New Roman" w:hAnsi="Times New Roman" w:cs="Times New Roman"/>
          <w:b/>
          <w:sz w:val="28"/>
          <w:szCs w:val="28"/>
        </w:rPr>
        <w:t>一：本地数据集上传到数据仓库Hive</w:t>
      </w:r>
    </w:p>
    <w:p>
      <w:pPr>
        <w:rPr>
          <w:rFonts w:ascii="Times New Roman" w:hAnsi="Times New Roman" w:cs="Times New Roman"/>
          <w:b/>
        </w:rPr>
      </w:pPr>
      <w:r>
        <w:rPr>
          <w:rFonts w:hint="eastAsia" w:ascii="Times New Roman" w:hAnsi="Times New Roman" w:cs="Times New Roman"/>
          <w:b/>
        </w:rPr>
        <w:t>1</w:t>
      </w:r>
      <w:r>
        <w:rPr>
          <w:rFonts w:ascii="Times New Roman" w:hAnsi="Times New Roman" w:cs="Times New Roman"/>
          <w:b/>
        </w:rPr>
        <w:t>、数据集的预处理</w:t>
      </w:r>
    </w:p>
    <w:p>
      <w:pPr>
        <w:rPr>
          <w:rFonts w:ascii="Times New Roman" w:hAnsi="Times New Roman" w:cs="Times New Roman"/>
          <w:b/>
        </w:rPr>
      </w:pPr>
      <w:r>
        <w:rPr>
          <w:rFonts w:hint="eastAsia" w:ascii="Times New Roman" w:hAnsi="Times New Roman" w:cs="Times New Roman"/>
          <w:b/>
        </w:rPr>
        <w:t>1</w:t>
      </w:r>
      <w:r>
        <w:rPr>
          <w:rFonts w:ascii="Times New Roman" w:hAnsi="Times New Roman" w:cs="Times New Roman"/>
          <w:b/>
        </w:rPr>
        <w:t>.1 删除文件第一行记录(即字段名称)</w:t>
      </w:r>
    </w:p>
    <w:p>
      <w:pPr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raw_user和small_user中的第一行都是字段名称，</w:t>
      </w:r>
      <w:r>
        <w:rPr>
          <w:rFonts w:hint="eastAsia" w:ascii="Times New Roman" w:hAnsi="Times New Roman" w:cs="Times New Roman"/>
        </w:rPr>
        <w:t>把</w:t>
      </w:r>
      <w:r>
        <w:rPr>
          <w:rFonts w:ascii="Times New Roman" w:hAnsi="Times New Roman" w:cs="Times New Roman"/>
        </w:rPr>
        <w:t>文件中的数据导入到数据仓库Hive中时，不需要第一行字段名称，因此，在做数据预处理时，需要删除第一行</w:t>
      </w:r>
      <w:r>
        <w:rPr>
          <w:rFonts w:hint="eastAsia"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执行以下命令</w:t>
      </w:r>
      <w:r>
        <w:rPr>
          <w:rFonts w:hint="eastAsia" w:ascii="Times New Roman" w:hAnsi="Times New Roman" w:cs="Times New Roman"/>
        </w:rPr>
        <w:t>(Shell命令)：</w:t>
      </w:r>
    </w:p>
    <w:p>
      <w:pPr>
        <w:ind w:firstLine="435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删除raw_user.csv文件中第一行：</w:t>
      </w:r>
    </w:p>
    <w:p>
      <w:pPr>
        <w:jc w:val="center"/>
        <w:rPr>
          <w:rFonts w:ascii="Times New Roman" w:hAnsi="Times New Roman" w:cs="Times New Roman"/>
        </w:rPr>
      </w:pPr>
      <w:r>
        <w:drawing>
          <wp:inline distT="0" distB="0" distL="0" distR="0">
            <wp:extent cx="5274310" cy="96456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35"/>
        <w:rPr>
          <w:rFonts w:ascii="Times New Roman" w:hAnsi="Times New Roman" w:cs="Times New Roman"/>
        </w:rPr>
      </w:pPr>
    </w:p>
    <w:p>
      <w:pPr>
        <w:ind w:firstLine="435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删除small_user.csv文件中第一行：</w:t>
      </w:r>
    </w:p>
    <w:p>
      <w:pPr>
        <w:jc w:val="center"/>
        <w:rPr>
          <w:rFonts w:ascii="Times New Roman" w:hAnsi="Times New Roman" w:cs="Times New Roman"/>
        </w:rPr>
      </w:pPr>
      <w:r>
        <w:drawing>
          <wp:inline distT="0" distB="0" distL="0" distR="0">
            <wp:extent cx="5274310" cy="8388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9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ascii="Times New Roman" w:hAnsi="Times New Roman" w:cs="Times New Roman"/>
        </w:rPr>
      </w:pPr>
    </w:p>
    <w:p>
      <w:pPr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接下来的操作中，都是用small_user.csv这个小数据集进行操作，这样可以节省时间。等所有流程都跑通以后，你就可以使用大数据集raw_user.csv去测试一遍整个案例。</w:t>
      </w: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  <w:b/>
        </w:rPr>
      </w:pPr>
      <w:r>
        <w:rPr>
          <w:rFonts w:hint="eastAsia" w:ascii="Times New Roman" w:hAnsi="Times New Roman" w:cs="Times New Roman"/>
          <w:b/>
        </w:rPr>
        <w:t>1</w:t>
      </w:r>
      <w:r>
        <w:rPr>
          <w:rFonts w:ascii="Times New Roman" w:hAnsi="Times New Roman" w:cs="Times New Roman"/>
          <w:b/>
        </w:rPr>
        <w:t>.2 对字段进行预处理</w:t>
      </w:r>
    </w:p>
    <w:p>
      <w:pPr>
        <w:rPr>
          <w:rFonts w:ascii="Helvetica" w:hAnsi="Helvetica" w:cs="Helvetica"/>
          <w:color w:val="333333"/>
          <w:shd w:val="clear" w:color="auto" w:fill="FEFEFE"/>
        </w:rPr>
      </w:pPr>
      <w:r>
        <w:drawing>
          <wp:inline distT="0" distB="0" distL="0" distR="0">
            <wp:extent cx="4991100" cy="1504950"/>
            <wp:effectExtent l="0" t="0" r="0" b="0"/>
            <wp:docPr id="2361481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48190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91357" cy="150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Helvetica" w:hAnsi="Helvetica" w:cs="Helvetica"/>
          <w:color w:val="333333"/>
          <w:shd w:val="clear" w:color="auto" w:fill="FEFEFE"/>
        </w:rPr>
      </w:pPr>
    </w:p>
    <w:p>
      <w:pPr>
        <w:rPr>
          <w:rFonts w:hint="eastAsia" w:ascii="Times New Roman" w:hAnsi="Times New Roman" w:cs="Times New Roman"/>
          <w:b/>
        </w:rPr>
      </w:pPr>
      <w:r>
        <w:rPr>
          <w:rFonts w:hint="eastAsia" w:ascii="Times New Roman" w:hAnsi="Times New Roman" w:cs="Times New Roman"/>
          <w:b/>
        </w:rPr>
        <w:t>2</w:t>
      </w:r>
      <w:r>
        <w:rPr>
          <w:rFonts w:ascii="Times New Roman" w:hAnsi="Times New Roman" w:cs="Times New Roman"/>
          <w:b/>
        </w:rPr>
        <w:t>、导入数据库</w:t>
      </w:r>
    </w:p>
    <w:p>
      <w:pPr>
        <w:rPr>
          <w:rFonts w:ascii="Times New Roman" w:hAnsi="Times New Roman" w:cs="Times New Roman"/>
          <w:b/>
        </w:rPr>
      </w:pPr>
      <w:r>
        <w:rPr>
          <w:rFonts w:hint="eastAsia" w:ascii="Times New Roman" w:hAnsi="Times New Roman" w:cs="Times New Roman"/>
          <w:b/>
        </w:rPr>
        <w:t>2</w:t>
      </w:r>
      <w:r>
        <w:rPr>
          <w:rFonts w:ascii="Times New Roman" w:hAnsi="Times New Roman" w:cs="Times New Roman"/>
          <w:b/>
        </w:rPr>
        <w:t>.1 启动HDFS</w:t>
      </w:r>
    </w:p>
    <w:p>
      <w:pPr>
        <w:rPr>
          <w:rFonts w:ascii="Times New Roman" w:hAnsi="Times New Roman" w:cs="Times New Roman"/>
        </w:rPr>
      </w:pPr>
      <w:r>
        <w:drawing>
          <wp:inline distT="0" distB="0" distL="0" distR="0">
            <wp:extent cx="5274310" cy="989330"/>
            <wp:effectExtent l="0" t="0" r="0" b="0"/>
            <wp:docPr id="1618231773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231773" name="图片 1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cs="Times New Roman"/>
        </w:rPr>
      </w:pPr>
      <w:r>
        <w:drawing>
          <wp:inline distT="0" distB="0" distL="0" distR="0">
            <wp:extent cx="3200400" cy="787400"/>
            <wp:effectExtent l="0" t="0" r="0" b="0"/>
            <wp:docPr id="2022269070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269070" name="图片 1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0564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  <w:b/>
        </w:rPr>
      </w:pPr>
      <w:r>
        <w:rPr>
          <w:rFonts w:hint="eastAsia" w:ascii="Times New Roman" w:hAnsi="Times New Roman" w:cs="Times New Roman"/>
          <w:b/>
        </w:rPr>
        <w:t>2</w:t>
      </w:r>
      <w:r>
        <w:rPr>
          <w:rFonts w:ascii="Times New Roman" w:hAnsi="Times New Roman" w:cs="Times New Roman"/>
          <w:b/>
        </w:rPr>
        <w:t>.2 把user_table.txt上传到HDFS中</w:t>
      </w:r>
    </w:p>
    <w:p>
      <w:pPr>
        <w:rPr>
          <w:rFonts w:ascii="Times New Roman" w:hAnsi="Times New Roman" w:cs="Times New Roman"/>
        </w:rPr>
      </w:pPr>
      <w:r>
        <w:drawing>
          <wp:inline distT="0" distB="0" distL="0" distR="0">
            <wp:extent cx="5274310" cy="1223010"/>
            <wp:effectExtent l="0" t="0" r="0" b="0"/>
            <wp:docPr id="16360555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055515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  <w:b/>
        </w:rPr>
      </w:pPr>
      <w:r>
        <w:rPr>
          <w:rFonts w:hint="eastAsia" w:ascii="Times New Roman" w:hAnsi="Times New Roman" w:cs="Times New Roman"/>
          <w:b/>
        </w:rPr>
        <w:t>2</w:t>
      </w:r>
      <w:r>
        <w:rPr>
          <w:rFonts w:ascii="Times New Roman" w:hAnsi="Times New Roman" w:cs="Times New Roman"/>
          <w:b/>
        </w:rPr>
        <w:t>.3 在Hive上创建数据库</w:t>
      </w:r>
    </w:p>
    <w:p>
      <w:pPr>
        <w:rPr>
          <w:rFonts w:ascii="Times New Roman" w:hAnsi="Times New Roman" w:cs="Times New Roman"/>
        </w:rPr>
      </w:pPr>
      <w:r>
        <w:drawing>
          <wp:inline distT="0" distB="0" distL="0" distR="0">
            <wp:extent cx="4616450" cy="1885950"/>
            <wp:effectExtent l="0" t="0" r="0" b="0"/>
            <wp:docPr id="1033595737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595737" name="图片 1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188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  <w:b/>
        </w:rPr>
      </w:pPr>
      <w:r>
        <w:rPr>
          <w:rFonts w:hint="eastAsia" w:ascii="Times New Roman" w:hAnsi="Times New Roman" w:cs="Times New Roman"/>
          <w:b/>
        </w:rPr>
        <w:t>2</w:t>
      </w:r>
      <w:r>
        <w:rPr>
          <w:rFonts w:ascii="Times New Roman" w:hAnsi="Times New Roman" w:cs="Times New Roman"/>
          <w:b/>
        </w:rPr>
        <w:t>.4 创建外部表</w:t>
      </w:r>
    </w:p>
    <w:p>
      <w:pPr>
        <w:rPr>
          <w:rFonts w:ascii="Times New Roman" w:hAnsi="Times New Roman" w:cs="Times New Roman"/>
        </w:rPr>
      </w:pPr>
      <w:r>
        <w:drawing>
          <wp:inline distT="0" distB="0" distL="0" distR="0">
            <wp:extent cx="4597400" cy="831850"/>
            <wp:effectExtent l="0" t="0" r="0" b="6350"/>
            <wp:docPr id="99116690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166901" name="图片 1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83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  <w:b/>
        </w:rPr>
      </w:pPr>
      <w:r>
        <w:rPr>
          <w:rFonts w:hint="eastAsia" w:ascii="Times New Roman" w:hAnsi="Times New Roman" w:cs="Times New Roman"/>
          <w:b/>
        </w:rPr>
        <w:t>2</w:t>
      </w:r>
      <w:r>
        <w:rPr>
          <w:rFonts w:ascii="Times New Roman" w:hAnsi="Times New Roman" w:cs="Times New Roman"/>
          <w:b/>
        </w:rPr>
        <w:t>.5 查询数据</w:t>
      </w:r>
    </w:p>
    <w:p>
      <w:pPr>
        <w:rPr>
          <w:rFonts w:ascii="Times New Roman" w:hAnsi="Times New Roman" w:cs="Times New Roman"/>
        </w:rPr>
      </w:pPr>
      <w:r>
        <w:drawing>
          <wp:inline distT="0" distB="0" distL="0" distR="0">
            <wp:extent cx="4914900" cy="1517650"/>
            <wp:effectExtent l="0" t="0" r="0" b="6350"/>
            <wp:docPr id="259131491" name="图片 1" descr="电脑萤幕画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131491" name="图片 1" descr="电脑萤幕画面&#10;&#10;描述已自动生成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15153" cy="151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</w:rPr>
      </w:pPr>
      <w:r>
        <w:drawing>
          <wp:inline distT="0" distB="0" distL="0" distR="0">
            <wp:extent cx="4260850" cy="1492250"/>
            <wp:effectExtent l="0" t="0" r="6350" b="0"/>
            <wp:docPr id="1188311840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311840" name="图片 1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1069" cy="149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>
      <w:pPr>
        <w:spacing w:after="156" w:afterLines="50"/>
        <w:jc w:val="center"/>
        <w:rPr>
          <w:rFonts w:ascii="Times New Roman" w:hAnsi="Times New Roman" w:cs="Times New Roman"/>
          <w:b/>
          <w:color w:val="FF0000"/>
          <w:sz w:val="28"/>
          <w:szCs w:val="28"/>
        </w:rPr>
      </w:pPr>
      <w:r>
        <w:rPr>
          <w:rFonts w:hint="eastAsia" w:ascii="Times New Roman" w:hAnsi="Times New Roman" w:cs="Times New Roman"/>
          <w:b/>
          <w:sz w:val="28"/>
          <w:szCs w:val="28"/>
        </w:rPr>
        <w:t>任务</w:t>
      </w:r>
      <w:r>
        <w:rPr>
          <w:rFonts w:ascii="Times New Roman" w:hAnsi="Times New Roman" w:cs="Times New Roman"/>
          <w:b/>
          <w:sz w:val="28"/>
          <w:szCs w:val="28"/>
        </w:rPr>
        <w:t>二：Hive数据分析</w:t>
      </w:r>
    </w:p>
    <w:p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1、简单查询分析</w:t>
      </w:r>
    </w:p>
    <w:p>
      <w:pPr>
        <w:rPr>
          <w:rFonts w:ascii="Times New Roman" w:hAnsi="Times New Roman" w:cs="Times New Roman"/>
        </w:rPr>
      </w:pPr>
      <w:r>
        <w:drawing>
          <wp:inline distT="0" distB="0" distL="0" distR="0">
            <wp:extent cx="3733800" cy="1612900"/>
            <wp:effectExtent l="0" t="0" r="0" b="6350"/>
            <wp:docPr id="275545215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545215" name="图片 1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33992" cy="161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</w:rPr>
      </w:pPr>
      <w:r>
        <w:drawing>
          <wp:inline distT="0" distB="0" distL="0" distR="0">
            <wp:extent cx="4267200" cy="2641600"/>
            <wp:effectExtent l="0" t="0" r="0" b="6350"/>
            <wp:docPr id="1194268857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268857" name="图片 1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67419" cy="264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2、查询条数统计分析</w:t>
      </w:r>
    </w:p>
    <w:p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2.1</w:t>
      </w:r>
      <w:r>
        <w:rPr>
          <w:rFonts w:hint="eastAsia"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用聚合函数count()计算出表内有多少条数据</w:t>
      </w:r>
    </w:p>
    <w:p>
      <w:pPr>
        <w:rPr>
          <w:rFonts w:ascii="Times New Roman" w:hAnsi="Times New Roman" w:cs="Times New Roman"/>
        </w:rPr>
      </w:pPr>
      <w:r>
        <w:drawing>
          <wp:inline distT="0" distB="0" distL="0" distR="0">
            <wp:extent cx="4184650" cy="2311400"/>
            <wp:effectExtent l="0" t="0" r="6350" b="0"/>
            <wp:docPr id="1384050166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050166" name="图片 1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84865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2.2</w:t>
      </w:r>
      <w:r>
        <w:rPr>
          <w:rFonts w:hint="eastAsia"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在函数内部加上distinct，查出uid不重复的数据有多少条</w:t>
      </w:r>
      <w:r>
        <w:rPr>
          <w:rFonts w:hint="eastAsia" w:ascii="Times New Roman" w:hAnsi="Times New Roman" w:cs="Times New Roman"/>
          <w:b/>
        </w:rPr>
        <w:t>。</w:t>
      </w:r>
    </w:p>
    <w:p>
      <w:pPr>
        <w:rPr>
          <w:rFonts w:ascii="Times New Roman" w:hAnsi="Times New Roman" w:cs="Times New Roman"/>
        </w:rPr>
      </w:pPr>
      <w:r>
        <w:drawing>
          <wp:inline distT="0" distB="0" distL="0" distR="0">
            <wp:extent cx="4533900" cy="2317750"/>
            <wp:effectExtent l="0" t="0" r="0" b="6350"/>
            <wp:docPr id="1475283068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283068" name="图片 1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34133" cy="231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2.3</w:t>
      </w:r>
      <w:r>
        <w:rPr>
          <w:rFonts w:hint="eastAsia"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查询不重复的数据有多少条(为了排除客户刷单情况)</w:t>
      </w:r>
    </w:p>
    <w:p>
      <w:pPr>
        <w:rPr>
          <w:rFonts w:ascii="Times New Roman" w:hAnsi="Times New Roman" w:cs="Times New Roman"/>
        </w:rPr>
      </w:pPr>
      <w:r>
        <w:drawing>
          <wp:inline distT="0" distB="0" distL="0" distR="0">
            <wp:extent cx="5274310" cy="1784985"/>
            <wp:effectExtent l="0" t="0" r="0" b="0"/>
            <wp:docPr id="2067301803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301803" name="图片 1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3、关键字条件查询分析</w:t>
      </w:r>
    </w:p>
    <w:p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3.1</w:t>
      </w:r>
      <w:r>
        <w:rPr>
          <w:rFonts w:hint="eastAsia"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以关键字的存在区间为条件的查询</w:t>
      </w:r>
    </w:p>
    <w:p>
      <w:pPr>
        <w:rPr>
          <w:rFonts w:ascii="Times New Roman" w:hAnsi="Times New Roman" w:cs="Times New Roman"/>
        </w:rPr>
      </w:pPr>
      <w:r>
        <w:drawing>
          <wp:inline distT="0" distB="0" distL="0" distR="0">
            <wp:extent cx="5274310" cy="1742440"/>
            <wp:effectExtent l="0" t="0" r="0" b="0"/>
            <wp:docPr id="981618240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618240" name="图片 1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</w:rPr>
      </w:pPr>
      <w:r>
        <w:drawing>
          <wp:inline distT="0" distB="0" distL="0" distR="0">
            <wp:extent cx="5274310" cy="3669665"/>
            <wp:effectExtent l="0" t="0" r="0" b="0"/>
            <wp:docPr id="407529074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529074" name="图片 1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3.2</w:t>
      </w:r>
      <w:r>
        <w:rPr>
          <w:rFonts w:hint="eastAsia"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关键字赋予给定值为条件，对其他数据进行分析</w:t>
      </w:r>
      <w:r>
        <w:rPr>
          <w:rFonts w:hint="eastAsia" w:ascii="Times New Roman" w:hAnsi="Times New Roman" w:cs="Times New Roman"/>
          <w:b/>
        </w:rPr>
        <w:t>。</w:t>
      </w:r>
    </w:p>
    <w:p>
      <w:pPr>
        <w:rPr>
          <w:rFonts w:ascii="Times New Roman" w:hAnsi="Times New Roman" w:cs="Times New Roman"/>
        </w:rPr>
      </w:pPr>
      <w:r>
        <w:drawing>
          <wp:inline distT="0" distB="0" distL="0" distR="0">
            <wp:extent cx="5274310" cy="1877695"/>
            <wp:effectExtent l="0" t="0" r="0" b="0"/>
            <wp:docPr id="960692260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692260" name="图片 1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4、根据用户行为的分析</w:t>
      </w:r>
    </w:p>
    <w:p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4.1</w:t>
      </w:r>
      <w:r>
        <w:rPr>
          <w:rFonts w:hint="eastAsia"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查询一件商品在某天的购买比例</w:t>
      </w:r>
    </w:p>
    <w:p>
      <w:pPr>
        <w:rPr>
          <w:rFonts w:ascii="Times New Roman" w:hAnsi="Times New Roman" w:cs="Times New Roman"/>
        </w:rPr>
      </w:pPr>
      <w:r>
        <w:drawing>
          <wp:inline distT="0" distB="0" distL="0" distR="0">
            <wp:extent cx="5274310" cy="2246630"/>
            <wp:effectExtent l="0" t="0" r="0" b="0"/>
            <wp:docPr id="1875558910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558910" name="图片 1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cs="Times New Roman"/>
        </w:rPr>
      </w:pPr>
      <w:r>
        <w:drawing>
          <wp:inline distT="0" distB="0" distL="0" distR="0">
            <wp:extent cx="4311650" cy="2292350"/>
            <wp:effectExtent l="0" t="0" r="0" b="0"/>
            <wp:docPr id="809454547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454547" name="图片 1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11872" cy="229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4.2</w:t>
      </w:r>
      <w:r>
        <w:rPr>
          <w:rFonts w:hint="eastAsia"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查询某个用户在某一天点击网站占该天所有点击行为的比例 (点击行为包括浏览</w:t>
      </w:r>
      <w:r>
        <w:rPr>
          <w:rFonts w:hint="eastAsia" w:ascii="Times New Roman" w:hAnsi="Times New Roman" w:cs="Times New Roman"/>
          <w:b/>
        </w:rPr>
        <w:t>、</w:t>
      </w:r>
      <w:r>
        <w:rPr>
          <w:rFonts w:ascii="Times New Roman" w:hAnsi="Times New Roman" w:cs="Times New Roman"/>
          <w:b/>
        </w:rPr>
        <w:t>加入购物车</w:t>
      </w:r>
      <w:r>
        <w:rPr>
          <w:rFonts w:hint="eastAsia" w:ascii="Times New Roman" w:hAnsi="Times New Roman" w:cs="Times New Roman"/>
          <w:b/>
        </w:rPr>
        <w:t>、</w:t>
      </w:r>
      <w:r>
        <w:rPr>
          <w:rFonts w:ascii="Times New Roman" w:hAnsi="Times New Roman" w:cs="Times New Roman"/>
          <w:b/>
        </w:rPr>
        <w:t>收藏</w:t>
      </w:r>
      <w:r>
        <w:rPr>
          <w:rFonts w:hint="eastAsia" w:ascii="Times New Roman" w:hAnsi="Times New Roman" w:cs="Times New Roman"/>
          <w:b/>
        </w:rPr>
        <w:t>、</w:t>
      </w:r>
      <w:r>
        <w:rPr>
          <w:rFonts w:ascii="Times New Roman" w:hAnsi="Times New Roman" w:cs="Times New Roman"/>
          <w:b/>
        </w:rPr>
        <w:t>购买)</w:t>
      </w:r>
    </w:p>
    <w:p>
      <w:pPr>
        <w:rPr>
          <w:rFonts w:ascii="Times New Roman" w:hAnsi="Times New Roman" w:cs="Times New Roman"/>
        </w:rPr>
      </w:pPr>
      <w:r>
        <w:drawing>
          <wp:inline distT="0" distB="0" distL="0" distR="0">
            <wp:extent cx="5274310" cy="2231390"/>
            <wp:effectExtent l="0" t="0" r="0" b="0"/>
            <wp:docPr id="794147716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147716" name="图片 1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</w:rPr>
      </w:pPr>
      <w:r>
        <w:drawing>
          <wp:inline distT="0" distB="0" distL="0" distR="0">
            <wp:extent cx="4775200" cy="2349500"/>
            <wp:effectExtent l="0" t="0" r="6350" b="0"/>
            <wp:docPr id="1925384733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384733" name="图片 1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75445" cy="234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4.3</w:t>
      </w:r>
      <w:r>
        <w:rPr>
          <w:rFonts w:hint="eastAsia"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给定购买商品的数量范围，查询某一天在该网站的购买该数量商品的用户id</w:t>
      </w:r>
      <w:r>
        <w:rPr>
          <w:rFonts w:hint="eastAsia" w:ascii="Times New Roman" w:hAnsi="Times New Roman" w:cs="Times New Roman"/>
          <w:b/>
        </w:rPr>
        <w:t>。</w:t>
      </w:r>
    </w:p>
    <w:p>
      <w:pPr>
        <w:rPr>
          <w:rFonts w:ascii="Times New Roman" w:hAnsi="Times New Roman" w:cs="Times New Roman"/>
        </w:rPr>
      </w:pPr>
      <w:r>
        <w:drawing>
          <wp:inline distT="0" distB="0" distL="0" distR="0">
            <wp:extent cx="5274310" cy="2458085"/>
            <wp:effectExtent l="0" t="0" r="0" b="0"/>
            <wp:docPr id="1104042157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042157" name="图片 1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5、用户实时查询分析</w:t>
      </w:r>
    </w:p>
    <w:p>
      <w:pPr>
        <w:rPr>
          <w:rFonts w:ascii="Times New Roman" w:hAnsi="Times New Roman" w:cs="Times New Roman"/>
        </w:rPr>
      </w:pPr>
      <w:r>
        <w:drawing>
          <wp:inline distT="0" distB="0" distL="0" distR="0">
            <wp:extent cx="5274310" cy="3503295"/>
            <wp:effectExtent l="0" t="0" r="0" b="0"/>
            <wp:docPr id="1879294953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294953" name="图片 1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>
      <w:pPr>
        <w:spacing w:after="156" w:afterLines="50"/>
        <w:jc w:val="center"/>
        <w:rPr>
          <w:rFonts w:ascii="Times New Roman" w:hAnsi="Times New Roman" w:cs="Times New Roman"/>
          <w:b/>
          <w:color w:val="FF0000"/>
          <w:sz w:val="28"/>
          <w:szCs w:val="28"/>
        </w:rPr>
      </w:pPr>
      <w:r>
        <w:rPr>
          <w:rFonts w:hint="eastAsia" w:ascii="Times New Roman" w:hAnsi="Times New Roman" w:cs="Times New Roman"/>
          <w:b/>
          <w:sz w:val="28"/>
          <w:szCs w:val="28"/>
        </w:rPr>
        <w:t>任务</w:t>
      </w:r>
      <w:r>
        <w:rPr>
          <w:rFonts w:ascii="Times New Roman" w:hAnsi="Times New Roman" w:cs="Times New Roman"/>
          <w:b/>
          <w:sz w:val="28"/>
          <w:szCs w:val="28"/>
        </w:rPr>
        <w:t>三：Hive与MySQL数据互导</w:t>
      </w:r>
    </w:p>
    <w:p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1、Hive预操作</w:t>
      </w:r>
    </w:p>
    <w:p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1.1</w:t>
      </w:r>
      <w:r>
        <w:rPr>
          <w:rFonts w:hint="eastAsia"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创建临时表user_action</w:t>
      </w:r>
    </w:p>
    <w:p>
      <w:pPr>
        <w:rPr>
          <w:rFonts w:ascii="Times New Roman" w:hAnsi="Times New Roman" w:cs="Times New Roman"/>
        </w:rPr>
      </w:pPr>
      <w:r>
        <w:drawing>
          <wp:inline distT="0" distB="0" distL="0" distR="0">
            <wp:extent cx="5274310" cy="127635"/>
            <wp:effectExtent l="0" t="0" r="0" b="0"/>
            <wp:docPr id="10964720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472035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1.2</w:t>
      </w:r>
      <w:r>
        <w:rPr>
          <w:rFonts w:hint="eastAsia"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将bigdata_user表中的数据插入到user_action</w:t>
      </w:r>
    </w:p>
    <w:p>
      <w:pPr>
        <w:rPr>
          <w:rFonts w:ascii="Times New Roman" w:hAnsi="Times New Roman" w:cs="Times New Roman"/>
        </w:rPr>
      </w:pPr>
      <w:r>
        <w:drawing>
          <wp:inline distT="0" distB="0" distL="0" distR="0">
            <wp:extent cx="5274310" cy="956945"/>
            <wp:effectExtent l="0" t="0" r="0" b="0"/>
            <wp:docPr id="1817490332" name="图片 1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490332" name="图片 1" descr="文本&#10;&#10;中度可信度描述已自动生成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</w:rPr>
      </w:pPr>
      <w:r>
        <w:drawing>
          <wp:inline distT="0" distB="0" distL="0" distR="0">
            <wp:extent cx="4597400" cy="1504950"/>
            <wp:effectExtent l="0" t="0" r="0" b="0"/>
            <wp:docPr id="1330189928" name="图片 1" descr="屏幕上写着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189928" name="图片 1" descr="屏幕上写着字&#10;&#10;描述已自动生成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150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2、使用Sqoop将数据从Hive导入MySQL</w:t>
      </w:r>
    </w:p>
    <w:p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2.1</w:t>
      </w:r>
      <w:r>
        <w:rPr>
          <w:rFonts w:hint="eastAsia"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将前面生成的临时表数据从Hive导入到 MySQL 中</w:t>
      </w:r>
    </w:p>
    <w:p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1) 登录MySQL</w:t>
      </w:r>
    </w:p>
    <w:p>
      <w:pPr>
        <w:rPr>
          <w:rFonts w:ascii="Times New Roman" w:hAnsi="Times New Roman" w:cs="Times New Roman"/>
        </w:rPr>
      </w:pPr>
      <w:r>
        <w:drawing>
          <wp:inline distT="0" distB="0" distL="0" distR="0">
            <wp:extent cx="5274310" cy="1442720"/>
            <wp:effectExtent l="0" t="0" r="0" b="0"/>
            <wp:docPr id="1439598424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598424" name="图片 1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2) 创建数据库</w:t>
      </w:r>
    </w:p>
    <w:p>
      <w:pPr>
        <w:rPr>
          <w:rFonts w:ascii="Times New Roman" w:hAnsi="Times New Roman" w:cs="Times New Roman"/>
        </w:rPr>
      </w:pPr>
      <w:r>
        <w:drawing>
          <wp:inline distT="0" distB="0" distL="0" distR="0">
            <wp:extent cx="5274310" cy="2303145"/>
            <wp:effectExtent l="0" t="0" r="0" b="0"/>
            <wp:docPr id="578759983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759983" name="图片 1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3) 创建表</w:t>
      </w:r>
    </w:p>
    <w:p>
      <w:pPr>
        <w:rPr>
          <w:rFonts w:ascii="Times New Roman" w:hAnsi="Times New Roman" w:cs="Times New Roman"/>
        </w:rPr>
      </w:pPr>
      <w:r>
        <w:drawing>
          <wp:inline distT="0" distB="0" distL="0" distR="0">
            <wp:extent cx="5274310" cy="255905"/>
            <wp:effectExtent l="0" t="0" r="0" b="0"/>
            <wp:docPr id="3652613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261313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4) 导入数据</w:t>
      </w:r>
    </w:p>
    <w:p>
      <w:pPr>
        <w:rPr>
          <w:rFonts w:ascii="Times New Roman" w:hAnsi="Times New Roman" w:cs="Times New Roman"/>
        </w:rPr>
      </w:pPr>
      <w:r>
        <w:drawing>
          <wp:inline distT="0" distB="0" distL="0" distR="0">
            <wp:extent cx="5274310" cy="2707640"/>
            <wp:effectExtent l="0" t="0" r="0" b="0"/>
            <wp:docPr id="13546789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678980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2.2</w:t>
      </w:r>
      <w:r>
        <w:rPr>
          <w:rFonts w:hint="eastAsia"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查看MySQL中user_action表数据</w:t>
      </w:r>
    </w:p>
    <w:p>
      <w:pPr>
        <w:rPr>
          <w:rFonts w:ascii="Times New Roman" w:hAnsi="Times New Roman" w:cs="Times New Roman"/>
        </w:rPr>
      </w:pPr>
      <w:r>
        <w:drawing>
          <wp:inline distT="0" distB="0" distL="0" distR="0">
            <wp:extent cx="5274310" cy="2336165"/>
            <wp:effectExtent l="0" t="0" r="0" b="0"/>
            <wp:docPr id="13727606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760648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">
    <w:panose1 w:val="00000000000000000000"/>
    <w:charset w:val="00"/>
    <w:family w:val="swiss"/>
    <w:pitch w:val="default"/>
    <w:sig w:usb0="E00002FF" w:usb1="5000785B" w:usb2="00000000" w:usb3="00000000" w:csb0="2000019F" w:csb1="4F01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50C7"/>
    <w:rsid w:val="00010F36"/>
    <w:rsid w:val="000115D2"/>
    <w:rsid w:val="00016CB8"/>
    <w:rsid w:val="000505D1"/>
    <w:rsid w:val="00057307"/>
    <w:rsid w:val="00057AE1"/>
    <w:rsid w:val="0006156B"/>
    <w:rsid w:val="00062812"/>
    <w:rsid w:val="000845EA"/>
    <w:rsid w:val="000A01B9"/>
    <w:rsid w:val="000A636C"/>
    <w:rsid w:val="000A6BD3"/>
    <w:rsid w:val="000B21B0"/>
    <w:rsid w:val="000B422C"/>
    <w:rsid w:val="000B4434"/>
    <w:rsid w:val="000B6B76"/>
    <w:rsid w:val="000C3015"/>
    <w:rsid w:val="000D3DD0"/>
    <w:rsid w:val="000D6D7F"/>
    <w:rsid w:val="000F0CBE"/>
    <w:rsid w:val="000F1D7F"/>
    <w:rsid w:val="001024D0"/>
    <w:rsid w:val="00114D6F"/>
    <w:rsid w:val="001231F1"/>
    <w:rsid w:val="001251AF"/>
    <w:rsid w:val="00136540"/>
    <w:rsid w:val="001446D6"/>
    <w:rsid w:val="001528B4"/>
    <w:rsid w:val="001536DE"/>
    <w:rsid w:val="00157130"/>
    <w:rsid w:val="00157A3F"/>
    <w:rsid w:val="001A2A7C"/>
    <w:rsid w:val="001B059E"/>
    <w:rsid w:val="001B3BD8"/>
    <w:rsid w:val="001B406D"/>
    <w:rsid w:val="001B6A0F"/>
    <w:rsid w:val="001C0999"/>
    <w:rsid w:val="001C7C56"/>
    <w:rsid w:val="001D2DDF"/>
    <w:rsid w:val="002050C7"/>
    <w:rsid w:val="0021145A"/>
    <w:rsid w:val="00213B5C"/>
    <w:rsid w:val="002152B7"/>
    <w:rsid w:val="00216A64"/>
    <w:rsid w:val="002277CE"/>
    <w:rsid w:val="00241416"/>
    <w:rsid w:val="00275074"/>
    <w:rsid w:val="00283505"/>
    <w:rsid w:val="002A2071"/>
    <w:rsid w:val="002D19D7"/>
    <w:rsid w:val="002E491D"/>
    <w:rsid w:val="00306125"/>
    <w:rsid w:val="00325230"/>
    <w:rsid w:val="003301EF"/>
    <w:rsid w:val="00335DD3"/>
    <w:rsid w:val="003522C3"/>
    <w:rsid w:val="00367DB4"/>
    <w:rsid w:val="0037001A"/>
    <w:rsid w:val="0037193F"/>
    <w:rsid w:val="00381DA0"/>
    <w:rsid w:val="00396E2C"/>
    <w:rsid w:val="003B1922"/>
    <w:rsid w:val="003B41EB"/>
    <w:rsid w:val="003D481A"/>
    <w:rsid w:val="003D5460"/>
    <w:rsid w:val="003E03D6"/>
    <w:rsid w:val="003F1845"/>
    <w:rsid w:val="003F7112"/>
    <w:rsid w:val="00410F6E"/>
    <w:rsid w:val="00420A5C"/>
    <w:rsid w:val="004221C6"/>
    <w:rsid w:val="00432A09"/>
    <w:rsid w:val="004431C8"/>
    <w:rsid w:val="00465E8F"/>
    <w:rsid w:val="004811EA"/>
    <w:rsid w:val="00493169"/>
    <w:rsid w:val="004A4A3C"/>
    <w:rsid w:val="004C574A"/>
    <w:rsid w:val="004C66FA"/>
    <w:rsid w:val="004D2E74"/>
    <w:rsid w:val="004F6AD8"/>
    <w:rsid w:val="0050367A"/>
    <w:rsid w:val="005054DF"/>
    <w:rsid w:val="00506A81"/>
    <w:rsid w:val="00507B32"/>
    <w:rsid w:val="00526158"/>
    <w:rsid w:val="005279F3"/>
    <w:rsid w:val="005311B6"/>
    <w:rsid w:val="00533CFD"/>
    <w:rsid w:val="00536221"/>
    <w:rsid w:val="00547E5D"/>
    <w:rsid w:val="005551D2"/>
    <w:rsid w:val="00561015"/>
    <w:rsid w:val="00565DE0"/>
    <w:rsid w:val="00566BDC"/>
    <w:rsid w:val="00580144"/>
    <w:rsid w:val="0058366B"/>
    <w:rsid w:val="00583A73"/>
    <w:rsid w:val="005847E8"/>
    <w:rsid w:val="005B1E04"/>
    <w:rsid w:val="005D50CF"/>
    <w:rsid w:val="005F3B25"/>
    <w:rsid w:val="005F7E97"/>
    <w:rsid w:val="0060301D"/>
    <w:rsid w:val="006055E2"/>
    <w:rsid w:val="00612DAD"/>
    <w:rsid w:val="006341D1"/>
    <w:rsid w:val="0064005A"/>
    <w:rsid w:val="00641BA7"/>
    <w:rsid w:val="006433BD"/>
    <w:rsid w:val="00643F63"/>
    <w:rsid w:val="00646817"/>
    <w:rsid w:val="006503C2"/>
    <w:rsid w:val="00650987"/>
    <w:rsid w:val="006603FA"/>
    <w:rsid w:val="00660E12"/>
    <w:rsid w:val="00663BC1"/>
    <w:rsid w:val="00667921"/>
    <w:rsid w:val="006709D1"/>
    <w:rsid w:val="0068322D"/>
    <w:rsid w:val="00684153"/>
    <w:rsid w:val="00690BCC"/>
    <w:rsid w:val="006A22C1"/>
    <w:rsid w:val="006B276D"/>
    <w:rsid w:val="006C5DE6"/>
    <w:rsid w:val="006D2122"/>
    <w:rsid w:val="00717898"/>
    <w:rsid w:val="00733924"/>
    <w:rsid w:val="0073418A"/>
    <w:rsid w:val="00752EE3"/>
    <w:rsid w:val="007563E2"/>
    <w:rsid w:val="007671A5"/>
    <w:rsid w:val="00770B4D"/>
    <w:rsid w:val="007952C6"/>
    <w:rsid w:val="007A63C4"/>
    <w:rsid w:val="007C0D71"/>
    <w:rsid w:val="007E3DC7"/>
    <w:rsid w:val="008036EE"/>
    <w:rsid w:val="00806F25"/>
    <w:rsid w:val="00816857"/>
    <w:rsid w:val="0082193D"/>
    <w:rsid w:val="00827C78"/>
    <w:rsid w:val="00834012"/>
    <w:rsid w:val="00843B7C"/>
    <w:rsid w:val="00863A4C"/>
    <w:rsid w:val="00864DEE"/>
    <w:rsid w:val="00866037"/>
    <w:rsid w:val="008722EF"/>
    <w:rsid w:val="008863DE"/>
    <w:rsid w:val="0089010C"/>
    <w:rsid w:val="00892025"/>
    <w:rsid w:val="008D1032"/>
    <w:rsid w:val="008E0003"/>
    <w:rsid w:val="008E28FD"/>
    <w:rsid w:val="008F0178"/>
    <w:rsid w:val="00905283"/>
    <w:rsid w:val="00916AA4"/>
    <w:rsid w:val="00917765"/>
    <w:rsid w:val="0092240C"/>
    <w:rsid w:val="0093072D"/>
    <w:rsid w:val="0093351B"/>
    <w:rsid w:val="00937CCA"/>
    <w:rsid w:val="00947412"/>
    <w:rsid w:val="009625D8"/>
    <w:rsid w:val="009740D8"/>
    <w:rsid w:val="00986818"/>
    <w:rsid w:val="0099574C"/>
    <w:rsid w:val="009A572D"/>
    <w:rsid w:val="009B03FA"/>
    <w:rsid w:val="009B1AA4"/>
    <w:rsid w:val="009C01F4"/>
    <w:rsid w:val="009C3501"/>
    <w:rsid w:val="009C781E"/>
    <w:rsid w:val="009D4C46"/>
    <w:rsid w:val="009E1048"/>
    <w:rsid w:val="009E2BF0"/>
    <w:rsid w:val="00A07401"/>
    <w:rsid w:val="00A07ECE"/>
    <w:rsid w:val="00A1460E"/>
    <w:rsid w:val="00A459AE"/>
    <w:rsid w:val="00A57A04"/>
    <w:rsid w:val="00A64321"/>
    <w:rsid w:val="00A7205B"/>
    <w:rsid w:val="00A75E16"/>
    <w:rsid w:val="00A8386D"/>
    <w:rsid w:val="00A83A70"/>
    <w:rsid w:val="00A86734"/>
    <w:rsid w:val="00AC3AEF"/>
    <w:rsid w:val="00AD3B6D"/>
    <w:rsid w:val="00AE1E39"/>
    <w:rsid w:val="00AE470C"/>
    <w:rsid w:val="00AE79C8"/>
    <w:rsid w:val="00AF06DB"/>
    <w:rsid w:val="00AF0E48"/>
    <w:rsid w:val="00B0700E"/>
    <w:rsid w:val="00B2342E"/>
    <w:rsid w:val="00B417CE"/>
    <w:rsid w:val="00B47A02"/>
    <w:rsid w:val="00B67CD8"/>
    <w:rsid w:val="00B933D5"/>
    <w:rsid w:val="00B93E77"/>
    <w:rsid w:val="00BA04AE"/>
    <w:rsid w:val="00BB0FF8"/>
    <w:rsid w:val="00BB1C3F"/>
    <w:rsid w:val="00BF1F19"/>
    <w:rsid w:val="00BF436D"/>
    <w:rsid w:val="00C04087"/>
    <w:rsid w:val="00C22224"/>
    <w:rsid w:val="00C378B4"/>
    <w:rsid w:val="00C37CD0"/>
    <w:rsid w:val="00C77CD6"/>
    <w:rsid w:val="00C93201"/>
    <w:rsid w:val="00C93868"/>
    <w:rsid w:val="00CA0592"/>
    <w:rsid w:val="00CA4E3F"/>
    <w:rsid w:val="00CA77AB"/>
    <w:rsid w:val="00CB4709"/>
    <w:rsid w:val="00CC11E5"/>
    <w:rsid w:val="00CD0956"/>
    <w:rsid w:val="00CD58C2"/>
    <w:rsid w:val="00CE41FB"/>
    <w:rsid w:val="00CE47B6"/>
    <w:rsid w:val="00D00706"/>
    <w:rsid w:val="00D41B16"/>
    <w:rsid w:val="00D519A2"/>
    <w:rsid w:val="00D6163B"/>
    <w:rsid w:val="00D64674"/>
    <w:rsid w:val="00D75E36"/>
    <w:rsid w:val="00D90B13"/>
    <w:rsid w:val="00D9210D"/>
    <w:rsid w:val="00DA33F6"/>
    <w:rsid w:val="00DD04A2"/>
    <w:rsid w:val="00DD636F"/>
    <w:rsid w:val="00DE0148"/>
    <w:rsid w:val="00DE4652"/>
    <w:rsid w:val="00DF26B7"/>
    <w:rsid w:val="00E00BC9"/>
    <w:rsid w:val="00E03A81"/>
    <w:rsid w:val="00E10AB7"/>
    <w:rsid w:val="00E11857"/>
    <w:rsid w:val="00E54803"/>
    <w:rsid w:val="00E55133"/>
    <w:rsid w:val="00E77F0D"/>
    <w:rsid w:val="00E77F91"/>
    <w:rsid w:val="00E87DD0"/>
    <w:rsid w:val="00E87E97"/>
    <w:rsid w:val="00E903C4"/>
    <w:rsid w:val="00E92053"/>
    <w:rsid w:val="00E94EE3"/>
    <w:rsid w:val="00EE72FA"/>
    <w:rsid w:val="00EF7D00"/>
    <w:rsid w:val="00F410F0"/>
    <w:rsid w:val="00F46413"/>
    <w:rsid w:val="00F56568"/>
    <w:rsid w:val="00F91962"/>
    <w:rsid w:val="00F966D9"/>
    <w:rsid w:val="00FA3C38"/>
    <w:rsid w:val="00FB23AA"/>
    <w:rsid w:val="00FD1E29"/>
    <w:rsid w:val="00FD7B49"/>
    <w:rsid w:val="1D7506A4"/>
    <w:rsid w:val="2FEFE551"/>
    <w:rsid w:val="3A97469E"/>
    <w:rsid w:val="3EFF4A61"/>
    <w:rsid w:val="4F3E3446"/>
    <w:rsid w:val="5F6F8577"/>
    <w:rsid w:val="6DEBBAEE"/>
    <w:rsid w:val="6DFD91D1"/>
    <w:rsid w:val="6FF9BD56"/>
    <w:rsid w:val="77D8FE7A"/>
    <w:rsid w:val="7BD27F3F"/>
    <w:rsid w:val="7CD9E10E"/>
    <w:rsid w:val="7DDDA1E3"/>
    <w:rsid w:val="B9BDC7E5"/>
    <w:rsid w:val="BDFF1A60"/>
    <w:rsid w:val="BFB270B1"/>
    <w:rsid w:val="DC7F6154"/>
    <w:rsid w:val="DF7E249D"/>
    <w:rsid w:val="F46F9792"/>
    <w:rsid w:val="F6FF28FF"/>
    <w:rsid w:val="F7678DFF"/>
    <w:rsid w:val="F78F64AE"/>
    <w:rsid w:val="F7DE471C"/>
    <w:rsid w:val="FB7EE9B2"/>
    <w:rsid w:val="FCD3F9B0"/>
    <w:rsid w:val="FE7DCD7D"/>
    <w:rsid w:val="FEFFD81D"/>
    <w:rsid w:val="FFFF5D4E"/>
    <w:rsid w:val="FFFF8E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iPriority="59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8"/>
    <w:semiHidden/>
    <w:unhideWhenUsed/>
    <w:qFormat/>
    <w:uiPriority w:val="99"/>
    <w:rPr>
      <w:sz w:val="18"/>
      <w:szCs w:val="18"/>
    </w:rPr>
  </w:style>
  <w:style w:type="paragraph" w:styleId="3">
    <w:name w:val="footer"/>
    <w:basedOn w:val="1"/>
    <w:link w:val="1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7">
    <w:name w:val="Strong"/>
    <w:basedOn w:val="6"/>
    <w:qFormat/>
    <w:uiPriority w:val="22"/>
    <w:rPr>
      <w:b/>
      <w:bCs/>
    </w:rPr>
  </w:style>
  <w:style w:type="character" w:customStyle="1" w:styleId="8">
    <w:name w:val="批注框文本 字符"/>
    <w:basedOn w:val="6"/>
    <w:link w:val="2"/>
    <w:semiHidden/>
    <w:qFormat/>
    <w:uiPriority w:val="99"/>
    <w:rPr>
      <w:sz w:val="18"/>
      <w:szCs w:val="18"/>
    </w:rPr>
  </w:style>
  <w:style w:type="character" w:customStyle="1" w:styleId="9">
    <w:name w:val="页眉 字符"/>
    <w:basedOn w:val="6"/>
    <w:link w:val="4"/>
    <w:qFormat/>
    <w:uiPriority w:val="99"/>
    <w:rPr>
      <w:sz w:val="18"/>
      <w:szCs w:val="18"/>
    </w:rPr>
  </w:style>
  <w:style w:type="character" w:customStyle="1" w:styleId="10">
    <w:name w:val="页脚 字符"/>
    <w:basedOn w:val="6"/>
    <w:link w:val="3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7" Type="http://schemas.openxmlformats.org/officeDocument/2006/relationships/fontTable" Target="fontTable.xml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180</Words>
  <Characters>1027</Characters>
  <Lines>8</Lines>
  <Paragraphs>2</Paragraphs>
  <TotalTime>677</TotalTime>
  <ScaleCrop>false</ScaleCrop>
  <LinksUpToDate>false</LinksUpToDate>
  <CharactersWithSpaces>1205</CharactersWithSpaces>
  <Application>WPS Office_6.5.2.8766_F1E327BC-269C-435d-A152-05C5408002CA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2018-04-26T22:31:00Z</dcterms:created>
  <dc:creator>wcj</dc:creator>
  <cp:lastModifiedBy>逻辑黑猫</cp:lastModifiedBy>
  <dcterms:modified xsi:type="dcterms:W3CDTF">2024-05-27T20:59:16Z</dcterms:modified>
  <cp:revision>249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2052-6.5.2.8766</vt:lpwstr>
  </property>
  <property fmtid="{D5CDD505-2E9C-101B-9397-08002B2CF9AE}" pid="3" name="ICV">
    <vt:lpwstr>14F6D83B5E69A69DA48354667AA2F22A_43</vt:lpwstr>
  </property>
</Properties>
</file>