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004889" w14:textId="1316148A" w:rsidR="003D7BDB" w:rsidRPr="003D7BDB" w:rsidRDefault="003D7BDB" w:rsidP="003D7BDB">
      <w:pPr>
        <w:spacing w:line="400" w:lineRule="exact"/>
        <w:rPr>
          <w:rFonts w:ascii="宋体" w:eastAsia="宋体" w:hAnsi="宋体"/>
          <w:sz w:val="24"/>
          <w:szCs w:val="24"/>
        </w:rPr>
      </w:pPr>
      <w:r w:rsidRPr="003D7BDB">
        <w:rPr>
          <w:rFonts w:ascii="宋体" w:eastAsia="宋体" w:hAnsi="宋体" w:hint="eastAsia"/>
          <w:sz w:val="24"/>
          <w:szCs w:val="24"/>
        </w:rPr>
        <w:t>第一部分：</w:t>
      </w:r>
    </w:p>
    <w:p w14:paraId="37A60AD7" w14:textId="20765B54" w:rsidR="00FE42A1" w:rsidRPr="003D7BDB" w:rsidRDefault="003D7BDB" w:rsidP="003D7BDB">
      <w:pPr>
        <w:spacing w:line="400" w:lineRule="exact"/>
        <w:rPr>
          <w:rFonts w:ascii="宋体" w:eastAsia="宋体" w:hAnsi="宋体"/>
          <w:sz w:val="24"/>
          <w:szCs w:val="24"/>
        </w:rPr>
      </w:pPr>
      <w:r w:rsidRPr="003D7BDB">
        <w:rPr>
          <w:rFonts w:ascii="宋体" w:eastAsia="宋体" w:hAnsi="宋体" w:hint="eastAsia"/>
          <w:sz w:val="24"/>
          <w:szCs w:val="24"/>
        </w:rPr>
        <w:t>1、</w:t>
      </w:r>
      <w:r w:rsidR="00DB003C" w:rsidRPr="003D7BDB">
        <w:rPr>
          <w:rFonts w:ascii="宋体" w:eastAsia="宋体" w:hAnsi="宋体" w:hint="eastAsia"/>
          <w:sz w:val="24"/>
          <w:szCs w:val="24"/>
        </w:rPr>
        <w:t>软件工程定义：</w:t>
      </w:r>
    </w:p>
    <w:p w14:paraId="05B0540E" w14:textId="50EF4AF7" w:rsidR="003D7BDB" w:rsidRDefault="003D7BDB" w:rsidP="003D7BDB">
      <w:pPr>
        <w:spacing w:line="400" w:lineRule="exact"/>
        <w:ind w:firstLineChars="200" w:firstLine="480"/>
        <w:rPr>
          <w:rFonts w:ascii="宋体" w:eastAsia="宋体" w:hAnsi="宋体"/>
          <w:sz w:val="24"/>
          <w:szCs w:val="24"/>
        </w:rPr>
      </w:pPr>
      <w:r w:rsidRPr="003D7BDB">
        <w:rPr>
          <w:rFonts w:ascii="宋体" w:eastAsia="宋体" w:hAnsi="宋体" w:hint="eastAsia"/>
          <w:sz w:val="24"/>
          <w:szCs w:val="24"/>
        </w:rPr>
        <w:t>软件工程是指导计算机软件开发和维护的工程学科。它采用工程化的概念、原理、技术和方法来开发与维护软件，把经过时间考验而证明是正确的管理方法和当前能够得到的最好的技术方法结合起来，以经济地开发出高质量的软件并有效地维护它。</w:t>
      </w:r>
    </w:p>
    <w:p w14:paraId="128279D7" w14:textId="77777777" w:rsidR="002000B9" w:rsidRDefault="002000B9" w:rsidP="003D7BDB">
      <w:pPr>
        <w:spacing w:line="400" w:lineRule="exact"/>
        <w:ind w:firstLineChars="200" w:firstLine="480"/>
        <w:rPr>
          <w:rFonts w:ascii="宋体" w:eastAsia="宋体" w:hAnsi="宋体"/>
          <w:sz w:val="24"/>
          <w:szCs w:val="24"/>
        </w:rPr>
      </w:pPr>
    </w:p>
    <w:p w14:paraId="4F154FC3" w14:textId="605C4FCB" w:rsidR="003D7BDB" w:rsidRDefault="003D7BDB" w:rsidP="003D7BDB">
      <w:pPr>
        <w:spacing w:line="400" w:lineRule="exact"/>
        <w:rPr>
          <w:rFonts w:ascii="宋体" w:eastAsia="宋体" w:hAnsi="宋体"/>
          <w:sz w:val="24"/>
          <w:szCs w:val="24"/>
        </w:rPr>
      </w:pPr>
      <w:r>
        <w:rPr>
          <w:rFonts w:ascii="宋体" w:eastAsia="宋体" w:hAnsi="宋体" w:hint="eastAsia"/>
          <w:sz w:val="24"/>
          <w:szCs w:val="24"/>
        </w:rPr>
        <w:t>2、软件工程的三要素：</w:t>
      </w:r>
    </w:p>
    <w:p w14:paraId="25B2A67E" w14:textId="4EE98E1B" w:rsidR="003D7BDB" w:rsidRDefault="003D7BDB" w:rsidP="003D7BDB">
      <w:pPr>
        <w:spacing w:line="400" w:lineRule="exact"/>
        <w:rPr>
          <w:rFonts w:ascii="宋体" w:eastAsia="宋体" w:hAnsi="宋体"/>
          <w:sz w:val="24"/>
          <w:szCs w:val="24"/>
        </w:rPr>
      </w:pPr>
      <w:r>
        <w:rPr>
          <w:rFonts w:ascii="宋体" w:eastAsia="宋体" w:hAnsi="宋体" w:hint="eastAsia"/>
          <w:sz w:val="24"/>
          <w:szCs w:val="24"/>
        </w:rPr>
        <w:t>（1）方法：</w:t>
      </w:r>
      <w:r w:rsidR="0048382A" w:rsidRPr="0048382A">
        <w:rPr>
          <w:rFonts w:ascii="宋体" w:eastAsia="宋体" w:hAnsi="宋体" w:hint="eastAsia"/>
          <w:b/>
          <w:bCs/>
          <w:sz w:val="24"/>
          <w:szCs w:val="24"/>
        </w:rPr>
        <w:t>为软件开发提供</w:t>
      </w:r>
      <w:r w:rsidR="0048382A" w:rsidRPr="0048382A">
        <w:rPr>
          <w:rFonts w:ascii="宋体" w:eastAsia="宋体" w:hAnsi="宋体"/>
          <w:b/>
          <w:bCs/>
          <w:sz w:val="24"/>
          <w:szCs w:val="24"/>
        </w:rPr>
        <w:t>“</w:t>
      </w:r>
      <w:r w:rsidR="0048382A" w:rsidRPr="0048382A">
        <w:rPr>
          <w:rFonts w:ascii="宋体" w:eastAsia="宋体" w:hAnsi="宋体" w:hint="eastAsia"/>
          <w:b/>
          <w:bCs/>
          <w:sz w:val="24"/>
          <w:szCs w:val="24"/>
        </w:rPr>
        <w:t>如何做</w:t>
      </w:r>
      <w:r w:rsidR="0048382A" w:rsidRPr="0048382A">
        <w:rPr>
          <w:rFonts w:ascii="宋体" w:eastAsia="宋体" w:hAnsi="宋体"/>
          <w:b/>
          <w:bCs/>
          <w:sz w:val="24"/>
          <w:szCs w:val="24"/>
        </w:rPr>
        <w:t>”</w:t>
      </w:r>
      <w:r w:rsidR="0048382A" w:rsidRPr="0048382A">
        <w:rPr>
          <w:rFonts w:ascii="宋体" w:eastAsia="宋体" w:hAnsi="宋体" w:hint="eastAsia"/>
          <w:b/>
          <w:bCs/>
          <w:sz w:val="24"/>
          <w:szCs w:val="24"/>
        </w:rPr>
        <w:t>的技术</w:t>
      </w:r>
    </w:p>
    <w:p w14:paraId="5B333D09" w14:textId="6DD343F6" w:rsidR="003D7BDB" w:rsidRDefault="003D7BDB" w:rsidP="003D7BDB">
      <w:pPr>
        <w:spacing w:line="400" w:lineRule="exact"/>
        <w:rPr>
          <w:rFonts w:ascii="宋体" w:eastAsia="宋体" w:hAnsi="宋体"/>
          <w:sz w:val="24"/>
          <w:szCs w:val="24"/>
        </w:rPr>
      </w:pPr>
      <w:r>
        <w:rPr>
          <w:rFonts w:ascii="宋体" w:eastAsia="宋体" w:hAnsi="宋体" w:hint="eastAsia"/>
          <w:sz w:val="24"/>
          <w:szCs w:val="24"/>
        </w:rPr>
        <w:t>（2）工具：</w:t>
      </w:r>
      <w:r w:rsidR="0048382A" w:rsidRPr="0048382A">
        <w:rPr>
          <w:rFonts w:ascii="宋体" w:eastAsia="宋体" w:hAnsi="宋体" w:hint="eastAsia"/>
          <w:b/>
          <w:bCs/>
          <w:sz w:val="24"/>
          <w:szCs w:val="24"/>
        </w:rPr>
        <w:t>为软件</w:t>
      </w:r>
      <w:r w:rsidR="0048382A">
        <w:rPr>
          <w:rFonts w:ascii="宋体" w:eastAsia="宋体" w:hAnsi="宋体" w:hint="eastAsia"/>
          <w:b/>
          <w:bCs/>
          <w:sz w:val="24"/>
          <w:szCs w:val="24"/>
        </w:rPr>
        <w:t>开发</w:t>
      </w:r>
      <w:r w:rsidR="0048382A" w:rsidRPr="0048382A">
        <w:rPr>
          <w:rFonts w:ascii="宋体" w:eastAsia="宋体" w:hAnsi="宋体" w:hint="eastAsia"/>
          <w:b/>
          <w:bCs/>
          <w:sz w:val="24"/>
          <w:szCs w:val="24"/>
        </w:rPr>
        <w:t>提供了自动的或半自动的软件支撑环境</w:t>
      </w:r>
    </w:p>
    <w:p w14:paraId="450E052C" w14:textId="521B4967" w:rsidR="003D7BDB" w:rsidRDefault="003D7BDB" w:rsidP="003D7BDB">
      <w:pPr>
        <w:spacing w:line="400" w:lineRule="exact"/>
        <w:rPr>
          <w:rFonts w:ascii="宋体" w:eastAsia="宋体" w:hAnsi="宋体"/>
          <w:b/>
          <w:bCs/>
          <w:sz w:val="24"/>
          <w:szCs w:val="24"/>
        </w:rPr>
      </w:pPr>
      <w:r>
        <w:rPr>
          <w:rFonts w:ascii="宋体" w:eastAsia="宋体" w:hAnsi="宋体" w:hint="eastAsia"/>
          <w:sz w:val="24"/>
          <w:szCs w:val="24"/>
        </w:rPr>
        <w:t>（3）过程：</w:t>
      </w:r>
      <w:r w:rsidR="0048382A" w:rsidRPr="0048382A">
        <w:rPr>
          <w:rFonts w:ascii="宋体" w:eastAsia="宋体" w:hAnsi="宋体" w:hint="eastAsia"/>
          <w:b/>
          <w:bCs/>
          <w:sz w:val="24"/>
          <w:szCs w:val="24"/>
        </w:rPr>
        <w:t>将软件工程的方法和工具综合起来以达到合理、及时</w:t>
      </w:r>
      <w:r w:rsidR="0048382A">
        <w:rPr>
          <w:rFonts w:ascii="宋体" w:eastAsia="宋体" w:hAnsi="宋体" w:hint="eastAsia"/>
          <w:b/>
          <w:bCs/>
          <w:sz w:val="24"/>
          <w:szCs w:val="24"/>
        </w:rPr>
        <w:t>的效果</w:t>
      </w:r>
    </w:p>
    <w:p w14:paraId="1923A60F" w14:textId="77777777" w:rsidR="002000B9" w:rsidRDefault="002000B9" w:rsidP="003D7BDB">
      <w:pPr>
        <w:spacing w:line="400" w:lineRule="exact"/>
        <w:rPr>
          <w:rFonts w:ascii="宋体" w:eastAsia="宋体" w:hAnsi="宋体"/>
          <w:b/>
          <w:bCs/>
          <w:sz w:val="24"/>
          <w:szCs w:val="24"/>
        </w:rPr>
      </w:pPr>
    </w:p>
    <w:p w14:paraId="0EF24A01" w14:textId="32E2A738" w:rsidR="003D7BDB" w:rsidRDefault="0048382A" w:rsidP="003D7BDB">
      <w:pPr>
        <w:spacing w:line="400" w:lineRule="exact"/>
        <w:rPr>
          <w:rFonts w:ascii="宋体" w:eastAsia="宋体" w:hAnsi="宋体"/>
          <w:b/>
          <w:bCs/>
          <w:sz w:val="24"/>
          <w:szCs w:val="24"/>
        </w:rPr>
      </w:pPr>
      <w:r>
        <w:rPr>
          <w:rFonts w:ascii="宋体" w:eastAsia="宋体" w:hAnsi="宋体" w:hint="eastAsia"/>
          <w:b/>
          <w:bCs/>
          <w:sz w:val="24"/>
          <w:szCs w:val="24"/>
        </w:rPr>
        <w:t>3、软件工程的目标：</w:t>
      </w:r>
    </w:p>
    <w:p w14:paraId="190DBB2A" w14:textId="040AEC60" w:rsidR="0048382A" w:rsidRDefault="0048382A" w:rsidP="003D7BDB">
      <w:pPr>
        <w:spacing w:line="400" w:lineRule="exact"/>
        <w:rPr>
          <w:rFonts w:ascii="宋体" w:eastAsia="宋体" w:hAnsi="宋体"/>
          <w:b/>
          <w:bCs/>
          <w:sz w:val="24"/>
          <w:szCs w:val="24"/>
        </w:rPr>
      </w:pPr>
      <w:r>
        <w:rPr>
          <w:rFonts w:ascii="宋体" w:eastAsia="宋体" w:hAnsi="宋体"/>
          <w:b/>
          <w:bCs/>
          <w:sz w:val="24"/>
          <w:szCs w:val="24"/>
        </w:rPr>
        <w:tab/>
      </w:r>
      <w:r>
        <w:rPr>
          <w:rFonts w:ascii="宋体" w:eastAsia="宋体" w:hAnsi="宋体" w:hint="eastAsia"/>
          <w:b/>
          <w:bCs/>
          <w:sz w:val="24"/>
          <w:szCs w:val="24"/>
        </w:rPr>
        <w:t>运用先进的软件开发技术和管理方法来提高软件的质量和生产率，也就是要以短的周期，低的成本生产出高质量软件产品，并最终实现软件的工业化生产。</w:t>
      </w:r>
    </w:p>
    <w:p w14:paraId="648B5117" w14:textId="77777777" w:rsidR="002000B9" w:rsidRDefault="002000B9" w:rsidP="003D7BDB">
      <w:pPr>
        <w:spacing w:line="400" w:lineRule="exact"/>
        <w:rPr>
          <w:rFonts w:ascii="宋体" w:eastAsia="宋体" w:hAnsi="宋体"/>
          <w:b/>
          <w:bCs/>
          <w:sz w:val="24"/>
          <w:szCs w:val="24"/>
        </w:rPr>
      </w:pPr>
    </w:p>
    <w:p w14:paraId="777FD4F1" w14:textId="3DE52D8C" w:rsidR="003D7BDB" w:rsidRDefault="00D049CD" w:rsidP="003D7BDB">
      <w:pPr>
        <w:spacing w:line="400" w:lineRule="exact"/>
        <w:rPr>
          <w:rFonts w:ascii="宋体" w:eastAsia="宋体" w:hAnsi="宋体"/>
          <w:sz w:val="24"/>
          <w:szCs w:val="24"/>
        </w:rPr>
      </w:pPr>
      <w:r>
        <w:rPr>
          <w:rFonts w:ascii="宋体" w:eastAsia="宋体" w:hAnsi="宋体" w:hint="eastAsia"/>
          <w:sz w:val="24"/>
          <w:szCs w:val="24"/>
        </w:rPr>
        <w:t>4、软件危机的概念：</w:t>
      </w:r>
    </w:p>
    <w:p w14:paraId="457F1DED" w14:textId="530AB7A3" w:rsidR="003D7BDB" w:rsidRDefault="00D049CD" w:rsidP="00D049CD">
      <w:pPr>
        <w:spacing w:line="400" w:lineRule="exact"/>
        <w:ind w:firstLine="420"/>
        <w:rPr>
          <w:rFonts w:ascii="宋体" w:eastAsia="宋体" w:hAnsi="宋体"/>
          <w:b/>
          <w:bCs/>
          <w:sz w:val="24"/>
          <w:szCs w:val="24"/>
        </w:rPr>
      </w:pPr>
      <w:r w:rsidRPr="00D049CD">
        <w:rPr>
          <w:rFonts w:ascii="宋体" w:eastAsia="宋体" w:hAnsi="宋体" w:hint="eastAsia"/>
          <w:b/>
          <w:bCs/>
          <w:sz w:val="24"/>
          <w:szCs w:val="24"/>
        </w:rPr>
        <w:t>就是指在软件开发和软件维护过程中所存在的一系列严重问题</w:t>
      </w:r>
    </w:p>
    <w:p w14:paraId="10AF9C82" w14:textId="77777777" w:rsidR="002000B9" w:rsidRDefault="002000B9" w:rsidP="00D049CD">
      <w:pPr>
        <w:spacing w:line="400" w:lineRule="exact"/>
        <w:ind w:firstLine="420"/>
        <w:rPr>
          <w:rFonts w:ascii="宋体" w:eastAsia="宋体" w:hAnsi="宋体"/>
          <w:b/>
          <w:bCs/>
          <w:sz w:val="24"/>
          <w:szCs w:val="24"/>
        </w:rPr>
      </w:pPr>
    </w:p>
    <w:p w14:paraId="40983295" w14:textId="660E4381" w:rsidR="00D049CD" w:rsidRDefault="00D049CD" w:rsidP="00D049CD">
      <w:pPr>
        <w:spacing w:line="400" w:lineRule="exact"/>
        <w:rPr>
          <w:rFonts w:ascii="宋体" w:eastAsia="宋体" w:hAnsi="宋体"/>
          <w:b/>
          <w:bCs/>
          <w:sz w:val="24"/>
          <w:szCs w:val="24"/>
        </w:rPr>
      </w:pPr>
      <w:r>
        <w:rPr>
          <w:rFonts w:ascii="宋体" w:eastAsia="宋体" w:hAnsi="宋体" w:hint="eastAsia"/>
          <w:b/>
          <w:bCs/>
          <w:sz w:val="24"/>
          <w:szCs w:val="24"/>
        </w:rPr>
        <w:t>5、软件危机的背景：</w:t>
      </w:r>
    </w:p>
    <w:p w14:paraId="64B780A5" w14:textId="15BDCDED" w:rsidR="00D049CD" w:rsidRDefault="00D049CD" w:rsidP="00932BA4">
      <w:pPr>
        <w:spacing w:line="400" w:lineRule="exact"/>
        <w:ind w:firstLine="420"/>
        <w:rPr>
          <w:rFonts w:ascii="宋体" w:eastAsia="宋体" w:hAnsi="宋体"/>
          <w:b/>
          <w:bCs/>
          <w:sz w:val="24"/>
          <w:szCs w:val="24"/>
        </w:rPr>
      </w:pPr>
      <w:r>
        <w:rPr>
          <w:rFonts w:ascii="宋体" w:eastAsia="宋体" w:hAnsi="宋体" w:hint="eastAsia"/>
          <w:b/>
          <w:bCs/>
          <w:sz w:val="24"/>
          <w:szCs w:val="24"/>
        </w:rPr>
        <w:t>随着计算机应用在各行各业，解决问题的规模和难度在逐渐增加，由于软件本身的特点和软件开发方法等问题，软件的发展速度远远滞后于硬件发展速度</w:t>
      </w:r>
      <w:r w:rsidR="00932BA4">
        <w:rPr>
          <w:rFonts w:ascii="宋体" w:eastAsia="宋体" w:hAnsi="宋体" w:hint="eastAsia"/>
          <w:b/>
          <w:bCs/>
          <w:sz w:val="24"/>
          <w:szCs w:val="24"/>
        </w:rPr>
        <w:t>，不能满足社会日益增长的软件需求</w:t>
      </w:r>
    </w:p>
    <w:p w14:paraId="29CB56B8" w14:textId="77777777" w:rsidR="002000B9" w:rsidRDefault="002000B9" w:rsidP="00932BA4">
      <w:pPr>
        <w:spacing w:line="400" w:lineRule="exact"/>
        <w:ind w:firstLine="420"/>
        <w:rPr>
          <w:rFonts w:ascii="宋体" w:eastAsia="宋体" w:hAnsi="宋体"/>
          <w:b/>
          <w:bCs/>
          <w:sz w:val="24"/>
          <w:szCs w:val="24"/>
        </w:rPr>
      </w:pPr>
    </w:p>
    <w:p w14:paraId="7A20D4E5" w14:textId="0CA211F9" w:rsidR="003D7BDB" w:rsidRDefault="00D049CD" w:rsidP="00D049CD">
      <w:pPr>
        <w:spacing w:line="400" w:lineRule="exact"/>
        <w:rPr>
          <w:rFonts w:ascii="宋体" w:eastAsia="宋体" w:hAnsi="宋体"/>
          <w:b/>
          <w:bCs/>
          <w:sz w:val="24"/>
          <w:szCs w:val="24"/>
        </w:rPr>
      </w:pPr>
      <w:r>
        <w:rPr>
          <w:rFonts w:ascii="宋体" w:eastAsia="宋体" w:hAnsi="宋体"/>
          <w:b/>
          <w:bCs/>
          <w:sz w:val="24"/>
          <w:szCs w:val="24"/>
        </w:rPr>
        <w:t>6</w:t>
      </w:r>
      <w:r>
        <w:rPr>
          <w:rFonts w:ascii="宋体" w:eastAsia="宋体" w:hAnsi="宋体" w:hint="eastAsia"/>
          <w:b/>
          <w:bCs/>
          <w:sz w:val="24"/>
          <w:szCs w:val="24"/>
        </w:rPr>
        <w:t>、软件危机的表现：</w:t>
      </w:r>
    </w:p>
    <w:p w14:paraId="2B034841" w14:textId="212CD77F" w:rsidR="00D049CD" w:rsidRPr="00D049CD" w:rsidRDefault="00D049CD" w:rsidP="00D049CD">
      <w:pPr>
        <w:spacing w:line="400" w:lineRule="exact"/>
        <w:rPr>
          <w:rFonts w:ascii="宋体" w:eastAsia="宋体" w:hAnsi="宋体"/>
          <w:sz w:val="24"/>
          <w:szCs w:val="24"/>
        </w:rPr>
      </w:pPr>
      <w:r>
        <w:rPr>
          <w:rFonts w:ascii="宋体" w:eastAsia="宋体" w:hAnsi="宋体" w:hint="eastAsia"/>
          <w:b/>
          <w:bCs/>
          <w:sz w:val="24"/>
          <w:szCs w:val="24"/>
        </w:rPr>
        <w:t>（1）</w:t>
      </w:r>
      <w:r w:rsidRPr="00D049CD">
        <w:rPr>
          <w:rFonts w:ascii="宋体" w:eastAsia="宋体" w:hAnsi="宋体" w:hint="eastAsia"/>
          <w:b/>
          <w:bCs/>
          <w:sz w:val="24"/>
          <w:szCs w:val="24"/>
        </w:rPr>
        <w:t>软件开发没有真正的计划性，对软件开发进度和软件开发成本的估计常常很不准确，计划的制定带有很大的盲目因素。</w:t>
      </w:r>
    </w:p>
    <w:p w14:paraId="37F7A348" w14:textId="631A16F0" w:rsidR="00D049CD" w:rsidRPr="00D049CD" w:rsidRDefault="00D049CD" w:rsidP="00D049CD">
      <w:pPr>
        <w:spacing w:line="400" w:lineRule="exact"/>
        <w:rPr>
          <w:rFonts w:ascii="宋体" w:eastAsia="宋体" w:hAnsi="宋体"/>
          <w:sz w:val="24"/>
          <w:szCs w:val="24"/>
        </w:rPr>
      </w:pPr>
      <w:r>
        <w:rPr>
          <w:rFonts w:ascii="宋体" w:eastAsia="宋体" w:hAnsi="宋体" w:hint="eastAsia"/>
          <w:b/>
          <w:bCs/>
          <w:sz w:val="24"/>
          <w:szCs w:val="24"/>
        </w:rPr>
        <w:t>（2）</w:t>
      </w:r>
      <w:r w:rsidRPr="00D049CD">
        <w:rPr>
          <w:rFonts w:ascii="宋体" w:eastAsia="宋体" w:hAnsi="宋体"/>
          <w:b/>
          <w:bCs/>
          <w:sz w:val="24"/>
          <w:szCs w:val="24"/>
        </w:rPr>
        <w:t>对于软件</w:t>
      </w:r>
      <w:r w:rsidRPr="00D049CD">
        <w:rPr>
          <w:rFonts w:ascii="宋体" w:eastAsia="宋体" w:hAnsi="宋体" w:hint="eastAsia"/>
          <w:b/>
          <w:bCs/>
          <w:sz w:val="24"/>
          <w:szCs w:val="24"/>
        </w:rPr>
        <w:t>需求信息的获取常常不充分，软件产品往往不能真正地满足用户的实际需求。</w:t>
      </w:r>
    </w:p>
    <w:p w14:paraId="323FC771" w14:textId="79893177" w:rsidR="00D049CD" w:rsidRPr="00D049CD" w:rsidRDefault="00D049CD" w:rsidP="00D049CD">
      <w:pPr>
        <w:spacing w:line="400" w:lineRule="exact"/>
        <w:jc w:val="left"/>
        <w:rPr>
          <w:rFonts w:ascii="宋体" w:eastAsia="宋体" w:hAnsi="宋体"/>
          <w:sz w:val="24"/>
          <w:szCs w:val="24"/>
        </w:rPr>
      </w:pPr>
      <w:r>
        <w:rPr>
          <w:rFonts w:ascii="宋体" w:eastAsia="宋体" w:hAnsi="宋体" w:hint="eastAsia"/>
          <w:b/>
          <w:bCs/>
          <w:sz w:val="24"/>
          <w:szCs w:val="24"/>
        </w:rPr>
        <w:t>（3）</w:t>
      </w:r>
      <w:r w:rsidRPr="00D049CD">
        <w:rPr>
          <w:rFonts w:ascii="宋体" w:eastAsia="宋体" w:hAnsi="宋体"/>
          <w:b/>
          <w:bCs/>
          <w:sz w:val="24"/>
          <w:szCs w:val="24"/>
        </w:rPr>
        <w:t>缺乏良好的软件质量</w:t>
      </w:r>
      <w:r w:rsidRPr="00D049CD">
        <w:rPr>
          <w:rFonts w:ascii="宋体" w:eastAsia="宋体" w:hAnsi="宋体" w:hint="eastAsia"/>
          <w:b/>
          <w:bCs/>
          <w:sz w:val="24"/>
          <w:szCs w:val="24"/>
        </w:rPr>
        <w:t>评测手段，从而导致软件产品的质量常常得不到保证。</w:t>
      </w:r>
    </w:p>
    <w:p w14:paraId="07521F10" w14:textId="2D3AE72F" w:rsidR="00D049CD" w:rsidRPr="00D049CD" w:rsidRDefault="00D049CD" w:rsidP="00D049CD">
      <w:pPr>
        <w:spacing w:line="400" w:lineRule="exact"/>
        <w:rPr>
          <w:rFonts w:ascii="宋体" w:eastAsia="宋体" w:hAnsi="宋体"/>
          <w:sz w:val="24"/>
          <w:szCs w:val="24"/>
        </w:rPr>
      </w:pPr>
      <w:r>
        <w:rPr>
          <w:rFonts w:ascii="宋体" w:eastAsia="宋体" w:hAnsi="宋体" w:hint="eastAsia"/>
          <w:b/>
          <w:bCs/>
          <w:sz w:val="24"/>
          <w:szCs w:val="24"/>
        </w:rPr>
        <w:t>（4）</w:t>
      </w:r>
      <w:r w:rsidRPr="00D049CD">
        <w:rPr>
          <w:rFonts w:ascii="宋体" w:eastAsia="宋体" w:hAnsi="宋体" w:hint="eastAsia"/>
          <w:b/>
          <w:bCs/>
          <w:sz w:val="24"/>
          <w:szCs w:val="24"/>
        </w:rPr>
        <w:t>对于软件的可理解性、可维护性认识不够；软件的可复用性、可维护性不如人意。</w:t>
      </w:r>
    </w:p>
    <w:p w14:paraId="747E5D7C" w14:textId="133BEF31" w:rsidR="00D049CD" w:rsidRPr="00D049CD" w:rsidRDefault="00D049CD" w:rsidP="00D049CD">
      <w:pPr>
        <w:spacing w:line="400" w:lineRule="exact"/>
        <w:rPr>
          <w:rFonts w:ascii="宋体" w:eastAsia="宋体" w:hAnsi="宋体"/>
          <w:sz w:val="24"/>
          <w:szCs w:val="24"/>
        </w:rPr>
      </w:pPr>
      <w:r>
        <w:rPr>
          <w:rFonts w:ascii="宋体" w:eastAsia="宋体" w:hAnsi="宋体" w:hint="eastAsia"/>
          <w:b/>
          <w:bCs/>
          <w:sz w:val="24"/>
          <w:szCs w:val="24"/>
        </w:rPr>
        <w:t>（5）</w:t>
      </w:r>
      <w:r w:rsidRPr="00D049CD">
        <w:rPr>
          <w:rFonts w:ascii="宋体" w:eastAsia="宋体" w:hAnsi="宋体" w:hint="eastAsia"/>
          <w:b/>
          <w:bCs/>
          <w:sz w:val="24"/>
          <w:szCs w:val="24"/>
        </w:rPr>
        <w:t>软件开发过程没有实现“规范化</w:t>
      </w:r>
      <w:r w:rsidRPr="00D049CD">
        <w:rPr>
          <w:rFonts w:ascii="宋体" w:eastAsia="宋体" w:hAnsi="宋体"/>
          <w:b/>
          <w:bCs/>
          <w:sz w:val="24"/>
          <w:szCs w:val="24"/>
        </w:rPr>
        <w:t>”，缺乏必要的文档资料或者文档资料不</w:t>
      </w:r>
      <w:r w:rsidRPr="00D049CD">
        <w:rPr>
          <w:rFonts w:ascii="宋体" w:eastAsia="宋体" w:hAnsi="宋体"/>
          <w:b/>
          <w:bCs/>
          <w:sz w:val="24"/>
          <w:szCs w:val="24"/>
        </w:rPr>
        <w:lastRenderedPageBreak/>
        <w:t>合格、不准确，难以进行专业维护。</w:t>
      </w:r>
    </w:p>
    <w:p w14:paraId="2ED5527D" w14:textId="6FAA606B" w:rsidR="00D049CD" w:rsidRPr="00D049CD" w:rsidRDefault="00D049CD" w:rsidP="00D049CD">
      <w:pPr>
        <w:spacing w:line="400" w:lineRule="exact"/>
        <w:rPr>
          <w:rFonts w:ascii="宋体" w:eastAsia="宋体" w:hAnsi="宋体"/>
          <w:sz w:val="24"/>
          <w:szCs w:val="24"/>
        </w:rPr>
      </w:pPr>
      <w:r>
        <w:rPr>
          <w:rFonts w:ascii="宋体" w:eastAsia="宋体" w:hAnsi="宋体" w:hint="eastAsia"/>
          <w:b/>
          <w:bCs/>
          <w:sz w:val="24"/>
          <w:szCs w:val="24"/>
        </w:rPr>
        <w:t>（6）</w:t>
      </w:r>
      <w:r w:rsidRPr="00D049CD">
        <w:rPr>
          <w:rFonts w:ascii="宋体" w:eastAsia="宋体" w:hAnsi="宋体" w:hint="eastAsia"/>
          <w:b/>
          <w:bCs/>
          <w:sz w:val="24"/>
          <w:szCs w:val="24"/>
        </w:rPr>
        <w:t>软件开发的人力成本持续上升。</w:t>
      </w:r>
    </w:p>
    <w:p w14:paraId="478EA96E" w14:textId="48DF1911" w:rsidR="003D7BDB" w:rsidRDefault="00D049CD" w:rsidP="00D049CD">
      <w:pPr>
        <w:spacing w:line="400" w:lineRule="exact"/>
        <w:rPr>
          <w:rFonts w:ascii="宋体" w:eastAsia="宋体" w:hAnsi="宋体"/>
          <w:b/>
          <w:bCs/>
          <w:sz w:val="24"/>
          <w:szCs w:val="24"/>
        </w:rPr>
      </w:pPr>
      <w:r>
        <w:rPr>
          <w:rFonts w:ascii="宋体" w:eastAsia="宋体" w:hAnsi="宋体" w:hint="eastAsia"/>
          <w:b/>
          <w:bCs/>
          <w:sz w:val="24"/>
          <w:szCs w:val="24"/>
        </w:rPr>
        <w:t>（7）</w:t>
      </w:r>
      <w:r w:rsidRPr="00D049CD">
        <w:rPr>
          <w:rFonts w:ascii="宋体" w:eastAsia="宋体" w:hAnsi="宋体" w:hint="eastAsia"/>
          <w:b/>
          <w:bCs/>
          <w:sz w:val="24"/>
          <w:szCs w:val="24"/>
        </w:rPr>
        <w:t>缺乏自动化的软件开发技术，软件开发的生产率依然低下，远远满足不了急剧增长的软件需求</w:t>
      </w:r>
    </w:p>
    <w:p w14:paraId="200BF92F" w14:textId="77777777" w:rsidR="002000B9" w:rsidRDefault="002000B9" w:rsidP="00D049CD">
      <w:pPr>
        <w:spacing w:line="400" w:lineRule="exact"/>
        <w:rPr>
          <w:rFonts w:ascii="宋体" w:eastAsia="宋体" w:hAnsi="宋体"/>
          <w:b/>
          <w:bCs/>
          <w:sz w:val="24"/>
          <w:szCs w:val="24"/>
        </w:rPr>
      </w:pPr>
    </w:p>
    <w:p w14:paraId="4CDEF4D2" w14:textId="789B7C2E" w:rsidR="003D7BDB" w:rsidRPr="00932BA4" w:rsidRDefault="00932BA4" w:rsidP="00932BA4">
      <w:pPr>
        <w:pStyle w:val="a3"/>
        <w:numPr>
          <w:ilvl w:val="0"/>
          <w:numId w:val="5"/>
        </w:numPr>
        <w:spacing w:line="400" w:lineRule="exact"/>
        <w:ind w:firstLineChars="0"/>
        <w:rPr>
          <w:rFonts w:ascii="宋体" w:eastAsia="宋体" w:hAnsi="宋体"/>
          <w:b/>
          <w:bCs/>
          <w:sz w:val="24"/>
          <w:szCs w:val="24"/>
        </w:rPr>
      </w:pPr>
      <w:r w:rsidRPr="00932BA4">
        <w:rPr>
          <w:rFonts w:ascii="宋体" w:eastAsia="宋体" w:hAnsi="宋体" w:hint="eastAsia"/>
          <w:b/>
          <w:bCs/>
          <w:sz w:val="24"/>
          <w:szCs w:val="24"/>
        </w:rPr>
        <w:t>软件危机的解决方法：</w:t>
      </w:r>
    </w:p>
    <w:p w14:paraId="120EE30C" w14:textId="4E4833D0" w:rsidR="00932BA4" w:rsidRPr="00932BA4" w:rsidRDefault="00932BA4" w:rsidP="00932BA4">
      <w:pPr>
        <w:spacing w:line="400" w:lineRule="exact"/>
        <w:rPr>
          <w:rFonts w:ascii="宋体" w:eastAsia="宋体" w:hAnsi="宋体"/>
          <w:sz w:val="24"/>
          <w:szCs w:val="24"/>
        </w:rPr>
      </w:pPr>
      <w:r>
        <w:rPr>
          <w:rFonts w:ascii="宋体" w:eastAsia="宋体" w:hAnsi="宋体" w:hint="eastAsia"/>
          <w:b/>
          <w:bCs/>
          <w:sz w:val="24"/>
          <w:szCs w:val="24"/>
        </w:rPr>
        <w:t>（1）</w:t>
      </w:r>
      <w:r w:rsidRPr="00932BA4">
        <w:rPr>
          <w:rFonts w:ascii="宋体" w:eastAsia="宋体" w:hAnsi="宋体" w:hint="eastAsia"/>
          <w:b/>
          <w:bCs/>
          <w:sz w:val="24"/>
          <w:szCs w:val="24"/>
        </w:rPr>
        <w:t>从管理层面上考虑，应当注意</w:t>
      </w:r>
      <w:r w:rsidRPr="00932BA4">
        <w:rPr>
          <w:rFonts w:ascii="宋体" w:eastAsia="宋体" w:hAnsi="宋体" w:hint="eastAsia"/>
          <w:b/>
          <w:bCs/>
          <w:sz w:val="24"/>
          <w:szCs w:val="24"/>
          <w:u w:val="single"/>
        </w:rPr>
        <w:t>推广和使用</w:t>
      </w:r>
      <w:r w:rsidRPr="00932BA4">
        <w:rPr>
          <w:rFonts w:ascii="宋体" w:eastAsia="宋体" w:hAnsi="宋体" w:hint="eastAsia"/>
          <w:b/>
          <w:bCs/>
          <w:sz w:val="24"/>
          <w:szCs w:val="24"/>
        </w:rPr>
        <w:t>在实践中总结出来的开发软件的成功的技术和方法，</w:t>
      </w:r>
      <w:r w:rsidRPr="00932BA4">
        <w:rPr>
          <w:rFonts w:ascii="宋体" w:eastAsia="宋体" w:hAnsi="宋体" w:hint="eastAsia"/>
          <w:b/>
          <w:bCs/>
          <w:sz w:val="24"/>
          <w:szCs w:val="24"/>
          <w:u w:val="single"/>
        </w:rPr>
        <w:t>并且探索</w:t>
      </w:r>
      <w:r w:rsidRPr="00932BA4">
        <w:rPr>
          <w:rFonts w:ascii="宋体" w:eastAsia="宋体" w:hAnsi="宋体" w:hint="eastAsia"/>
          <w:b/>
          <w:bCs/>
          <w:sz w:val="24"/>
          <w:szCs w:val="24"/>
        </w:rPr>
        <w:t>更好的、更有效的技术和方法，</w:t>
      </w:r>
      <w:r w:rsidRPr="00932BA4">
        <w:rPr>
          <w:rFonts w:ascii="宋体" w:eastAsia="宋体" w:hAnsi="宋体" w:hint="eastAsia"/>
          <w:b/>
          <w:bCs/>
          <w:sz w:val="24"/>
          <w:szCs w:val="24"/>
          <w:u w:val="single"/>
        </w:rPr>
        <w:t>注意积累</w:t>
      </w:r>
      <w:r w:rsidRPr="00932BA4">
        <w:rPr>
          <w:rFonts w:ascii="宋体" w:eastAsia="宋体" w:hAnsi="宋体" w:hint="eastAsia"/>
          <w:b/>
          <w:bCs/>
          <w:sz w:val="24"/>
          <w:szCs w:val="24"/>
        </w:rPr>
        <w:t>软件开发过程中的经验数据财富，</w:t>
      </w:r>
      <w:r w:rsidRPr="00932BA4">
        <w:rPr>
          <w:rFonts w:ascii="宋体" w:eastAsia="宋体" w:hAnsi="宋体" w:hint="eastAsia"/>
          <w:b/>
          <w:bCs/>
          <w:sz w:val="24"/>
          <w:szCs w:val="24"/>
          <w:u w:val="single"/>
        </w:rPr>
        <w:t>逐步消除</w:t>
      </w:r>
      <w:r w:rsidRPr="00932BA4">
        <w:rPr>
          <w:rFonts w:ascii="宋体" w:eastAsia="宋体" w:hAnsi="宋体" w:hint="eastAsia"/>
          <w:b/>
          <w:bCs/>
          <w:sz w:val="24"/>
          <w:szCs w:val="24"/>
        </w:rPr>
        <w:t>在计算机系统早期发展阶段形成的一些错误概念和做法。</w:t>
      </w:r>
    </w:p>
    <w:p w14:paraId="6E936C00" w14:textId="77777777" w:rsidR="00932BA4" w:rsidRPr="00932BA4" w:rsidRDefault="00932BA4" w:rsidP="00932BA4">
      <w:pPr>
        <w:spacing w:line="400" w:lineRule="exact"/>
        <w:rPr>
          <w:rFonts w:ascii="宋体" w:eastAsia="宋体" w:hAnsi="宋体"/>
          <w:sz w:val="24"/>
          <w:szCs w:val="24"/>
        </w:rPr>
      </w:pPr>
      <w:r>
        <w:rPr>
          <w:rFonts w:ascii="宋体" w:eastAsia="宋体" w:hAnsi="宋体" w:hint="eastAsia"/>
          <w:sz w:val="24"/>
          <w:szCs w:val="24"/>
        </w:rPr>
        <w:t>（2）</w:t>
      </w:r>
      <w:r w:rsidRPr="00932BA4">
        <w:rPr>
          <w:rFonts w:ascii="宋体" w:eastAsia="宋体" w:hAnsi="宋体" w:hint="eastAsia"/>
          <w:b/>
          <w:bCs/>
          <w:sz w:val="24"/>
          <w:szCs w:val="24"/>
        </w:rPr>
        <w:t>从技术角度考虑，应当开发和使用更好的软件开发工具，提高软件开发效率和开发工作过程的规范化程度</w:t>
      </w:r>
    </w:p>
    <w:p w14:paraId="05FA21EE" w14:textId="77777777" w:rsidR="00932BA4" w:rsidRDefault="00932BA4" w:rsidP="00D049CD">
      <w:pPr>
        <w:spacing w:line="400" w:lineRule="exact"/>
        <w:rPr>
          <w:rFonts w:ascii="宋体" w:eastAsia="宋体" w:hAnsi="宋体"/>
          <w:sz w:val="24"/>
          <w:szCs w:val="24"/>
        </w:rPr>
      </w:pPr>
    </w:p>
    <w:p w14:paraId="11A00245" w14:textId="7862EBB9" w:rsidR="003D7BDB" w:rsidRDefault="00932BA4" w:rsidP="00D049CD">
      <w:pPr>
        <w:spacing w:line="400" w:lineRule="exact"/>
        <w:rPr>
          <w:rFonts w:ascii="宋体" w:eastAsia="宋体" w:hAnsi="宋体"/>
          <w:sz w:val="24"/>
          <w:szCs w:val="24"/>
        </w:rPr>
      </w:pPr>
      <w:r>
        <w:rPr>
          <w:rFonts w:ascii="宋体" w:eastAsia="宋体" w:hAnsi="宋体" w:hint="eastAsia"/>
          <w:sz w:val="24"/>
          <w:szCs w:val="24"/>
        </w:rPr>
        <w:t>第二部分</w:t>
      </w:r>
    </w:p>
    <w:p w14:paraId="547EC798" w14:textId="038ECFBB" w:rsidR="00932BA4" w:rsidRPr="00932BA4" w:rsidRDefault="00932BA4" w:rsidP="00932BA4">
      <w:pPr>
        <w:spacing w:line="400" w:lineRule="exact"/>
        <w:rPr>
          <w:rFonts w:ascii="宋体" w:eastAsia="宋体" w:hAnsi="宋体"/>
          <w:sz w:val="24"/>
          <w:szCs w:val="24"/>
        </w:rPr>
      </w:pPr>
      <w:r>
        <w:rPr>
          <w:rFonts w:ascii="宋体" w:eastAsia="宋体" w:hAnsi="宋体" w:hint="eastAsia"/>
          <w:sz w:val="24"/>
          <w:szCs w:val="24"/>
        </w:rPr>
        <w:t>1、</w:t>
      </w:r>
      <w:r w:rsidRPr="00932BA4">
        <w:rPr>
          <w:rFonts w:ascii="宋体" w:eastAsia="宋体" w:hAnsi="宋体" w:hint="eastAsia"/>
          <w:sz w:val="24"/>
          <w:szCs w:val="24"/>
        </w:rPr>
        <w:t>需求分析的定义：</w:t>
      </w:r>
    </w:p>
    <w:p w14:paraId="2382842C" w14:textId="118FD8C4" w:rsidR="003D7BDB" w:rsidRPr="00932BA4" w:rsidRDefault="00932BA4" w:rsidP="00932BA4">
      <w:pPr>
        <w:spacing w:line="400" w:lineRule="exact"/>
        <w:ind w:firstLine="360"/>
        <w:rPr>
          <w:rFonts w:ascii="宋体" w:eastAsia="宋体" w:hAnsi="宋体"/>
          <w:sz w:val="24"/>
          <w:szCs w:val="24"/>
        </w:rPr>
      </w:pPr>
      <w:r w:rsidRPr="00932BA4">
        <w:rPr>
          <w:rFonts w:ascii="宋体" w:eastAsia="宋体" w:hAnsi="宋体" w:hint="eastAsia"/>
          <w:sz w:val="24"/>
          <w:szCs w:val="24"/>
        </w:rPr>
        <w:t>需求分析是指对项目或系统中所需要的功能、性能和其他特定要求进行详细而系统的研究和识别的过程。</w:t>
      </w:r>
    </w:p>
    <w:p w14:paraId="33C30A2B" w14:textId="77777777" w:rsidR="00932BA4" w:rsidRDefault="00932BA4"/>
    <w:p w14:paraId="38D41C2B" w14:textId="587962CB" w:rsidR="00DB003C" w:rsidRDefault="00932BA4">
      <w:r>
        <w:rPr>
          <w:rFonts w:hint="eastAsia"/>
        </w:rPr>
        <w:t>2、需求获取方法：</w:t>
      </w:r>
    </w:p>
    <w:p w14:paraId="5914E282" w14:textId="006E31BE" w:rsidR="009D0E4C" w:rsidRDefault="009D0E4C">
      <w:r>
        <w:rPr>
          <w:rFonts w:hint="eastAsia"/>
        </w:rPr>
        <w:t>（1）召开相关会议，走访相关人员</w:t>
      </w:r>
    </w:p>
    <w:p w14:paraId="545544E9" w14:textId="1E76F35C" w:rsidR="009D0E4C" w:rsidRDefault="009D0E4C">
      <w:r>
        <w:rPr>
          <w:rFonts w:hint="eastAsia"/>
        </w:rPr>
        <w:t>（2）设计调查问卷，填写和回收问卷</w:t>
      </w:r>
    </w:p>
    <w:p w14:paraId="1AE65677" w14:textId="746F897A" w:rsidR="00932BA4" w:rsidRDefault="009D0E4C">
      <w:r>
        <w:rPr>
          <w:rFonts w:hint="eastAsia"/>
        </w:rPr>
        <w:t>（3）现场观摩，了解业务的过程和步骤，掌握业务工作细节</w:t>
      </w:r>
    </w:p>
    <w:p w14:paraId="1098B0E3" w14:textId="3B397ADC" w:rsidR="009D0E4C" w:rsidRDefault="009D0E4C">
      <w:r>
        <w:rPr>
          <w:rFonts w:hint="eastAsia"/>
        </w:rPr>
        <w:t>（4）阅读和分析业务相关文档和资料</w:t>
      </w:r>
    </w:p>
    <w:p w14:paraId="5B336D4A" w14:textId="77777777" w:rsidR="002000B9" w:rsidRDefault="002000B9"/>
    <w:p w14:paraId="68037C7A" w14:textId="19B9BC31" w:rsidR="002000B9" w:rsidRDefault="002000B9">
      <w:r>
        <w:t>3</w:t>
      </w:r>
      <w:r>
        <w:rPr>
          <w:rFonts w:hint="eastAsia"/>
        </w:rPr>
        <w:t>、需求描述方法：</w:t>
      </w:r>
    </w:p>
    <w:p w14:paraId="05EC1F11" w14:textId="4621E1BE" w:rsidR="002000B9" w:rsidRDefault="002000B9">
      <w:r>
        <w:rPr>
          <w:rFonts w:hint="eastAsia"/>
        </w:rPr>
        <w:t>（1）功能建模：数据流图</w:t>
      </w:r>
      <w:r>
        <w:br/>
      </w:r>
      <w:r>
        <w:rPr>
          <w:rFonts w:hint="eastAsia"/>
        </w:rPr>
        <w:t>（2）数据建模：ER图</w:t>
      </w:r>
    </w:p>
    <w:p w14:paraId="7461E85E" w14:textId="4EA42BCB" w:rsidR="002000B9" w:rsidRDefault="002000B9">
      <w:r>
        <w:rPr>
          <w:rFonts w:hint="eastAsia"/>
        </w:rPr>
        <w:t>（3）行为建模：状态转换图</w:t>
      </w:r>
      <w:r w:rsidR="005B7469">
        <w:rPr>
          <w:rFonts w:hint="eastAsia"/>
        </w:rPr>
        <w:t>（不考）</w:t>
      </w:r>
    </w:p>
    <w:p w14:paraId="20D64467" w14:textId="5370326F" w:rsidR="002000B9" w:rsidRDefault="002000B9">
      <w:r>
        <w:rPr>
          <w:rFonts w:hint="eastAsia"/>
        </w:rPr>
        <w:t xml:space="preserve">（4）数据字典：定义式和 </w:t>
      </w:r>
      <w:proofErr w:type="spellStart"/>
      <w:r>
        <w:rPr>
          <w:rFonts w:hint="eastAsia"/>
        </w:rPr>
        <w:t>Wa</w:t>
      </w:r>
      <w:r>
        <w:t>rnier</w:t>
      </w:r>
      <w:proofErr w:type="spellEnd"/>
      <w:r>
        <w:t xml:space="preserve"> </w:t>
      </w:r>
      <w:r>
        <w:rPr>
          <w:rFonts w:hint="eastAsia"/>
        </w:rPr>
        <w:t>图</w:t>
      </w:r>
    </w:p>
    <w:p w14:paraId="7CE47766" w14:textId="77777777" w:rsidR="002000B9" w:rsidRDefault="002000B9"/>
    <w:p w14:paraId="2A19990A" w14:textId="7B0B6C82" w:rsidR="002000B9" w:rsidRDefault="002000B9">
      <w:r>
        <w:rPr>
          <w:rFonts w:hint="eastAsia"/>
        </w:rPr>
        <w:t>第三部分：</w:t>
      </w:r>
    </w:p>
    <w:p w14:paraId="408BCCB1" w14:textId="4CD0DABB" w:rsidR="002000B9" w:rsidRDefault="009533DE" w:rsidP="009533DE">
      <w:r>
        <w:rPr>
          <w:rFonts w:hint="eastAsia"/>
        </w:rPr>
        <w:t>1、</w:t>
      </w:r>
      <w:r w:rsidR="002000B9">
        <w:rPr>
          <w:rFonts w:hint="eastAsia"/>
        </w:rPr>
        <w:t>软件生存期模型概念：</w:t>
      </w:r>
      <w:r>
        <w:rPr>
          <w:rFonts w:hint="eastAsia"/>
        </w:rPr>
        <w:t>从项目需求定义直至软件运行维护为止，跨越整个生命周期的系统开发、运行和维护所实施的全部过程、活动和任务的结构框架。</w:t>
      </w:r>
    </w:p>
    <w:p w14:paraId="317225F2" w14:textId="77777777" w:rsidR="009533DE" w:rsidRDefault="009533DE" w:rsidP="009533DE"/>
    <w:p w14:paraId="71881295" w14:textId="26BC0269" w:rsidR="009533DE" w:rsidRDefault="009533DE" w:rsidP="009533DE">
      <w:r>
        <w:rPr>
          <w:rFonts w:hint="eastAsia"/>
        </w:rPr>
        <w:t>2、6中生存期模型：</w:t>
      </w:r>
    </w:p>
    <w:p w14:paraId="566C6AC6" w14:textId="559BDDDE" w:rsidR="00E37263" w:rsidRDefault="00E37263" w:rsidP="009533DE">
      <w:r>
        <w:rPr>
          <w:noProof/>
        </w:rPr>
        <w:lastRenderedPageBreak/>
        <w:drawing>
          <wp:inline distT="0" distB="0" distL="0" distR="0" wp14:anchorId="579B6CA8" wp14:editId="194191C8">
            <wp:extent cx="5274310" cy="3957320"/>
            <wp:effectExtent l="0" t="0" r="2540" b="5080"/>
            <wp:docPr id="21316104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610495" name=""/>
                    <pic:cNvPicPr/>
                  </pic:nvPicPr>
                  <pic:blipFill>
                    <a:blip r:embed="rId7"/>
                    <a:stretch>
                      <a:fillRect/>
                    </a:stretch>
                  </pic:blipFill>
                  <pic:spPr>
                    <a:xfrm>
                      <a:off x="0" y="0"/>
                      <a:ext cx="5274310" cy="3957320"/>
                    </a:xfrm>
                    <a:prstGeom prst="rect">
                      <a:avLst/>
                    </a:prstGeom>
                  </pic:spPr>
                </pic:pic>
              </a:graphicData>
            </a:graphic>
          </wp:inline>
        </w:drawing>
      </w:r>
    </w:p>
    <w:p w14:paraId="66F871A8" w14:textId="05C1A315" w:rsidR="009533DE" w:rsidRDefault="009533DE" w:rsidP="009533DE">
      <w:r>
        <w:rPr>
          <w:rFonts w:hint="eastAsia"/>
        </w:rPr>
        <w:t>（1）瀑布模型：</w:t>
      </w:r>
      <w:r w:rsidR="00E37263">
        <w:rPr>
          <w:rFonts w:hint="eastAsia"/>
        </w:rPr>
        <w:t>（2）v模型是瀑布模型的变体</w:t>
      </w:r>
    </w:p>
    <w:p w14:paraId="39BDD5EE" w14:textId="57313120" w:rsidR="009533DE" w:rsidRDefault="009533DE" w:rsidP="009533DE">
      <w:r>
        <w:rPr>
          <w:noProof/>
        </w:rPr>
        <w:drawing>
          <wp:inline distT="0" distB="0" distL="0" distR="0" wp14:anchorId="15367384" wp14:editId="23BAEB87">
            <wp:extent cx="5274310" cy="3887470"/>
            <wp:effectExtent l="0" t="0" r="2540" b="0"/>
            <wp:docPr id="8579893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989358" name=""/>
                    <pic:cNvPicPr/>
                  </pic:nvPicPr>
                  <pic:blipFill>
                    <a:blip r:embed="rId8"/>
                    <a:stretch>
                      <a:fillRect/>
                    </a:stretch>
                  </pic:blipFill>
                  <pic:spPr>
                    <a:xfrm>
                      <a:off x="0" y="0"/>
                      <a:ext cx="5274310" cy="3887470"/>
                    </a:xfrm>
                    <a:prstGeom prst="rect">
                      <a:avLst/>
                    </a:prstGeom>
                  </pic:spPr>
                </pic:pic>
              </a:graphicData>
            </a:graphic>
          </wp:inline>
        </w:drawing>
      </w:r>
    </w:p>
    <w:p w14:paraId="5313A589" w14:textId="625462E0" w:rsidR="009533DE" w:rsidRDefault="009533DE" w:rsidP="009533DE">
      <w:r>
        <w:rPr>
          <w:rFonts w:hint="eastAsia"/>
        </w:rPr>
        <w:t>（</w:t>
      </w:r>
      <w:r w:rsidR="00E37263">
        <w:t>3</w:t>
      </w:r>
      <w:r>
        <w:rPr>
          <w:rFonts w:hint="eastAsia"/>
        </w:rPr>
        <w:t>）增量模型：</w:t>
      </w:r>
    </w:p>
    <w:p w14:paraId="40F71F04" w14:textId="4A2ED9EA" w:rsidR="009533DE" w:rsidRDefault="009533DE" w:rsidP="009533DE">
      <w:r>
        <w:rPr>
          <w:noProof/>
        </w:rPr>
        <w:lastRenderedPageBreak/>
        <w:drawing>
          <wp:inline distT="0" distB="0" distL="0" distR="0" wp14:anchorId="026AB80F" wp14:editId="542FA7C1">
            <wp:extent cx="5274310" cy="3747135"/>
            <wp:effectExtent l="0" t="0" r="2540" b="5715"/>
            <wp:docPr id="7675297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529712" name=""/>
                    <pic:cNvPicPr/>
                  </pic:nvPicPr>
                  <pic:blipFill>
                    <a:blip r:embed="rId9"/>
                    <a:stretch>
                      <a:fillRect/>
                    </a:stretch>
                  </pic:blipFill>
                  <pic:spPr>
                    <a:xfrm>
                      <a:off x="0" y="0"/>
                      <a:ext cx="5274310" cy="3747135"/>
                    </a:xfrm>
                    <a:prstGeom prst="rect">
                      <a:avLst/>
                    </a:prstGeom>
                  </pic:spPr>
                </pic:pic>
              </a:graphicData>
            </a:graphic>
          </wp:inline>
        </w:drawing>
      </w:r>
    </w:p>
    <w:p w14:paraId="65A7A092" w14:textId="77777777" w:rsidR="00E37263" w:rsidRDefault="00E37263" w:rsidP="00E37263">
      <w:pPr>
        <w:pStyle w:val="a3"/>
        <w:ind w:left="360" w:firstLineChars="0" w:firstLine="0"/>
        <w:jc w:val="left"/>
      </w:pPr>
    </w:p>
    <w:p w14:paraId="11D6C7E3" w14:textId="77777777" w:rsidR="00E37263" w:rsidRDefault="00E37263" w:rsidP="00E37263">
      <w:pPr>
        <w:pStyle w:val="a3"/>
        <w:ind w:left="360" w:firstLineChars="0" w:firstLine="0"/>
        <w:jc w:val="left"/>
      </w:pPr>
    </w:p>
    <w:p w14:paraId="748D787B" w14:textId="77777777" w:rsidR="00E37263" w:rsidRDefault="00E37263" w:rsidP="00E37263">
      <w:pPr>
        <w:pStyle w:val="a3"/>
        <w:ind w:left="360" w:firstLineChars="0" w:firstLine="0"/>
        <w:jc w:val="left"/>
      </w:pPr>
    </w:p>
    <w:p w14:paraId="1AAA9A75" w14:textId="77777777" w:rsidR="00E37263" w:rsidRDefault="00E37263" w:rsidP="00E37263">
      <w:pPr>
        <w:pStyle w:val="a3"/>
        <w:ind w:left="360" w:firstLineChars="0" w:firstLine="0"/>
        <w:jc w:val="left"/>
      </w:pPr>
    </w:p>
    <w:p w14:paraId="02FB52CC" w14:textId="7E7754C0" w:rsidR="002000B9" w:rsidRDefault="009533DE" w:rsidP="00E37263">
      <w:pPr>
        <w:pStyle w:val="a3"/>
        <w:ind w:left="360" w:firstLineChars="0" w:firstLine="0"/>
        <w:jc w:val="left"/>
      </w:pPr>
      <w:r>
        <w:rPr>
          <w:rFonts w:hint="eastAsia"/>
        </w:rPr>
        <w:t>（</w:t>
      </w:r>
      <w:r w:rsidR="00E37263">
        <w:t>4</w:t>
      </w:r>
      <w:r>
        <w:rPr>
          <w:rFonts w:hint="eastAsia"/>
        </w:rPr>
        <w:t>）原型开发模型：</w:t>
      </w:r>
      <w:r w:rsidR="00E37263">
        <w:rPr>
          <w:noProof/>
        </w:rPr>
        <w:drawing>
          <wp:inline distT="0" distB="0" distL="0" distR="0" wp14:anchorId="61E224B0" wp14:editId="3355786A">
            <wp:extent cx="5274310" cy="3322320"/>
            <wp:effectExtent l="0" t="0" r="2540" b="0"/>
            <wp:docPr id="2481865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86503" name=""/>
                    <pic:cNvPicPr/>
                  </pic:nvPicPr>
                  <pic:blipFill>
                    <a:blip r:embed="rId10"/>
                    <a:stretch>
                      <a:fillRect/>
                    </a:stretch>
                  </pic:blipFill>
                  <pic:spPr>
                    <a:xfrm>
                      <a:off x="0" y="0"/>
                      <a:ext cx="5274310" cy="3322320"/>
                    </a:xfrm>
                    <a:prstGeom prst="rect">
                      <a:avLst/>
                    </a:prstGeom>
                  </pic:spPr>
                </pic:pic>
              </a:graphicData>
            </a:graphic>
          </wp:inline>
        </w:drawing>
      </w:r>
    </w:p>
    <w:p w14:paraId="2445F8A0" w14:textId="5945A139" w:rsidR="00E37263" w:rsidRDefault="00E37263" w:rsidP="002000B9">
      <w:pPr>
        <w:pStyle w:val="a3"/>
        <w:ind w:left="360" w:firstLineChars="0" w:firstLine="0"/>
      </w:pPr>
      <w:r>
        <w:rPr>
          <w:noProof/>
        </w:rPr>
        <w:lastRenderedPageBreak/>
        <w:drawing>
          <wp:inline distT="0" distB="0" distL="0" distR="0" wp14:anchorId="5F46DCC0" wp14:editId="72D58D86">
            <wp:extent cx="5274310" cy="3747770"/>
            <wp:effectExtent l="0" t="0" r="2540" b="5080"/>
            <wp:docPr id="2067419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41932" name=""/>
                    <pic:cNvPicPr/>
                  </pic:nvPicPr>
                  <pic:blipFill>
                    <a:blip r:embed="rId11"/>
                    <a:stretch>
                      <a:fillRect/>
                    </a:stretch>
                  </pic:blipFill>
                  <pic:spPr>
                    <a:xfrm>
                      <a:off x="0" y="0"/>
                      <a:ext cx="5274310" cy="3747770"/>
                    </a:xfrm>
                    <a:prstGeom prst="rect">
                      <a:avLst/>
                    </a:prstGeom>
                  </pic:spPr>
                </pic:pic>
              </a:graphicData>
            </a:graphic>
          </wp:inline>
        </w:drawing>
      </w:r>
    </w:p>
    <w:p w14:paraId="3F4F1CEB" w14:textId="3DEC2067" w:rsidR="00E37263" w:rsidRDefault="00E37263" w:rsidP="002000B9">
      <w:pPr>
        <w:pStyle w:val="a3"/>
        <w:ind w:left="360" w:firstLineChars="0" w:firstLine="0"/>
      </w:pPr>
      <w:r>
        <w:rPr>
          <w:rFonts w:hint="eastAsia"/>
        </w:rPr>
        <w:t>（</w:t>
      </w:r>
      <w:r>
        <w:t>5</w:t>
      </w:r>
      <w:r>
        <w:rPr>
          <w:rFonts w:hint="eastAsia"/>
        </w:rPr>
        <w:t>）螺旋模型：</w:t>
      </w:r>
    </w:p>
    <w:p w14:paraId="62A2AF94" w14:textId="01A06572" w:rsidR="00E37263" w:rsidRDefault="00E37263" w:rsidP="002000B9">
      <w:pPr>
        <w:pStyle w:val="a3"/>
        <w:ind w:left="360" w:firstLineChars="0" w:firstLine="0"/>
      </w:pPr>
      <w:r>
        <w:rPr>
          <w:noProof/>
        </w:rPr>
        <w:drawing>
          <wp:inline distT="0" distB="0" distL="0" distR="0" wp14:anchorId="01607FE3" wp14:editId="3986EB4F">
            <wp:extent cx="5274310" cy="3559175"/>
            <wp:effectExtent l="0" t="0" r="2540" b="3175"/>
            <wp:docPr id="1144148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48148" name=""/>
                    <pic:cNvPicPr/>
                  </pic:nvPicPr>
                  <pic:blipFill>
                    <a:blip r:embed="rId12"/>
                    <a:stretch>
                      <a:fillRect/>
                    </a:stretch>
                  </pic:blipFill>
                  <pic:spPr>
                    <a:xfrm>
                      <a:off x="0" y="0"/>
                      <a:ext cx="5274310" cy="3559175"/>
                    </a:xfrm>
                    <a:prstGeom prst="rect">
                      <a:avLst/>
                    </a:prstGeom>
                  </pic:spPr>
                </pic:pic>
              </a:graphicData>
            </a:graphic>
          </wp:inline>
        </w:drawing>
      </w:r>
    </w:p>
    <w:p w14:paraId="7B57A234" w14:textId="4F027712" w:rsidR="00E37263" w:rsidRDefault="00E37263" w:rsidP="002000B9">
      <w:pPr>
        <w:pStyle w:val="a3"/>
        <w:ind w:left="360" w:firstLineChars="0" w:firstLine="0"/>
      </w:pPr>
      <w:r>
        <w:rPr>
          <w:rFonts w:hint="eastAsia"/>
        </w:rPr>
        <w:t>（6）喷泉模型：</w:t>
      </w:r>
    </w:p>
    <w:p w14:paraId="6128B35C" w14:textId="7872A73A" w:rsidR="00E37263" w:rsidRDefault="00E37263" w:rsidP="002000B9">
      <w:pPr>
        <w:pStyle w:val="a3"/>
        <w:ind w:left="360" w:firstLineChars="0" w:firstLine="0"/>
      </w:pPr>
      <w:r>
        <w:rPr>
          <w:noProof/>
        </w:rPr>
        <w:lastRenderedPageBreak/>
        <w:drawing>
          <wp:inline distT="0" distB="0" distL="0" distR="0" wp14:anchorId="6186524E" wp14:editId="73FB2C60">
            <wp:extent cx="5274310" cy="3267710"/>
            <wp:effectExtent l="0" t="0" r="2540" b="8890"/>
            <wp:docPr id="7023151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315192" name=""/>
                    <pic:cNvPicPr/>
                  </pic:nvPicPr>
                  <pic:blipFill>
                    <a:blip r:embed="rId13"/>
                    <a:stretch>
                      <a:fillRect/>
                    </a:stretch>
                  </pic:blipFill>
                  <pic:spPr>
                    <a:xfrm>
                      <a:off x="0" y="0"/>
                      <a:ext cx="5274310" cy="3267710"/>
                    </a:xfrm>
                    <a:prstGeom prst="rect">
                      <a:avLst/>
                    </a:prstGeom>
                  </pic:spPr>
                </pic:pic>
              </a:graphicData>
            </a:graphic>
          </wp:inline>
        </w:drawing>
      </w:r>
    </w:p>
    <w:p w14:paraId="5F7C4A28" w14:textId="50E080AE" w:rsidR="00E37263" w:rsidRDefault="00E37263" w:rsidP="00E37263">
      <w:pPr>
        <w:pStyle w:val="a3"/>
        <w:ind w:left="360" w:firstLineChars="0" w:firstLine="0"/>
      </w:pPr>
      <w:r>
        <w:rPr>
          <w:rFonts w:hint="eastAsia"/>
        </w:rPr>
        <w:t>第四部分：</w:t>
      </w:r>
    </w:p>
    <w:p w14:paraId="5285E060" w14:textId="463457F6" w:rsidR="00E37263" w:rsidRDefault="00E37263" w:rsidP="00E37263">
      <w:pPr>
        <w:pStyle w:val="a3"/>
        <w:ind w:left="360" w:firstLineChars="0" w:firstLine="0"/>
      </w:pPr>
      <w:r>
        <w:rPr>
          <w:rFonts w:hint="eastAsia"/>
        </w:rPr>
        <w:t>1、功能建模：数据流图</w:t>
      </w:r>
    </w:p>
    <w:p w14:paraId="621BF92E" w14:textId="77777777" w:rsidR="00E37263" w:rsidRDefault="00E37263" w:rsidP="00E37263">
      <w:pPr>
        <w:pStyle w:val="a3"/>
        <w:ind w:left="360" w:firstLineChars="0" w:firstLine="0"/>
      </w:pPr>
    </w:p>
    <w:p w14:paraId="5A0A8351" w14:textId="73656E02" w:rsidR="00E37263" w:rsidRDefault="00E37263" w:rsidP="00E37263">
      <w:pPr>
        <w:pStyle w:val="a3"/>
        <w:ind w:left="360" w:firstLineChars="0" w:firstLine="0"/>
      </w:pPr>
      <w:r>
        <w:rPr>
          <w:rFonts w:hint="eastAsia"/>
        </w:rPr>
        <w:t>2、数据建模：E</w:t>
      </w:r>
      <w:r>
        <w:t xml:space="preserve">R </w:t>
      </w:r>
      <w:r>
        <w:rPr>
          <w:rFonts w:hint="eastAsia"/>
        </w:rPr>
        <w:t>图</w:t>
      </w:r>
    </w:p>
    <w:p w14:paraId="4406850F" w14:textId="77777777" w:rsidR="00E37263" w:rsidRDefault="00E37263" w:rsidP="00E37263">
      <w:pPr>
        <w:pStyle w:val="a3"/>
        <w:ind w:left="360" w:firstLineChars="0" w:firstLine="0"/>
      </w:pPr>
    </w:p>
    <w:p w14:paraId="2062F886" w14:textId="144924DF" w:rsidR="00E37263" w:rsidRDefault="00E37263" w:rsidP="00E37263">
      <w:pPr>
        <w:pStyle w:val="a3"/>
        <w:ind w:left="360" w:firstLineChars="0" w:firstLine="0"/>
      </w:pPr>
      <w:r>
        <w:rPr>
          <w:rFonts w:hint="eastAsia"/>
        </w:rPr>
        <w:t>3、数据字典：定义式和</w:t>
      </w:r>
      <w:proofErr w:type="spellStart"/>
      <w:r w:rsidR="002656FE">
        <w:rPr>
          <w:rFonts w:hint="eastAsia"/>
        </w:rPr>
        <w:t>Wa</w:t>
      </w:r>
      <w:r w:rsidR="002656FE">
        <w:t>rnier</w:t>
      </w:r>
      <w:proofErr w:type="spellEnd"/>
      <w:r w:rsidR="002656FE">
        <w:t xml:space="preserve"> </w:t>
      </w:r>
      <w:r w:rsidR="002656FE">
        <w:rPr>
          <w:rFonts w:hint="eastAsia"/>
        </w:rPr>
        <w:t>图</w:t>
      </w:r>
    </w:p>
    <w:p w14:paraId="1F1E9703" w14:textId="77777777" w:rsidR="00BD531C" w:rsidRDefault="00BD531C" w:rsidP="00E37263">
      <w:pPr>
        <w:pStyle w:val="a3"/>
        <w:ind w:left="360" w:firstLineChars="0" w:firstLine="0"/>
      </w:pPr>
    </w:p>
    <w:p w14:paraId="120C9255" w14:textId="685DEF53" w:rsidR="00BD531C" w:rsidRDefault="00BD531C" w:rsidP="00E37263">
      <w:pPr>
        <w:pStyle w:val="a3"/>
        <w:ind w:left="360" w:firstLineChars="0" w:firstLine="0"/>
      </w:pPr>
      <w:r>
        <w:rPr>
          <w:rFonts w:hint="eastAsia"/>
        </w:rPr>
        <w:t>4、加工规格：决策表和决策树</w:t>
      </w:r>
    </w:p>
    <w:p w14:paraId="53434D3A" w14:textId="77777777" w:rsidR="00BD531C" w:rsidRDefault="00BD531C" w:rsidP="00E37263">
      <w:pPr>
        <w:pStyle w:val="a3"/>
        <w:ind w:left="360" w:firstLineChars="0" w:firstLine="0"/>
      </w:pPr>
    </w:p>
    <w:p w14:paraId="261B5FBC" w14:textId="5AC0F28F" w:rsidR="00BD531C" w:rsidRDefault="00BD531C" w:rsidP="00E37263">
      <w:pPr>
        <w:pStyle w:val="a3"/>
        <w:ind w:left="360" w:firstLineChars="0" w:firstLine="0"/>
      </w:pPr>
      <w:r>
        <w:rPr>
          <w:rFonts w:hint="eastAsia"/>
        </w:rPr>
        <w:t>第五部分：</w:t>
      </w:r>
    </w:p>
    <w:p w14:paraId="540DED7A" w14:textId="5F1D8E50" w:rsidR="00BD531C" w:rsidRDefault="00BD531C" w:rsidP="00BD531C">
      <w:pPr>
        <w:ind w:left="360"/>
      </w:pPr>
      <w:r>
        <w:rPr>
          <w:rFonts w:hint="eastAsia"/>
        </w:rPr>
        <w:t>1、软件设计的原则：</w:t>
      </w:r>
    </w:p>
    <w:p w14:paraId="6AF0D72D" w14:textId="58CFCE81" w:rsidR="00BD531C" w:rsidRDefault="00BD531C" w:rsidP="00BD531C">
      <w:pPr>
        <w:ind w:left="360"/>
        <w:rPr>
          <w:b/>
          <w:bCs/>
        </w:rPr>
      </w:pPr>
      <w:r>
        <w:rPr>
          <w:rFonts w:hint="eastAsia"/>
        </w:rPr>
        <w:t>（1）</w:t>
      </w:r>
      <w:r w:rsidRPr="00BD531C">
        <w:rPr>
          <w:rFonts w:hint="eastAsia"/>
          <w:b/>
          <w:bCs/>
        </w:rPr>
        <w:t>分而治之</w:t>
      </w:r>
      <w:r>
        <w:rPr>
          <w:rFonts w:hint="eastAsia"/>
        </w:rPr>
        <w:t>：</w:t>
      </w:r>
      <w:r w:rsidRPr="00BD531C">
        <w:rPr>
          <w:rFonts w:hint="eastAsia"/>
          <w:b/>
          <w:bCs/>
        </w:rPr>
        <w:t>将大型复杂的问题分解为许多容易解决的小问题</w:t>
      </w:r>
      <w:r>
        <w:rPr>
          <w:rFonts w:hint="eastAsia"/>
          <w:b/>
          <w:bCs/>
        </w:rPr>
        <w:t>。</w:t>
      </w:r>
    </w:p>
    <w:p w14:paraId="19748AD1" w14:textId="20356889" w:rsidR="00BD531C" w:rsidRDefault="00BD531C" w:rsidP="00BD531C">
      <w:pPr>
        <w:ind w:left="360"/>
      </w:pPr>
      <w:r>
        <w:rPr>
          <w:rFonts w:hint="eastAsia"/>
        </w:rPr>
        <w:t>（2）模块独立性：</w:t>
      </w:r>
      <w:r w:rsidRPr="00BD531C">
        <w:rPr>
          <w:rFonts w:hint="eastAsia"/>
        </w:rPr>
        <w:t>是指软件系统中每个模块只涉及软件要求的具体的子功能</w:t>
      </w:r>
      <w:r>
        <w:rPr>
          <w:rFonts w:hint="eastAsia"/>
        </w:rPr>
        <w:t>。</w:t>
      </w:r>
    </w:p>
    <w:p w14:paraId="3ECF6FD5" w14:textId="1A8E2AE1" w:rsidR="00BD531C" w:rsidRDefault="00BD531C" w:rsidP="00BD531C">
      <w:r>
        <w:rPr>
          <w:rFonts w:hint="eastAsia"/>
        </w:rPr>
        <w:t>补充（好像会考概念，老师第一次</w:t>
      </w:r>
      <w:proofErr w:type="gramStart"/>
      <w:r>
        <w:rPr>
          <w:rFonts w:hint="eastAsia"/>
        </w:rPr>
        <w:t>划重点</w:t>
      </w:r>
      <w:proofErr w:type="gramEnd"/>
      <w:r>
        <w:rPr>
          <w:rFonts w:hint="eastAsia"/>
        </w:rPr>
        <w:t>的时候提过）：</w:t>
      </w:r>
    </w:p>
    <w:p w14:paraId="2FE61052" w14:textId="53960F22" w:rsidR="00BD531C" w:rsidRPr="00BD531C" w:rsidRDefault="00BD531C" w:rsidP="00BD531C">
      <w:r w:rsidRPr="00BD531C">
        <w:rPr>
          <w:rFonts w:hint="eastAsia"/>
        </w:rPr>
        <w:t>耦合</w:t>
      </w:r>
      <w:r w:rsidRPr="00BD531C">
        <w:t>:</w:t>
      </w:r>
      <w:r w:rsidRPr="00BD531C">
        <w:rPr>
          <w:rFonts w:hint="eastAsia"/>
        </w:rPr>
        <w:t>是模块之间的互相连接的紧密程度的度量。</w:t>
      </w:r>
    </w:p>
    <w:p w14:paraId="305BFA17" w14:textId="77777777" w:rsidR="00BD531C" w:rsidRDefault="00BD531C" w:rsidP="00BD531C">
      <w:r w:rsidRPr="00BD531C">
        <w:rPr>
          <w:rFonts w:hint="eastAsia"/>
        </w:rPr>
        <w:t>内聚</w:t>
      </w:r>
      <w:r w:rsidRPr="00BD531C">
        <w:t>:</w:t>
      </w:r>
      <w:r w:rsidRPr="00BD531C">
        <w:rPr>
          <w:rFonts w:hint="eastAsia"/>
        </w:rPr>
        <w:t>是模块功能强度</w:t>
      </w:r>
      <w:r w:rsidRPr="00BD531C">
        <w:t>(</w:t>
      </w:r>
      <w:r w:rsidRPr="00BD531C">
        <w:rPr>
          <w:rFonts w:hint="eastAsia"/>
        </w:rPr>
        <w:t>一个模块内部各个元素彼此结合的紧密程度</w:t>
      </w:r>
      <w:r w:rsidRPr="00BD531C">
        <w:t>)</w:t>
      </w:r>
      <w:r w:rsidRPr="00BD531C">
        <w:rPr>
          <w:rFonts w:hint="eastAsia"/>
        </w:rPr>
        <w:t>的度量。</w:t>
      </w:r>
    </w:p>
    <w:p w14:paraId="10C65D60" w14:textId="28BE875E" w:rsidR="00BD531C" w:rsidRPr="00BD531C" w:rsidRDefault="00BD531C" w:rsidP="00BD531C">
      <w:r w:rsidRPr="00BD531C">
        <w:t>模块独立性比较强的模块应是</w:t>
      </w:r>
      <w:r w:rsidRPr="00BD531C">
        <w:rPr>
          <w:rFonts w:hint="eastAsia"/>
        </w:rPr>
        <w:t>高内聚低耦合的模块。</w:t>
      </w:r>
    </w:p>
    <w:p w14:paraId="34C0F823" w14:textId="24F8E1E6" w:rsidR="00BD531C" w:rsidRPr="00BD531C" w:rsidRDefault="00BD531C" w:rsidP="00BD531C">
      <w:pPr>
        <w:ind w:left="360"/>
      </w:pPr>
    </w:p>
    <w:p w14:paraId="7D030A74" w14:textId="24544DE1" w:rsidR="00E37263" w:rsidRDefault="007016EA" w:rsidP="007016EA">
      <w:r>
        <w:t>2</w:t>
      </w:r>
      <w:r>
        <w:rPr>
          <w:rFonts w:hint="eastAsia"/>
        </w:rPr>
        <w:t>、软件结构图</w:t>
      </w:r>
    </w:p>
    <w:p w14:paraId="19A30CB1" w14:textId="77777777" w:rsidR="007016EA" w:rsidRDefault="007016EA" w:rsidP="007016EA"/>
    <w:p w14:paraId="41AC4EDA" w14:textId="3A293F55" w:rsidR="007016EA" w:rsidRDefault="007016EA" w:rsidP="007016EA">
      <w:r>
        <w:rPr>
          <w:rFonts w:hint="eastAsia"/>
        </w:rPr>
        <w:t>第六部分：</w:t>
      </w:r>
    </w:p>
    <w:p w14:paraId="5C307573" w14:textId="2EB71F0B" w:rsidR="007016EA" w:rsidRDefault="00196E14" w:rsidP="007016EA">
      <w:r>
        <w:t>1</w:t>
      </w:r>
      <w:r>
        <w:rPr>
          <w:rFonts w:hint="eastAsia"/>
        </w:rPr>
        <w:t>、关联关系：整体和部分之间的结构关系</w:t>
      </w:r>
    </w:p>
    <w:p w14:paraId="64F58B93" w14:textId="5F4A9627" w:rsidR="00196E14" w:rsidRDefault="00196E14" w:rsidP="007016EA">
      <w:r>
        <w:rPr>
          <w:rFonts w:hint="eastAsia"/>
        </w:rPr>
        <w:t>2、泛化关系：类和特殊类之间的继承关系</w:t>
      </w:r>
    </w:p>
    <w:p w14:paraId="36CDBF08" w14:textId="66EDCBBB" w:rsidR="00732BF0" w:rsidRDefault="00732BF0" w:rsidP="007016EA">
      <w:r>
        <w:rPr>
          <w:rFonts w:hint="eastAsia"/>
        </w:rPr>
        <w:t>注意银行的例子</w:t>
      </w:r>
    </w:p>
    <w:p w14:paraId="06129190" w14:textId="6E229938" w:rsidR="00196E14" w:rsidRDefault="00196E14" w:rsidP="007016EA">
      <w:r>
        <w:rPr>
          <w:rFonts w:hint="eastAsia"/>
        </w:rPr>
        <w:t>3、用例图</w:t>
      </w:r>
    </w:p>
    <w:p w14:paraId="46072DD6" w14:textId="653E4BAE" w:rsidR="00196E14" w:rsidRDefault="00196E14" w:rsidP="007016EA">
      <w:r>
        <w:rPr>
          <w:rFonts w:hint="eastAsia"/>
        </w:rPr>
        <w:t>4、类图</w:t>
      </w:r>
    </w:p>
    <w:p w14:paraId="333237A8" w14:textId="3423B639" w:rsidR="00196E14" w:rsidRDefault="00732BF0" w:rsidP="007016EA">
      <w:r>
        <w:rPr>
          <w:rFonts w:hint="eastAsia"/>
        </w:rPr>
        <w:t>5、顺序图</w:t>
      </w:r>
    </w:p>
    <w:p w14:paraId="16882255" w14:textId="68E08DCA" w:rsidR="00196E14" w:rsidRDefault="00732BF0" w:rsidP="007016EA">
      <w:r>
        <w:rPr>
          <w:rFonts w:hint="eastAsia"/>
        </w:rPr>
        <w:lastRenderedPageBreak/>
        <w:t>第七部分：</w:t>
      </w:r>
    </w:p>
    <w:p w14:paraId="3581C034" w14:textId="6BE0F7A3" w:rsidR="00732BF0" w:rsidRDefault="00732BF0" w:rsidP="007016EA">
      <w:r>
        <w:rPr>
          <w:rFonts w:hint="eastAsia"/>
        </w:rPr>
        <w:t>1、语句覆盖：使得每个语句都被执行至少一次</w:t>
      </w:r>
    </w:p>
    <w:p w14:paraId="17D7EE85" w14:textId="7C0B6B0F" w:rsidR="00732BF0" w:rsidRDefault="00732BF0" w:rsidP="007016EA">
      <w:pPr>
        <w:rPr>
          <w:b/>
          <w:bCs/>
        </w:rPr>
      </w:pPr>
      <w:r>
        <w:t>2</w:t>
      </w:r>
      <w:r>
        <w:rPr>
          <w:rFonts w:hint="eastAsia"/>
        </w:rPr>
        <w:t>、判定覆盖：</w:t>
      </w:r>
      <w:r w:rsidRPr="00732BF0">
        <w:rPr>
          <w:rFonts w:hint="eastAsia"/>
          <w:b/>
          <w:bCs/>
        </w:rPr>
        <w:t>使得程序中的每一个判定取真分支和取假分支至少都通过一次</w:t>
      </w:r>
    </w:p>
    <w:p w14:paraId="6F06F3A0" w14:textId="73613648" w:rsidR="00732BF0" w:rsidRDefault="00732BF0" w:rsidP="007016EA">
      <w:pPr>
        <w:rPr>
          <w:b/>
          <w:bCs/>
        </w:rPr>
      </w:pPr>
      <w:r>
        <w:rPr>
          <w:rFonts w:hint="eastAsia"/>
          <w:b/>
          <w:bCs/>
        </w:rPr>
        <w:t>3、条件覆盖：</w:t>
      </w:r>
      <w:r w:rsidRPr="00732BF0">
        <w:rPr>
          <w:rFonts w:hint="eastAsia"/>
          <w:b/>
          <w:bCs/>
        </w:rPr>
        <w:t>执行足够的测试用例，使得判定中的每个条件的可能取值至少满足一次。</w:t>
      </w:r>
    </w:p>
    <w:p w14:paraId="586C33F7" w14:textId="3C857463" w:rsidR="00732BF0" w:rsidRDefault="00732BF0" w:rsidP="007016EA">
      <w:pPr>
        <w:rPr>
          <w:b/>
          <w:bCs/>
        </w:rPr>
      </w:pPr>
      <w:r>
        <w:rPr>
          <w:rFonts w:hint="eastAsia"/>
          <w:b/>
          <w:bCs/>
        </w:rPr>
        <w:t>4、判定/条件覆盖：</w:t>
      </w:r>
      <w:r w:rsidRPr="00732BF0">
        <w:rPr>
          <w:rFonts w:hint="eastAsia"/>
          <w:b/>
          <w:bCs/>
        </w:rPr>
        <w:t>使得分支中每个条件取到各种可能的值，并使每个分支取到各种可能的结果</w:t>
      </w:r>
    </w:p>
    <w:p w14:paraId="2E0BD52E" w14:textId="65773F51" w:rsidR="00732BF0" w:rsidRDefault="00732BF0" w:rsidP="007016EA">
      <w:pPr>
        <w:rPr>
          <w:b/>
          <w:bCs/>
        </w:rPr>
      </w:pPr>
      <w:r>
        <w:rPr>
          <w:rFonts w:hint="eastAsia"/>
          <w:b/>
          <w:bCs/>
        </w:rPr>
        <w:t>5、条件组合覆盖：</w:t>
      </w:r>
      <w:r w:rsidRPr="00732BF0">
        <w:rPr>
          <w:rFonts w:hint="eastAsia"/>
          <w:b/>
          <w:bCs/>
        </w:rPr>
        <w:t>使得每个判定中条件的各种可能组合都至少出现一次</w:t>
      </w:r>
    </w:p>
    <w:p w14:paraId="61D8D476" w14:textId="69055B33" w:rsidR="00732BF0" w:rsidRDefault="00732BF0" w:rsidP="007016EA">
      <w:pPr>
        <w:rPr>
          <w:b/>
          <w:bCs/>
        </w:rPr>
      </w:pPr>
      <w:r>
        <w:rPr>
          <w:b/>
          <w:bCs/>
        </w:rPr>
        <w:t>6</w:t>
      </w:r>
      <w:r>
        <w:rPr>
          <w:rFonts w:hint="eastAsia"/>
          <w:b/>
          <w:bCs/>
        </w:rPr>
        <w:t>、路径测试：</w:t>
      </w:r>
      <w:r w:rsidRPr="00732BF0">
        <w:rPr>
          <w:rFonts w:hint="eastAsia"/>
          <w:b/>
          <w:bCs/>
        </w:rPr>
        <w:t>覆盖被测试对象中的所有可能路径</w:t>
      </w:r>
    </w:p>
    <w:p w14:paraId="2F416841" w14:textId="468A9C0A" w:rsidR="00732BF0" w:rsidRDefault="00732BF0" w:rsidP="007016EA">
      <w:pPr>
        <w:rPr>
          <w:b/>
          <w:bCs/>
        </w:rPr>
      </w:pPr>
      <w:r>
        <w:rPr>
          <w:rFonts w:hint="eastAsia"/>
          <w:b/>
          <w:bCs/>
        </w:rPr>
        <w:t>7、控制流图</w:t>
      </w:r>
    </w:p>
    <w:p w14:paraId="2D469C39" w14:textId="33297D12" w:rsidR="00732BF0" w:rsidRDefault="00732BF0" w:rsidP="007016EA">
      <w:pPr>
        <w:rPr>
          <w:b/>
          <w:bCs/>
        </w:rPr>
      </w:pPr>
      <w:r>
        <w:rPr>
          <w:rFonts w:hint="eastAsia"/>
          <w:b/>
          <w:bCs/>
        </w:rPr>
        <w:t>8、</w:t>
      </w:r>
      <w:r w:rsidRPr="00732BF0">
        <w:rPr>
          <w:rFonts w:hint="eastAsia"/>
          <w:b/>
          <w:bCs/>
        </w:rPr>
        <w:t>环路复杂度</w:t>
      </w:r>
    </w:p>
    <w:p w14:paraId="37FA767D" w14:textId="2E5623D8" w:rsidR="00732BF0" w:rsidRDefault="00732BF0" w:rsidP="007016EA">
      <w:pPr>
        <w:rPr>
          <w:b/>
          <w:bCs/>
        </w:rPr>
      </w:pPr>
      <w:r>
        <w:rPr>
          <w:rFonts w:hint="eastAsia"/>
          <w:b/>
          <w:bCs/>
        </w:rPr>
        <w:t>（1）等于区域数</w:t>
      </w:r>
    </w:p>
    <w:p w14:paraId="45DBAC0E" w14:textId="5633A303" w:rsidR="00732BF0" w:rsidRDefault="00732BF0" w:rsidP="007016EA">
      <w:pPr>
        <w:rPr>
          <w:b/>
          <w:bCs/>
        </w:rPr>
      </w:pPr>
      <w:r>
        <w:rPr>
          <w:rFonts w:hint="eastAsia"/>
          <w:b/>
          <w:bCs/>
        </w:rPr>
        <w:t>（2）</w:t>
      </w:r>
      <w:proofErr w:type="gramStart"/>
      <w:r>
        <w:rPr>
          <w:rFonts w:hint="eastAsia"/>
          <w:b/>
          <w:bCs/>
        </w:rPr>
        <w:t>等于边</w:t>
      </w:r>
      <w:proofErr w:type="gramEnd"/>
      <w:r>
        <w:rPr>
          <w:rFonts w:hint="eastAsia"/>
          <w:b/>
          <w:bCs/>
        </w:rPr>
        <w:t>的个数减去点的个数加2</w:t>
      </w:r>
      <w:r>
        <w:rPr>
          <w:b/>
          <w:bCs/>
        </w:rPr>
        <w:t xml:space="preserve"> </w:t>
      </w:r>
    </w:p>
    <w:p w14:paraId="52321E83" w14:textId="29809858" w:rsidR="00732BF0" w:rsidRDefault="00732BF0" w:rsidP="007016EA">
      <w:pPr>
        <w:rPr>
          <w:b/>
          <w:bCs/>
        </w:rPr>
      </w:pPr>
      <w:r>
        <w:rPr>
          <w:rFonts w:hint="eastAsia"/>
          <w:b/>
          <w:bCs/>
        </w:rPr>
        <w:t>（3）等于判定节点的个数加1</w:t>
      </w:r>
    </w:p>
    <w:p w14:paraId="3E0FA06B" w14:textId="77777777" w:rsidR="00732BF0" w:rsidRDefault="00732BF0" w:rsidP="007016EA">
      <w:pPr>
        <w:rPr>
          <w:b/>
          <w:bCs/>
        </w:rPr>
      </w:pPr>
    </w:p>
    <w:p w14:paraId="5E2FD8F9" w14:textId="48CBE98A" w:rsidR="00732BF0" w:rsidRDefault="00732BF0" w:rsidP="007016EA">
      <w:pPr>
        <w:rPr>
          <w:b/>
          <w:bCs/>
        </w:rPr>
      </w:pPr>
      <w:r>
        <w:rPr>
          <w:rFonts w:hint="eastAsia"/>
          <w:b/>
          <w:bCs/>
        </w:rPr>
        <w:t>第八部分：</w:t>
      </w:r>
    </w:p>
    <w:p w14:paraId="792D4DC6" w14:textId="12AEAD75" w:rsidR="00732BF0" w:rsidRDefault="007C24AE" w:rsidP="007016EA">
      <w:pPr>
        <w:rPr>
          <w:b/>
          <w:bCs/>
        </w:rPr>
      </w:pPr>
      <w:r>
        <w:rPr>
          <w:rFonts w:hint="eastAsia"/>
          <w:b/>
          <w:bCs/>
        </w:rPr>
        <w:t>1、等价类划分法</w:t>
      </w:r>
    </w:p>
    <w:p w14:paraId="0C92AC95" w14:textId="7939287A" w:rsidR="007C24AE" w:rsidRDefault="007C24AE" w:rsidP="007016EA">
      <w:r>
        <w:rPr>
          <w:rFonts w:hint="eastAsia"/>
        </w:rPr>
        <w:t>2、边界值分析法</w:t>
      </w:r>
    </w:p>
    <w:p w14:paraId="24F43CB0" w14:textId="77777777" w:rsidR="007C24AE" w:rsidRDefault="007C24AE" w:rsidP="007016EA"/>
    <w:p w14:paraId="5E0FED17" w14:textId="33B3C4CC" w:rsidR="007C24AE" w:rsidRDefault="007C24AE" w:rsidP="007016EA">
      <w:r>
        <w:rPr>
          <w:rFonts w:hint="eastAsia"/>
        </w:rPr>
        <w:t>第九部分：</w:t>
      </w:r>
    </w:p>
    <w:p w14:paraId="644C2CA5" w14:textId="429E0643" w:rsidR="007C24AE" w:rsidRPr="007C24AE" w:rsidRDefault="007C24AE" w:rsidP="007C24AE">
      <w:r>
        <w:rPr>
          <w:rFonts w:hint="eastAsia"/>
        </w:rPr>
        <w:t>1、软件维护方法：</w:t>
      </w:r>
      <w:r>
        <w:br/>
      </w:r>
      <w:r>
        <w:rPr>
          <w:rFonts w:hint="eastAsia"/>
        </w:rPr>
        <w:t>（1）</w:t>
      </w:r>
      <w:r w:rsidRPr="007C24AE">
        <w:rPr>
          <w:rFonts w:hint="eastAsia"/>
          <w:b/>
          <w:bCs/>
        </w:rPr>
        <w:t>改正性维护</w:t>
      </w:r>
    </w:p>
    <w:p w14:paraId="59599A6B" w14:textId="4363031E" w:rsidR="007C24AE" w:rsidRDefault="007C24AE" w:rsidP="007C24AE">
      <w:pPr>
        <w:ind w:firstLine="420"/>
        <w:rPr>
          <w:b/>
          <w:bCs/>
        </w:rPr>
      </w:pPr>
      <w:r w:rsidRPr="007C24AE">
        <w:rPr>
          <w:rFonts w:hint="eastAsia"/>
          <w:b/>
          <w:bCs/>
        </w:rPr>
        <w:t>改正性维护（</w:t>
      </w:r>
      <w:r w:rsidRPr="007C24AE">
        <w:rPr>
          <w:b/>
          <w:bCs/>
        </w:rPr>
        <w:t>corrective maintenance</w:t>
      </w:r>
      <w:r w:rsidRPr="007C24AE">
        <w:rPr>
          <w:rFonts w:hint="eastAsia"/>
          <w:b/>
          <w:bCs/>
        </w:rPr>
        <w:t xml:space="preserve">）为了识别和纠正软件错误、改正软件性能上的缺陷、排除实施中的误使用，应进行的诊断和改正错误的过程。例如，改正性维护可以是改正原来程序中开关使用的错误；解决开发时未能测试各种可能情况带来的问题等。 </w:t>
      </w:r>
    </w:p>
    <w:p w14:paraId="4BB830AC" w14:textId="77777777" w:rsidR="007C24AE" w:rsidRPr="007C24AE" w:rsidRDefault="007C24AE" w:rsidP="007C24AE">
      <w:pPr>
        <w:rPr>
          <w:b/>
          <w:bCs/>
        </w:rPr>
      </w:pPr>
      <w:r>
        <w:rPr>
          <w:rFonts w:hint="eastAsia"/>
          <w:b/>
          <w:bCs/>
        </w:rPr>
        <w:t>（2）</w:t>
      </w:r>
      <w:r w:rsidRPr="007C24AE">
        <w:rPr>
          <w:rFonts w:hint="eastAsia"/>
          <w:b/>
          <w:bCs/>
        </w:rPr>
        <w:t>适应性维护</w:t>
      </w:r>
    </w:p>
    <w:p w14:paraId="743007B4" w14:textId="77777777" w:rsidR="007C24AE" w:rsidRDefault="007C24AE" w:rsidP="007C24AE">
      <w:pPr>
        <w:rPr>
          <w:b/>
          <w:bCs/>
        </w:rPr>
      </w:pPr>
      <w:r w:rsidRPr="007C24AE">
        <w:rPr>
          <w:b/>
          <w:bCs/>
        </w:rPr>
        <w:t xml:space="preserve">     随着信息技术的飞速发展，软件运行的外部环境（新的硬、软件配置）或数据环境（数据库、数据格式、数据输入/</w:t>
      </w:r>
      <w:r w:rsidRPr="007C24AE">
        <w:rPr>
          <w:rFonts w:hint="eastAsia"/>
          <w:b/>
          <w:bCs/>
        </w:rPr>
        <w:t>输出方式、数据存储介质）可能发生变化，为了使软件适应这种变化，而修改软件的过程叫做适应性维护（</w:t>
      </w:r>
      <w:proofErr w:type="spellStart"/>
      <w:r w:rsidRPr="007C24AE">
        <w:rPr>
          <w:b/>
          <w:bCs/>
        </w:rPr>
        <w:t>adaptivemaintenance</w:t>
      </w:r>
      <w:proofErr w:type="spellEnd"/>
      <w:r w:rsidRPr="007C24AE">
        <w:rPr>
          <w:rFonts w:hint="eastAsia"/>
          <w:b/>
          <w:bCs/>
        </w:rPr>
        <w:t>）。例如，需要对已运行的软件进行改造，以适应网络环境或已升级改版的操作系统要求。</w:t>
      </w:r>
    </w:p>
    <w:p w14:paraId="59753C20" w14:textId="77777777" w:rsidR="007C24AE" w:rsidRPr="007C24AE" w:rsidRDefault="007C24AE" w:rsidP="007C24AE">
      <w:pPr>
        <w:rPr>
          <w:b/>
          <w:bCs/>
        </w:rPr>
      </w:pPr>
      <w:r>
        <w:rPr>
          <w:rFonts w:hint="eastAsia"/>
          <w:b/>
          <w:bCs/>
        </w:rPr>
        <w:t>（3）</w:t>
      </w:r>
      <w:r w:rsidRPr="007C24AE">
        <w:rPr>
          <w:rFonts w:hint="eastAsia"/>
          <w:b/>
          <w:bCs/>
        </w:rPr>
        <w:t>完善性维护</w:t>
      </w:r>
    </w:p>
    <w:p w14:paraId="64DA07CE" w14:textId="36695C23" w:rsidR="007C24AE" w:rsidRDefault="007C24AE" w:rsidP="007C24AE">
      <w:pPr>
        <w:ind w:firstLine="420"/>
        <w:rPr>
          <w:b/>
          <w:bCs/>
        </w:rPr>
      </w:pPr>
      <w:r w:rsidRPr="007C24AE">
        <w:rPr>
          <w:rFonts w:hint="eastAsia"/>
          <w:b/>
          <w:bCs/>
        </w:rPr>
        <w:t>为了满足新的功能与性能要求，需要修改或再开发软件，以扩充软件功能、增强软件性能、改进加工效率、提高软件的可维护性。这种情况下进行的维护活动叫做完善性维护（</w:t>
      </w:r>
      <w:r w:rsidRPr="007C24AE">
        <w:rPr>
          <w:b/>
          <w:bCs/>
        </w:rPr>
        <w:t>perfective maintenance</w:t>
      </w:r>
      <w:r w:rsidRPr="007C24AE">
        <w:rPr>
          <w:rFonts w:hint="eastAsia"/>
          <w:b/>
          <w:bCs/>
        </w:rPr>
        <w:t>）。例如，完善性维护可能是修改一个计算工资的程序，使其增加新的扣除项目；缩短系统的应答时间，使其达到特定的要求等</w:t>
      </w:r>
    </w:p>
    <w:p w14:paraId="53AE2D3C" w14:textId="77777777" w:rsidR="007C24AE" w:rsidRPr="007C24AE" w:rsidRDefault="007C24AE" w:rsidP="007C24AE">
      <w:pPr>
        <w:rPr>
          <w:b/>
          <w:bCs/>
        </w:rPr>
      </w:pPr>
      <w:r>
        <w:rPr>
          <w:rFonts w:hint="eastAsia"/>
          <w:b/>
          <w:bCs/>
        </w:rPr>
        <w:t>（4）</w:t>
      </w:r>
      <w:r w:rsidRPr="007C24AE">
        <w:rPr>
          <w:rFonts w:hint="eastAsia"/>
          <w:b/>
          <w:bCs/>
        </w:rPr>
        <w:t>预防性维护</w:t>
      </w:r>
    </w:p>
    <w:p w14:paraId="5C0A3C2C" w14:textId="77777777" w:rsidR="007C24AE" w:rsidRPr="007C24AE" w:rsidRDefault="007C24AE" w:rsidP="007C24AE">
      <w:pPr>
        <w:rPr>
          <w:b/>
          <w:bCs/>
        </w:rPr>
      </w:pPr>
      <w:r w:rsidRPr="007C24AE">
        <w:rPr>
          <w:b/>
          <w:bCs/>
        </w:rPr>
        <w:t xml:space="preserve">    </w:t>
      </w:r>
      <w:r w:rsidRPr="007C24AE">
        <w:rPr>
          <w:rFonts w:hint="eastAsia"/>
          <w:b/>
          <w:bCs/>
        </w:rPr>
        <w:t>预防性维护（</w:t>
      </w:r>
      <w:r w:rsidRPr="007C24AE">
        <w:rPr>
          <w:b/>
          <w:bCs/>
        </w:rPr>
        <w:t>preventive maintenance</w:t>
      </w:r>
      <w:r w:rsidRPr="007C24AE">
        <w:rPr>
          <w:rFonts w:hint="eastAsia"/>
          <w:b/>
          <w:bCs/>
        </w:rPr>
        <w:t>）是指把今天的方法学用于昨天的系统以满足明天的需要。也就是说，采用先进的软件工程方法对需要维护的软件或软件中的某一部分（重新）进行设计、编码和测试。</w:t>
      </w:r>
    </w:p>
    <w:p w14:paraId="7F7B4094" w14:textId="4AA10570" w:rsidR="007C24AE" w:rsidRDefault="007C24AE" w:rsidP="007C24AE">
      <w:pPr>
        <w:rPr>
          <w:b/>
          <w:bCs/>
        </w:rPr>
      </w:pPr>
    </w:p>
    <w:p w14:paraId="0DF24085" w14:textId="17F14F7A" w:rsidR="007C24AE" w:rsidRDefault="007C24AE" w:rsidP="007C24AE">
      <w:pPr>
        <w:rPr>
          <w:b/>
          <w:bCs/>
        </w:rPr>
      </w:pPr>
      <w:r>
        <w:rPr>
          <w:rFonts w:hint="eastAsia"/>
          <w:b/>
          <w:bCs/>
        </w:rPr>
        <w:t>第十部分：</w:t>
      </w:r>
    </w:p>
    <w:p w14:paraId="42319764" w14:textId="7BD58B8C" w:rsidR="007C24AE" w:rsidRDefault="007C24AE" w:rsidP="007C24AE">
      <w:pPr>
        <w:rPr>
          <w:b/>
          <w:bCs/>
        </w:rPr>
      </w:pPr>
      <w:r>
        <w:rPr>
          <w:rFonts w:hint="eastAsia"/>
          <w:b/>
          <w:bCs/>
        </w:rPr>
        <w:t>1、工作量等于规模/生产率</w:t>
      </w:r>
    </w:p>
    <w:p w14:paraId="73EE747A" w14:textId="52E0417E" w:rsidR="007C24AE" w:rsidRDefault="007C24AE" w:rsidP="007C24AE">
      <w:pPr>
        <w:rPr>
          <w:b/>
          <w:bCs/>
        </w:rPr>
      </w:pPr>
      <w:r>
        <w:rPr>
          <w:rFonts w:hint="eastAsia"/>
          <w:b/>
          <w:bCs/>
        </w:rPr>
        <w:t>2、成本等于工作量×人工价</w:t>
      </w:r>
    </w:p>
    <w:p w14:paraId="6B9BCF27" w14:textId="26DF0C5E" w:rsidR="007C24AE" w:rsidRPr="007C24AE" w:rsidRDefault="007C24AE" w:rsidP="007C24AE">
      <w:pPr>
        <w:rPr>
          <w:b/>
          <w:bCs/>
        </w:rPr>
      </w:pPr>
      <w:r>
        <w:rPr>
          <w:b/>
          <w:bCs/>
        </w:rPr>
        <w:t>3</w:t>
      </w:r>
      <w:r>
        <w:rPr>
          <w:rFonts w:hint="eastAsia"/>
          <w:b/>
          <w:bCs/>
        </w:rPr>
        <w:t>、</w:t>
      </w:r>
      <w:r w:rsidR="00AF5E3D">
        <w:rPr>
          <w:rFonts w:hint="eastAsia"/>
          <w:b/>
          <w:bCs/>
        </w:rPr>
        <w:t>关键路径计算</w:t>
      </w:r>
    </w:p>
    <w:p w14:paraId="77B7BEB0" w14:textId="5D85EAF6" w:rsidR="007C24AE" w:rsidRPr="007C24AE" w:rsidRDefault="007C24AE" w:rsidP="007016EA"/>
    <w:sectPr w:rsidR="007C24AE" w:rsidRPr="007C24A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4C4020" w14:textId="77777777" w:rsidR="009A1873" w:rsidRDefault="009A1873" w:rsidP="005B7469">
      <w:r>
        <w:separator/>
      </w:r>
    </w:p>
  </w:endnote>
  <w:endnote w:type="continuationSeparator" w:id="0">
    <w:p w14:paraId="7D62BE1C" w14:textId="77777777" w:rsidR="009A1873" w:rsidRDefault="009A1873" w:rsidP="005B74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62B16B" w14:textId="77777777" w:rsidR="009A1873" w:rsidRDefault="009A1873" w:rsidP="005B7469">
      <w:r>
        <w:separator/>
      </w:r>
    </w:p>
  </w:footnote>
  <w:footnote w:type="continuationSeparator" w:id="0">
    <w:p w14:paraId="475FE436" w14:textId="77777777" w:rsidR="009A1873" w:rsidRDefault="009A1873" w:rsidP="005B74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01F2B"/>
    <w:multiLevelType w:val="hybridMultilevel"/>
    <w:tmpl w:val="D7043860"/>
    <w:lvl w:ilvl="0" w:tplc="2DEE8E24">
      <w:start w:val="1"/>
      <w:numFmt w:val="bullet"/>
      <w:lvlText w:val=""/>
      <w:lvlJc w:val="left"/>
      <w:pPr>
        <w:tabs>
          <w:tab w:val="num" w:pos="720"/>
        </w:tabs>
        <w:ind w:left="720" w:hanging="360"/>
      </w:pPr>
      <w:rPr>
        <w:rFonts w:ascii="Wingdings" w:hAnsi="Wingdings" w:hint="default"/>
      </w:rPr>
    </w:lvl>
    <w:lvl w:ilvl="1" w:tplc="A3D81AD4" w:tentative="1">
      <w:start w:val="1"/>
      <w:numFmt w:val="bullet"/>
      <w:lvlText w:val=""/>
      <w:lvlJc w:val="left"/>
      <w:pPr>
        <w:tabs>
          <w:tab w:val="num" w:pos="1440"/>
        </w:tabs>
        <w:ind w:left="1440" w:hanging="360"/>
      </w:pPr>
      <w:rPr>
        <w:rFonts w:ascii="Wingdings" w:hAnsi="Wingdings" w:hint="default"/>
      </w:rPr>
    </w:lvl>
    <w:lvl w:ilvl="2" w:tplc="785E0B8C" w:tentative="1">
      <w:start w:val="1"/>
      <w:numFmt w:val="bullet"/>
      <w:lvlText w:val=""/>
      <w:lvlJc w:val="left"/>
      <w:pPr>
        <w:tabs>
          <w:tab w:val="num" w:pos="2160"/>
        </w:tabs>
        <w:ind w:left="2160" w:hanging="360"/>
      </w:pPr>
      <w:rPr>
        <w:rFonts w:ascii="Wingdings" w:hAnsi="Wingdings" w:hint="default"/>
      </w:rPr>
    </w:lvl>
    <w:lvl w:ilvl="3" w:tplc="6CFEB10C" w:tentative="1">
      <w:start w:val="1"/>
      <w:numFmt w:val="bullet"/>
      <w:lvlText w:val=""/>
      <w:lvlJc w:val="left"/>
      <w:pPr>
        <w:tabs>
          <w:tab w:val="num" w:pos="2880"/>
        </w:tabs>
        <w:ind w:left="2880" w:hanging="360"/>
      </w:pPr>
      <w:rPr>
        <w:rFonts w:ascii="Wingdings" w:hAnsi="Wingdings" w:hint="default"/>
      </w:rPr>
    </w:lvl>
    <w:lvl w:ilvl="4" w:tplc="B6100D0E" w:tentative="1">
      <w:start w:val="1"/>
      <w:numFmt w:val="bullet"/>
      <w:lvlText w:val=""/>
      <w:lvlJc w:val="left"/>
      <w:pPr>
        <w:tabs>
          <w:tab w:val="num" w:pos="3600"/>
        </w:tabs>
        <w:ind w:left="3600" w:hanging="360"/>
      </w:pPr>
      <w:rPr>
        <w:rFonts w:ascii="Wingdings" w:hAnsi="Wingdings" w:hint="default"/>
      </w:rPr>
    </w:lvl>
    <w:lvl w:ilvl="5" w:tplc="1B10A610" w:tentative="1">
      <w:start w:val="1"/>
      <w:numFmt w:val="bullet"/>
      <w:lvlText w:val=""/>
      <w:lvlJc w:val="left"/>
      <w:pPr>
        <w:tabs>
          <w:tab w:val="num" w:pos="4320"/>
        </w:tabs>
        <w:ind w:left="4320" w:hanging="360"/>
      </w:pPr>
      <w:rPr>
        <w:rFonts w:ascii="Wingdings" w:hAnsi="Wingdings" w:hint="default"/>
      </w:rPr>
    </w:lvl>
    <w:lvl w:ilvl="6" w:tplc="38BE3D22" w:tentative="1">
      <w:start w:val="1"/>
      <w:numFmt w:val="bullet"/>
      <w:lvlText w:val=""/>
      <w:lvlJc w:val="left"/>
      <w:pPr>
        <w:tabs>
          <w:tab w:val="num" w:pos="5040"/>
        </w:tabs>
        <w:ind w:left="5040" w:hanging="360"/>
      </w:pPr>
      <w:rPr>
        <w:rFonts w:ascii="Wingdings" w:hAnsi="Wingdings" w:hint="default"/>
      </w:rPr>
    </w:lvl>
    <w:lvl w:ilvl="7" w:tplc="A5E0FC96" w:tentative="1">
      <w:start w:val="1"/>
      <w:numFmt w:val="bullet"/>
      <w:lvlText w:val=""/>
      <w:lvlJc w:val="left"/>
      <w:pPr>
        <w:tabs>
          <w:tab w:val="num" w:pos="5760"/>
        </w:tabs>
        <w:ind w:left="5760" w:hanging="360"/>
      </w:pPr>
      <w:rPr>
        <w:rFonts w:ascii="Wingdings" w:hAnsi="Wingdings" w:hint="default"/>
      </w:rPr>
    </w:lvl>
    <w:lvl w:ilvl="8" w:tplc="AD18DFD0"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CA4104D"/>
    <w:multiLevelType w:val="hybridMultilevel"/>
    <w:tmpl w:val="0388CCC2"/>
    <w:lvl w:ilvl="0" w:tplc="A698B0E0">
      <w:start w:val="1"/>
      <w:numFmt w:val="bullet"/>
      <w:lvlText w:val=""/>
      <w:lvlJc w:val="left"/>
      <w:pPr>
        <w:tabs>
          <w:tab w:val="num" w:pos="720"/>
        </w:tabs>
        <w:ind w:left="720" w:hanging="360"/>
      </w:pPr>
      <w:rPr>
        <w:rFonts w:ascii="Wingdings" w:hAnsi="Wingdings" w:hint="default"/>
      </w:rPr>
    </w:lvl>
    <w:lvl w:ilvl="1" w:tplc="34BC5646" w:tentative="1">
      <w:start w:val="1"/>
      <w:numFmt w:val="bullet"/>
      <w:lvlText w:val=""/>
      <w:lvlJc w:val="left"/>
      <w:pPr>
        <w:tabs>
          <w:tab w:val="num" w:pos="1440"/>
        </w:tabs>
        <w:ind w:left="1440" w:hanging="360"/>
      </w:pPr>
      <w:rPr>
        <w:rFonts w:ascii="Wingdings" w:hAnsi="Wingdings" w:hint="default"/>
      </w:rPr>
    </w:lvl>
    <w:lvl w:ilvl="2" w:tplc="47AABA5A" w:tentative="1">
      <w:start w:val="1"/>
      <w:numFmt w:val="bullet"/>
      <w:lvlText w:val=""/>
      <w:lvlJc w:val="left"/>
      <w:pPr>
        <w:tabs>
          <w:tab w:val="num" w:pos="2160"/>
        </w:tabs>
        <w:ind w:left="2160" w:hanging="360"/>
      </w:pPr>
      <w:rPr>
        <w:rFonts w:ascii="Wingdings" w:hAnsi="Wingdings" w:hint="default"/>
      </w:rPr>
    </w:lvl>
    <w:lvl w:ilvl="3" w:tplc="BE7AC49A" w:tentative="1">
      <w:start w:val="1"/>
      <w:numFmt w:val="bullet"/>
      <w:lvlText w:val=""/>
      <w:lvlJc w:val="left"/>
      <w:pPr>
        <w:tabs>
          <w:tab w:val="num" w:pos="2880"/>
        </w:tabs>
        <w:ind w:left="2880" w:hanging="360"/>
      </w:pPr>
      <w:rPr>
        <w:rFonts w:ascii="Wingdings" w:hAnsi="Wingdings" w:hint="default"/>
      </w:rPr>
    </w:lvl>
    <w:lvl w:ilvl="4" w:tplc="CDFAA398" w:tentative="1">
      <w:start w:val="1"/>
      <w:numFmt w:val="bullet"/>
      <w:lvlText w:val=""/>
      <w:lvlJc w:val="left"/>
      <w:pPr>
        <w:tabs>
          <w:tab w:val="num" w:pos="3600"/>
        </w:tabs>
        <w:ind w:left="3600" w:hanging="360"/>
      </w:pPr>
      <w:rPr>
        <w:rFonts w:ascii="Wingdings" w:hAnsi="Wingdings" w:hint="default"/>
      </w:rPr>
    </w:lvl>
    <w:lvl w:ilvl="5" w:tplc="8AD4648C" w:tentative="1">
      <w:start w:val="1"/>
      <w:numFmt w:val="bullet"/>
      <w:lvlText w:val=""/>
      <w:lvlJc w:val="left"/>
      <w:pPr>
        <w:tabs>
          <w:tab w:val="num" w:pos="4320"/>
        </w:tabs>
        <w:ind w:left="4320" w:hanging="360"/>
      </w:pPr>
      <w:rPr>
        <w:rFonts w:ascii="Wingdings" w:hAnsi="Wingdings" w:hint="default"/>
      </w:rPr>
    </w:lvl>
    <w:lvl w:ilvl="6" w:tplc="C316979E" w:tentative="1">
      <w:start w:val="1"/>
      <w:numFmt w:val="bullet"/>
      <w:lvlText w:val=""/>
      <w:lvlJc w:val="left"/>
      <w:pPr>
        <w:tabs>
          <w:tab w:val="num" w:pos="5040"/>
        </w:tabs>
        <w:ind w:left="5040" w:hanging="360"/>
      </w:pPr>
      <w:rPr>
        <w:rFonts w:ascii="Wingdings" w:hAnsi="Wingdings" w:hint="default"/>
      </w:rPr>
    </w:lvl>
    <w:lvl w:ilvl="7" w:tplc="38989694" w:tentative="1">
      <w:start w:val="1"/>
      <w:numFmt w:val="bullet"/>
      <w:lvlText w:val=""/>
      <w:lvlJc w:val="left"/>
      <w:pPr>
        <w:tabs>
          <w:tab w:val="num" w:pos="5760"/>
        </w:tabs>
        <w:ind w:left="5760" w:hanging="360"/>
      </w:pPr>
      <w:rPr>
        <w:rFonts w:ascii="Wingdings" w:hAnsi="Wingdings" w:hint="default"/>
      </w:rPr>
    </w:lvl>
    <w:lvl w:ilvl="8" w:tplc="5802A83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720A22"/>
    <w:multiLevelType w:val="hybridMultilevel"/>
    <w:tmpl w:val="42C84B4A"/>
    <w:lvl w:ilvl="0" w:tplc="754C494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76F27D3"/>
    <w:multiLevelType w:val="hybridMultilevel"/>
    <w:tmpl w:val="93E2D50E"/>
    <w:lvl w:ilvl="0" w:tplc="C512CBB0">
      <w:start w:val="3"/>
      <w:numFmt w:val="decimal"/>
      <w:lvlText w:val="（%1）"/>
      <w:lvlJc w:val="left"/>
      <w:pPr>
        <w:ind w:left="840" w:hanging="720"/>
      </w:pPr>
      <w:rPr>
        <w:rFonts w:hint="default"/>
        <w:b/>
      </w:rPr>
    </w:lvl>
    <w:lvl w:ilvl="1" w:tplc="04090019" w:tentative="1">
      <w:start w:val="1"/>
      <w:numFmt w:val="lowerLetter"/>
      <w:lvlText w:val="%2)"/>
      <w:lvlJc w:val="left"/>
      <w:pPr>
        <w:ind w:left="1000" w:hanging="440"/>
      </w:pPr>
    </w:lvl>
    <w:lvl w:ilvl="2" w:tplc="0409001B" w:tentative="1">
      <w:start w:val="1"/>
      <w:numFmt w:val="lowerRoman"/>
      <w:lvlText w:val="%3."/>
      <w:lvlJc w:val="right"/>
      <w:pPr>
        <w:ind w:left="1440" w:hanging="440"/>
      </w:pPr>
    </w:lvl>
    <w:lvl w:ilvl="3" w:tplc="0409000F" w:tentative="1">
      <w:start w:val="1"/>
      <w:numFmt w:val="decimal"/>
      <w:lvlText w:val="%4."/>
      <w:lvlJc w:val="left"/>
      <w:pPr>
        <w:ind w:left="1880" w:hanging="440"/>
      </w:pPr>
    </w:lvl>
    <w:lvl w:ilvl="4" w:tplc="04090019" w:tentative="1">
      <w:start w:val="1"/>
      <w:numFmt w:val="lowerLetter"/>
      <w:lvlText w:val="%5)"/>
      <w:lvlJc w:val="left"/>
      <w:pPr>
        <w:ind w:left="2320" w:hanging="440"/>
      </w:pPr>
    </w:lvl>
    <w:lvl w:ilvl="5" w:tplc="0409001B" w:tentative="1">
      <w:start w:val="1"/>
      <w:numFmt w:val="lowerRoman"/>
      <w:lvlText w:val="%6."/>
      <w:lvlJc w:val="right"/>
      <w:pPr>
        <w:ind w:left="2760" w:hanging="440"/>
      </w:pPr>
    </w:lvl>
    <w:lvl w:ilvl="6" w:tplc="0409000F" w:tentative="1">
      <w:start w:val="1"/>
      <w:numFmt w:val="decimal"/>
      <w:lvlText w:val="%7."/>
      <w:lvlJc w:val="left"/>
      <w:pPr>
        <w:ind w:left="3200" w:hanging="440"/>
      </w:pPr>
    </w:lvl>
    <w:lvl w:ilvl="7" w:tplc="04090019" w:tentative="1">
      <w:start w:val="1"/>
      <w:numFmt w:val="lowerLetter"/>
      <w:lvlText w:val="%8)"/>
      <w:lvlJc w:val="left"/>
      <w:pPr>
        <w:ind w:left="3640" w:hanging="440"/>
      </w:pPr>
    </w:lvl>
    <w:lvl w:ilvl="8" w:tplc="0409001B" w:tentative="1">
      <w:start w:val="1"/>
      <w:numFmt w:val="lowerRoman"/>
      <w:lvlText w:val="%9."/>
      <w:lvlJc w:val="right"/>
      <w:pPr>
        <w:ind w:left="4080" w:hanging="440"/>
      </w:pPr>
    </w:lvl>
  </w:abstractNum>
  <w:abstractNum w:abstractNumId="4" w15:restartNumberingAfterBreak="0">
    <w:nsid w:val="20CA29BC"/>
    <w:multiLevelType w:val="hybridMultilevel"/>
    <w:tmpl w:val="9C2E14F0"/>
    <w:lvl w:ilvl="0" w:tplc="63CAA3A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291F40A6"/>
    <w:multiLevelType w:val="hybridMultilevel"/>
    <w:tmpl w:val="93A6D8A0"/>
    <w:lvl w:ilvl="0" w:tplc="01BE1832">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36581BCD"/>
    <w:multiLevelType w:val="hybridMultilevel"/>
    <w:tmpl w:val="D974CDC0"/>
    <w:lvl w:ilvl="0" w:tplc="FC4EC9CA">
      <w:start w:val="7"/>
      <w:numFmt w:val="decimal"/>
      <w:lvlText w:val="%1、"/>
      <w:lvlJc w:val="left"/>
      <w:pPr>
        <w:ind w:left="380" w:hanging="3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413671CF"/>
    <w:multiLevelType w:val="hybridMultilevel"/>
    <w:tmpl w:val="D10E9BD4"/>
    <w:lvl w:ilvl="0" w:tplc="C5781F02">
      <w:start w:val="1"/>
      <w:numFmt w:val="bullet"/>
      <w:lvlText w:val=""/>
      <w:lvlJc w:val="left"/>
      <w:pPr>
        <w:tabs>
          <w:tab w:val="num" w:pos="720"/>
        </w:tabs>
        <w:ind w:left="720" w:hanging="360"/>
      </w:pPr>
      <w:rPr>
        <w:rFonts w:ascii="Wingdings" w:hAnsi="Wingdings" w:hint="default"/>
      </w:rPr>
    </w:lvl>
    <w:lvl w:ilvl="1" w:tplc="E6223E4C" w:tentative="1">
      <w:start w:val="1"/>
      <w:numFmt w:val="bullet"/>
      <w:lvlText w:val=""/>
      <w:lvlJc w:val="left"/>
      <w:pPr>
        <w:tabs>
          <w:tab w:val="num" w:pos="1440"/>
        </w:tabs>
        <w:ind w:left="1440" w:hanging="360"/>
      </w:pPr>
      <w:rPr>
        <w:rFonts w:ascii="Wingdings" w:hAnsi="Wingdings" w:hint="default"/>
      </w:rPr>
    </w:lvl>
    <w:lvl w:ilvl="2" w:tplc="5CCA042A" w:tentative="1">
      <w:start w:val="1"/>
      <w:numFmt w:val="bullet"/>
      <w:lvlText w:val=""/>
      <w:lvlJc w:val="left"/>
      <w:pPr>
        <w:tabs>
          <w:tab w:val="num" w:pos="2160"/>
        </w:tabs>
        <w:ind w:left="2160" w:hanging="360"/>
      </w:pPr>
      <w:rPr>
        <w:rFonts w:ascii="Wingdings" w:hAnsi="Wingdings" w:hint="default"/>
      </w:rPr>
    </w:lvl>
    <w:lvl w:ilvl="3" w:tplc="FFCE47B4" w:tentative="1">
      <w:start w:val="1"/>
      <w:numFmt w:val="bullet"/>
      <w:lvlText w:val=""/>
      <w:lvlJc w:val="left"/>
      <w:pPr>
        <w:tabs>
          <w:tab w:val="num" w:pos="2880"/>
        </w:tabs>
        <w:ind w:left="2880" w:hanging="360"/>
      </w:pPr>
      <w:rPr>
        <w:rFonts w:ascii="Wingdings" w:hAnsi="Wingdings" w:hint="default"/>
      </w:rPr>
    </w:lvl>
    <w:lvl w:ilvl="4" w:tplc="1EC83ACC" w:tentative="1">
      <w:start w:val="1"/>
      <w:numFmt w:val="bullet"/>
      <w:lvlText w:val=""/>
      <w:lvlJc w:val="left"/>
      <w:pPr>
        <w:tabs>
          <w:tab w:val="num" w:pos="3600"/>
        </w:tabs>
        <w:ind w:left="3600" w:hanging="360"/>
      </w:pPr>
      <w:rPr>
        <w:rFonts w:ascii="Wingdings" w:hAnsi="Wingdings" w:hint="default"/>
      </w:rPr>
    </w:lvl>
    <w:lvl w:ilvl="5" w:tplc="01404FD2" w:tentative="1">
      <w:start w:val="1"/>
      <w:numFmt w:val="bullet"/>
      <w:lvlText w:val=""/>
      <w:lvlJc w:val="left"/>
      <w:pPr>
        <w:tabs>
          <w:tab w:val="num" w:pos="4320"/>
        </w:tabs>
        <w:ind w:left="4320" w:hanging="360"/>
      </w:pPr>
      <w:rPr>
        <w:rFonts w:ascii="Wingdings" w:hAnsi="Wingdings" w:hint="default"/>
      </w:rPr>
    </w:lvl>
    <w:lvl w:ilvl="6" w:tplc="98BA905E" w:tentative="1">
      <w:start w:val="1"/>
      <w:numFmt w:val="bullet"/>
      <w:lvlText w:val=""/>
      <w:lvlJc w:val="left"/>
      <w:pPr>
        <w:tabs>
          <w:tab w:val="num" w:pos="5040"/>
        </w:tabs>
        <w:ind w:left="5040" w:hanging="360"/>
      </w:pPr>
      <w:rPr>
        <w:rFonts w:ascii="Wingdings" w:hAnsi="Wingdings" w:hint="default"/>
      </w:rPr>
    </w:lvl>
    <w:lvl w:ilvl="7" w:tplc="0A26C3E4" w:tentative="1">
      <w:start w:val="1"/>
      <w:numFmt w:val="bullet"/>
      <w:lvlText w:val=""/>
      <w:lvlJc w:val="left"/>
      <w:pPr>
        <w:tabs>
          <w:tab w:val="num" w:pos="5760"/>
        </w:tabs>
        <w:ind w:left="5760" w:hanging="360"/>
      </w:pPr>
      <w:rPr>
        <w:rFonts w:ascii="Wingdings" w:hAnsi="Wingdings" w:hint="default"/>
      </w:rPr>
    </w:lvl>
    <w:lvl w:ilvl="8" w:tplc="B33A6164"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7350837"/>
    <w:multiLevelType w:val="hybridMultilevel"/>
    <w:tmpl w:val="A91069B6"/>
    <w:lvl w:ilvl="0" w:tplc="6E4609E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4BD616C8"/>
    <w:multiLevelType w:val="hybridMultilevel"/>
    <w:tmpl w:val="63DA3EB2"/>
    <w:lvl w:ilvl="0" w:tplc="9C8AF612">
      <w:start w:val="1"/>
      <w:numFmt w:val="bullet"/>
      <w:lvlText w:val=""/>
      <w:lvlJc w:val="left"/>
      <w:pPr>
        <w:tabs>
          <w:tab w:val="num" w:pos="720"/>
        </w:tabs>
        <w:ind w:left="720" w:hanging="360"/>
      </w:pPr>
      <w:rPr>
        <w:rFonts w:ascii="Wingdings" w:hAnsi="Wingdings" w:hint="default"/>
      </w:rPr>
    </w:lvl>
    <w:lvl w:ilvl="1" w:tplc="A886B76C" w:tentative="1">
      <w:start w:val="1"/>
      <w:numFmt w:val="bullet"/>
      <w:lvlText w:val=""/>
      <w:lvlJc w:val="left"/>
      <w:pPr>
        <w:tabs>
          <w:tab w:val="num" w:pos="1440"/>
        </w:tabs>
        <w:ind w:left="1440" w:hanging="360"/>
      </w:pPr>
      <w:rPr>
        <w:rFonts w:ascii="Wingdings" w:hAnsi="Wingdings" w:hint="default"/>
      </w:rPr>
    </w:lvl>
    <w:lvl w:ilvl="2" w:tplc="3E94478C">
      <w:start w:val="1"/>
      <w:numFmt w:val="bullet"/>
      <w:lvlText w:val=""/>
      <w:lvlJc w:val="left"/>
      <w:pPr>
        <w:tabs>
          <w:tab w:val="num" w:pos="2160"/>
        </w:tabs>
        <w:ind w:left="2160" w:hanging="360"/>
      </w:pPr>
      <w:rPr>
        <w:rFonts w:ascii="Wingdings" w:hAnsi="Wingdings" w:hint="default"/>
      </w:rPr>
    </w:lvl>
    <w:lvl w:ilvl="3" w:tplc="1E68BF8C" w:tentative="1">
      <w:start w:val="1"/>
      <w:numFmt w:val="bullet"/>
      <w:lvlText w:val=""/>
      <w:lvlJc w:val="left"/>
      <w:pPr>
        <w:tabs>
          <w:tab w:val="num" w:pos="2880"/>
        </w:tabs>
        <w:ind w:left="2880" w:hanging="360"/>
      </w:pPr>
      <w:rPr>
        <w:rFonts w:ascii="Wingdings" w:hAnsi="Wingdings" w:hint="default"/>
      </w:rPr>
    </w:lvl>
    <w:lvl w:ilvl="4" w:tplc="CECE3970" w:tentative="1">
      <w:start w:val="1"/>
      <w:numFmt w:val="bullet"/>
      <w:lvlText w:val=""/>
      <w:lvlJc w:val="left"/>
      <w:pPr>
        <w:tabs>
          <w:tab w:val="num" w:pos="3600"/>
        </w:tabs>
        <w:ind w:left="3600" w:hanging="360"/>
      </w:pPr>
      <w:rPr>
        <w:rFonts w:ascii="Wingdings" w:hAnsi="Wingdings" w:hint="default"/>
      </w:rPr>
    </w:lvl>
    <w:lvl w:ilvl="5" w:tplc="EF4024A0" w:tentative="1">
      <w:start w:val="1"/>
      <w:numFmt w:val="bullet"/>
      <w:lvlText w:val=""/>
      <w:lvlJc w:val="left"/>
      <w:pPr>
        <w:tabs>
          <w:tab w:val="num" w:pos="4320"/>
        </w:tabs>
        <w:ind w:left="4320" w:hanging="360"/>
      </w:pPr>
      <w:rPr>
        <w:rFonts w:ascii="Wingdings" w:hAnsi="Wingdings" w:hint="default"/>
      </w:rPr>
    </w:lvl>
    <w:lvl w:ilvl="6" w:tplc="8E04BBF8" w:tentative="1">
      <w:start w:val="1"/>
      <w:numFmt w:val="bullet"/>
      <w:lvlText w:val=""/>
      <w:lvlJc w:val="left"/>
      <w:pPr>
        <w:tabs>
          <w:tab w:val="num" w:pos="5040"/>
        </w:tabs>
        <w:ind w:left="5040" w:hanging="360"/>
      </w:pPr>
      <w:rPr>
        <w:rFonts w:ascii="Wingdings" w:hAnsi="Wingdings" w:hint="default"/>
      </w:rPr>
    </w:lvl>
    <w:lvl w:ilvl="7" w:tplc="A6E2D7A6" w:tentative="1">
      <w:start w:val="1"/>
      <w:numFmt w:val="bullet"/>
      <w:lvlText w:val=""/>
      <w:lvlJc w:val="left"/>
      <w:pPr>
        <w:tabs>
          <w:tab w:val="num" w:pos="5760"/>
        </w:tabs>
        <w:ind w:left="5760" w:hanging="360"/>
      </w:pPr>
      <w:rPr>
        <w:rFonts w:ascii="Wingdings" w:hAnsi="Wingdings" w:hint="default"/>
      </w:rPr>
    </w:lvl>
    <w:lvl w:ilvl="8" w:tplc="AFF0FA1E"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72766807"/>
    <w:multiLevelType w:val="hybridMultilevel"/>
    <w:tmpl w:val="5D70EDCC"/>
    <w:lvl w:ilvl="0" w:tplc="619857AC">
      <w:start w:val="1"/>
      <w:numFmt w:val="bullet"/>
      <w:lvlText w:val=""/>
      <w:lvlJc w:val="left"/>
      <w:pPr>
        <w:tabs>
          <w:tab w:val="num" w:pos="720"/>
        </w:tabs>
        <w:ind w:left="720" w:hanging="360"/>
      </w:pPr>
      <w:rPr>
        <w:rFonts w:ascii="Wingdings" w:hAnsi="Wingdings" w:hint="default"/>
      </w:rPr>
    </w:lvl>
    <w:lvl w:ilvl="1" w:tplc="B7F020C8">
      <w:start w:val="1"/>
      <w:numFmt w:val="bullet"/>
      <w:lvlText w:val=""/>
      <w:lvlJc w:val="left"/>
      <w:pPr>
        <w:tabs>
          <w:tab w:val="num" w:pos="1440"/>
        </w:tabs>
        <w:ind w:left="1440" w:hanging="360"/>
      </w:pPr>
      <w:rPr>
        <w:rFonts w:ascii="Wingdings" w:hAnsi="Wingdings" w:hint="default"/>
      </w:rPr>
    </w:lvl>
    <w:lvl w:ilvl="2" w:tplc="EFCADBF0" w:tentative="1">
      <w:start w:val="1"/>
      <w:numFmt w:val="bullet"/>
      <w:lvlText w:val=""/>
      <w:lvlJc w:val="left"/>
      <w:pPr>
        <w:tabs>
          <w:tab w:val="num" w:pos="2160"/>
        </w:tabs>
        <w:ind w:left="2160" w:hanging="360"/>
      </w:pPr>
      <w:rPr>
        <w:rFonts w:ascii="Wingdings" w:hAnsi="Wingdings" w:hint="default"/>
      </w:rPr>
    </w:lvl>
    <w:lvl w:ilvl="3" w:tplc="330248D4" w:tentative="1">
      <w:start w:val="1"/>
      <w:numFmt w:val="bullet"/>
      <w:lvlText w:val=""/>
      <w:lvlJc w:val="left"/>
      <w:pPr>
        <w:tabs>
          <w:tab w:val="num" w:pos="2880"/>
        </w:tabs>
        <w:ind w:left="2880" w:hanging="360"/>
      </w:pPr>
      <w:rPr>
        <w:rFonts w:ascii="Wingdings" w:hAnsi="Wingdings" w:hint="default"/>
      </w:rPr>
    </w:lvl>
    <w:lvl w:ilvl="4" w:tplc="80CA3B1C" w:tentative="1">
      <w:start w:val="1"/>
      <w:numFmt w:val="bullet"/>
      <w:lvlText w:val=""/>
      <w:lvlJc w:val="left"/>
      <w:pPr>
        <w:tabs>
          <w:tab w:val="num" w:pos="3600"/>
        </w:tabs>
        <w:ind w:left="3600" w:hanging="360"/>
      </w:pPr>
      <w:rPr>
        <w:rFonts w:ascii="Wingdings" w:hAnsi="Wingdings" w:hint="default"/>
      </w:rPr>
    </w:lvl>
    <w:lvl w:ilvl="5" w:tplc="1A3860E8" w:tentative="1">
      <w:start w:val="1"/>
      <w:numFmt w:val="bullet"/>
      <w:lvlText w:val=""/>
      <w:lvlJc w:val="left"/>
      <w:pPr>
        <w:tabs>
          <w:tab w:val="num" w:pos="4320"/>
        </w:tabs>
        <w:ind w:left="4320" w:hanging="360"/>
      </w:pPr>
      <w:rPr>
        <w:rFonts w:ascii="Wingdings" w:hAnsi="Wingdings" w:hint="default"/>
      </w:rPr>
    </w:lvl>
    <w:lvl w:ilvl="6" w:tplc="16868432" w:tentative="1">
      <w:start w:val="1"/>
      <w:numFmt w:val="bullet"/>
      <w:lvlText w:val=""/>
      <w:lvlJc w:val="left"/>
      <w:pPr>
        <w:tabs>
          <w:tab w:val="num" w:pos="5040"/>
        </w:tabs>
        <w:ind w:left="5040" w:hanging="360"/>
      </w:pPr>
      <w:rPr>
        <w:rFonts w:ascii="Wingdings" w:hAnsi="Wingdings" w:hint="default"/>
      </w:rPr>
    </w:lvl>
    <w:lvl w:ilvl="7" w:tplc="16AE8F02" w:tentative="1">
      <w:start w:val="1"/>
      <w:numFmt w:val="bullet"/>
      <w:lvlText w:val=""/>
      <w:lvlJc w:val="left"/>
      <w:pPr>
        <w:tabs>
          <w:tab w:val="num" w:pos="5760"/>
        </w:tabs>
        <w:ind w:left="5760" w:hanging="360"/>
      </w:pPr>
      <w:rPr>
        <w:rFonts w:ascii="Wingdings" w:hAnsi="Wingdings" w:hint="default"/>
      </w:rPr>
    </w:lvl>
    <w:lvl w:ilvl="8" w:tplc="CCC2AD52"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7BE26A3E"/>
    <w:multiLevelType w:val="hybridMultilevel"/>
    <w:tmpl w:val="AB12532C"/>
    <w:lvl w:ilvl="0" w:tplc="0608DF0E">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num w:numId="1" w16cid:durableId="1518886964">
    <w:abstractNumId w:val="10"/>
  </w:num>
  <w:num w:numId="2" w16cid:durableId="1637876019">
    <w:abstractNumId w:val="1"/>
  </w:num>
  <w:num w:numId="3" w16cid:durableId="1049451955">
    <w:abstractNumId w:val="3"/>
  </w:num>
  <w:num w:numId="4" w16cid:durableId="1501461925">
    <w:abstractNumId w:val="0"/>
  </w:num>
  <w:num w:numId="5" w16cid:durableId="698512628">
    <w:abstractNumId w:val="6"/>
  </w:num>
  <w:num w:numId="6" w16cid:durableId="1570388073">
    <w:abstractNumId w:val="7"/>
  </w:num>
  <w:num w:numId="7" w16cid:durableId="1805343065">
    <w:abstractNumId w:val="5"/>
  </w:num>
  <w:num w:numId="8" w16cid:durableId="313681267">
    <w:abstractNumId w:val="8"/>
  </w:num>
  <w:num w:numId="9" w16cid:durableId="1466460311">
    <w:abstractNumId w:val="4"/>
  </w:num>
  <w:num w:numId="10" w16cid:durableId="1308585382">
    <w:abstractNumId w:val="2"/>
  </w:num>
  <w:num w:numId="11" w16cid:durableId="2064019846">
    <w:abstractNumId w:val="11"/>
  </w:num>
  <w:num w:numId="12" w16cid:durableId="18352210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8F7"/>
    <w:rsid w:val="00043424"/>
    <w:rsid w:val="00196E14"/>
    <w:rsid w:val="002000B9"/>
    <w:rsid w:val="002656FE"/>
    <w:rsid w:val="003D7BDB"/>
    <w:rsid w:val="0048382A"/>
    <w:rsid w:val="005B7469"/>
    <w:rsid w:val="007016EA"/>
    <w:rsid w:val="00732BF0"/>
    <w:rsid w:val="007C24AE"/>
    <w:rsid w:val="00852C92"/>
    <w:rsid w:val="00932BA4"/>
    <w:rsid w:val="009533DE"/>
    <w:rsid w:val="009A1873"/>
    <w:rsid w:val="009D0E4C"/>
    <w:rsid w:val="00AF5E3D"/>
    <w:rsid w:val="00BD531C"/>
    <w:rsid w:val="00D049CD"/>
    <w:rsid w:val="00DB003C"/>
    <w:rsid w:val="00E37263"/>
    <w:rsid w:val="00F968F7"/>
    <w:rsid w:val="00FE42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C7F4FB"/>
  <w15:chartTrackingRefBased/>
  <w15:docId w15:val="{5859BD33-65C0-4A95-8ED2-5DA75594D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049CD"/>
    <w:pPr>
      <w:ind w:firstLineChars="200" w:firstLine="420"/>
    </w:pPr>
  </w:style>
  <w:style w:type="paragraph" w:styleId="a4">
    <w:name w:val="Normal (Web)"/>
    <w:basedOn w:val="a"/>
    <w:uiPriority w:val="99"/>
    <w:semiHidden/>
    <w:unhideWhenUsed/>
    <w:rsid w:val="00BD531C"/>
    <w:pPr>
      <w:widowControl/>
      <w:spacing w:before="100" w:beforeAutospacing="1" w:after="100" w:afterAutospacing="1"/>
      <w:jc w:val="left"/>
    </w:pPr>
    <w:rPr>
      <w:rFonts w:ascii="宋体" w:eastAsia="宋体" w:hAnsi="宋体" w:cs="宋体"/>
      <w:kern w:val="0"/>
      <w:sz w:val="24"/>
      <w:szCs w:val="24"/>
    </w:rPr>
  </w:style>
  <w:style w:type="paragraph" w:styleId="a5">
    <w:name w:val="header"/>
    <w:basedOn w:val="a"/>
    <w:link w:val="a6"/>
    <w:uiPriority w:val="99"/>
    <w:unhideWhenUsed/>
    <w:rsid w:val="005B7469"/>
    <w:pPr>
      <w:tabs>
        <w:tab w:val="center" w:pos="4153"/>
        <w:tab w:val="right" w:pos="8306"/>
      </w:tabs>
      <w:snapToGrid w:val="0"/>
      <w:jc w:val="center"/>
    </w:pPr>
    <w:rPr>
      <w:sz w:val="18"/>
      <w:szCs w:val="18"/>
    </w:rPr>
  </w:style>
  <w:style w:type="character" w:customStyle="1" w:styleId="a6">
    <w:name w:val="页眉 字符"/>
    <w:basedOn w:val="a0"/>
    <w:link w:val="a5"/>
    <w:uiPriority w:val="99"/>
    <w:rsid w:val="005B7469"/>
    <w:rPr>
      <w:sz w:val="18"/>
      <w:szCs w:val="18"/>
    </w:rPr>
  </w:style>
  <w:style w:type="paragraph" w:styleId="a7">
    <w:name w:val="footer"/>
    <w:basedOn w:val="a"/>
    <w:link w:val="a8"/>
    <w:uiPriority w:val="99"/>
    <w:unhideWhenUsed/>
    <w:rsid w:val="005B7469"/>
    <w:pPr>
      <w:tabs>
        <w:tab w:val="center" w:pos="4153"/>
        <w:tab w:val="right" w:pos="8306"/>
      </w:tabs>
      <w:snapToGrid w:val="0"/>
      <w:jc w:val="left"/>
    </w:pPr>
    <w:rPr>
      <w:sz w:val="18"/>
      <w:szCs w:val="18"/>
    </w:rPr>
  </w:style>
  <w:style w:type="character" w:customStyle="1" w:styleId="a8">
    <w:name w:val="页脚 字符"/>
    <w:basedOn w:val="a0"/>
    <w:link w:val="a7"/>
    <w:uiPriority w:val="99"/>
    <w:rsid w:val="005B746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31372">
      <w:bodyDiv w:val="1"/>
      <w:marLeft w:val="0"/>
      <w:marRight w:val="0"/>
      <w:marTop w:val="0"/>
      <w:marBottom w:val="0"/>
      <w:divBdr>
        <w:top w:val="none" w:sz="0" w:space="0" w:color="auto"/>
        <w:left w:val="none" w:sz="0" w:space="0" w:color="auto"/>
        <w:bottom w:val="none" w:sz="0" w:space="0" w:color="auto"/>
        <w:right w:val="none" w:sz="0" w:space="0" w:color="auto"/>
      </w:divBdr>
    </w:div>
    <w:div w:id="157773595">
      <w:bodyDiv w:val="1"/>
      <w:marLeft w:val="0"/>
      <w:marRight w:val="0"/>
      <w:marTop w:val="0"/>
      <w:marBottom w:val="0"/>
      <w:divBdr>
        <w:top w:val="none" w:sz="0" w:space="0" w:color="auto"/>
        <w:left w:val="none" w:sz="0" w:space="0" w:color="auto"/>
        <w:bottom w:val="none" w:sz="0" w:space="0" w:color="auto"/>
        <w:right w:val="none" w:sz="0" w:space="0" w:color="auto"/>
      </w:divBdr>
    </w:div>
    <w:div w:id="230501415">
      <w:bodyDiv w:val="1"/>
      <w:marLeft w:val="0"/>
      <w:marRight w:val="0"/>
      <w:marTop w:val="0"/>
      <w:marBottom w:val="0"/>
      <w:divBdr>
        <w:top w:val="none" w:sz="0" w:space="0" w:color="auto"/>
        <w:left w:val="none" w:sz="0" w:space="0" w:color="auto"/>
        <w:bottom w:val="none" w:sz="0" w:space="0" w:color="auto"/>
        <w:right w:val="none" w:sz="0" w:space="0" w:color="auto"/>
      </w:divBdr>
      <w:divsChild>
        <w:div w:id="1354456329">
          <w:marLeft w:val="547"/>
          <w:marRight w:val="0"/>
          <w:marTop w:val="134"/>
          <w:marBottom w:val="0"/>
          <w:divBdr>
            <w:top w:val="none" w:sz="0" w:space="0" w:color="auto"/>
            <w:left w:val="none" w:sz="0" w:space="0" w:color="auto"/>
            <w:bottom w:val="none" w:sz="0" w:space="0" w:color="auto"/>
            <w:right w:val="none" w:sz="0" w:space="0" w:color="auto"/>
          </w:divBdr>
        </w:div>
        <w:div w:id="373581538">
          <w:marLeft w:val="547"/>
          <w:marRight w:val="0"/>
          <w:marTop w:val="134"/>
          <w:marBottom w:val="0"/>
          <w:divBdr>
            <w:top w:val="none" w:sz="0" w:space="0" w:color="auto"/>
            <w:left w:val="none" w:sz="0" w:space="0" w:color="auto"/>
            <w:bottom w:val="none" w:sz="0" w:space="0" w:color="auto"/>
            <w:right w:val="none" w:sz="0" w:space="0" w:color="auto"/>
          </w:divBdr>
        </w:div>
        <w:div w:id="417218031">
          <w:marLeft w:val="547"/>
          <w:marRight w:val="0"/>
          <w:marTop w:val="134"/>
          <w:marBottom w:val="0"/>
          <w:divBdr>
            <w:top w:val="none" w:sz="0" w:space="0" w:color="auto"/>
            <w:left w:val="none" w:sz="0" w:space="0" w:color="auto"/>
            <w:bottom w:val="none" w:sz="0" w:space="0" w:color="auto"/>
            <w:right w:val="none" w:sz="0" w:space="0" w:color="auto"/>
          </w:divBdr>
        </w:div>
      </w:divsChild>
    </w:div>
    <w:div w:id="290745331">
      <w:bodyDiv w:val="1"/>
      <w:marLeft w:val="0"/>
      <w:marRight w:val="0"/>
      <w:marTop w:val="0"/>
      <w:marBottom w:val="0"/>
      <w:divBdr>
        <w:top w:val="none" w:sz="0" w:space="0" w:color="auto"/>
        <w:left w:val="none" w:sz="0" w:space="0" w:color="auto"/>
        <w:bottom w:val="none" w:sz="0" w:space="0" w:color="auto"/>
        <w:right w:val="none" w:sz="0" w:space="0" w:color="auto"/>
      </w:divBdr>
    </w:div>
    <w:div w:id="406655911">
      <w:bodyDiv w:val="1"/>
      <w:marLeft w:val="0"/>
      <w:marRight w:val="0"/>
      <w:marTop w:val="0"/>
      <w:marBottom w:val="0"/>
      <w:divBdr>
        <w:top w:val="none" w:sz="0" w:space="0" w:color="auto"/>
        <w:left w:val="none" w:sz="0" w:space="0" w:color="auto"/>
        <w:bottom w:val="none" w:sz="0" w:space="0" w:color="auto"/>
        <w:right w:val="none" w:sz="0" w:space="0" w:color="auto"/>
      </w:divBdr>
    </w:div>
    <w:div w:id="924151964">
      <w:bodyDiv w:val="1"/>
      <w:marLeft w:val="0"/>
      <w:marRight w:val="0"/>
      <w:marTop w:val="0"/>
      <w:marBottom w:val="0"/>
      <w:divBdr>
        <w:top w:val="none" w:sz="0" w:space="0" w:color="auto"/>
        <w:left w:val="none" w:sz="0" w:space="0" w:color="auto"/>
        <w:bottom w:val="none" w:sz="0" w:space="0" w:color="auto"/>
        <w:right w:val="none" w:sz="0" w:space="0" w:color="auto"/>
      </w:divBdr>
      <w:divsChild>
        <w:div w:id="1692410590">
          <w:marLeft w:val="1166"/>
          <w:marRight w:val="0"/>
          <w:marTop w:val="115"/>
          <w:marBottom w:val="0"/>
          <w:divBdr>
            <w:top w:val="none" w:sz="0" w:space="0" w:color="auto"/>
            <w:left w:val="none" w:sz="0" w:space="0" w:color="auto"/>
            <w:bottom w:val="none" w:sz="0" w:space="0" w:color="auto"/>
            <w:right w:val="none" w:sz="0" w:space="0" w:color="auto"/>
          </w:divBdr>
        </w:div>
      </w:divsChild>
    </w:div>
    <w:div w:id="1435706397">
      <w:bodyDiv w:val="1"/>
      <w:marLeft w:val="0"/>
      <w:marRight w:val="0"/>
      <w:marTop w:val="0"/>
      <w:marBottom w:val="0"/>
      <w:divBdr>
        <w:top w:val="none" w:sz="0" w:space="0" w:color="auto"/>
        <w:left w:val="none" w:sz="0" w:space="0" w:color="auto"/>
        <w:bottom w:val="none" w:sz="0" w:space="0" w:color="auto"/>
        <w:right w:val="none" w:sz="0" w:space="0" w:color="auto"/>
      </w:divBdr>
      <w:divsChild>
        <w:div w:id="471991956">
          <w:marLeft w:val="965"/>
          <w:marRight w:val="0"/>
          <w:marTop w:val="134"/>
          <w:marBottom w:val="0"/>
          <w:divBdr>
            <w:top w:val="none" w:sz="0" w:space="0" w:color="auto"/>
            <w:left w:val="none" w:sz="0" w:space="0" w:color="auto"/>
            <w:bottom w:val="none" w:sz="0" w:space="0" w:color="auto"/>
            <w:right w:val="none" w:sz="0" w:space="0" w:color="auto"/>
          </w:divBdr>
        </w:div>
      </w:divsChild>
    </w:div>
    <w:div w:id="1521774282">
      <w:bodyDiv w:val="1"/>
      <w:marLeft w:val="0"/>
      <w:marRight w:val="0"/>
      <w:marTop w:val="0"/>
      <w:marBottom w:val="0"/>
      <w:divBdr>
        <w:top w:val="none" w:sz="0" w:space="0" w:color="auto"/>
        <w:left w:val="none" w:sz="0" w:space="0" w:color="auto"/>
        <w:bottom w:val="none" w:sz="0" w:space="0" w:color="auto"/>
        <w:right w:val="none" w:sz="0" w:space="0" w:color="auto"/>
      </w:divBdr>
      <w:divsChild>
        <w:div w:id="236940258">
          <w:marLeft w:val="0"/>
          <w:marRight w:val="0"/>
          <w:marTop w:val="0"/>
          <w:marBottom w:val="0"/>
          <w:divBdr>
            <w:top w:val="none" w:sz="0" w:space="0" w:color="auto"/>
            <w:left w:val="none" w:sz="0" w:space="0" w:color="auto"/>
            <w:bottom w:val="none" w:sz="0" w:space="0" w:color="auto"/>
            <w:right w:val="none" w:sz="0" w:space="0" w:color="auto"/>
          </w:divBdr>
        </w:div>
      </w:divsChild>
    </w:div>
    <w:div w:id="1607231795">
      <w:bodyDiv w:val="1"/>
      <w:marLeft w:val="0"/>
      <w:marRight w:val="0"/>
      <w:marTop w:val="0"/>
      <w:marBottom w:val="0"/>
      <w:divBdr>
        <w:top w:val="none" w:sz="0" w:space="0" w:color="auto"/>
        <w:left w:val="none" w:sz="0" w:space="0" w:color="auto"/>
        <w:bottom w:val="none" w:sz="0" w:space="0" w:color="auto"/>
        <w:right w:val="none" w:sz="0" w:space="0" w:color="auto"/>
      </w:divBdr>
      <w:divsChild>
        <w:div w:id="1055008071">
          <w:marLeft w:val="965"/>
          <w:marRight w:val="0"/>
          <w:marTop w:val="115"/>
          <w:marBottom w:val="0"/>
          <w:divBdr>
            <w:top w:val="none" w:sz="0" w:space="0" w:color="auto"/>
            <w:left w:val="none" w:sz="0" w:space="0" w:color="auto"/>
            <w:bottom w:val="none" w:sz="0" w:space="0" w:color="auto"/>
            <w:right w:val="none" w:sz="0" w:space="0" w:color="auto"/>
          </w:divBdr>
        </w:div>
        <w:div w:id="1756003896">
          <w:marLeft w:val="965"/>
          <w:marRight w:val="0"/>
          <w:marTop w:val="115"/>
          <w:marBottom w:val="0"/>
          <w:divBdr>
            <w:top w:val="none" w:sz="0" w:space="0" w:color="auto"/>
            <w:left w:val="none" w:sz="0" w:space="0" w:color="auto"/>
            <w:bottom w:val="none" w:sz="0" w:space="0" w:color="auto"/>
            <w:right w:val="none" w:sz="0" w:space="0" w:color="auto"/>
          </w:divBdr>
        </w:div>
      </w:divsChild>
    </w:div>
    <w:div w:id="1817648738">
      <w:bodyDiv w:val="1"/>
      <w:marLeft w:val="0"/>
      <w:marRight w:val="0"/>
      <w:marTop w:val="0"/>
      <w:marBottom w:val="0"/>
      <w:divBdr>
        <w:top w:val="none" w:sz="0" w:space="0" w:color="auto"/>
        <w:left w:val="none" w:sz="0" w:space="0" w:color="auto"/>
        <w:bottom w:val="none" w:sz="0" w:space="0" w:color="auto"/>
        <w:right w:val="none" w:sz="0" w:space="0" w:color="auto"/>
      </w:divBdr>
    </w:div>
    <w:div w:id="1818187735">
      <w:bodyDiv w:val="1"/>
      <w:marLeft w:val="0"/>
      <w:marRight w:val="0"/>
      <w:marTop w:val="0"/>
      <w:marBottom w:val="0"/>
      <w:divBdr>
        <w:top w:val="none" w:sz="0" w:space="0" w:color="auto"/>
        <w:left w:val="none" w:sz="0" w:space="0" w:color="auto"/>
        <w:bottom w:val="none" w:sz="0" w:space="0" w:color="auto"/>
        <w:right w:val="none" w:sz="0" w:space="0" w:color="auto"/>
      </w:divBdr>
    </w:div>
    <w:div w:id="1919513700">
      <w:bodyDiv w:val="1"/>
      <w:marLeft w:val="0"/>
      <w:marRight w:val="0"/>
      <w:marTop w:val="0"/>
      <w:marBottom w:val="0"/>
      <w:divBdr>
        <w:top w:val="none" w:sz="0" w:space="0" w:color="auto"/>
        <w:left w:val="none" w:sz="0" w:space="0" w:color="auto"/>
        <w:bottom w:val="none" w:sz="0" w:space="0" w:color="auto"/>
        <w:right w:val="none" w:sz="0" w:space="0" w:color="auto"/>
      </w:divBdr>
      <w:divsChild>
        <w:div w:id="1692800016">
          <w:marLeft w:val="1440"/>
          <w:marRight w:val="0"/>
          <w:marTop w:val="0"/>
          <w:marBottom w:val="0"/>
          <w:divBdr>
            <w:top w:val="none" w:sz="0" w:space="0" w:color="auto"/>
            <w:left w:val="none" w:sz="0" w:space="0" w:color="auto"/>
            <w:bottom w:val="none" w:sz="0" w:space="0" w:color="auto"/>
            <w:right w:val="none" w:sz="0" w:space="0" w:color="auto"/>
          </w:divBdr>
        </w:div>
        <w:div w:id="1692411900">
          <w:marLeft w:val="1440"/>
          <w:marRight w:val="0"/>
          <w:marTop w:val="0"/>
          <w:marBottom w:val="0"/>
          <w:divBdr>
            <w:top w:val="none" w:sz="0" w:space="0" w:color="auto"/>
            <w:left w:val="none" w:sz="0" w:space="0" w:color="auto"/>
            <w:bottom w:val="none" w:sz="0" w:space="0" w:color="auto"/>
            <w:right w:val="none" w:sz="0" w:space="0" w:color="auto"/>
          </w:divBdr>
        </w:div>
        <w:div w:id="2051151026">
          <w:marLeft w:val="14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620</TotalTime>
  <Pages>7</Pages>
  <Words>387</Words>
  <Characters>2210</Characters>
  <Application>Microsoft Office Word</Application>
  <DocSecurity>0</DocSecurity>
  <Lines>18</Lines>
  <Paragraphs>5</Paragraphs>
  <ScaleCrop>false</ScaleCrop>
  <Company/>
  <LinksUpToDate>false</LinksUpToDate>
  <CharactersWithSpaces>2592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欣达 李</dc:creator>
  <cp:keywords/>
  <dc:description/>
  <cp:lastModifiedBy>欣达 李</cp:lastModifiedBy>
  <cp:revision>4</cp:revision>
  <dcterms:created xsi:type="dcterms:W3CDTF">2023-12-18T12:49:00Z</dcterms:created>
  <dcterms:modified xsi:type="dcterms:W3CDTF">2023-12-19T15:05:00Z</dcterms:modified>
</cp:coreProperties>
</file>