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sz w:val="84"/>
          <w:szCs w:val="84"/>
          <w:lang w:val="en-US" w:eastAsia="zh-CN"/>
        </w:rPr>
      </w:pPr>
    </w:p>
    <w:p>
      <w:pPr>
        <w:jc w:val="center"/>
        <w:rPr>
          <w:rFonts w:hint="eastAsia" w:ascii="黑体" w:hAnsi="黑体" w:eastAsia="黑体"/>
          <w:sz w:val="84"/>
          <w:szCs w:val="84"/>
          <w:lang w:val="en-US" w:eastAsia="zh-CN"/>
        </w:rPr>
      </w:pPr>
    </w:p>
    <w:p>
      <w:pPr>
        <w:jc w:val="center"/>
        <w:rPr>
          <w:rFonts w:hint="eastAsia" w:ascii="黑体" w:hAnsi="黑体" w:eastAsia="黑体"/>
          <w:sz w:val="84"/>
          <w:szCs w:val="84"/>
          <w:lang w:val="en-US" w:eastAsia="zh-CN"/>
        </w:rPr>
      </w:pPr>
      <w:r>
        <w:rPr>
          <w:rFonts w:hint="eastAsia" w:ascii="黑体" w:hAnsi="黑体" w:eastAsia="黑体"/>
          <w:sz w:val="84"/>
          <w:szCs w:val="84"/>
          <w:lang w:val="en-US" w:eastAsia="zh-CN"/>
        </w:rPr>
        <w:t>软件项目管理</w:t>
      </w:r>
    </w:p>
    <w:p>
      <w:pPr>
        <w:jc w:val="center"/>
        <w:rPr>
          <w:rFonts w:hint="default" w:ascii="黑体" w:hAnsi="黑体" w:eastAsia="黑体"/>
          <w:sz w:val="84"/>
          <w:szCs w:val="84"/>
          <w:lang w:val="en-US" w:eastAsia="zh-CN"/>
        </w:rPr>
      </w:pPr>
      <w:r>
        <w:rPr>
          <w:rFonts w:hint="eastAsia" w:ascii="黑体" w:hAnsi="黑体" w:eastAsia="黑体"/>
          <w:sz w:val="84"/>
          <w:szCs w:val="84"/>
          <w:lang w:val="en-US" w:eastAsia="zh-CN"/>
        </w:rPr>
        <w:t>实验报告</w:t>
      </w:r>
    </w:p>
    <w:p>
      <w:pPr>
        <w:jc w:val="center"/>
        <w:rPr>
          <w:rFonts w:hint="eastAsia" w:ascii="黑体" w:hAnsi="黑体" w:eastAsia="黑体"/>
          <w:sz w:val="52"/>
          <w:szCs w:val="52"/>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sz w:val="52"/>
          <w:szCs w:val="52"/>
        </w:rPr>
      </w:pPr>
    </w:p>
    <w:p>
      <w:pPr>
        <w:keepNext w:val="0"/>
        <w:keepLines w:val="0"/>
        <w:pageBreakBefore w:val="0"/>
        <w:widowControl w:val="0"/>
        <w:kinsoku/>
        <w:wordWrap/>
        <w:overflowPunct/>
        <w:topLinePunct w:val="0"/>
        <w:autoSpaceDE/>
        <w:autoSpaceDN/>
        <w:bidi w:val="0"/>
        <w:adjustRightInd/>
        <w:snapToGrid/>
        <w:spacing w:line="360" w:lineRule="auto"/>
        <w:ind w:firstLine="2200" w:firstLineChars="1000"/>
        <w:jc w:val="both"/>
        <w:textAlignment w:val="auto"/>
        <w:rPr>
          <w:rFonts w:hint="eastAsia" w:ascii="黑体" w:hAnsi="黑体" w:eastAsia="黑体"/>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2200" w:firstLineChars="1000"/>
        <w:jc w:val="both"/>
        <w:textAlignment w:val="auto"/>
        <w:rPr>
          <w:rFonts w:hint="eastAsia" w:ascii="黑体" w:hAnsi="黑体" w:eastAsia="黑体"/>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2200" w:firstLineChars="1000"/>
        <w:jc w:val="both"/>
        <w:textAlignment w:val="auto"/>
        <w:rPr>
          <w:rFonts w:hint="eastAsia" w:ascii="黑体" w:hAnsi="黑体" w:eastAsia="黑体"/>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1040" w:firstLineChars="200"/>
        <w:jc w:val="both"/>
        <w:textAlignment w:val="auto"/>
        <w:rPr>
          <w:rFonts w:hint="default" w:ascii="黑体" w:hAnsi="黑体" w:eastAsia="黑体"/>
          <w:sz w:val="52"/>
          <w:szCs w:val="52"/>
          <w:lang w:val="en-US" w:eastAsia="zh-CN"/>
        </w:rPr>
      </w:pPr>
      <w:r>
        <w:rPr>
          <w:rFonts w:hint="eastAsia" w:ascii="黑体" w:hAnsi="黑体" w:eastAsia="黑体"/>
          <w:sz w:val="52"/>
          <w:szCs w:val="52"/>
          <w:lang w:val="en-US" w:eastAsia="zh-CN"/>
        </w:rPr>
        <w:t>班级：</w:t>
      </w: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ind w:firstLine="1040" w:firstLineChars="200"/>
        <w:jc w:val="both"/>
        <w:textAlignment w:val="auto"/>
        <w:rPr>
          <w:rFonts w:hint="default" w:ascii="黑体" w:hAnsi="黑体" w:eastAsia="黑体"/>
          <w:sz w:val="52"/>
          <w:szCs w:val="52"/>
          <w:lang w:val="en-US" w:eastAsia="zh-CN"/>
        </w:rPr>
      </w:pPr>
      <w:r>
        <w:rPr>
          <w:rFonts w:hint="eastAsia" w:ascii="黑体" w:hAnsi="黑体" w:eastAsia="黑体"/>
          <w:sz w:val="52"/>
          <w:szCs w:val="52"/>
          <w:lang w:val="en-US" w:eastAsia="zh-CN"/>
        </w:rPr>
        <w:t>学号：</w:t>
      </w:r>
    </w:p>
    <w:p>
      <w:pPr>
        <w:keepNext w:val="0"/>
        <w:keepLines w:val="0"/>
        <w:pageBreakBefore w:val="0"/>
        <w:widowControl w:val="0"/>
        <w:kinsoku/>
        <w:wordWrap/>
        <w:overflowPunct/>
        <w:topLinePunct w:val="0"/>
        <w:autoSpaceDE/>
        <w:autoSpaceDN/>
        <w:bidi w:val="0"/>
        <w:adjustRightInd/>
        <w:snapToGrid/>
        <w:spacing w:line="360" w:lineRule="auto"/>
        <w:ind w:firstLine="1040" w:firstLineChars="200"/>
        <w:jc w:val="both"/>
        <w:textAlignment w:val="auto"/>
        <w:rPr>
          <w:rFonts w:hint="default" w:ascii="黑体" w:hAnsi="黑体" w:eastAsia="黑体"/>
          <w:sz w:val="52"/>
          <w:szCs w:val="52"/>
          <w:lang w:val="en-US" w:eastAsia="zh-CN"/>
        </w:rPr>
      </w:pPr>
      <w:r>
        <w:rPr>
          <w:rFonts w:hint="eastAsia" w:ascii="黑体" w:hAnsi="黑体" w:eastAsia="黑体"/>
          <w:sz w:val="52"/>
          <w:szCs w:val="52"/>
          <w:lang w:val="en-US" w:eastAsia="zh-CN"/>
        </w:rPr>
        <w:t>姓名：</w:t>
      </w:r>
    </w:p>
    <w:p>
      <w:pPr>
        <w:jc w:val="center"/>
        <w:rPr>
          <w:rFonts w:hint="eastAsia" w:ascii="黑体" w:hAnsi="黑体" w:eastAsia="黑体"/>
          <w:sz w:val="52"/>
          <w:szCs w:val="52"/>
        </w:rPr>
      </w:pPr>
    </w:p>
    <w:p>
      <w:pPr>
        <w:jc w:val="center"/>
        <w:rPr>
          <w:rFonts w:hint="eastAsia" w:ascii="黑体" w:hAnsi="黑体" w:eastAsia="黑体"/>
          <w:sz w:val="28"/>
          <w:szCs w:val="28"/>
        </w:rPr>
      </w:pPr>
    </w:p>
    <w:p>
      <w:pPr>
        <w:jc w:val="both"/>
        <w:rPr>
          <w:rFonts w:hint="eastAsia" w:ascii="黑体" w:hAnsi="黑体" w:eastAsia="黑体"/>
          <w:sz w:val="52"/>
          <w:szCs w:val="52"/>
        </w:rPr>
      </w:pPr>
    </w:p>
    <w:p>
      <w:pPr>
        <w:jc w:val="center"/>
        <w:rPr>
          <w:rFonts w:ascii="黑体" w:hAnsi="黑体" w:eastAsia="黑体"/>
          <w:sz w:val="52"/>
          <w:szCs w:val="52"/>
        </w:rPr>
      </w:pPr>
      <w:r>
        <w:rPr>
          <w:rFonts w:hint="eastAsia" w:ascii="黑体" w:hAnsi="黑体" w:eastAsia="黑体"/>
          <w:sz w:val="52"/>
          <w:szCs w:val="52"/>
        </w:rPr>
        <w:t>实 验 授 课 计 划</w:t>
      </w:r>
    </w:p>
    <w:tbl>
      <w:tblPr>
        <w:tblStyle w:val="15"/>
        <w:tblW w:w="9640" w:type="dxa"/>
        <w:tblInd w:w="-601"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846"/>
        <w:gridCol w:w="1337"/>
        <w:gridCol w:w="3893"/>
        <w:gridCol w:w="1920"/>
      </w:tblGrid>
      <w:tr>
        <w:tc>
          <w:tcPr>
            <w:tcW w:w="2694" w:type="dxa"/>
          </w:tcPr>
          <w:p>
            <w:pPr>
              <w:jc w:val="center"/>
              <w:rPr>
                <w:rFonts w:asciiTheme="minorEastAsia" w:hAnsiTheme="minorEastAsia"/>
                <w:sz w:val="28"/>
                <w:szCs w:val="28"/>
              </w:rPr>
            </w:pPr>
            <w:r>
              <w:rPr>
                <w:rFonts w:hint="eastAsia" w:asciiTheme="minorEastAsia" w:hAnsiTheme="minorEastAsia"/>
                <w:sz w:val="28"/>
                <w:szCs w:val="28"/>
              </w:rPr>
              <w:t>实验名称</w:t>
            </w:r>
          </w:p>
        </w:tc>
        <w:tc>
          <w:tcPr>
            <w:tcW w:w="6946" w:type="dxa"/>
            <w:gridSpan w:val="3"/>
          </w:tcPr>
          <w:p>
            <w:pPr>
              <w:jc w:val="center"/>
              <w:rPr>
                <w:rFonts w:asciiTheme="minorEastAsia" w:hAnsiTheme="minorEastAsia"/>
                <w:sz w:val="28"/>
                <w:szCs w:val="28"/>
              </w:rPr>
            </w:pPr>
            <w:r>
              <w:rPr>
                <w:rFonts w:hint="eastAsia" w:ascii="宋体" w:hAnsi="宋体"/>
                <w:sz w:val="28"/>
              </w:rPr>
              <w:t>Project的基本操作</w:t>
            </w:r>
          </w:p>
        </w:tc>
      </w:tr>
      <w:tr>
        <w:tc>
          <w:tcPr>
            <w:tcW w:w="2694" w:type="dxa"/>
          </w:tcPr>
          <w:p>
            <w:pPr>
              <w:jc w:val="center"/>
              <w:rPr>
                <w:rFonts w:asciiTheme="minorEastAsia" w:hAnsiTheme="minorEastAsia"/>
                <w:sz w:val="28"/>
                <w:szCs w:val="28"/>
              </w:rPr>
            </w:pPr>
            <w:r>
              <w:rPr>
                <w:rFonts w:hint="eastAsia" w:asciiTheme="minorEastAsia" w:hAnsiTheme="minorEastAsia"/>
                <w:sz w:val="28"/>
                <w:szCs w:val="28"/>
              </w:rPr>
              <w:t>实验性质</w:t>
            </w:r>
          </w:p>
          <w:p>
            <w:pPr>
              <w:jc w:val="center"/>
              <w:rPr>
                <w:rFonts w:asciiTheme="minorEastAsia" w:hAnsiTheme="minorEastAsia"/>
                <w:sz w:val="28"/>
                <w:szCs w:val="28"/>
              </w:rPr>
            </w:pPr>
            <w:r>
              <w:rPr>
                <w:rFonts w:hint="eastAsia" w:asciiTheme="minorEastAsia" w:hAnsiTheme="minorEastAsia"/>
                <w:sz w:val="28"/>
                <w:szCs w:val="28"/>
              </w:rPr>
              <w:t>（必修、必选）</w:t>
            </w:r>
          </w:p>
        </w:tc>
        <w:tc>
          <w:tcPr>
            <w:tcW w:w="1134" w:type="dxa"/>
            <w:tcBorders>
              <w:right w:val="single" w:color="auto" w:sz="4" w:space="0"/>
            </w:tcBorders>
            <w:vAlign w:val="center"/>
          </w:tcPr>
          <w:p>
            <w:pPr>
              <w:jc w:val="center"/>
              <w:rPr>
                <w:rFonts w:asciiTheme="minorEastAsia" w:hAnsiTheme="minorEastAsia"/>
                <w:sz w:val="28"/>
                <w:szCs w:val="28"/>
              </w:rPr>
            </w:pPr>
            <w:r>
              <w:rPr>
                <w:rFonts w:hint="eastAsia" w:asciiTheme="minorEastAsia" w:hAnsiTheme="minorEastAsia"/>
                <w:sz w:val="28"/>
                <w:szCs w:val="28"/>
              </w:rPr>
              <w:t>必修</w:t>
            </w:r>
          </w:p>
        </w:tc>
        <w:tc>
          <w:tcPr>
            <w:tcW w:w="3969" w:type="dxa"/>
            <w:tcBorders>
              <w:left w:val="single" w:color="auto" w:sz="4" w:space="0"/>
              <w:right w:val="single" w:color="auto" w:sz="4" w:space="0"/>
            </w:tcBorders>
          </w:tcPr>
          <w:p>
            <w:pPr>
              <w:jc w:val="center"/>
              <w:rPr>
                <w:rFonts w:asciiTheme="minorEastAsia" w:hAnsiTheme="minorEastAsia"/>
                <w:sz w:val="28"/>
                <w:szCs w:val="28"/>
              </w:rPr>
            </w:pPr>
            <w:r>
              <w:rPr>
                <w:rFonts w:hint="eastAsia" w:asciiTheme="minorEastAsia" w:hAnsiTheme="minorEastAsia"/>
                <w:sz w:val="28"/>
                <w:szCs w:val="28"/>
              </w:rPr>
              <w:t>实验类型</w:t>
            </w:r>
          </w:p>
          <w:p>
            <w:pPr>
              <w:jc w:val="center"/>
              <w:rPr>
                <w:rFonts w:asciiTheme="minorEastAsia" w:hAnsiTheme="minorEastAsia"/>
                <w:sz w:val="28"/>
                <w:szCs w:val="28"/>
              </w:rPr>
            </w:pPr>
            <w:r>
              <w:rPr>
                <w:rFonts w:hint="eastAsia" w:asciiTheme="minorEastAsia" w:hAnsiTheme="minorEastAsia"/>
                <w:sz w:val="28"/>
                <w:szCs w:val="28"/>
              </w:rPr>
              <w:t>（验证、设计、创新、综合）</w:t>
            </w:r>
          </w:p>
        </w:tc>
        <w:tc>
          <w:tcPr>
            <w:tcW w:w="1843" w:type="dxa"/>
            <w:tcBorders>
              <w:left w:val="single" w:color="auto" w:sz="4" w:space="0"/>
            </w:tcBorders>
            <w:vAlign w:val="center"/>
          </w:tcPr>
          <w:p>
            <w:pPr>
              <w:jc w:val="center"/>
              <w:rPr>
                <w:rFonts w:hint="default" w:asciiTheme="minorEastAsia" w:hAnsiTheme="minorEastAsia" w:eastAsiaTheme="minorEastAsia"/>
                <w:sz w:val="28"/>
                <w:szCs w:val="28"/>
                <w:lang w:val="en-US" w:eastAsia="zh-CN"/>
              </w:rPr>
            </w:pPr>
            <w:r>
              <w:rPr>
                <w:rFonts w:hint="eastAsia" w:asciiTheme="minorEastAsia" w:hAnsiTheme="minorEastAsia"/>
                <w:sz w:val="28"/>
                <w:szCs w:val="28"/>
                <w:lang w:val="en-US" w:eastAsia="zh-CN"/>
              </w:rPr>
              <w:t>验证</w:t>
            </w:r>
          </w:p>
        </w:tc>
      </w:tr>
      <w:tr>
        <w:tc>
          <w:tcPr>
            <w:tcW w:w="2694" w:type="dxa"/>
          </w:tcPr>
          <w:p>
            <w:pPr>
              <w:jc w:val="center"/>
              <w:rPr>
                <w:rFonts w:asciiTheme="minorEastAsia" w:hAnsiTheme="minorEastAsia"/>
                <w:sz w:val="28"/>
                <w:szCs w:val="28"/>
              </w:rPr>
            </w:pPr>
            <w:r>
              <w:rPr>
                <w:rFonts w:hint="eastAsia" w:asciiTheme="minorEastAsia" w:hAnsiTheme="minorEastAsia"/>
                <w:sz w:val="28"/>
                <w:szCs w:val="28"/>
              </w:rPr>
              <w:t>实验课时</w:t>
            </w:r>
          </w:p>
        </w:tc>
        <w:tc>
          <w:tcPr>
            <w:tcW w:w="1134" w:type="dxa"/>
            <w:tcBorders>
              <w:right w:val="single" w:color="auto" w:sz="4" w:space="0"/>
            </w:tcBorders>
          </w:tcPr>
          <w:p>
            <w:pPr>
              <w:jc w:val="center"/>
              <w:rPr>
                <w:rFonts w:hint="eastAsia" w:asciiTheme="minorEastAsia" w:hAnsiTheme="minorEastAsia" w:eastAsiaTheme="minorEastAsia"/>
                <w:sz w:val="28"/>
                <w:szCs w:val="28"/>
                <w:lang w:val="en-US" w:eastAsia="zh-CN"/>
              </w:rPr>
            </w:pPr>
            <w:r>
              <w:rPr>
                <w:rFonts w:hint="eastAsia" w:asciiTheme="minorEastAsia" w:hAnsiTheme="minorEastAsia"/>
                <w:sz w:val="28"/>
                <w:szCs w:val="28"/>
                <w:lang w:val="en-US" w:eastAsia="zh-CN"/>
              </w:rPr>
              <w:t>2</w:t>
            </w:r>
          </w:p>
        </w:tc>
        <w:tc>
          <w:tcPr>
            <w:tcW w:w="3969" w:type="dxa"/>
            <w:tcBorders>
              <w:left w:val="single" w:color="auto" w:sz="4" w:space="0"/>
              <w:right w:val="single" w:color="auto" w:sz="4" w:space="0"/>
            </w:tcBorders>
          </w:tcPr>
          <w:p>
            <w:pPr>
              <w:jc w:val="center"/>
              <w:rPr>
                <w:rFonts w:asciiTheme="minorEastAsia" w:hAnsiTheme="minorEastAsia"/>
                <w:sz w:val="28"/>
                <w:szCs w:val="28"/>
              </w:rPr>
            </w:pPr>
            <w:r>
              <w:rPr>
                <w:rFonts w:hint="eastAsia" w:asciiTheme="minorEastAsia" w:hAnsiTheme="minorEastAsia"/>
                <w:sz w:val="28"/>
                <w:szCs w:val="28"/>
              </w:rPr>
              <w:t>实验日期、时间</w:t>
            </w:r>
          </w:p>
        </w:tc>
        <w:tc>
          <w:tcPr>
            <w:tcW w:w="1843" w:type="dxa"/>
            <w:tcBorders>
              <w:left w:val="single" w:color="auto" w:sz="4" w:space="0"/>
            </w:tcBorders>
          </w:tcPr>
          <w:p>
            <w:pPr>
              <w:jc w:val="center"/>
              <w:rPr>
                <w:rFonts w:hint="default" w:asciiTheme="minorEastAsia" w:hAnsiTheme="minorEastAsia" w:eastAsiaTheme="minorEastAsia"/>
                <w:sz w:val="28"/>
                <w:szCs w:val="28"/>
                <w:lang w:val="en-US" w:eastAsia="zh-CN"/>
              </w:rPr>
            </w:pPr>
            <w:r>
              <w:rPr>
                <w:rFonts w:hint="eastAsia" w:asciiTheme="minorEastAsia" w:hAnsiTheme="minorEastAsia"/>
                <w:sz w:val="28"/>
                <w:szCs w:val="28"/>
                <w:lang w:val="en-US" w:eastAsia="zh-CN"/>
              </w:rPr>
              <w:t>5月10日</w:t>
            </w:r>
          </w:p>
        </w:tc>
      </w:tr>
      <w:tr>
        <w:trPr>
          <w:trHeight w:val="918" w:hRule="atLeast"/>
        </w:trPr>
        <w:tc>
          <w:tcPr>
            <w:tcW w:w="2694" w:type="dxa"/>
            <w:vAlign w:val="center"/>
          </w:tcPr>
          <w:p>
            <w:pPr>
              <w:jc w:val="center"/>
              <w:rPr>
                <w:rFonts w:asciiTheme="minorEastAsia" w:hAnsiTheme="minorEastAsia"/>
                <w:sz w:val="28"/>
                <w:szCs w:val="28"/>
              </w:rPr>
            </w:pPr>
            <w:r>
              <w:rPr>
                <w:rFonts w:hint="eastAsia" w:asciiTheme="minorEastAsia" w:hAnsiTheme="minorEastAsia"/>
                <w:sz w:val="28"/>
                <w:szCs w:val="28"/>
              </w:rPr>
              <w:t>实验消耗器材</w:t>
            </w:r>
          </w:p>
        </w:tc>
        <w:tc>
          <w:tcPr>
            <w:tcW w:w="6946" w:type="dxa"/>
            <w:gridSpan w:val="3"/>
          </w:tcPr>
          <w:p>
            <w:pPr>
              <w:jc w:val="center"/>
              <w:rPr>
                <w:rFonts w:asciiTheme="minorEastAsia" w:hAnsiTheme="minorEastAsia"/>
                <w:sz w:val="28"/>
                <w:szCs w:val="28"/>
              </w:rPr>
            </w:pPr>
          </w:p>
        </w:tc>
      </w:tr>
      <w:tr>
        <w:tc>
          <w:tcPr>
            <w:tcW w:w="2694" w:type="dxa"/>
          </w:tcPr>
          <w:p>
            <w:pPr>
              <w:jc w:val="center"/>
              <w:rPr>
                <w:rFonts w:asciiTheme="minorEastAsia" w:hAnsiTheme="minorEastAsia"/>
                <w:sz w:val="28"/>
                <w:szCs w:val="28"/>
              </w:rPr>
            </w:pPr>
            <w:r>
              <w:rPr>
                <w:rFonts w:hint="eastAsia" w:asciiTheme="minorEastAsia" w:hAnsiTheme="minorEastAsia"/>
                <w:sz w:val="28"/>
                <w:szCs w:val="28"/>
              </w:rPr>
              <w:t>实验仪器设备</w:t>
            </w:r>
          </w:p>
          <w:p>
            <w:pPr>
              <w:jc w:val="center"/>
              <w:rPr>
                <w:rFonts w:asciiTheme="minorEastAsia" w:hAnsiTheme="minorEastAsia"/>
                <w:sz w:val="28"/>
                <w:szCs w:val="28"/>
              </w:rPr>
            </w:pPr>
            <w:r>
              <w:rPr>
                <w:rFonts w:hint="eastAsia" w:asciiTheme="minorEastAsia" w:hAnsiTheme="minorEastAsia"/>
                <w:sz w:val="28"/>
                <w:szCs w:val="28"/>
              </w:rPr>
              <w:t>（实验软硬件要求）</w:t>
            </w:r>
          </w:p>
        </w:tc>
        <w:tc>
          <w:tcPr>
            <w:tcW w:w="6946" w:type="dxa"/>
            <w:gridSpan w:val="3"/>
            <w:vAlign w:val="center"/>
          </w:tcPr>
          <w:p>
            <w:pPr>
              <w:jc w:val="center"/>
              <w:rPr>
                <w:rFonts w:hint="default" w:asciiTheme="minorEastAsia" w:hAnsiTheme="minorEastAsia" w:eastAsiaTheme="minorEastAsia"/>
                <w:sz w:val="28"/>
                <w:szCs w:val="28"/>
                <w:lang w:val="en-US" w:eastAsia="zh-CN"/>
              </w:rPr>
            </w:pPr>
            <w:r>
              <w:rPr>
                <w:rFonts w:hint="eastAsia" w:asciiTheme="minorEastAsia" w:hAnsiTheme="minorEastAsia"/>
                <w:sz w:val="28"/>
                <w:szCs w:val="28"/>
              </w:rPr>
              <w:t>Windows系统、</w:t>
            </w:r>
            <w:r>
              <w:rPr>
                <w:rFonts w:hint="eastAsia" w:asciiTheme="minorEastAsia" w:hAnsiTheme="minorEastAsia"/>
                <w:sz w:val="28"/>
                <w:szCs w:val="28"/>
                <w:lang w:val="en-US" w:eastAsia="zh-CN"/>
              </w:rPr>
              <w:t>project2016软件</w:t>
            </w:r>
          </w:p>
        </w:tc>
      </w:tr>
      <w:tr>
        <w:trPr>
          <w:trHeight w:val="7979" w:hRule="atLeast"/>
        </w:trPr>
        <w:tc>
          <w:tcPr>
            <w:tcW w:w="2694" w:type="dxa"/>
            <w:vAlign w:val="center"/>
          </w:tcPr>
          <w:p>
            <w:pPr>
              <w:jc w:val="center"/>
              <w:rPr>
                <w:rFonts w:asciiTheme="minorEastAsia" w:hAnsiTheme="minorEastAsia"/>
                <w:sz w:val="28"/>
                <w:szCs w:val="28"/>
              </w:rPr>
            </w:pPr>
            <w:r>
              <w:rPr>
                <w:rFonts w:hint="eastAsia" w:asciiTheme="minorEastAsia" w:hAnsiTheme="minorEastAsia"/>
                <w:sz w:val="28"/>
                <w:szCs w:val="28"/>
              </w:rPr>
              <w:t>实验目的</w:t>
            </w:r>
          </w:p>
        </w:tc>
        <w:tc>
          <w:tcPr>
            <w:tcW w:w="6946" w:type="dxa"/>
            <w:gridSpan w:val="3"/>
            <w:vAlign w:val="top"/>
          </w:tcPr>
          <w:p>
            <w:pPr>
              <w:jc w:val="both"/>
              <w:rPr>
                <w:rFonts w:hint="eastAsia" w:asciiTheme="minorEastAsia" w:hAnsiTheme="minorEastAsia"/>
                <w:sz w:val="28"/>
                <w:szCs w:val="28"/>
              </w:rPr>
            </w:pPr>
            <w:r>
              <w:rPr>
                <w:rFonts w:hint="eastAsia" w:asciiTheme="minorEastAsia" w:hAnsiTheme="minorEastAsia"/>
                <w:sz w:val="28"/>
                <w:szCs w:val="28"/>
              </w:rPr>
              <w:t>1.了解软件项目管理的基本概念和项目管理核心领域的一般知识</w:t>
            </w:r>
          </w:p>
          <w:p>
            <w:pPr>
              <w:jc w:val="both"/>
              <w:rPr>
                <w:rFonts w:hint="eastAsia" w:asciiTheme="minorEastAsia" w:hAnsiTheme="minorEastAsia"/>
                <w:sz w:val="28"/>
                <w:szCs w:val="28"/>
              </w:rPr>
            </w:pPr>
            <w:r>
              <w:rPr>
                <w:rFonts w:hint="eastAsia" w:asciiTheme="minorEastAsia" w:hAnsiTheme="minorEastAsia"/>
                <w:sz w:val="28"/>
                <w:szCs w:val="28"/>
              </w:rPr>
              <w:t>2.初步掌握项目管理软件Microsoft Project的操作界面和基本操作</w:t>
            </w:r>
          </w:p>
          <w:p>
            <w:pPr>
              <w:jc w:val="both"/>
              <w:rPr>
                <w:rFonts w:asciiTheme="minorEastAsia" w:hAnsiTheme="minorEastAsia"/>
                <w:sz w:val="28"/>
                <w:szCs w:val="28"/>
              </w:rPr>
            </w:pPr>
            <w:r>
              <w:rPr>
                <w:rFonts w:hint="eastAsia" w:asciiTheme="minorEastAsia" w:hAnsiTheme="minorEastAsia"/>
                <w:sz w:val="28"/>
                <w:szCs w:val="28"/>
              </w:rPr>
              <w:t>3.学会使用project 2016的帮助文件</w:t>
            </w:r>
          </w:p>
          <w:p>
            <w:pPr>
              <w:jc w:val="both"/>
              <w:rPr>
                <w:rFonts w:asciiTheme="minorEastAsia" w:hAnsiTheme="minorEastAsia"/>
                <w:sz w:val="28"/>
                <w:szCs w:val="28"/>
              </w:rPr>
            </w:pPr>
          </w:p>
          <w:p>
            <w:pPr>
              <w:jc w:val="both"/>
              <w:rPr>
                <w:rFonts w:asciiTheme="minorEastAsia" w:hAnsiTheme="minorEastAsia"/>
                <w:sz w:val="28"/>
                <w:szCs w:val="28"/>
              </w:rPr>
            </w:pPr>
          </w:p>
          <w:p>
            <w:pPr>
              <w:jc w:val="both"/>
              <w:rPr>
                <w:rFonts w:asciiTheme="minorEastAsia" w:hAnsiTheme="minorEastAsia"/>
                <w:sz w:val="28"/>
                <w:szCs w:val="28"/>
              </w:rPr>
            </w:pPr>
          </w:p>
          <w:p>
            <w:pPr>
              <w:jc w:val="both"/>
              <w:rPr>
                <w:rFonts w:asciiTheme="minorEastAsia" w:hAnsiTheme="minorEastAsia"/>
                <w:sz w:val="28"/>
                <w:szCs w:val="28"/>
              </w:rPr>
            </w:pPr>
          </w:p>
          <w:p>
            <w:pPr>
              <w:jc w:val="both"/>
              <w:rPr>
                <w:rFonts w:asciiTheme="minorEastAsia" w:hAnsiTheme="minorEastAsia"/>
                <w:sz w:val="28"/>
                <w:szCs w:val="28"/>
              </w:rPr>
            </w:pPr>
          </w:p>
          <w:p>
            <w:pPr>
              <w:jc w:val="both"/>
              <w:rPr>
                <w:rFonts w:asciiTheme="minorEastAsia" w:hAnsiTheme="minorEastAsia"/>
                <w:sz w:val="28"/>
                <w:szCs w:val="28"/>
              </w:rPr>
            </w:pPr>
          </w:p>
        </w:tc>
      </w:tr>
      <w:tr>
        <w:trPr>
          <w:trHeight w:val="4802" w:hRule="atLeast"/>
        </w:trPr>
        <w:tc>
          <w:tcPr>
            <w:tcW w:w="9640" w:type="dxa"/>
            <w:gridSpan w:val="4"/>
          </w:tcPr>
          <w:p>
            <w:pPr>
              <w:bidi w:val="0"/>
              <w:rPr>
                <w:rFonts w:hint="eastAsia"/>
                <w:sz w:val="28"/>
                <w:szCs w:val="28"/>
              </w:rPr>
            </w:pPr>
            <w:r>
              <w:rPr>
                <w:rFonts w:hint="eastAsia"/>
                <w:sz w:val="28"/>
                <w:szCs w:val="28"/>
              </w:rPr>
              <w:t>实验内容（实验原理、运用的理论知识和数据、算法、程序、步骤和方法）</w:t>
            </w:r>
          </w:p>
          <w:p>
            <w:pPr>
              <w:numPr>
                <w:ilvl w:val="0"/>
                <w:numId w:val="2"/>
              </w:numPr>
              <w:bidi w:val="0"/>
              <w:spacing w:line="240" w:lineRule="auto"/>
              <w:ind w:left="0" w:leftChars="0" w:firstLine="480" w:firstLineChars="200"/>
              <w:rPr>
                <w:rFonts w:hint="eastAsia"/>
                <w:sz w:val="24"/>
                <w:szCs w:val="24"/>
                <w:lang w:val="en-US" w:eastAsia="zh-CN"/>
              </w:rPr>
            </w:pPr>
            <w:r>
              <w:rPr>
                <w:rFonts w:hint="eastAsia"/>
                <w:sz w:val="24"/>
                <w:szCs w:val="24"/>
                <w:lang w:val="en-US" w:eastAsia="zh-CN"/>
              </w:rPr>
              <w:t>熟悉project的界面和基本操作</w:t>
            </w:r>
          </w:p>
          <w:p>
            <w:pPr>
              <w:numPr>
                <w:ilvl w:val="0"/>
                <w:numId w:val="2"/>
              </w:numPr>
              <w:bidi w:val="0"/>
              <w:spacing w:line="240" w:lineRule="auto"/>
              <w:ind w:left="0" w:leftChars="0" w:firstLine="480" w:firstLineChars="200"/>
              <w:rPr>
                <w:rFonts w:hint="eastAsia"/>
                <w:sz w:val="24"/>
                <w:szCs w:val="24"/>
                <w:lang w:val="en-US" w:eastAsia="zh-CN"/>
              </w:rPr>
            </w:pPr>
            <w:r>
              <w:rPr>
                <w:rFonts w:hint="eastAsia"/>
                <w:sz w:val="24"/>
                <w:szCs w:val="24"/>
                <w:lang w:val="en-US" w:eastAsia="zh-CN"/>
              </w:rPr>
              <w:t>了解project 2016视图（甘特图、任务分配状况、日历、网络图、资源工作表、资源使用情况、资源图表、组合视图），能够在各个视图之间切换。</w:t>
            </w:r>
          </w:p>
          <w:p>
            <w:pPr>
              <w:numPr>
                <w:ilvl w:val="0"/>
                <w:numId w:val="2"/>
              </w:numPr>
              <w:bidi w:val="0"/>
              <w:spacing w:line="240" w:lineRule="auto"/>
              <w:ind w:left="0" w:leftChars="0" w:firstLine="480" w:firstLineChars="200"/>
              <w:rPr>
                <w:rFonts w:hint="eastAsia"/>
                <w:sz w:val="24"/>
                <w:szCs w:val="24"/>
                <w:lang w:val="en-US" w:eastAsia="zh-CN"/>
              </w:rPr>
            </w:pPr>
            <w:r>
              <w:rPr>
                <w:rFonts w:hint="eastAsia"/>
                <w:sz w:val="24"/>
                <w:szCs w:val="24"/>
                <w:lang w:val="en-US" w:eastAsia="zh-CN"/>
              </w:rPr>
              <w:t>新建项目文件、设置关键项目信息。（结合本组的项目）</w:t>
            </w:r>
          </w:p>
          <w:p>
            <w:pPr>
              <w:bidi w:val="0"/>
              <w:rPr>
                <w:rFonts w:hint="eastAsia"/>
                <w:sz w:val="28"/>
                <w:szCs w:val="28"/>
                <w:lang w:val="en-US" w:eastAsia="zh-CN"/>
              </w:rPr>
            </w:pPr>
            <w:r>
              <w:rPr>
                <w:rFonts w:hint="eastAsia"/>
                <w:sz w:val="28"/>
                <w:szCs w:val="28"/>
                <w:lang w:val="en-US" w:eastAsia="zh-CN"/>
              </w:rPr>
              <w:t>实验步骤：</w:t>
            </w:r>
          </w:p>
          <w:p>
            <w:pPr>
              <w:numPr>
                <w:ilvl w:val="0"/>
                <w:numId w:val="3"/>
              </w:numPr>
              <w:adjustRightInd w:val="0"/>
              <w:snapToGrid w:val="0"/>
              <w:spacing w:line="360" w:lineRule="auto"/>
              <w:ind w:left="0" w:leftChars="0" w:firstLine="480" w:firstLineChars="200"/>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color w:val="000000"/>
                <w:sz w:val="24"/>
                <w:szCs w:val="24"/>
                <w:lang w:val="en-GB"/>
              </w:rPr>
              <w:t>针对本组项目做WBS功能分解</w:t>
            </w:r>
          </w:p>
          <w:p>
            <w:pPr>
              <w:numPr>
                <w:ilvl w:val="0"/>
                <w:numId w:val="4"/>
              </w:numPr>
              <w:adjustRightInd w:val="0"/>
              <w:snapToGrid w:val="0"/>
              <w:spacing w:line="360" w:lineRule="auto"/>
              <w:ind w:left="0" w:leftChars="0" w:firstLine="480" w:firstLineChars="200"/>
              <w:rPr>
                <w:rFonts w:hint="default"/>
                <w:sz w:val="24"/>
                <w:szCs w:val="24"/>
                <w:lang w:val="en-US" w:eastAsia="zh-CN"/>
              </w:rPr>
            </w:pPr>
            <w:r>
              <w:rPr>
                <w:rFonts w:hint="eastAsia" w:asciiTheme="minorEastAsia" w:hAnsiTheme="minorEastAsia" w:eastAsiaTheme="minorEastAsia" w:cstheme="minorEastAsia"/>
                <w:sz w:val="24"/>
                <w:szCs w:val="24"/>
                <w:lang w:val="en-GB"/>
              </w:rPr>
              <w:t>新建命令打开新建项目任务窗格中选择新建区域下的空白项目超链接，新建一个项目文件“项目1”</w:t>
            </w:r>
          </w:p>
          <w:p>
            <w:pPr>
              <w:adjustRightInd w:val="0"/>
              <w:snapToGrid w:val="0"/>
              <w:ind w:left="420" w:leftChars="200"/>
              <w:jc w:val="center"/>
            </w:pPr>
            <w:r>
              <w:drawing>
                <wp:inline distT="0" distB="0" distL="114300" distR="114300">
                  <wp:extent cx="5447665" cy="2883535"/>
                  <wp:effectExtent l="0" t="0" r="1333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447665" cy="2883535"/>
                          </a:xfrm>
                          <a:prstGeom prst="rect">
                            <a:avLst/>
                          </a:prstGeom>
                          <a:noFill/>
                          <a:ln>
                            <a:noFill/>
                          </a:ln>
                        </pic:spPr>
                      </pic:pic>
                    </a:graphicData>
                  </a:graphic>
                </wp:inline>
              </w:drawing>
            </w:r>
          </w:p>
          <w:p>
            <w:pPr>
              <w:adjustRightInd w:val="0"/>
              <w:snapToGrid w:val="0"/>
              <w:ind w:left="420" w:leftChars="200"/>
            </w:pPr>
          </w:p>
          <w:p>
            <w:pPr>
              <w:adjustRightInd w:val="0"/>
              <w:snapToGrid w:val="0"/>
              <w:ind w:left="420" w:leftChars="200"/>
            </w:pPr>
          </w:p>
          <w:p>
            <w:pPr>
              <w:adjustRightInd w:val="0"/>
              <w:snapToGrid w:val="0"/>
              <w:ind w:left="420" w:leftChars="200"/>
            </w:pPr>
          </w:p>
          <w:p>
            <w:pPr>
              <w:adjustRightInd w:val="0"/>
              <w:snapToGrid w:val="0"/>
              <w:ind w:left="420" w:leftChars="200"/>
            </w:pPr>
          </w:p>
          <w:p>
            <w:pPr>
              <w:adjustRightInd w:val="0"/>
              <w:snapToGrid w:val="0"/>
              <w:ind w:left="420" w:leftChars="200"/>
            </w:pPr>
          </w:p>
          <w:p>
            <w:pPr>
              <w:adjustRightInd w:val="0"/>
              <w:snapToGrid w:val="0"/>
              <w:ind w:left="420" w:leftChars="200"/>
            </w:pPr>
          </w:p>
          <w:p>
            <w:pPr>
              <w:adjustRightInd w:val="0"/>
              <w:snapToGrid w:val="0"/>
              <w:ind w:left="420" w:leftChars="200"/>
            </w:pPr>
          </w:p>
          <w:p>
            <w:pPr>
              <w:adjustRightInd w:val="0"/>
              <w:snapToGrid w:val="0"/>
              <w:ind w:left="420" w:leftChars="200"/>
            </w:pPr>
          </w:p>
          <w:p>
            <w:pPr>
              <w:adjustRightInd w:val="0"/>
              <w:snapToGrid w:val="0"/>
              <w:ind w:left="420" w:leftChars="200"/>
            </w:pPr>
          </w:p>
          <w:p>
            <w:pPr>
              <w:adjustRightInd w:val="0"/>
              <w:snapToGrid w:val="0"/>
              <w:ind w:left="420" w:leftChars="200"/>
            </w:pPr>
          </w:p>
          <w:p>
            <w:pPr>
              <w:adjustRightInd w:val="0"/>
              <w:snapToGrid w:val="0"/>
              <w:ind w:left="420" w:leftChars="200"/>
            </w:pPr>
          </w:p>
          <w:p>
            <w:pPr>
              <w:adjustRightInd w:val="0"/>
              <w:snapToGrid w:val="0"/>
              <w:ind w:left="420" w:leftChars="200"/>
            </w:pPr>
          </w:p>
          <w:p>
            <w:pPr>
              <w:adjustRightInd w:val="0"/>
              <w:snapToGrid w:val="0"/>
              <w:ind w:left="420" w:leftChars="200"/>
            </w:pPr>
          </w:p>
          <w:p>
            <w:pPr>
              <w:adjustRightInd w:val="0"/>
              <w:snapToGrid w:val="0"/>
              <w:ind w:left="420" w:leftChars="200"/>
            </w:pPr>
          </w:p>
          <w:p>
            <w:pPr>
              <w:adjustRightInd w:val="0"/>
              <w:snapToGrid w:val="0"/>
              <w:ind w:left="420" w:leftChars="200"/>
            </w:pPr>
          </w:p>
          <w:p>
            <w:pPr>
              <w:adjustRightInd w:val="0"/>
              <w:snapToGrid w:val="0"/>
              <w:ind w:left="420" w:leftChars="200"/>
            </w:pPr>
          </w:p>
          <w:p>
            <w:pPr>
              <w:adjustRightInd w:val="0"/>
              <w:snapToGrid w:val="0"/>
              <w:ind w:left="420" w:leftChars="200"/>
            </w:pPr>
          </w:p>
          <w:p>
            <w:pPr>
              <w:adjustRightInd w:val="0"/>
              <w:snapToGrid w:val="0"/>
              <w:ind w:left="420" w:leftChars="200"/>
            </w:pPr>
          </w:p>
          <w:p>
            <w:pPr>
              <w:adjustRightInd w:val="0"/>
              <w:snapToGrid w:val="0"/>
              <w:ind w:left="420" w:leftChars="200"/>
            </w:pPr>
          </w:p>
          <w:p>
            <w:pPr>
              <w:numPr>
                <w:ilvl w:val="0"/>
                <w:numId w:val="4"/>
              </w:numPr>
              <w:adjustRightInd w:val="0"/>
              <w:snapToGrid w:val="0"/>
              <w:spacing w:line="360" w:lineRule="auto"/>
              <w:ind w:left="0" w:leftChars="0" w:firstLine="480" w:firstLineChars="20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GB"/>
              </w:rPr>
              <w:t>选择项目---项目信息命令，打开项目信息对话框</w:t>
            </w:r>
          </w:p>
          <w:p>
            <w:pPr>
              <w:adjustRightInd w:val="0"/>
              <w:snapToGrid w:val="0"/>
              <w:ind w:left="420" w:leftChars="200"/>
              <w:jc w:val="center"/>
            </w:pPr>
            <w:r>
              <w:drawing>
                <wp:inline distT="0" distB="0" distL="114300" distR="114300">
                  <wp:extent cx="5450205" cy="2904490"/>
                  <wp:effectExtent l="0" t="0" r="17145"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450205" cy="2904490"/>
                          </a:xfrm>
                          <a:prstGeom prst="rect">
                            <a:avLst/>
                          </a:prstGeom>
                          <a:noFill/>
                          <a:ln>
                            <a:noFill/>
                          </a:ln>
                        </pic:spPr>
                      </pic:pic>
                    </a:graphicData>
                  </a:graphic>
                </wp:inline>
              </w:drawing>
            </w:r>
          </w:p>
          <w:p>
            <w:pPr>
              <w:numPr>
                <w:ilvl w:val="0"/>
                <w:numId w:val="4"/>
              </w:numPr>
              <w:adjustRightInd w:val="0"/>
              <w:snapToGrid w:val="0"/>
              <w:spacing w:line="360" w:lineRule="auto"/>
              <w:ind w:left="0" w:leftChars="0" w:firstLine="480" w:firstLineChars="200"/>
              <w:rPr>
                <w:rFonts w:hint="eastAsia" w:asciiTheme="minorEastAsia" w:hAnsiTheme="minorEastAsia" w:eastAsiaTheme="minorEastAsia" w:cstheme="minorEastAsia"/>
                <w:sz w:val="24"/>
                <w:szCs w:val="24"/>
                <w:lang w:val="en-GB"/>
              </w:rPr>
            </w:pPr>
            <w:r>
              <w:rPr>
                <w:rFonts w:hint="eastAsia" w:asciiTheme="minorEastAsia" w:hAnsiTheme="minorEastAsia" w:eastAsiaTheme="minorEastAsia" w:cstheme="minorEastAsia"/>
                <w:sz w:val="24"/>
                <w:szCs w:val="24"/>
                <w:lang w:val="en-GB"/>
              </w:rPr>
              <w:t>默认情况下，用户可以利用项目信息对话框指定开始时间等。</w:t>
            </w:r>
          </w:p>
          <w:p>
            <w:pPr>
              <w:adjustRightInd w:val="0"/>
              <w:snapToGrid w:val="0"/>
              <w:ind w:left="420" w:leftChars="200"/>
              <w:jc w:val="center"/>
            </w:pPr>
            <w:r>
              <w:drawing>
                <wp:inline distT="0" distB="0" distL="114300" distR="114300">
                  <wp:extent cx="5400040" cy="5119370"/>
                  <wp:effectExtent l="0" t="0" r="1016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400040" cy="5119370"/>
                          </a:xfrm>
                          <a:prstGeom prst="rect">
                            <a:avLst/>
                          </a:prstGeom>
                          <a:noFill/>
                          <a:ln>
                            <a:noFill/>
                          </a:ln>
                        </pic:spPr>
                      </pic:pic>
                    </a:graphicData>
                  </a:graphic>
                </wp:inline>
              </w:drawing>
            </w:r>
          </w:p>
          <w:p>
            <w:pPr>
              <w:numPr>
                <w:ilvl w:val="0"/>
                <w:numId w:val="4"/>
              </w:numPr>
              <w:adjustRightInd w:val="0"/>
              <w:snapToGrid w:val="0"/>
              <w:spacing w:line="360" w:lineRule="auto"/>
              <w:ind w:left="0" w:leftChars="0" w:firstLine="480" w:firstLineChars="20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GB"/>
              </w:rPr>
              <w:t>在日历下拉列表中指定一个用于计算工作时间的标准日历。</w:t>
            </w:r>
          </w:p>
          <w:p>
            <w:pPr>
              <w:tabs>
                <w:tab w:val="right" w:pos="9004"/>
              </w:tabs>
              <w:adjustRightInd w:val="0"/>
              <w:snapToGrid w:val="0"/>
              <w:ind w:left="420" w:leftChars="200"/>
              <w:jc w:val="center"/>
              <w:rPr>
                <w:rFonts w:hint="eastAsia"/>
                <w:lang w:eastAsia="zh-CN"/>
              </w:rPr>
            </w:pPr>
            <w:r>
              <w:drawing>
                <wp:inline distT="0" distB="0" distL="114300" distR="114300">
                  <wp:extent cx="5400040" cy="5119370"/>
                  <wp:effectExtent l="0" t="0" r="1016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400040" cy="5119370"/>
                          </a:xfrm>
                          <a:prstGeom prst="rect">
                            <a:avLst/>
                          </a:prstGeom>
                          <a:noFill/>
                          <a:ln>
                            <a:noFill/>
                          </a:ln>
                        </pic:spPr>
                      </pic:pic>
                    </a:graphicData>
                  </a:graphic>
                </wp:inline>
              </w:drawing>
            </w:r>
          </w:p>
          <w:p>
            <w:pPr>
              <w:numPr>
                <w:ilvl w:val="0"/>
                <w:numId w:val="4"/>
              </w:numPr>
              <w:adjustRightInd w:val="0"/>
              <w:snapToGrid w:val="0"/>
              <w:spacing w:line="360" w:lineRule="auto"/>
              <w:ind w:left="0" w:leftChars="0" w:firstLine="480" w:firstLineChars="200"/>
              <w:rPr>
                <w:rFonts w:hint="eastAsia" w:asciiTheme="minorEastAsia" w:hAnsiTheme="minorEastAsia" w:eastAsiaTheme="minorEastAsia" w:cstheme="minorEastAsia"/>
                <w:sz w:val="24"/>
                <w:szCs w:val="24"/>
                <w:lang w:val="en-GB" w:eastAsia="zh-CN"/>
              </w:rPr>
            </w:pPr>
            <w:r>
              <w:rPr>
                <w:rFonts w:hint="eastAsia" w:asciiTheme="minorEastAsia" w:hAnsiTheme="minorEastAsia" w:eastAsiaTheme="minorEastAsia" w:cstheme="minorEastAsia"/>
                <w:sz w:val="24"/>
                <w:szCs w:val="24"/>
                <w:lang w:val="en-GB" w:eastAsia="zh-CN"/>
              </w:rPr>
              <w:t>完成上述操作后单击确定。</w:t>
            </w:r>
          </w:p>
          <w:p>
            <w:pPr>
              <w:numPr>
                <w:ilvl w:val="0"/>
                <w:numId w:val="4"/>
              </w:numPr>
              <w:adjustRightInd w:val="0"/>
              <w:snapToGrid w:val="0"/>
              <w:spacing w:line="360" w:lineRule="auto"/>
              <w:ind w:left="0" w:leftChars="0" w:firstLine="480" w:firstLineChars="200"/>
              <w:rPr>
                <w:rFonts w:hint="eastAsia" w:asciiTheme="minorEastAsia" w:hAnsiTheme="minorEastAsia" w:eastAsiaTheme="minorEastAsia" w:cstheme="minorEastAsia"/>
                <w:sz w:val="24"/>
                <w:szCs w:val="24"/>
                <w:lang w:val="en-GB" w:eastAsia="zh-CN"/>
              </w:rPr>
            </w:pPr>
            <w:r>
              <w:rPr>
                <w:rFonts w:hint="eastAsia" w:asciiTheme="minorEastAsia" w:hAnsiTheme="minorEastAsia" w:eastAsiaTheme="minorEastAsia" w:cstheme="minorEastAsia"/>
                <w:sz w:val="24"/>
                <w:szCs w:val="24"/>
                <w:lang w:val="en-GB" w:eastAsia="zh-CN"/>
              </w:rPr>
              <w:t>输入本组项目中的各个任务把功能分解的所有任务都输入（只需要输入任务名称即可）。</w:t>
            </w:r>
          </w:p>
          <w:p>
            <w:pPr>
              <w:adjustRightInd w:val="0"/>
              <w:snapToGrid w:val="0"/>
              <w:ind w:left="420" w:leftChars="200"/>
              <w:jc w:val="center"/>
            </w:pPr>
            <w:r>
              <w:drawing>
                <wp:inline distT="0" distB="0" distL="114300" distR="114300">
                  <wp:extent cx="5400040" cy="2089785"/>
                  <wp:effectExtent l="0" t="0" r="10160" b="571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5400040" cy="2089785"/>
                          </a:xfrm>
                          <a:prstGeom prst="rect">
                            <a:avLst/>
                          </a:prstGeom>
                          <a:noFill/>
                          <a:ln>
                            <a:noFill/>
                          </a:ln>
                        </pic:spPr>
                      </pic:pic>
                    </a:graphicData>
                  </a:graphic>
                </wp:inline>
              </w:drawing>
            </w:r>
          </w:p>
          <w:p>
            <w:pPr>
              <w:adjustRightInd w:val="0"/>
              <w:snapToGrid w:val="0"/>
              <w:ind w:left="420" w:leftChars="200"/>
              <w:rPr>
                <w:sz w:val="28"/>
                <w:szCs w:val="28"/>
              </w:rPr>
            </w:pPr>
          </w:p>
          <w:p>
            <w:pPr>
              <w:adjustRightInd w:val="0"/>
              <w:snapToGrid w:val="0"/>
              <w:ind w:left="420" w:leftChars="200"/>
              <w:rPr>
                <w:sz w:val="28"/>
                <w:szCs w:val="28"/>
              </w:rPr>
            </w:pPr>
          </w:p>
          <w:p>
            <w:pPr>
              <w:adjustRightInd w:val="0"/>
              <w:snapToGrid w:val="0"/>
              <w:ind w:left="420" w:leftChars="200"/>
              <w:rPr>
                <w:sz w:val="28"/>
                <w:szCs w:val="28"/>
              </w:rPr>
            </w:pPr>
          </w:p>
          <w:p>
            <w:pPr>
              <w:numPr>
                <w:ilvl w:val="0"/>
                <w:numId w:val="3"/>
              </w:numPr>
              <w:adjustRightInd w:val="0"/>
              <w:snapToGrid w:val="0"/>
              <w:spacing w:line="360" w:lineRule="auto"/>
              <w:ind w:left="0" w:leftChars="0" w:firstLine="480" w:firstLineChars="200"/>
              <w:rPr>
                <w:rFonts w:hint="eastAsia" w:asciiTheme="minorEastAsia" w:hAnsiTheme="minorEastAsia" w:eastAsiaTheme="minorEastAsia" w:cstheme="minorEastAsia"/>
                <w:b w:val="0"/>
                <w:bCs/>
                <w:color w:val="000000"/>
                <w:sz w:val="24"/>
                <w:szCs w:val="24"/>
                <w:lang w:val="en-GB"/>
              </w:rPr>
            </w:pPr>
            <w:r>
              <w:rPr>
                <w:rFonts w:hint="eastAsia" w:asciiTheme="minorEastAsia" w:hAnsiTheme="minorEastAsia" w:eastAsiaTheme="minorEastAsia" w:cstheme="minorEastAsia"/>
                <w:b w:val="0"/>
                <w:bCs/>
                <w:color w:val="000000"/>
                <w:sz w:val="24"/>
                <w:szCs w:val="24"/>
                <w:lang w:val="en-GB"/>
              </w:rPr>
              <w:t>使用模板创建项目文件</w:t>
            </w:r>
          </w:p>
          <w:p>
            <w:pPr>
              <w:numPr>
                <w:ilvl w:val="0"/>
                <w:numId w:val="5"/>
              </w:numPr>
              <w:adjustRightInd w:val="0"/>
              <w:snapToGrid w:val="0"/>
              <w:spacing w:line="360" w:lineRule="auto"/>
              <w:ind w:left="0" w:leftChars="0" w:firstLine="480" w:firstLineChars="200"/>
              <w:rPr>
                <w:rFonts w:hint="eastAsia" w:asciiTheme="minorEastAsia" w:hAnsiTheme="minorEastAsia" w:eastAsiaTheme="minorEastAsia" w:cstheme="minorEastAsia"/>
                <w:sz w:val="24"/>
                <w:szCs w:val="24"/>
                <w:lang w:val="en-GB" w:eastAsia="zh-CN"/>
              </w:rPr>
            </w:pPr>
            <w:r>
              <w:rPr>
                <w:rFonts w:hint="eastAsia" w:asciiTheme="minorEastAsia" w:hAnsiTheme="minorEastAsia" w:eastAsiaTheme="minorEastAsia" w:cstheme="minorEastAsia"/>
                <w:sz w:val="24"/>
                <w:szCs w:val="24"/>
                <w:lang w:val="en-GB" w:eastAsia="zh-CN"/>
              </w:rPr>
              <w:t>文件---新建，打开新建项目任务窗格</w:t>
            </w:r>
          </w:p>
          <w:p>
            <w:pPr>
              <w:numPr>
                <w:ilvl w:val="0"/>
                <w:numId w:val="5"/>
              </w:numPr>
              <w:adjustRightInd w:val="0"/>
              <w:snapToGrid w:val="0"/>
              <w:spacing w:line="360" w:lineRule="auto"/>
              <w:ind w:left="0" w:leftChars="0" w:firstLine="480" w:firstLineChars="200"/>
              <w:rPr>
                <w:rFonts w:hint="eastAsia" w:asciiTheme="minorEastAsia" w:hAnsiTheme="minorEastAsia" w:eastAsiaTheme="minorEastAsia" w:cstheme="minorEastAsia"/>
                <w:sz w:val="24"/>
                <w:szCs w:val="24"/>
                <w:lang w:val="en-GB" w:eastAsia="zh-CN"/>
              </w:rPr>
            </w:pPr>
            <w:r>
              <w:rPr>
                <w:rFonts w:hint="eastAsia" w:asciiTheme="minorEastAsia" w:hAnsiTheme="minorEastAsia" w:eastAsiaTheme="minorEastAsia" w:cstheme="minorEastAsia"/>
                <w:sz w:val="24"/>
                <w:szCs w:val="24"/>
                <w:lang w:val="en-GB" w:eastAsia="zh-CN"/>
              </w:rPr>
              <w:t>选择模板选项域下的本机的模板，打开模板对话框，打开Project模板。</w:t>
            </w:r>
          </w:p>
          <w:p>
            <w:pPr>
              <w:adjustRightInd w:val="0"/>
              <w:snapToGrid w:val="0"/>
              <w:ind w:left="420" w:leftChars="200"/>
              <w:jc w:val="center"/>
            </w:pPr>
            <w:r>
              <w:drawing>
                <wp:inline distT="0" distB="0" distL="114300" distR="114300">
                  <wp:extent cx="5400040" cy="2870200"/>
                  <wp:effectExtent l="0" t="0" r="10160" b="635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9"/>
                          <a:stretch>
                            <a:fillRect/>
                          </a:stretch>
                        </pic:blipFill>
                        <pic:spPr>
                          <a:xfrm>
                            <a:off x="0" y="0"/>
                            <a:ext cx="5400040" cy="2870200"/>
                          </a:xfrm>
                          <a:prstGeom prst="rect">
                            <a:avLst/>
                          </a:prstGeom>
                          <a:noFill/>
                          <a:ln>
                            <a:noFill/>
                          </a:ln>
                        </pic:spPr>
                      </pic:pic>
                    </a:graphicData>
                  </a:graphic>
                </wp:inline>
              </w:drawing>
            </w:r>
          </w:p>
          <w:p>
            <w:pPr>
              <w:numPr>
                <w:ilvl w:val="0"/>
                <w:numId w:val="5"/>
              </w:numPr>
              <w:adjustRightInd w:val="0"/>
              <w:snapToGrid w:val="0"/>
              <w:spacing w:line="360" w:lineRule="auto"/>
              <w:ind w:left="0" w:leftChars="0" w:firstLine="480" w:firstLineChars="200"/>
              <w:rPr>
                <w:rFonts w:hint="eastAsia" w:asciiTheme="minorEastAsia" w:hAnsiTheme="minorEastAsia" w:eastAsiaTheme="minorEastAsia" w:cstheme="minorEastAsia"/>
                <w:sz w:val="24"/>
                <w:szCs w:val="24"/>
                <w:lang w:val="en-GB" w:eastAsia="zh-CN"/>
              </w:rPr>
            </w:pPr>
            <w:r>
              <w:rPr>
                <w:rFonts w:hint="eastAsia" w:asciiTheme="minorEastAsia" w:hAnsiTheme="minorEastAsia" w:eastAsiaTheme="minorEastAsia" w:cstheme="minorEastAsia"/>
                <w:sz w:val="24"/>
                <w:szCs w:val="24"/>
                <w:lang w:val="en-GB" w:eastAsia="zh-CN"/>
              </w:rPr>
              <w:t>在内置模板中选择软件开发模板，单击确定。</w:t>
            </w:r>
          </w:p>
          <w:p>
            <w:pPr>
              <w:numPr>
                <w:ilvl w:val="0"/>
                <w:numId w:val="5"/>
              </w:numPr>
              <w:adjustRightInd w:val="0"/>
              <w:snapToGrid w:val="0"/>
              <w:spacing w:line="360" w:lineRule="auto"/>
              <w:ind w:left="0" w:leftChars="0" w:firstLine="480" w:firstLineChars="200"/>
              <w:rPr>
                <w:rFonts w:hint="eastAsia" w:asciiTheme="minorEastAsia" w:hAnsiTheme="minorEastAsia" w:eastAsiaTheme="minorEastAsia" w:cstheme="minorEastAsia"/>
                <w:sz w:val="24"/>
                <w:szCs w:val="24"/>
                <w:lang w:val="en-GB" w:eastAsia="zh-CN"/>
              </w:rPr>
            </w:pPr>
            <w:r>
              <w:rPr>
                <w:rFonts w:hint="eastAsia" w:asciiTheme="minorEastAsia" w:hAnsiTheme="minorEastAsia" w:eastAsiaTheme="minorEastAsia" w:cstheme="minorEastAsia"/>
                <w:sz w:val="24"/>
                <w:szCs w:val="24"/>
                <w:lang w:val="en-GB" w:eastAsia="zh-CN"/>
              </w:rPr>
              <w:t>创建模板后，用户根据自己的项目对模板进行修改。</w:t>
            </w:r>
          </w:p>
          <w:p>
            <w:pPr>
              <w:numPr>
                <w:ilvl w:val="0"/>
                <w:numId w:val="0"/>
              </w:numPr>
              <w:adjustRightInd w:val="0"/>
              <w:snapToGrid w:val="0"/>
              <w:spacing w:line="360" w:lineRule="auto"/>
              <w:ind w:leftChars="200"/>
              <w:jc w:val="both"/>
              <w:rPr>
                <w:rFonts w:hint="eastAsia" w:asciiTheme="minorEastAsia" w:hAnsiTheme="minorEastAsia" w:eastAsiaTheme="minorEastAsia" w:cstheme="minorEastAsia"/>
                <w:sz w:val="24"/>
                <w:szCs w:val="24"/>
                <w:lang w:val="en-GB" w:eastAsia="zh-CN"/>
              </w:rPr>
            </w:pPr>
            <w:r>
              <w:drawing>
                <wp:inline distT="0" distB="0" distL="114300" distR="114300">
                  <wp:extent cx="5932805" cy="2397760"/>
                  <wp:effectExtent l="0" t="0" r="10795" b="1524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0"/>
                          <a:stretch>
                            <a:fillRect/>
                          </a:stretch>
                        </pic:blipFill>
                        <pic:spPr>
                          <a:xfrm>
                            <a:off x="0" y="0"/>
                            <a:ext cx="5932805" cy="2397760"/>
                          </a:xfrm>
                          <a:prstGeom prst="rect">
                            <a:avLst/>
                          </a:prstGeom>
                          <a:noFill/>
                          <a:ln>
                            <a:noFill/>
                          </a:ln>
                        </pic:spPr>
                      </pic:pic>
                    </a:graphicData>
                  </a:graphic>
                </wp:inline>
              </w:drawing>
            </w:r>
          </w:p>
          <w:p>
            <w:pPr>
              <w:numPr>
                <w:ilvl w:val="0"/>
                <w:numId w:val="0"/>
              </w:numPr>
              <w:adjustRightInd w:val="0"/>
              <w:snapToGrid w:val="0"/>
              <w:spacing w:line="360" w:lineRule="auto"/>
              <w:ind w:leftChars="200"/>
              <w:rPr>
                <w:rFonts w:hint="eastAsia" w:asciiTheme="minorEastAsia" w:hAnsiTheme="minorEastAsia" w:eastAsiaTheme="minorEastAsia" w:cstheme="minorEastAsia"/>
                <w:b w:val="0"/>
                <w:bCs/>
                <w:color w:val="000000"/>
                <w:sz w:val="24"/>
                <w:szCs w:val="24"/>
                <w:lang w:val="en-GB"/>
              </w:rPr>
            </w:pPr>
          </w:p>
          <w:p>
            <w:pPr>
              <w:numPr>
                <w:ilvl w:val="0"/>
                <w:numId w:val="0"/>
              </w:numPr>
              <w:adjustRightInd w:val="0"/>
              <w:snapToGrid w:val="0"/>
              <w:spacing w:line="360" w:lineRule="auto"/>
              <w:ind w:leftChars="200"/>
              <w:rPr>
                <w:rFonts w:hint="eastAsia" w:asciiTheme="minorEastAsia" w:hAnsiTheme="minorEastAsia" w:eastAsiaTheme="minorEastAsia" w:cstheme="minorEastAsia"/>
                <w:b w:val="0"/>
                <w:bCs/>
                <w:color w:val="000000"/>
                <w:sz w:val="24"/>
                <w:szCs w:val="24"/>
                <w:lang w:val="en-GB"/>
              </w:rPr>
            </w:pPr>
          </w:p>
          <w:p>
            <w:pPr>
              <w:numPr>
                <w:ilvl w:val="0"/>
                <w:numId w:val="0"/>
              </w:numPr>
              <w:adjustRightInd w:val="0"/>
              <w:snapToGrid w:val="0"/>
              <w:spacing w:line="360" w:lineRule="auto"/>
              <w:ind w:leftChars="200"/>
              <w:rPr>
                <w:rFonts w:hint="eastAsia" w:asciiTheme="minorEastAsia" w:hAnsiTheme="minorEastAsia" w:eastAsiaTheme="minorEastAsia" w:cstheme="minorEastAsia"/>
                <w:b w:val="0"/>
                <w:bCs/>
                <w:color w:val="000000"/>
                <w:sz w:val="24"/>
                <w:szCs w:val="24"/>
                <w:lang w:val="en-GB"/>
              </w:rPr>
            </w:pPr>
          </w:p>
          <w:p>
            <w:pPr>
              <w:numPr>
                <w:ilvl w:val="0"/>
                <w:numId w:val="0"/>
              </w:numPr>
              <w:adjustRightInd w:val="0"/>
              <w:snapToGrid w:val="0"/>
              <w:spacing w:line="360" w:lineRule="auto"/>
              <w:ind w:leftChars="200"/>
              <w:rPr>
                <w:rFonts w:hint="eastAsia" w:asciiTheme="minorEastAsia" w:hAnsiTheme="minorEastAsia" w:eastAsiaTheme="minorEastAsia" w:cstheme="minorEastAsia"/>
                <w:b w:val="0"/>
                <w:bCs/>
                <w:color w:val="000000"/>
                <w:sz w:val="24"/>
                <w:szCs w:val="24"/>
                <w:lang w:val="en-GB"/>
              </w:rPr>
            </w:pPr>
          </w:p>
          <w:p>
            <w:pPr>
              <w:numPr>
                <w:ilvl w:val="0"/>
                <w:numId w:val="0"/>
              </w:numPr>
              <w:adjustRightInd w:val="0"/>
              <w:snapToGrid w:val="0"/>
              <w:spacing w:line="360" w:lineRule="auto"/>
              <w:ind w:leftChars="200"/>
              <w:rPr>
                <w:rFonts w:hint="eastAsia" w:asciiTheme="minorEastAsia" w:hAnsiTheme="minorEastAsia" w:eastAsiaTheme="minorEastAsia" w:cstheme="minorEastAsia"/>
                <w:b w:val="0"/>
                <w:bCs/>
                <w:color w:val="000000"/>
                <w:sz w:val="24"/>
                <w:szCs w:val="24"/>
                <w:lang w:val="en-GB"/>
              </w:rPr>
            </w:pPr>
          </w:p>
          <w:p>
            <w:pPr>
              <w:numPr>
                <w:ilvl w:val="0"/>
                <w:numId w:val="3"/>
              </w:numPr>
              <w:adjustRightInd w:val="0"/>
              <w:snapToGrid w:val="0"/>
              <w:spacing w:line="360" w:lineRule="auto"/>
              <w:ind w:left="0" w:leftChars="0" w:firstLine="480" w:firstLineChars="200"/>
              <w:rPr>
                <w:rFonts w:hint="eastAsia" w:asciiTheme="minorEastAsia" w:hAnsiTheme="minorEastAsia" w:eastAsiaTheme="minorEastAsia" w:cstheme="minorEastAsia"/>
                <w:b w:val="0"/>
                <w:bCs/>
                <w:color w:val="000000"/>
                <w:sz w:val="24"/>
                <w:szCs w:val="24"/>
                <w:lang w:val="en-GB"/>
              </w:rPr>
            </w:pPr>
            <w:r>
              <w:rPr>
                <w:rFonts w:hint="eastAsia" w:asciiTheme="minorEastAsia" w:hAnsiTheme="minorEastAsia" w:eastAsiaTheme="minorEastAsia" w:cstheme="minorEastAsia"/>
                <w:b w:val="0"/>
                <w:bCs/>
                <w:color w:val="000000"/>
                <w:sz w:val="24"/>
                <w:szCs w:val="24"/>
                <w:lang w:val="en-GB"/>
              </w:rPr>
              <w:t>使用帮助查看各个菜单选项，了解各个工具栏。</w:t>
            </w:r>
          </w:p>
          <w:p>
            <w:pPr>
              <w:numPr>
                <w:ilvl w:val="0"/>
                <w:numId w:val="0"/>
              </w:numPr>
              <w:adjustRightInd w:val="0"/>
              <w:snapToGrid w:val="0"/>
              <w:spacing w:line="360" w:lineRule="auto"/>
              <w:jc w:val="center"/>
            </w:pPr>
            <w:r>
              <w:drawing>
                <wp:inline distT="0" distB="0" distL="114300" distR="114300">
                  <wp:extent cx="2620645" cy="3675380"/>
                  <wp:effectExtent l="0" t="0" r="20955" b="762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1"/>
                          <a:stretch>
                            <a:fillRect/>
                          </a:stretch>
                        </pic:blipFill>
                        <pic:spPr>
                          <a:xfrm>
                            <a:off x="0" y="0"/>
                            <a:ext cx="2620645" cy="3675380"/>
                          </a:xfrm>
                          <a:prstGeom prst="rect">
                            <a:avLst/>
                          </a:prstGeom>
                          <a:noFill/>
                          <a:ln>
                            <a:noFill/>
                          </a:ln>
                        </pic:spPr>
                      </pic:pic>
                    </a:graphicData>
                  </a:graphic>
                </wp:inline>
              </w:drawing>
            </w:r>
          </w:p>
          <w:p>
            <w:pPr>
              <w:bidi w:val="0"/>
              <w:rPr>
                <w:rFonts w:hint="eastAsia"/>
                <w:sz w:val="28"/>
                <w:szCs w:val="28"/>
              </w:rPr>
            </w:pPr>
          </w:p>
          <w:p>
            <w:pPr>
              <w:bidi w:val="0"/>
              <w:rPr>
                <w:rFonts w:hint="eastAsia"/>
                <w:sz w:val="28"/>
                <w:szCs w:val="28"/>
              </w:rPr>
            </w:pPr>
          </w:p>
          <w:p>
            <w:pPr>
              <w:bidi w:val="0"/>
              <w:rPr>
                <w:rFonts w:hint="eastAsia"/>
                <w:sz w:val="28"/>
                <w:szCs w:val="28"/>
              </w:rPr>
            </w:pPr>
          </w:p>
          <w:p>
            <w:pPr>
              <w:bidi w:val="0"/>
              <w:rPr>
                <w:rFonts w:hint="eastAsia"/>
                <w:sz w:val="28"/>
                <w:szCs w:val="28"/>
              </w:rPr>
            </w:pPr>
          </w:p>
          <w:p>
            <w:pPr>
              <w:bidi w:val="0"/>
              <w:rPr>
                <w:rFonts w:hint="eastAsia"/>
                <w:sz w:val="28"/>
                <w:szCs w:val="28"/>
              </w:rPr>
            </w:pPr>
          </w:p>
          <w:p>
            <w:pPr>
              <w:bidi w:val="0"/>
              <w:rPr>
                <w:rFonts w:hint="eastAsia"/>
                <w:sz w:val="28"/>
                <w:szCs w:val="28"/>
              </w:rPr>
            </w:pPr>
          </w:p>
          <w:p>
            <w:pPr>
              <w:bidi w:val="0"/>
              <w:rPr>
                <w:rFonts w:hint="eastAsia"/>
                <w:sz w:val="28"/>
                <w:szCs w:val="28"/>
              </w:rPr>
            </w:pPr>
          </w:p>
          <w:p>
            <w:pPr>
              <w:bidi w:val="0"/>
              <w:rPr>
                <w:rFonts w:hint="eastAsia"/>
                <w:sz w:val="28"/>
                <w:szCs w:val="28"/>
              </w:rPr>
            </w:pPr>
          </w:p>
          <w:p>
            <w:pPr>
              <w:bidi w:val="0"/>
              <w:rPr>
                <w:rFonts w:hint="eastAsia"/>
                <w:sz w:val="28"/>
                <w:szCs w:val="28"/>
              </w:rPr>
            </w:pPr>
          </w:p>
          <w:p>
            <w:pPr>
              <w:bidi w:val="0"/>
              <w:rPr>
                <w:rFonts w:hint="eastAsia"/>
                <w:sz w:val="28"/>
                <w:szCs w:val="28"/>
              </w:rPr>
            </w:pPr>
          </w:p>
          <w:p>
            <w:pPr>
              <w:bidi w:val="0"/>
              <w:rPr>
                <w:rFonts w:hint="eastAsia"/>
                <w:sz w:val="28"/>
                <w:szCs w:val="28"/>
              </w:rPr>
            </w:pPr>
          </w:p>
          <w:p>
            <w:pPr>
              <w:bidi w:val="0"/>
              <w:rPr>
                <w:rFonts w:hint="eastAsia"/>
                <w:sz w:val="28"/>
                <w:szCs w:val="28"/>
              </w:rPr>
            </w:pPr>
          </w:p>
          <w:p>
            <w:pPr>
              <w:bidi w:val="0"/>
              <w:rPr>
                <w:rFonts w:hint="eastAsia"/>
                <w:sz w:val="28"/>
                <w:szCs w:val="28"/>
              </w:rPr>
            </w:pPr>
            <w:r>
              <w:rPr>
                <w:rFonts w:hint="eastAsia"/>
                <w:sz w:val="28"/>
                <w:szCs w:val="28"/>
              </w:rPr>
              <w:t>实验总结和体会</w:t>
            </w:r>
          </w:p>
          <w:p>
            <w:pPr>
              <w:numPr>
                <w:ilvl w:val="0"/>
                <w:numId w:val="0"/>
              </w:numPr>
              <w:adjustRightInd w:val="0"/>
              <w:snapToGrid w:val="0"/>
              <w:spacing w:line="360" w:lineRule="auto"/>
              <w:ind w:firstLine="480" w:firstLineChars="200"/>
              <w:rPr>
                <w:rFonts w:hint="eastAsia" w:asciiTheme="minorEastAsia" w:hAnsiTheme="minorEastAsia" w:cstheme="minorEastAsia"/>
                <w:b w:val="0"/>
                <w:bCs/>
                <w:color w:val="000000"/>
                <w:sz w:val="24"/>
                <w:szCs w:val="24"/>
                <w:lang w:val="en-US" w:eastAsia="zh-CN"/>
              </w:rPr>
            </w:pPr>
            <w:r>
              <w:rPr>
                <w:rFonts w:hint="eastAsia" w:asciiTheme="minorEastAsia" w:hAnsiTheme="minorEastAsia" w:cstheme="minorEastAsia"/>
                <w:b w:val="0"/>
                <w:bCs/>
                <w:color w:val="000000"/>
                <w:sz w:val="24"/>
                <w:szCs w:val="24"/>
                <w:lang w:val="en-US" w:eastAsia="zh-CN"/>
              </w:rPr>
              <w:t>在这门实验课的第一堂课中，我们学习了Project的基本操作。通过老师的引导和实践操作，我对Project的使用有了初步的了解。在这个过程中，我学会了如何创建项目、添加任务、设置任务周期和优先级等基本操作，同时也初步了解了如何使用Project来规划和管理项目进度。通过实际操作，我深刻体会到了项目管理工具的重要性，它能够帮助我们更加高效地组织和安排工作，提高团队协作效率，确保项目按时高质量完成。在未来的学习和工作中，我将继续深入学习Project，不断提升自己的项目管理能力，为未来的项目工作打下坚实的基础。</w:t>
            </w:r>
          </w:p>
          <w:p>
            <w:pPr>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实验思考题</w:t>
            </w:r>
          </w:p>
          <w:p>
            <w:pPr>
              <w:numPr>
                <w:ilvl w:val="0"/>
                <w:numId w:val="6"/>
              </w:numPr>
              <w:adjustRightInd w:val="0"/>
              <w:snapToGrid w:val="0"/>
              <w:spacing w:line="360" w:lineRule="auto"/>
              <w:ind w:left="0" w:leftChars="0" w:firstLine="480" w:firstLineChars="200"/>
              <w:rPr>
                <w:rFonts w:hint="default" w:asciiTheme="minorEastAsia" w:hAnsiTheme="minorEastAsia" w:eastAsiaTheme="minorEastAsia" w:cstheme="minorEastAsia"/>
                <w:b w:val="0"/>
                <w:bCs/>
                <w:color w:val="000000"/>
                <w:sz w:val="24"/>
                <w:szCs w:val="24"/>
                <w:lang w:val="en-US" w:eastAsia="zh-CN"/>
              </w:rPr>
            </w:pPr>
            <w:r>
              <w:rPr>
                <w:rFonts w:hint="default" w:asciiTheme="minorEastAsia" w:hAnsiTheme="minorEastAsia" w:eastAsiaTheme="minorEastAsia" w:cstheme="minorEastAsia"/>
                <w:b w:val="0"/>
                <w:bCs/>
                <w:color w:val="000000"/>
                <w:sz w:val="24"/>
                <w:szCs w:val="24"/>
                <w:lang w:val="en-US" w:eastAsia="zh-CN"/>
              </w:rPr>
              <w:t>项目管理概念</w:t>
            </w:r>
          </w:p>
          <w:p>
            <w:pPr>
              <w:numPr>
                <w:ilvl w:val="0"/>
                <w:numId w:val="0"/>
              </w:numPr>
              <w:adjustRightInd w:val="0"/>
              <w:snapToGrid w:val="0"/>
              <w:spacing w:line="360" w:lineRule="auto"/>
              <w:ind w:firstLine="480" w:firstLineChars="200"/>
              <w:rPr>
                <w:rFonts w:hint="default" w:asciiTheme="minorEastAsia" w:hAnsiTheme="minorEastAsia" w:eastAsiaTheme="minorEastAsia" w:cstheme="minorEastAsia"/>
                <w:b w:val="0"/>
                <w:bCs/>
                <w:color w:val="000000"/>
                <w:sz w:val="24"/>
                <w:szCs w:val="24"/>
                <w:lang w:val="en-US" w:eastAsia="zh-CN"/>
              </w:rPr>
            </w:pPr>
            <w:r>
              <w:rPr>
                <w:rFonts w:hint="eastAsia" w:asciiTheme="minorEastAsia" w:hAnsiTheme="minorEastAsia" w:cstheme="minorEastAsia"/>
                <w:b w:val="0"/>
                <w:bCs/>
                <w:color w:val="000000"/>
                <w:sz w:val="24"/>
                <w:szCs w:val="24"/>
                <w:lang w:val="en-US" w:eastAsia="zh-CN"/>
              </w:rPr>
              <w:t>概念：</w:t>
            </w:r>
            <w:r>
              <w:rPr>
                <w:rFonts w:hint="default" w:asciiTheme="minorEastAsia" w:hAnsiTheme="minorEastAsia" w:eastAsiaTheme="minorEastAsia" w:cstheme="minorEastAsia"/>
                <w:b w:val="0"/>
                <w:bCs/>
                <w:color w:val="000000"/>
                <w:sz w:val="24"/>
                <w:szCs w:val="24"/>
                <w:lang w:val="en-US" w:eastAsia="zh-CN"/>
              </w:rPr>
              <w:t>指在项目活动中运用专门的知识、技能、工具和方法，使项目能够在有限资源限定条件下，实现或超过设定的需求和期望的过程</w:t>
            </w:r>
            <w:r>
              <w:rPr>
                <w:rFonts w:hint="eastAsia" w:asciiTheme="minorEastAsia" w:hAnsiTheme="minorEastAsia" w:cstheme="minorEastAsia"/>
                <w:b w:val="0"/>
                <w:bCs/>
                <w:color w:val="000000"/>
                <w:sz w:val="24"/>
                <w:szCs w:val="24"/>
                <w:lang w:val="en-US" w:eastAsia="zh-CN"/>
              </w:rPr>
              <w:t>。</w:t>
            </w:r>
          </w:p>
          <w:p>
            <w:pPr>
              <w:numPr>
                <w:ilvl w:val="0"/>
                <w:numId w:val="6"/>
              </w:numPr>
              <w:adjustRightInd w:val="0"/>
              <w:snapToGrid w:val="0"/>
              <w:spacing w:line="360" w:lineRule="auto"/>
              <w:ind w:left="0" w:leftChars="0" w:firstLine="480" w:firstLineChars="200"/>
              <w:rPr>
                <w:rFonts w:hint="default" w:asciiTheme="minorEastAsia" w:hAnsiTheme="minorEastAsia" w:eastAsiaTheme="minorEastAsia" w:cstheme="minorEastAsia"/>
                <w:b w:val="0"/>
                <w:bCs/>
                <w:color w:val="000000"/>
                <w:sz w:val="24"/>
                <w:szCs w:val="24"/>
                <w:lang w:val="en-US" w:eastAsia="zh-CN"/>
              </w:rPr>
            </w:pPr>
            <w:r>
              <w:rPr>
                <w:rFonts w:hint="default" w:asciiTheme="minorEastAsia" w:hAnsiTheme="minorEastAsia" w:eastAsiaTheme="minorEastAsia" w:cstheme="minorEastAsia"/>
                <w:b w:val="0"/>
                <w:bCs/>
                <w:color w:val="000000"/>
                <w:sz w:val="24"/>
                <w:szCs w:val="24"/>
                <w:lang w:val="en-US" w:eastAsia="zh-CN"/>
              </w:rPr>
              <w:t>项目管理的九大领域知识</w:t>
            </w:r>
          </w:p>
          <w:p>
            <w:pPr>
              <w:numPr>
                <w:ilvl w:val="0"/>
                <w:numId w:val="0"/>
              </w:numPr>
              <w:adjustRightInd w:val="0"/>
              <w:snapToGrid w:val="0"/>
              <w:spacing w:line="360" w:lineRule="auto"/>
              <w:ind w:firstLine="480" w:firstLineChars="200"/>
              <w:rPr>
                <w:rFonts w:hint="default" w:asciiTheme="minorEastAsia" w:hAnsiTheme="minorEastAsia" w:eastAsiaTheme="minorEastAsia" w:cstheme="minorEastAsia"/>
                <w:b w:val="0"/>
                <w:bCs/>
                <w:color w:val="000000"/>
                <w:sz w:val="24"/>
                <w:szCs w:val="24"/>
                <w:lang w:val="en-US" w:eastAsia="zh-CN"/>
              </w:rPr>
            </w:pPr>
            <w:r>
              <w:rPr>
                <w:rFonts w:hint="eastAsia" w:asciiTheme="minorEastAsia" w:hAnsiTheme="minorEastAsia" w:cstheme="minorEastAsia"/>
                <w:b w:val="0"/>
                <w:bCs/>
                <w:color w:val="000000"/>
                <w:sz w:val="24"/>
                <w:szCs w:val="24"/>
                <w:lang w:val="en-US" w:eastAsia="zh-CN"/>
              </w:rPr>
              <w:t>九大领域知识：</w:t>
            </w:r>
            <w:r>
              <w:rPr>
                <w:rFonts w:hint="default" w:asciiTheme="minorEastAsia" w:hAnsiTheme="minorEastAsia" w:eastAsiaTheme="minorEastAsia" w:cstheme="minorEastAsia"/>
                <w:b w:val="0"/>
                <w:bCs/>
                <w:color w:val="000000"/>
                <w:sz w:val="24"/>
                <w:szCs w:val="24"/>
                <w:lang w:val="en-US" w:eastAsia="zh-CN"/>
              </w:rPr>
              <w:t>范围管理、时间管理、成本管理、质量管理、风险管理、人力资源管理、沟通管理、采购管理及系统管理的方法与工具</w:t>
            </w:r>
            <w:r>
              <w:rPr>
                <w:rFonts w:hint="eastAsia" w:asciiTheme="minorEastAsia" w:hAnsiTheme="minorEastAsia" w:cstheme="minorEastAsia"/>
                <w:b w:val="0"/>
                <w:bCs/>
                <w:color w:val="000000"/>
                <w:sz w:val="24"/>
                <w:szCs w:val="24"/>
                <w:lang w:val="en-US" w:eastAsia="zh-CN"/>
              </w:rPr>
              <w:t>。</w:t>
            </w:r>
          </w:p>
          <w:p>
            <w:pPr>
              <w:numPr>
                <w:ilvl w:val="0"/>
                <w:numId w:val="6"/>
              </w:numPr>
              <w:adjustRightInd w:val="0"/>
              <w:snapToGrid w:val="0"/>
              <w:spacing w:line="360" w:lineRule="auto"/>
              <w:ind w:left="0" w:leftChars="0" w:firstLine="480" w:firstLineChars="200"/>
              <w:rPr>
                <w:rFonts w:hint="default" w:asciiTheme="minorEastAsia" w:hAnsiTheme="minorEastAsia" w:eastAsiaTheme="minorEastAsia" w:cstheme="minorEastAsia"/>
                <w:b w:val="0"/>
                <w:bCs/>
                <w:color w:val="000000"/>
                <w:sz w:val="24"/>
                <w:szCs w:val="24"/>
                <w:lang w:val="en-US" w:eastAsia="zh-CN"/>
              </w:rPr>
            </w:pPr>
            <w:r>
              <w:rPr>
                <w:rFonts w:hint="default" w:asciiTheme="minorEastAsia" w:hAnsiTheme="minorEastAsia" w:eastAsiaTheme="minorEastAsia" w:cstheme="minorEastAsia"/>
                <w:b w:val="0"/>
                <w:bCs/>
                <w:color w:val="000000"/>
                <w:sz w:val="24"/>
                <w:szCs w:val="24"/>
                <w:lang w:val="en-US" w:eastAsia="zh-CN"/>
              </w:rPr>
              <w:t>介绍下project 2016中的几种视图及其主要特点。</w:t>
            </w:r>
          </w:p>
          <w:p>
            <w:pPr>
              <w:numPr>
                <w:ilvl w:val="0"/>
                <w:numId w:val="0"/>
              </w:numPr>
              <w:adjustRightInd w:val="0"/>
              <w:snapToGrid w:val="0"/>
              <w:spacing w:line="360" w:lineRule="auto"/>
              <w:ind w:firstLine="480" w:firstLineChars="200"/>
              <w:rPr>
                <w:rFonts w:hint="default" w:asciiTheme="minorEastAsia" w:hAnsiTheme="minorEastAsia" w:eastAsiaTheme="minorEastAsia" w:cstheme="minorEastAsia"/>
                <w:b w:val="0"/>
                <w:bCs/>
                <w:color w:val="000000"/>
                <w:sz w:val="24"/>
                <w:szCs w:val="24"/>
                <w:lang w:val="en-US" w:eastAsia="zh-CN"/>
              </w:rPr>
            </w:pPr>
            <w:r>
              <w:rPr>
                <w:rFonts w:hint="eastAsia" w:asciiTheme="minorEastAsia" w:hAnsiTheme="minorEastAsia" w:cstheme="minorEastAsia"/>
                <w:b w:val="0"/>
                <w:bCs/>
                <w:color w:val="000000"/>
                <w:sz w:val="24"/>
                <w:szCs w:val="24"/>
                <w:lang w:val="en-US" w:eastAsia="zh-CN"/>
              </w:rPr>
              <w:t>①</w:t>
            </w:r>
            <w:r>
              <w:rPr>
                <w:rFonts w:hint="default" w:asciiTheme="minorEastAsia" w:hAnsiTheme="minorEastAsia" w:eastAsiaTheme="minorEastAsia" w:cstheme="minorEastAsia"/>
                <w:b w:val="0"/>
                <w:bCs/>
                <w:color w:val="000000"/>
                <w:sz w:val="24"/>
                <w:szCs w:val="24"/>
                <w:lang w:val="en-US" w:eastAsia="zh-CN"/>
              </w:rPr>
              <w:t>甘特图视图由表格和条形图组成。甘特图视图在视图的最左侧显示任务列表，这些任务在视图最右侧的时间刻度的条形中以图形表示形式表示</w:t>
            </w:r>
            <w:r>
              <w:rPr>
                <w:rFonts w:hint="eastAsia" w:asciiTheme="minorEastAsia" w:hAnsiTheme="minorEastAsia" w:cstheme="minorEastAsia"/>
                <w:b w:val="0"/>
                <w:bCs/>
                <w:color w:val="000000"/>
                <w:sz w:val="24"/>
                <w:szCs w:val="24"/>
                <w:lang w:val="en-US" w:eastAsia="zh-CN"/>
              </w:rPr>
              <w:t>。</w:t>
            </w:r>
            <w:r>
              <w:rPr>
                <w:rFonts w:hint="default" w:asciiTheme="minorEastAsia" w:hAnsiTheme="minorEastAsia" w:eastAsiaTheme="minorEastAsia" w:cstheme="minorEastAsia"/>
                <w:b w:val="0"/>
                <w:bCs/>
                <w:color w:val="000000"/>
                <w:sz w:val="24"/>
                <w:szCs w:val="24"/>
                <w:lang w:val="en-US" w:eastAsia="zh-CN"/>
              </w:rPr>
              <w:t>此格式在最初计划日程时以及在项目进行时查看日程时非常有用。</w:t>
            </w:r>
          </w:p>
          <w:p>
            <w:pPr>
              <w:numPr>
                <w:ilvl w:val="0"/>
                <w:numId w:val="0"/>
              </w:numPr>
              <w:adjustRightInd w:val="0"/>
              <w:snapToGrid w:val="0"/>
              <w:spacing w:line="360" w:lineRule="auto"/>
              <w:ind w:firstLine="480" w:firstLineChars="200"/>
              <w:rPr>
                <w:rFonts w:hint="eastAsia" w:asciiTheme="minorEastAsia" w:hAnsiTheme="minorEastAsia" w:cstheme="minorEastAsia"/>
                <w:b w:val="0"/>
                <w:bCs/>
                <w:color w:val="000000"/>
                <w:sz w:val="24"/>
                <w:szCs w:val="24"/>
                <w:lang w:val="en-US" w:eastAsia="zh-CN"/>
              </w:rPr>
            </w:pPr>
            <w:r>
              <w:rPr>
                <w:rFonts w:hint="eastAsia" w:asciiTheme="minorEastAsia" w:hAnsiTheme="minorEastAsia" w:cstheme="minorEastAsia"/>
                <w:b w:val="0"/>
                <w:bCs/>
                <w:color w:val="000000"/>
                <w:sz w:val="24"/>
                <w:szCs w:val="24"/>
                <w:lang w:val="en-US" w:eastAsia="zh-CN"/>
              </w:rPr>
              <w:t>②网络图视图完全由图表组成。网络图视图以流程图格式显示任务。在微调计划时，此格式非常有用。</w:t>
            </w:r>
          </w:p>
          <w:p>
            <w:pPr>
              <w:numPr>
                <w:ilvl w:val="0"/>
                <w:numId w:val="0"/>
              </w:numPr>
              <w:adjustRightInd w:val="0"/>
              <w:snapToGrid w:val="0"/>
              <w:spacing w:line="360" w:lineRule="auto"/>
              <w:ind w:firstLine="480" w:firstLineChars="200"/>
              <w:rPr>
                <w:rFonts w:hint="eastAsia" w:asciiTheme="minorEastAsia" w:hAnsiTheme="minorEastAsia" w:cstheme="minorEastAsia"/>
                <w:b w:val="0"/>
                <w:bCs/>
                <w:color w:val="000000"/>
                <w:sz w:val="24"/>
                <w:szCs w:val="24"/>
                <w:lang w:val="en-US" w:eastAsia="zh-CN"/>
              </w:rPr>
            </w:pPr>
            <w:r>
              <w:rPr>
                <w:rFonts w:hint="eastAsia" w:asciiTheme="minorEastAsia" w:hAnsiTheme="minorEastAsia" w:cstheme="minorEastAsia"/>
                <w:b w:val="0"/>
                <w:bCs/>
                <w:color w:val="000000"/>
                <w:sz w:val="24"/>
                <w:szCs w:val="24"/>
                <w:lang w:val="en-US" w:eastAsia="zh-CN"/>
              </w:rPr>
              <w:t>③工作表视图以行和列形式显示信息，类似于电子表格。行包含有关任务或资源的信息。项目中的列通常称为字段，可以使用它们输入有关任务或资源的特定信息。</w:t>
            </w:r>
          </w:p>
          <w:p>
            <w:pPr>
              <w:numPr>
                <w:ilvl w:val="0"/>
                <w:numId w:val="0"/>
              </w:numPr>
              <w:adjustRightInd w:val="0"/>
              <w:snapToGrid w:val="0"/>
              <w:spacing w:line="360" w:lineRule="auto"/>
              <w:ind w:firstLine="480" w:firstLineChars="200"/>
              <w:rPr>
                <w:rFonts w:hint="eastAsia" w:asciiTheme="minorEastAsia" w:hAnsiTheme="minorEastAsia" w:cstheme="minorEastAsia"/>
                <w:b w:val="0"/>
                <w:bCs/>
                <w:color w:val="000000"/>
                <w:sz w:val="24"/>
                <w:szCs w:val="24"/>
                <w:lang w:val="en-US" w:eastAsia="zh-CN"/>
              </w:rPr>
            </w:pPr>
            <w:r>
              <w:rPr>
                <w:rFonts w:hint="eastAsia" w:asciiTheme="minorEastAsia" w:hAnsiTheme="minorEastAsia" w:cstheme="minorEastAsia"/>
                <w:b w:val="0"/>
                <w:bCs/>
                <w:color w:val="000000"/>
                <w:sz w:val="24"/>
                <w:szCs w:val="24"/>
                <w:lang w:val="en-US" w:eastAsia="zh-CN"/>
              </w:rPr>
              <w:t>④使用情况视图在视图最左侧的行和列中列出任务或资源数据，并在视图最右侧跨行和列显示时间分段数据。表单视图一次以结构化格式显示有关一个任务或资源的详细信息。</w:t>
            </w:r>
          </w:p>
          <w:p>
            <w:pPr>
              <w:numPr>
                <w:ilvl w:val="0"/>
                <w:numId w:val="0"/>
              </w:numPr>
              <w:adjustRightInd w:val="0"/>
              <w:snapToGrid w:val="0"/>
              <w:spacing w:line="360" w:lineRule="auto"/>
              <w:ind w:firstLine="480" w:firstLineChars="200"/>
              <w:rPr>
                <w:rFonts w:asciiTheme="minorEastAsia" w:hAnsiTheme="minorEastAsia"/>
                <w:sz w:val="28"/>
                <w:szCs w:val="28"/>
              </w:rPr>
            </w:pPr>
            <w:r>
              <w:rPr>
                <w:rFonts w:hint="eastAsia" w:asciiTheme="minorEastAsia" w:hAnsiTheme="minorEastAsia" w:cstheme="minorEastAsia"/>
                <w:b w:val="0"/>
                <w:bCs/>
                <w:color w:val="000000"/>
                <w:sz w:val="24"/>
                <w:szCs w:val="24"/>
                <w:lang w:val="en-US" w:eastAsia="zh-CN"/>
              </w:rPr>
              <w:t>⑤窗体视图可以轻松输入有关特定任务和资源的信息。</w:t>
            </w:r>
          </w:p>
        </w:tc>
      </w:tr>
    </w:tbl>
    <w:p>
      <w:pPr>
        <w:rPr>
          <w:rFonts w:ascii="黑体" w:hAnsi="黑体" w:eastAsia="黑体"/>
          <w:sz w:val="52"/>
          <w:szCs w:val="52"/>
        </w:rPr>
      </w:pPr>
    </w:p>
    <w:p>
      <w:pPr>
        <w:rPr>
          <w:rFonts w:asciiTheme="minorEastAsia" w:hAnsiTheme="minorEastAsia"/>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F878CD"/>
    <w:multiLevelType w:val="singleLevel"/>
    <w:tmpl w:val="9DF878CD"/>
    <w:lvl w:ilvl="0" w:tentative="0">
      <w:start w:val="1"/>
      <w:numFmt w:val="decimal"/>
      <w:lvlText w:val="(%1)"/>
      <w:lvlJc w:val="left"/>
      <w:pPr>
        <w:ind w:left="425" w:hanging="425"/>
      </w:pPr>
      <w:rPr>
        <w:rFonts w:hint="default"/>
      </w:rPr>
    </w:lvl>
  </w:abstractNum>
  <w:abstractNum w:abstractNumId="1">
    <w:nsid w:val="9E7D9648"/>
    <w:multiLevelType w:val="singleLevel"/>
    <w:tmpl w:val="9E7D9648"/>
    <w:lvl w:ilvl="0" w:tentative="0">
      <w:start w:val="1"/>
      <w:numFmt w:val="decimal"/>
      <w:lvlText w:val="(%1)"/>
      <w:lvlJc w:val="left"/>
      <w:pPr>
        <w:ind w:left="425" w:hanging="425"/>
      </w:pPr>
      <w:rPr>
        <w:rFonts w:hint="default"/>
      </w:rPr>
    </w:lvl>
  </w:abstractNum>
  <w:abstractNum w:abstractNumId="2">
    <w:nsid w:val="BDFE8B0F"/>
    <w:multiLevelType w:val="singleLevel"/>
    <w:tmpl w:val="BDFE8B0F"/>
    <w:lvl w:ilvl="0" w:tentative="0">
      <w:start w:val="1"/>
      <w:numFmt w:val="decimal"/>
      <w:lvlText w:val="%1."/>
      <w:lvlJc w:val="left"/>
      <w:pPr>
        <w:ind w:left="425" w:hanging="425"/>
      </w:pPr>
      <w:rPr>
        <w:rFonts w:hint="default"/>
      </w:rPr>
    </w:lvl>
  </w:abstractNum>
  <w:abstractNum w:abstractNumId="3">
    <w:nsid w:val="EBBA6497"/>
    <w:multiLevelType w:val="singleLevel"/>
    <w:tmpl w:val="EBBA6497"/>
    <w:lvl w:ilvl="0" w:tentative="0">
      <w:start w:val="1"/>
      <w:numFmt w:val="decimal"/>
      <w:suff w:val="space"/>
      <w:lvlText w:val="%1."/>
      <w:lvlJc w:val="left"/>
    </w:lvl>
  </w:abstractNum>
  <w:abstractNum w:abstractNumId="4">
    <w:nsid w:val="FFFF03EF"/>
    <w:multiLevelType w:val="singleLevel"/>
    <w:tmpl w:val="FFFF03EF"/>
    <w:lvl w:ilvl="0" w:tentative="0">
      <w:start w:val="1"/>
      <w:numFmt w:val="decimal"/>
      <w:lvlText w:val="%1."/>
      <w:lvlJc w:val="left"/>
      <w:pPr>
        <w:ind w:left="425" w:hanging="425"/>
      </w:pPr>
      <w:rPr>
        <w:rFonts w:hint="default"/>
      </w:rPr>
    </w:lvl>
  </w:abstractNum>
  <w:abstractNum w:abstractNumId="5">
    <w:nsid w:val="58C6691F"/>
    <w:multiLevelType w:val="multilevel"/>
    <w:tmpl w:val="58C6691F"/>
    <w:lvl w:ilvl="0" w:tentative="0">
      <w:start w:val="1"/>
      <w:numFmt w:val="decimal"/>
      <w:pStyle w:val="2"/>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num w:numId="1">
    <w:abstractNumId w:val="5"/>
  </w:num>
  <w:num w:numId="2">
    <w:abstractNumId w:val="3"/>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JkZTMxMDg4YzEzNWI0YWEwODUwM2MyMzMzMjk4YWMifQ=="/>
    <w:docVar w:name="KSO_WPS_MARK_KEY" w:val="53d1b264-c52e-4c8a-96d1-2bfc8c1f4778"/>
  </w:docVars>
  <w:rsids>
    <w:rsidRoot w:val="00041374"/>
    <w:rsid w:val="00011651"/>
    <w:rsid w:val="0002735E"/>
    <w:rsid w:val="00041374"/>
    <w:rsid w:val="0004438F"/>
    <w:rsid w:val="00050E28"/>
    <w:rsid w:val="001026EA"/>
    <w:rsid w:val="00194AD3"/>
    <w:rsid w:val="001A1651"/>
    <w:rsid w:val="00282B27"/>
    <w:rsid w:val="00293A77"/>
    <w:rsid w:val="0031436B"/>
    <w:rsid w:val="003A1E34"/>
    <w:rsid w:val="003A6870"/>
    <w:rsid w:val="004041AE"/>
    <w:rsid w:val="00424C3C"/>
    <w:rsid w:val="004A008A"/>
    <w:rsid w:val="004E1853"/>
    <w:rsid w:val="004F05C5"/>
    <w:rsid w:val="00535A27"/>
    <w:rsid w:val="00580CB6"/>
    <w:rsid w:val="005C580E"/>
    <w:rsid w:val="006265BE"/>
    <w:rsid w:val="00641CFC"/>
    <w:rsid w:val="00645793"/>
    <w:rsid w:val="0068699B"/>
    <w:rsid w:val="006B4A1C"/>
    <w:rsid w:val="00760013"/>
    <w:rsid w:val="007A1B73"/>
    <w:rsid w:val="007B0A51"/>
    <w:rsid w:val="007E45F7"/>
    <w:rsid w:val="007F3881"/>
    <w:rsid w:val="008370A0"/>
    <w:rsid w:val="00840E0D"/>
    <w:rsid w:val="008731D7"/>
    <w:rsid w:val="00882FC2"/>
    <w:rsid w:val="008E7EDE"/>
    <w:rsid w:val="00961ABB"/>
    <w:rsid w:val="00967D26"/>
    <w:rsid w:val="009A2076"/>
    <w:rsid w:val="009D5907"/>
    <w:rsid w:val="00A22E4B"/>
    <w:rsid w:val="00A261E2"/>
    <w:rsid w:val="00A401DB"/>
    <w:rsid w:val="00A85BBE"/>
    <w:rsid w:val="00A979B0"/>
    <w:rsid w:val="00AB62B3"/>
    <w:rsid w:val="00AD59F7"/>
    <w:rsid w:val="00B02435"/>
    <w:rsid w:val="00B24A79"/>
    <w:rsid w:val="00C165EE"/>
    <w:rsid w:val="00C2526C"/>
    <w:rsid w:val="00C316E5"/>
    <w:rsid w:val="00C96FF3"/>
    <w:rsid w:val="00CD3D69"/>
    <w:rsid w:val="00D56C82"/>
    <w:rsid w:val="00DD72AD"/>
    <w:rsid w:val="00E43CBE"/>
    <w:rsid w:val="00E46C57"/>
    <w:rsid w:val="00E835F7"/>
    <w:rsid w:val="00E84094"/>
    <w:rsid w:val="00E90C11"/>
    <w:rsid w:val="00EA18F3"/>
    <w:rsid w:val="00F108FB"/>
    <w:rsid w:val="00F11891"/>
    <w:rsid w:val="00F36EDB"/>
    <w:rsid w:val="00F41099"/>
    <w:rsid w:val="00F611E0"/>
    <w:rsid w:val="00F63EAC"/>
    <w:rsid w:val="00F82FEA"/>
    <w:rsid w:val="00FC278E"/>
    <w:rsid w:val="01FA7D02"/>
    <w:rsid w:val="02D0378F"/>
    <w:rsid w:val="02E830B0"/>
    <w:rsid w:val="03BC4955"/>
    <w:rsid w:val="079A2F7D"/>
    <w:rsid w:val="08DB529A"/>
    <w:rsid w:val="0A6E4352"/>
    <w:rsid w:val="10635C65"/>
    <w:rsid w:val="137906E0"/>
    <w:rsid w:val="14AB3737"/>
    <w:rsid w:val="16916028"/>
    <w:rsid w:val="198C6B7D"/>
    <w:rsid w:val="1BE836FF"/>
    <w:rsid w:val="1E5E1E1C"/>
    <w:rsid w:val="1ECC70CB"/>
    <w:rsid w:val="20E64474"/>
    <w:rsid w:val="23DF33FD"/>
    <w:rsid w:val="23DF609E"/>
    <w:rsid w:val="26B53C9B"/>
    <w:rsid w:val="27C14241"/>
    <w:rsid w:val="2847221E"/>
    <w:rsid w:val="297C135A"/>
    <w:rsid w:val="2A6D2C26"/>
    <w:rsid w:val="2D9D5B44"/>
    <w:rsid w:val="2F327DC5"/>
    <w:rsid w:val="306C57FD"/>
    <w:rsid w:val="31F7552D"/>
    <w:rsid w:val="333963ED"/>
    <w:rsid w:val="33710EB2"/>
    <w:rsid w:val="34FC3F8C"/>
    <w:rsid w:val="34FE1FBD"/>
    <w:rsid w:val="36AF6E57"/>
    <w:rsid w:val="36F12420"/>
    <w:rsid w:val="36F75DC0"/>
    <w:rsid w:val="382D6C52"/>
    <w:rsid w:val="3ABB5A15"/>
    <w:rsid w:val="3B302CB1"/>
    <w:rsid w:val="3BFF24C9"/>
    <w:rsid w:val="3C6A1D57"/>
    <w:rsid w:val="3CA80B67"/>
    <w:rsid w:val="3CE75C52"/>
    <w:rsid w:val="3DDE4A12"/>
    <w:rsid w:val="41BD7A4D"/>
    <w:rsid w:val="42BD3186"/>
    <w:rsid w:val="430C7818"/>
    <w:rsid w:val="43384817"/>
    <w:rsid w:val="44321D5A"/>
    <w:rsid w:val="46050E84"/>
    <w:rsid w:val="466A06F7"/>
    <w:rsid w:val="47862AEB"/>
    <w:rsid w:val="4A150444"/>
    <w:rsid w:val="4B8F7F80"/>
    <w:rsid w:val="518056A0"/>
    <w:rsid w:val="535F480D"/>
    <w:rsid w:val="54455708"/>
    <w:rsid w:val="54E9194E"/>
    <w:rsid w:val="54F92113"/>
    <w:rsid w:val="55086F59"/>
    <w:rsid w:val="5597375A"/>
    <w:rsid w:val="56BF0F23"/>
    <w:rsid w:val="57481EED"/>
    <w:rsid w:val="581828AA"/>
    <w:rsid w:val="583070EF"/>
    <w:rsid w:val="59E04C00"/>
    <w:rsid w:val="5A2B00D5"/>
    <w:rsid w:val="5A8C59AC"/>
    <w:rsid w:val="5C550D3B"/>
    <w:rsid w:val="5C991218"/>
    <w:rsid w:val="5E0A4760"/>
    <w:rsid w:val="5E4B2DFE"/>
    <w:rsid w:val="5FBFA021"/>
    <w:rsid w:val="60931BD8"/>
    <w:rsid w:val="614B2B96"/>
    <w:rsid w:val="61803052"/>
    <w:rsid w:val="61914DBF"/>
    <w:rsid w:val="620C6127"/>
    <w:rsid w:val="631A1999"/>
    <w:rsid w:val="654947BB"/>
    <w:rsid w:val="6A8603EB"/>
    <w:rsid w:val="70550E1A"/>
    <w:rsid w:val="706A52E7"/>
    <w:rsid w:val="74D217AB"/>
    <w:rsid w:val="79F87A45"/>
    <w:rsid w:val="7ABD5D84"/>
    <w:rsid w:val="7B265E97"/>
    <w:rsid w:val="7BBC6A72"/>
    <w:rsid w:val="7BFD8026"/>
    <w:rsid w:val="7EE2526F"/>
    <w:rsid w:val="7F824528"/>
    <w:rsid w:val="7FC59D2B"/>
    <w:rsid w:val="9B794D7A"/>
    <w:rsid w:val="DFF53755"/>
    <w:rsid w:val="E3BA4513"/>
    <w:rsid w:val="ECDB6567"/>
    <w:rsid w:val="F7E33427"/>
    <w:rsid w:val="FD3F739F"/>
    <w:rsid w:val="FDA598FB"/>
    <w:rsid w:val="FEF97708"/>
    <w:rsid w:val="FF8F1FB9"/>
    <w:rsid w:val="FFEDFF6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nhideWhenUsed="0" w:uiPriority="0" w:semiHidden="0"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numPr>
        <w:ilvl w:val="0"/>
        <w:numId w:val="1"/>
      </w:numPr>
      <w:spacing w:line="576" w:lineRule="auto"/>
      <w:outlineLvl w:val="0"/>
    </w:pPr>
    <w:rPr>
      <w:b/>
      <w:kern w:val="44"/>
      <w:sz w:val="44"/>
    </w:rPr>
  </w:style>
  <w:style w:type="paragraph" w:styleId="3">
    <w:name w:val="heading 2"/>
    <w:basedOn w:val="1"/>
    <w:next w:val="1"/>
    <w:qFormat/>
    <w:uiPriority w:val="0"/>
    <w:pPr>
      <w:keepNext/>
      <w:keepLines/>
      <w:spacing w:line="413" w:lineRule="auto"/>
      <w:outlineLvl w:val="1"/>
    </w:pPr>
    <w:rPr>
      <w:rFonts w:ascii="Arial" w:hAnsi="Arial" w:eastAsia="黑体"/>
      <w:b/>
      <w:sz w:val="32"/>
    </w:rPr>
  </w:style>
  <w:style w:type="paragraph" w:styleId="4">
    <w:name w:val="heading 3"/>
    <w:basedOn w:val="1"/>
    <w:next w:val="1"/>
    <w:qFormat/>
    <w:uiPriority w:val="0"/>
    <w:pPr>
      <w:keepNext/>
      <w:keepLines/>
      <w:spacing w:line="413" w:lineRule="auto"/>
      <w:outlineLvl w:val="2"/>
    </w:pPr>
    <w:rPr>
      <w:b/>
      <w:sz w:val="32"/>
    </w:rPr>
  </w:style>
  <w:style w:type="character" w:default="1" w:styleId="16">
    <w:name w:val="Default Paragraph Font"/>
    <w:semiHidden/>
    <w:unhideWhenUsed/>
    <w:qFormat/>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5">
    <w:name w:val="toc 7"/>
    <w:basedOn w:val="1"/>
    <w:next w:val="1"/>
    <w:uiPriority w:val="0"/>
    <w:pPr>
      <w:ind w:left="2520" w:leftChars="1200"/>
    </w:pPr>
  </w:style>
  <w:style w:type="paragraph" w:styleId="6">
    <w:name w:val="annotation text"/>
    <w:basedOn w:val="1"/>
    <w:link w:val="22"/>
    <w:semiHidden/>
    <w:unhideWhenUsed/>
    <w:uiPriority w:val="99"/>
    <w:pPr>
      <w:jc w:val="left"/>
    </w:pPr>
  </w:style>
  <w:style w:type="paragraph" w:styleId="7">
    <w:name w:val="Body Text Indent"/>
    <w:basedOn w:val="1"/>
    <w:qFormat/>
    <w:uiPriority w:val="0"/>
    <w:pPr>
      <w:ind w:left="-210" w:leftChars="-102" w:firstLine="471" w:firstLineChars="200"/>
    </w:pPr>
    <w:rPr>
      <w:sz w:val="24"/>
    </w:rPr>
  </w:style>
  <w:style w:type="paragraph" w:styleId="8">
    <w:name w:val="Body Text Indent 2"/>
    <w:basedOn w:val="1"/>
    <w:qFormat/>
    <w:uiPriority w:val="0"/>
    <w:pPr>
      <w:ind w:firstLine="471" w:firstLineChars="200"/>
    </w:pPr>
    <w:rPr>
      <w:sz w:val="24"/>
    </w:rPr>
  </w:style>
  <w:style w:type="paragraph" w:styleId="9">
    <w:name w:val="Balloon Text"/>
    <w:basedOn w:val="1"/>
    <w:link w:val="24"/>
    <w:semiHidden/>
    <w:unhideWhenUsed/>
    <w:qFormat/>
    <w:uiPriority w:val="99"/>
    <w:rPr>
      <w:sz w:val="18"/>
      <w:szCs w:val="18"/>
    </w:rPr>
  </w:style>
  <w:style w:type="paragraph" w:styleId="10">
    <w:name w:val="footer"/>
    <w:basedOn w:val="1"/>
    <w:link w:val="21"/>
    <w:unhideWhenUsed/>
    <w:uiPriority w:val="99"/>
    <w:pPr>
      <w:tabs>
        <w:tab w:val="center" w:pos="4153"/>
        <w:tab w:val="right" w:pos="8306"/>
      </w:tabs>
      <w:snapToGrid w:val="0"/>
      <w:jc w:val="left"/>
    </w:pPr>
    <w:rPr>
      <w:sz w:val="18"/>
      <w:szCs w:val="18"/>
    </w:rPr>
  </w:style>
  <w:style w:type="paragraph" w:styleId="11">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13">
    <w:name w:val="annotation subject"/>
    <w:basedOn w:val="6"/>
    <w:next w:val="6"/>
    <w:link w:val="23"/>
    <w:semiHidden/>
    <w:unhideWhenUsed/>
    <w:qFormat/>
    <w:uiPriority w:val="99"/>
    <w:rPr>
      <w:b/>
      <w:bCs/>
    </w:rPr>
  </w:style>
  <w:style w:type="table" w:styleId="15">
    <w:name w:val="Table Grid"/>
    <w:basedOn w:val="14"/>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17">
    <w:name w:val="Strong"/>
    <w:basedOn w:val="16"/>
    <w:qFormat/>
    <w:uiPriority w:val="22"/>
    <w:rPr>
      <w:b/>
    </w:rPr>
  </w:style>
  <w:style w:type="character" w:styleId="18">
    <w:name w:val="Hyperlink"/>
    <w:basedOn w:val="16"/>
    <w:unhideWhenUsed/>
    <w:qFormat/>
    <w:uiPriority w:val="99"/>
    <w:rPr>
      <w:color w:val="0000FF" w:themeColor="hyperlink"/>
      <w:u w:val="single"/>
      <w14:textFill>
        <w14:solidFill>
          <w14:schemeClr w14:val="hlink"/>
        </w14:solidFill>
      </w14:textFill>
    </w:rPr>
  </w:style>
  <w:style w:type="character" w:styleId="19">
    <w:name w:val="annotation reference"/>
    <w:basedOn w:val="16"/>
    <w:semiHidden/>
    <w:unhideWhenUsed/>
    <w:uiPriority w:val="99"/>
    <w:rPr>
      <w:sz w:val="21"/>
      <w:szCs w:val="21"/>
    </w:rPr>
  </w:style>
  <w:style w:type="character" w:customStyle="1" w:styleId="20">
    <w:name w:val="页眉 字符"/>
    <w:basedOn w:val="16"/>
    <w:link w:val="11"/>
    <w:qFormat/>
    <w:uiPriority w:val="99"/>
    <w:rPr>
      <w:sz w:val="18"/>
      <w:szCs w:val="18"/>
    </w:rPr>
  </w:style>
  <w:style w:type="character" w:customStyle="1" w:styleId="21">
    <w:name w:val="页脚 字符"/>
    <w:basedOn w:val="16"/>
    <w:link w:val="10"/>
    <w:qFormat/>
    <w:uiPriority w:val="99"/>
    <w:rPr>
      <w:sz w:val="18"/>
      <w:szCs w:val="18"/>
    </w:rPr>
  </w:style>
  <w:style w:type="character" w:customStyle="1" w:styleId="22">
    <w:name w:val="批注文字 字符"/>
    <w:basedOn w:val="16"/>
    <w:link w:val="6"/>
    <w:semiHidden/>
    <w:qFormat/>
    <w:uiPriority w:val="99"/>
  </w:style>
  <w:style w:type="character" w:customStyle="1" w:styleId="23">
    <w:name w:val="批注主题 字符"/>
    <w:basedOn w:val="22"/>
    <w:link w:val="13"/>
    <w:semiHidden/>
    <w:qFormat/>
    <w:uiPriority w:val="99"/>
    <w:rPr>
      <w:b/>
      <w:bCs/>
    </w:rPr>
  </w:style>
  <w:style w:type="character" w:customStyle="1" w:styleId="24">
    <w:name w:val="批注框文本 字符"/>
    <w:basedOn w:val="16"/>
    <w:link w:val="9"/>
    <w:semiHidden/>
    <w:qFormat/>
    <w:uiPriority w:val="99"/>
    <w:rPr>
      <w:sz w:val="18"/>
      <w:szCs w:val="18"/>
    </w:rPr>
  </w:style>
  <w:style w:type="paragraph" w:styleId="25">
    <w:name w:val="List Paragraph"/>
    <w:basedOn w:val="1"/>
    <w:qFormat/>
    <w:uiPriority w:val="34"/>
    <w:pPr>
      <w:ind w:firstLine="420" w:firstLineChars="200"/>
    </w:pPr>
  </w:style>
  <w:style w:type="paragraph" w:customStyle="1" w:styleId="26">
    <w:name w:val="Normal (Web) Char Char"/>
    <w:basedOn w:val="1"/>
    <w:qFormat/>
    <w:uiPriority w:val="0"/>
    <w:pPr>
      <w:widowControl/>
      <w:spacing w:before="100" w:beforeAutospacing="1" w:after="100" w:afterAutospacing="1"/>
      <w:jc w:val="left"/>
    </w:pPr>
    <w:rPr>
      <w:rFonts w:ascii="宋体" w:hAnsi="宋体"/>
      <w:kern w:val="0"/>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Sky123.Org</Company>
  <Pages>54</Pages>
  <Words>15080</Words>
  <Characters>17799</Characters>
  <Lines>135</Lines>
  <Paragraphs>38</Paragraphs>
  <TotalTime>3</TotalTime>
  <ScaleCrop>false</ScaleCrop>
  <LinksUpToDate>false</LinksUpToDate>
  <CharactersWithSpaces>18263</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2020-10-27T14:56:00Z</dcterms:created>
  <dc:creator>Sky123.Org</dc:creator>
  <cp:lastModifiedBy>逻辑黑猫</cp:lastModifiedBy>
  <dcterms:modified xsi:type="dcterms:W3CDTF">2024-05-27T20:53:36Z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1444C2325951A6DE287A40667E03D218_43</vt:lpwstr>
  </property>
</Properties>
</file>