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line="276" w:lineRule="auto"/>
        <w:jc w:val="center"/>
      </w:pPr>
      <w:r>
        <w:rPr>
          <w:rFonts w:ascii="Arial" w:hAnsi="Arial"/>
          <w:b/>
          <w:color w:val="1F355E"/>
          <w:sz w:val="24"/>
        </w:rPr>
        <w:t>MINISTÉRIO DA EDUCAÇÃO</w:t>
      </w:r>
    </w:p>
    <w:p>
      <w:pPr>
        <w:spacing w:before="0" w:after="40" w:line="276" w:lineRule="auto"/>
        <w:jc w:val="center"/>
      </w:pPr>
      <w:r>
        <w:rPr>
          <w:rFonts w:ascii="Arial" w:hAnsi="Arial"/>
          <w:b w:val="0"/>
          <w:color w:val="595959"/>
          <w:sz w:val="20"/>
        </w:rPr>
        <w:t>Organização das Nações Unidas para a Educação, a Ciência e a Cultura</w:t>
      </w:r>
    </w:p>
    <w:p>
      <w:pPr>
        <w:spacing w:before="600" w:after="800"/>
        <w:pBdr>
          <w:bottom w:val="single" w:sz="12" w:space="1" w:color="1F355E"/>
        </w:pBdr>
      </w:pPr>
    </w:p>
    <w:p>
      <w:pPr>
        <w:spacing w:before="0" w:after="200" w:line="276" w:lineRule="auto"/>
        <w:jc w:val="center"/>
      </w:pPr>
      <w:r>
        <w:rPr>
          <w:rFonts w:ascii="Arial" w:hAnsi="Arial"/>
          <w:b/>
          <w:color w:val="595959"/>
          <w:sz w:val="26"/>
        </w:rPr>
        <w:t>PRODUTO 01</w:t>
      </w:r>
    </w:p>
    <w:p>
      <w:pPr>
        <w:spacing w:before="0" w:after="280" w:line="252" w:lineRule="auto"/>
        <w:jc w:val="center"/>
      </w:pPr>
      <w:r>
        <w:rPr>
          <w:rFonts w:ascii="Arial" w:hAnsi="Arial"/>
          <w:b/>
          <w:color w:val="1F355E"/>
          <w:sz w:val="48"/>
        </w:rPr>
        <w:t>Diagnóstico da Governança Contratual</w:t>
      </w:r>
    </w:p>
    <w:p>
      <w:pPr>
        <w:spacing w:before="0" w:after="120" w:line="300" w:lineRule="auto"/>
        <w:jc w:val="center"/>
      </w:pPr>
      <w:r>
        <w:rPr>
          <w:rFonts w:ascii="Arial" w:hAnsi="Arial"/>
          <w:b w:val="0"/>
          <w:color w:val="333333"/>
          <w:sz w:val="24"/>
        </w:rPr>
        <w:t>Contratos estratégicos de Tecnologia da Informação e Comunicação celebrados pelo Ministério da Educação com a DATAPREV e com o SERPRO</w:t>
      </w:r>
    </w:p>
    <w:p>
      <w:pPr>
        <w:spacing w:before="360" w:after="360"/>
        <w:pBdr>
          <w:bottom w:val="single" w:sz="6" w:space="1" w:color="B7C0D0"/>
        </w:pBdr>
      </w:pPr>
    </w:p>
    <w:p>
      <w:pPr>
        <w:spacing w:before="0" w:after="60" w:line="276" w:lineRule="auto"/>
        <w:jc w:val="center"/>
      </w:pPr>
      <w:r>
        <w:rPr>
          <w:rFonts w:ascii="Arial" w:hAnsi="Arial"/>
          <w:b/>
          <w:color w:val="595959"/>
          <w:sz w:val="19"/>
        </w:rPr>
        <w:t>PROCESSOS ANALISADOS</w:t>
      </w:r>
    </w:p>
    <w:p>
      <w:pPr>
        <w:spacing w:before="0" w:after="40" w:line="276" w:lineRule="auto"/>
        <w:jc w:val="center"/>
      </w:pPr>
      <w:r>
        <w:rPr>
          <w:rFonts w:ascii="Arial" w:hAnsi="Arial"/>
          <w:b w:val="0"/>
          <w:color w:val="333333"/>
          <w:sz w:val="22"/>
        </w:rPr>
        <w:t>DATAPREV — Processo SEI nº 23000.039481/2024-24</w:t>
      </w:r>
    </w:p>
    <w:p>
      <w:pPr>
        <w:spacing w:before="0" w:after="0" w:line="276" w:lineRule="auto"/>
        <w:jc w:val="center"/>
      </w:pPr>
      <w:r>
        <w:rPr>
          <w:rFonts w:ascii="Arial" w:hAnsi="Arial"/>
          <w:b w:val="0"/>
          <w:color w:val="333333"/>
          <w:sz w:val="22"/>
        </w:rPr>
        <w:t>SERPRO — Processo SEI nº 23000.005397/2025-98</w:t>
      </w:r>
    </w:p>
    <w:p>
      <w:pPr>
        <w:spacing w:after="0"/>
      </w:pPr>
      <w:r>
        <w:br/>
      </w:r>
    </w:p>
    <w:p>
      <w:pPr>
        <w:spacing w:before="1800" w:after="80" w:line="276" w:lineRule="auto"/>
        <w:jc w:val="center"/>
      </w:pPr>
      <w:r>
        <w:rPr>
          <w:rFonts w:ascii="Arial" w:hAnsi="Arial"/>
          <w:b/>
          <w:color w:val="1F355E"/>
          <w:sz w:val="24"/>
        </w:rPr>
        <w:t>Consultoria Técnica em Governança de Contratos de TIC</w:t>
      </w:r>
    </w:p>
    <w:p>
      <w:pPr>
        <w:spacing w:before="0" w:after="440" w:line="276" w:lineRule="auto"/>
        <w:jc w:val="center"/>
      </w:pPr>
      <w:r>
        <w:rPr>
          <w:rFonts w:ascii="Arial" w:hAnsi="Arial"/>
          <w:b w:val="0"/>
          <w:color w:val="595959"/>
          <w:sz w:val="21"/>
        </w:rPr>
        <w:t>Atividades contratuais 1.1 e 1.2</w:t>
      </w:r>
    </w:p>
    <w:p>
      <w:pPr>
        <w:spacing w:before="0" w:after="40" w:line="276" w:lineRule="auto"/>
        <w:jc w:val="center"/>
      </w:pPr>
      <w:r>
        <w:rPr>
          <w:rFonts w:ascii="Arial" w:hAnsi="Arial"/>
          <w:b/>
          <w:color w:val="595959"/>
          <w:sz w:val="19"/>
        </w:rPr>
        <w:t>CONSULTORA INDIVIDUAL</w:t>
      </w:r>
    </w:p>
    <w:p>
      <w:pPr>
        <w:spacing w:before="0" w:after="80" w:line="276" w:lineRule="auto"/>
        <w:jc w:val="center"/>
      </w:pPr>
      <w:r>
        <w:rPr>
          <w:rFonts w:ascii="Arial" w:hAnsi="Arial"/>
          <w:b/>
          <w:color w:val="333333"/>
          <w:sz w:val="26"/>
        </w:rPr>
        <w:t>Alana Leitielly da Silva</w:t>
      </w:r>
    </w:p>
    <w:p>
      <w:pPr>
        <w:spacing w:before="0" w:after="0" w:line="276" w:lineRule="auto"/>
        <w:jc w:val="center"/>
      </w:pPr>
      <w:r>
        <w:rPr>
          <w:rFonts w:ascii="Arial" w:hAnsi="Arial"/>
          <w:b w:val="0"/>
          <w:color w:val="595959"/>
          <w:sz w:val="21"/>
        </w:rPr>
        <w:t>Contrato de Consultoria UNESCO nº ED01318/2026</w:t>
      </w:r>
    </w:p>
    <w:p>
      <w:pPr>
        <w:spacing w:before="960" w:after="240"/>
        <w:pBdr>
          <w:bottom w:val="single" w:sz="6" w:space="1" w:color="B7C0D0"/>
        </w:pBdr>
      </w:pPr>
    </w:p>
    <w:p>
      <w:pPr>
        <w:spacing w:before="0" w:after="0" w:line="276" w:lineRule="auto"/>
        <w:jc w:val="center"/>
      </w:pPr>
      <w:r>
        <w:rPr>
          <w:rFonts w:ascii="Arial" w:hAnsi="Arial"/>
          <w:b/>
          <w:color w:val="1F355E"/>
          <w:sz w:val="24"/>
        </w:rPr>
        <w:t>2026</w:t>
      </w:r>
    </w:p>
    <w:p>
      <w:pPr>
        <w:pStyle w:val="Heading1"/>
        <w:pageBreakBefore/>
      </w:pPr>
      <w:r>
        <w:t>IDENTIFICAÇÃO DO PRODUTO</w:t>
      </w:r>
    </w:p>
    <w:p>
      <w:r>
        <w:t>O quadro a seguir identifica o produto, vincula-o às atividades previstas no contrato de consultoria e registra os dados institucionais da contratação. Os campos assinalados como pendentes não foram informados até a data de elaboração deste documento e não são preenchidos por inferência.</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668"/>
        <w:gridCol w:w="6403"/>
      </w:tblGrid>
      <w:tr>
        <w:trPr>
          <w:tblHeader w:val="true"/>
          <w:cantSplit w:val="true"/>
        </w:trPr>
        <w:tc>
          <w:tcPr>
            <w:tcW w:type="dxa" w:w="2668"/>
            <w:shd w:val="clear" w:color="auto" w:fill="1F355E"/>
          </w:tcPr>
          <w:p>
            <w:pPr>
              <w:pStyle w:val="CorpoTabela"/>
              <w:spacing w:before="40" w:after="40"/>
            </w:pPr>
            <w:r/>
            <w:r>
              <w:rPr>
                <w:b/>
                <w:color w:val="FFFFFF"/>
                <w:sz w:val="19"/>
              </w:rPr>
              <w:t>Campo</w:t>
            </w:r>
          </w:p>
        </w:tc>
        <w:tc>
          <w:tcPr>
            <w:tcW w:type="dxa" w:w="6403"/>
            <w:shd w:val="clear" w:color="auto" w:fill="1F355E"/>
          </w:tcPr>
          <w:p>
            <w:pPr>
              <w:pStyle w:val="CorpoTabela"/>
              <w:spacing w:before="40" w:after="40"/>
            </w:pPr>
            <w:r/>
            <w:r>
              <w:rPr>
                <w:b/>
                <w:color w:val="FFFFFF"/>
                <w:sz w:val="19"/>
              </w:rPr>
              <w:t>Informação</w:t>
            </w:r>
          </w:p>
        </w:tc>
      </w:tr>
      <w:tr>
        <w:trPr>
          <w:cantSplit w:val="true"/>
        </w:trPr>
        <w:tc>
          <w:tcPr>
            <w:tcW w:type="dxa" w:w="2668"/>
          </w:tcPr>
          <w:p>
            <w:pPr>
              <w:pStyle w:val="CorpoTabela"/>
              <w:spacing w:before="40" w:after="40"/>
            </w:pPr>
            <w:r/>
            <w:r>
              <w:rPr>
                <w:sz w:val="19"/>
              </w:rPr>
              <w:t>Produto</w:t>
            </w:r>
          </w:p>
        </w:tc>
        <w:tc>
          <w:tcPr>
            <w:tcW w:type="dxa" w:w="6403"/>
          </w:tcPr>
          <w:p>
            <w:pPr>
              <w:pStyle w:val="CorpoTabela"/>
              <w:spacing w:before="40" w:after="40"/>
            </w:pPr>
            <w:r/>
            <w:r>
              <w:rPr>
                <w:sz w:val="19"/>
              </w:rPr>
              <w:t>Produto 01 — Diagnóstico da Governança Contratual</w:t>
            </w:r>
          </w:p>
        </w:tc>
      </w:tr>
      <w:tr>
        <w:trPr>
          <w:cantSplit w:val="true"/>
        </w:trPr>
        <w:tc>
          <w:tcPr>
            <w:tcW w:type="dxa" w:w="2668"/>
          </w:tcPr>
          <w:p>
            <w:pPr>
              <w:pStyle w:val="CorpoTabela"/>
              <w:spacing w:before="40" w:after="40"/>
            </w:pPr>
            <w:r/>
            <w:r>
              <w:rPr>
                <w:sz w:val="19"/>
              </w:rPr>
              <w:t>Atividades contratuais</w:t>
            </w:r>
          </w:p>
        </w:tc>
        <w:tc>
          <w:tcPr>
            <w:tcW w:type="dxa" w:w="6403"/>
          </w:tcPr>
          <w:p>
            <w:pPr>
              <w:pStyle w:val="CorpoTabela"/>
              <w:spacing w:before="40" w:after="40"/>
            </w:pPr>
            <w:r/>
            <w:r>
              <w:rPr>
                <w:sz w:val="19"/>
              </w:rPr>
              <w:t>Atividade 1.1 — Definir metodologia de análise da governança contratual.</w:t>
            </w:r>
          </w:p>
          <w:p>
            <w:pPr>
              <w:pStyle w:val="CorpoTabela"/>
              <w:spacing w:before="40" w:after="40"/>
            </w:pPr>
            <w:r>
              <w:rPr>
                <w:sz w:val="19"/>
              </w:rPr>
              <w:t>Atividade 1.2 — Elaborar diagnóstico técnico da governança contratual.</w:t>
            </w:r>
          </w:p>
        </w:tc>
      </w:tr>
      <w:tr>
        <w:trPr>
          <w:cantSplit w:val="true"/>
        </w:trPr>
        <w:tc>
          <w:tcPr>
            <w:tcW w:type="dxa" w:w="2668"/>
          </w:tcPr>
          <w:p>
            <w:pPr>
              <w:pStyle w:val="CorpoTabela"/>
              <w:spacing w:before="40" w:after="40"/>
            </w:pPr>
            <w:r/>
            <w:r>
              <w:rPr>
                <w:sz w:val="19"/>
              </w:rPr>
              <w:t>Consultora individual</w:t>
            </w:r>
          </w:p>
        </w:tc>
        <w:tc>
          <w:tcPr>
            <w:tcW w:type="dxa" w:w="6403"/>
          </w:tcPr>
          <w:p>
            <w:pPr>
              <w:pStyle w:val="CorpoTabela"/>
              <w:spacing w:before="40" w:after="40"/>
            </w:pPr>
            <w:r/>
            <w:r>
              <w:rPr>
                <w:sz w:val="19"/>
              </w:rPr>
              <w:t>Alana Leitielly da Silva</w:t>
            </w:r>
          </w:p>
        </w:tc>
      </w:tr>
      <w:tr>
        <w:trPr>
          <w:cantSplit w:val="true"/>
        </w:trPr>
        <w:tc>
          <w:tcPr>
            <w:tcW w:type="dxa" w:w="2668"/>
          </w:tcPr>
          <w:p>
            <w:pPr>
              <w:pStyle w:val="CorpoTabela"/>
              <w:spacing w:before="40" w:after="40"/>
            </w:pPr>
            <w:r/>
            <w:r>
              <w:rPr>
                <w:sz w:val="19"/>
              </w:rPr>
              <w:t>Contrato de consultoria</w:t>
            </w:r>
          </w:p>
        </w:tc>
        <w:tc>
          <w:tcPr>
            <w:tcW w:type="dxa" w:w="6403"/>
          </w:tcPr>
          <w:p>
            <w:pPr>
              <w:pStyle w:val="CorpoTabela"/>
              <w:spacing w:before="40" w:after="40"/>
            </w:pPr>
            <w:r/>
            <w:r>
              <w:rPr>
                <w:sz w:val="19"/>
              </w:rPr>
              <w:t>UNESCO nº ED01318/2026</w:t>
            </w:r>
          </w:p>
        </w:tc>
      </w:tr>
      <w:tr>
        <w:trPr>
          <w:cantSplit w:val="true"/>
        </w:trPr>
        <w:tc>
          <w:tcPr>
            <w:tcW w:type="dxa" w:w="2668"/>
          </w:tcPr>
          <w:p>
            <w:pPr>
              <w:pStyle w:val="CorpoTabela"/>
              <w:spacing w:before="40" w:after="40"/>
            </w:pPr>
            <w:r/>
            <w:r>
              <w:rPr>
                <w:sz w:val="19"/>
              </w:rPr>
              <w:t>Número da SA</w:t>
            </w:r>
          </w:p>
        </w:tc>
        <w:tc>
          <w:tcPr>
            <w:tcW w:type="dxa" w:w="6403"/>
          </w:tcPr>
          <w:p>
            <w:pPr>
              <w:pStyle w:val="CorpoTabela"/>
              <w:spacing w:before="40" w:after="40"/>
            </w:pPr>
            <w:r/>
            <w:r>
              <w:rPr>
                <w:sz w:val="19"/>
              </w:rPr>
              <w:t>SA-1630/2026</w:t>
            </w:r>
          </w:p>
        </w:tc>
      </w:tr>
      <w:tr>
        <w:trPr>
          <w:cantSplit w:val="true"/>
        </w:trPr>
        <w:tc>
          <w:tcPr>
            <w:tcW w:type="dxa" w:w="2668"/>
          </w:tcPr>
          <w:p>
            <w:pPr>
              <w:pStyle w:val="CorpoTabela"/>
              <w:spacing w:before="40" w:after="40"/>
            </w:pPr>
            <w:r/>
            <w:r>
              <w:rPr>
                <w:sz w:val="19"/>
              </w:rPr>
              <w:t>Vigência do contrato</w:t>
            </w:r>
          </w:p>
        </w:tc>
        <w:tc>
          <w:tcPr>
            <w:tcW w:type="dxa" w:w="6403"/>
          </w:tcPr>
          <w:p>
            <w:pPr>
              <w:pStyle w:val="CorpoTabela"/>
              <w:spacing w:before="40" w:after="40"/>
            </w:pPr>
            <w:r/>
            <w:r>
              <w:rPr>
                <w:sz w:val="19"/>
              </w:rPr>
              <w:t>09/09/2026 a 31/12/2026</w:t>
            </w:r>
          </w:p>
        </w:tc>
      </w:tr>
      <w:tr>
        <w:trPr>
          <w:cantSplit w:val="true"/>
        </w:trPr>
        <w:tc>
          <w:tcPr>
            <w:tcW w:type="dxa" w:w="2668"/>
          </w:tcPr>
          <w:p>
            <w:pPr>
              <w:pStyle w:val="CorpoTabela"/>
              <w:spacing w:before="40" w:after="40"/>
            </w:pPr>
            <w:r/>
            <w:r>
              <w:rPr>
                <w:sz w:val="19"/>
              </w:rPr>
              <w:t>Prazo contratual de entrega do produto</w:t>
            </w:r>
          </w:p>
        </w:tc>
        <w:tc>
          <w:tcPr>
            <w:tcW w:type="dxa" w:w="6403"/>
          </w:tcPr>
          <w:p>
            <w:pPr>
              <w:pStyle w:val="CorpoTabela"/>
              <w:spacing w:before="40" w:after="40"/>
            </w:pPr>
            <w:r/>
            <w:r>
              <w:rPr>
                <w:sz w:val="19"/>
              </w:rPr>
              <w:t>12/10/2026</w:t>
            </w:r>
          </w:p>
        </w:tc>
      </w:tr>
      <w:tr>
        <w:trPr>
          <w:cantSplit w:val="true"/>
        </w:trPr>
        <w:tc>
          <w:tcPr>
            <w:tcW w:type="dxa" w:w="2668"/>
          </w:tcPr>
          <w:p>
            <w:pPr>
              <w:pStyle w:val="CorpoTabela"/>
              <w:spacing w:before="40" w:after="40"/>
            </w:pPr>
            <w:r/>
            <w:r>
              <w:rPr>
                <w:sz w:val="19"/>
              </w:rPr>
              <w:t>Supervisão</w:t>
            </w:r>
          </w:p>
        </w:tc>
        <w:tc>
          <w:tcPr>
            <w:tcW w:type="dxa" w:w="6403"/>
          </w:tcPr>
          <w:p>
            <w:pPr>
              <w:pStyle w:val="CorpoTabela"/>
              <w:spacing w:before="40" w:after="40"/>
            </w:pPr>
            <w:r/>
            <w:r>
              <w:rPr>
                <w:sz w:val="19"/>
              </w:rPr>
              <w:t>Oficial de Projetos do Setor Educação — UNESCO</w:t>
            </w:r>
          </w:p>
        </w:tc>
      </w:tr>
      <w:tr>
        <w:trPr>
          <w:cantSplit w:val="true"/>
        </w:trPr>
        <w:tc>
          <w:tcPr>
            <w:tcW w:type="dxa" w:w="2668"/>
          </w:tcPr>
          <w:p>
            <w:pPr>
              <w:pStyle w:val="CorpoTabela"/>
              <w:spacing w:before="40" w:after="40"/>
            </w:pPr>
            <w:r/>
            <w:r>
              <w:rPr>
                <w:sz w:val="19"/>
              </w:rPr>
              <w:t>Instituição beneficiária</w:t>
            </w:r>
          </w:p>
        </w:tc>
        <w:tc>
          <w:tcPr>
            <w:tcW w:type="dxa" w:w="6403"/>
          </w:tcPr>
          <w:p>
            <w:pPr>
              <w:pStyle w:val="CorpoTabela"/>
              <w:spacing w:before="40" w:after="40"/>
            </w:pPr>
            <w:r/>
            <w:r>
              <w:rPr>
                <w:sz w:val="19"/>
              </w:rPr>
              <w:t>Ministério da Educação (MEC)</w:t>
            </w:r>
          </w:p>
        </w:tc>
      </w:tr>
      <w:tr>
        <w:trPr>
          <w:cantSplit w:val="true"/>
        </w:trPr>
        <w:tc>
          <w:tcPr>
            <w:tcW w:type="dxa" w:w="2668"/>
          </w:tcPr>
          <w:p>
            <w:pPr>
              <w:pStyle w:val="CorpoTabela"/>
              <w:spacing w:before="40" w:after="40"/>
            </w:pPr>
            <w:r/>
            <w:r>
              <w:rPr>
                <w:sz w:val="19"/>
              </w:rPr>
              <w:t>Unidade demandante</w:t>
            </w:r>
          </w:p>
        </w:tc>
        <w:tc>
          <w:tcPr>
            <w:tcW w:type="dxa" w:w="6403"/>
          </w:tcPr>
          <w:p>
            <w:pPr>
              <w:pStyle w:val="CorpoTabela"/>
              <w:spacing w:before="40" w:after="40"/>
            </w:pPr>
            <w:r/>
            <w:r>
              <w:rPr>
                <w:b/>
                <w:color w:val="8A3A1F"/>
                <w:sz w:val="19"/>
              </w:rPr>
              <w:t>[PENDENTE]</w:t>
            </w:r>
          </w:p>
        </w:tc>
      </w:tr>
      <w:tr>
        <w:trPr>
          <w:cantSplit w:val="true"/>
        </w:trPr>
        <w:tc>
          <w:tcPr>
            <w:tcW w:type="dxa" w:w="2668"/>
          </w:tcPr>
          <w:p>
            <w:pPr>
              <w:pStyle w:val="CorpoTabela"/>
              <w:spacing w:before="40" w:after="40"/>
            </w:pPr>
            <w:r/>
            <w:r>
              <w:rPr>
                <w:sz w:val="19"/>
              </w:rPr>
              <w:t>Projeto de cooperação técnica</w:t>
            </w:r>
          </w:p>
        </w:tc>
        <w:tc>
          <w:tcPr>
            <w:tcW w:type="dxa" w:w="6403"/>
          </w:tcPr>
          <w:p>
            <w:pPr>
              <w:pStyle w:val="CorpoTabela"/>
              <w:spacing w:before="40" w:after="40"/>
            </w:pPr>
            <w:r/>
            <w:r>
              <w:rPr>
                <w:b/>
                <w:color w:val="8A3A1F"/>
                <w:sz w:val="19"/>
              </w:rPr>
              <w:t>[PENDENTE]</w:t>
            </w:r>
          </w:p>
        </w:tc>
      </w:tr>
      <w:tr>
        <w:trPr>
          <w:cantSplit w:val="true"/>
        </w:trPr>
        <w:tc>
          <w:tcPr>
            <w:tcW w:type="dxa" w:w="2668"/>
          </w:tcPr>
          <w:p>
            <w:pPr>
              <w:pStyle w:val="CorpoTabela"/>
              <w:spacing w:before="40" w:after="40"/>
            </w:pPr>
            <w:r/>
            <w:r>
              <w:rPr>
                <w:sz w:val="19"/>
              </w:rPr>
              <w:t>Objeto da consultoria</w:t>
            </w:r>
          </w:p>
        </w:tc>
        <w:tc>
          <w:tcPr>
            <w:tcW w:type="dxa" w:w="6403"/>
          </w:tcPr>
          <w:p>
            <w:pPr>
              <w:pStyle w:val="CorpoTabela"/>
              <w:spacing w:before="40" w:after="40"/>
            </w:pPr>
            <w:r/>
            <w:r>
              <w:rPr>
                <w:sz w:val="19"/>
              </w:rPr>
              <w:t>Diagnóstico, análise crítica e formulação de metodologia para avaliação da governança, da conformidade e da eficiência econômico-financeira dos contratos estratégicos de TIC do Ministério da Educação, com ênfase nos instrumentos celebrados com empresas públicas.</w:t>
            </w:r>
          </w:p>
        </w:tc>
      </w:tr>
      <w:tr>
        <w:trPr>
          <w:cantSplit w:val="true"/>
        </w:trPr>
        <w:tc>
          <w:tcPr>
            <w:tcW w:type="dxa" w:w="2668"/>
          </w:tcPr>
          <w:p>
            <w:pPr>
              <w:pStyle w:val="CorpoTabela"/>
              <w:spacing w:before="40" w:after="40"/>
            </w:pPr>
            <w:r/>
            <w:r>
              <w:rPr>
                <w:sz w:val="19"/>
              </w:rPr>
              <w:t>Contratos analisados</w:t>
            </w:r>
          </w:p>
        </w:tc>
        <w:tc>
          <w:tcPr>
            <w:tcW w:type="dxa" w:w="6403"/>
          </w:tcPr>
          <w:p>
            <w:pPr>
              <w:pStyle w:val="CorpoTabela"/>
              <w:spacing w:before="40" w:after="40"/>
            </w:pPr>
            <w:r/>
            <w:r>
              <w:rPr>
                <w:sz w:val="19"/>
              </w:rPr>
              <w:t>DATAPREV — Processo SEI nº 23000.039481/2024-24</w:t>
            </w:r>
          </w:p>
          <w:p>
            <w:pPr>
              <w:pStyle w:val="CorpoTabela"/>
              <w:spacing w:before="40" w:after="40"/>
            </w:pPr>
            <w:r>
              <w:rPr>
                <w:sz w:val="19"/>
              </w:rPr>
              <w:t>SERPRO — Processo SEI nº 23000.005397/2025-98</w:t>
            </w:r>
          </w:p>
        </w:tc>
      </w:tr>
      <w:tr>
        <w:trPr>
          <w:cantSplit w:val="true"/>
        </w:trPr>
        <w:tc>
          <w:tcPr>
            <w:tcW w:type="dxa" w:w="2668"/>
          </w:tcPr>
          <w:p>
            <w:pPr>
              <w:pStyle w:val="CorpoTabela"/>
              <w:spacing w:before="40" w:after="40"/>
            </w:pPr>
            <w:r/>
            <w:r>
              <w:rPr>
                <w:sz w:val="19"/>
              </w:rPr>
              <w:t>Natureza do documento</w:t>
            </w:r>
          </w:p>
        </w:tc>
        <w:tc>
          <w:tcPr>
            <w:tcW w:type="dxa" w:w="6403"/>
          </w:tcPr>
          <w:p>
            <w:pPr>
              <w:pStyle w:val="CorpoTabela"/>
              <w:spacing w:before="40" w:after="40"/>
            </w:pPr>
            <w:r/>
            <w:r>
              <w:rPr>
                <w:sz w:val="19"/>
              </w:rPr>
              <w:t>Documento técnico de consultoria, de uso restrito, elaborado com base exclusivamente documental.</w:t>
            </w:r>
          </w:p>
        </w:tc>
      </w:tr>
      <w:tr>
        <w:trPr>
          <w:cantSplit w:val="true"/>
        </w:trPr>
        <w:tc>
          <w:tcPr>
            <w:tcW w:type="dxa" w:w="2668"/>
          </w:tcPr>
          <w:p>
            <w:pPr>
              <w:pStyle w:val="CorpoTabela"/>
              <w:spacing w:before="40" w:after="40"/>
            </w:pPr>
            <w:r/>
            <w:r>
              <w:rPr>
                <w:sz w:val="19"/>
              </w:rPr>
              <w:t>Versão</w:t>
            </w:r>
          </w:p>
        </w:tc>
        <w:tc>
          <w:tcPr>
            <w:tcW w:type="dxa" w:w="6403"/>
          </w:tcPr>
          <w:p>
            <w:pPr>
              <w:pStyle w:val="CorpoTabela"/>
              <w:spacing w:before="40" w:after="40"/>
            </w:pPr>
            <w:r/>
            <w:r>
              <w:rPr>
                <w:sz w:val="19"/>
              </w:rPr>
              <w:t>1.0</w:t>
            </w:r>
          </w:p>
        </w:tc>
      </w:tr>
      <w:tr>
        <w:trPr>
          <w:cantSplit w:val="true"/>
        </w:trPr>
        <w:tc>
          <w:tcPr>
            <w:tcW w:type="dxa" w:w="2668"/>
          </w:tcPr>
          <w:p>
            <w:pPr>
              <w:pStyle w:val="CorpoTabela"/>
              <w:spacing w:before="40" w:after="40"/>
            </w:pPr>
            <w:r/>
            <w:r>
              <w:rPr>
                <w:sz w:val="19"/>
              </w:rPr>
              <w:t>Data de elaboração</w:t>
            </w:r>
          </w:p>
        </w:tc>
        <w:tc>
          <w:tcPr>
            <w:tcW w:type="dxa" w:w="6403"/>
          </w:tcPr>
          <w:p>
            <w:pPr>
              <w:pStyle w:val="CorpoTabela"/>
              <w:spacing w:before="40" w:after="40"/>
            </w:pPr>
            <w:r/>
            <w:r>
              <w:rPr>
                <w:sz w:val="19"/>
              </w:rPr>
              <w:t>18 de setembro de 2026</w:t>
            </w:r>
          </w:p>
        </w:tc>
      </w:tr>
      <w:tr>
        <w:trPr>
          <w:cantSplit w:val="true"/>
        </w:trPr>
        <w:tc>
          <w:tcPr>
            <w:tcW w:type="dxa" w:w="2668"/>
          </w:tcPr>
          <w:p>
            <w:pPr>
              <w:pStyle w:val="CorpoTabela"/>
              <w:spacing w:before="40" w:after="40"/>
            </w:pPr>
            <w:r/>
            <w:r>
              <w:rPr>
                <w:sz w:val="19"/>
              </w:rPr>
              <w:t>Local e data de emissão</w:t>
            </w:r>
          </w:p>
        </w:tc>
        <w:tc>
          <w:tcPr>
            <w:tcW w:type="dxa" w:w="6403"/>
          </w:tcPr>
          <w:p>
            <w:pPr>
              <w:pStyle w:val="CorpoTabela"/>
              <w:spacing w:before="40" w:after="40"/>
            </w:pPr>
            <w:r/>
            <w:r>
              <w:rPr>
                <w:sz w:val="19"/>
              </w:rPr>
              <w:t>A completar no ato da assinatura (ver Anexo A, seção A.4).</w:t>
            </w:r>
          </w:p>
        </w:tc>
      </w:tr>
    </w:tbl>
    <w:p>
      <w:pPr>
        <w:spacing w:after="80"/>
      </w:pPr>
    </w:p>
    <w:p>
      <w:pPr>
        <w:pStyle w:val="NotaTecnica"/>
        <w:jc w:val="both"/>
        <w:pBdr>
          <w:left w:val="single" w:sz="12" w:space="8" w:color="1F355E"/>
        </w:pBdr>
      </w:pPr>
      <w:r>
        <w:rPr>
          <w:b/>
          <w:color w:val="1F355E"/>
        </w:rPr>
        <w:t xml:space="preserve">Nota. </w:t>
      </w:r>
      <w:r>
        <w:t>Em atenção ao artigo VI dos Termos e Condições Gerais do contrato de consultoria, que veda anunciar, exibir ou apropriar-se do nome, do logotipo ou do selo oficial da UNESCO, este documento não reproduz identidade visual institucional. As instituições são referidas apenas nominalmente, para fins de identificação da contratação e do objeto analisado.</w:t>
      </w:r>
    </w:p>
    <w:p>
      <w:pPr>
        <w:pStyle w:val="Heading1"/>
        <w:pageBreakBefore/>
      </w:pPr>
      <w:r>
        <w:t>SUMÁRIO</w:t>
      </w:r>
    </w:p>
    <w:p>
      <w:pPr>
        <w:pStyle w:val="NotaTecnica"/>
      </w:pPr>
      <w:r>
        <w:t>Sumário analítico gerado automaticamente a partir da estrutura de títulos do documento. Para atualizá-lo no editor de texto, selecione o sumário e acione o comando de atualização de campos.</w:t>
      </w:r>
    </w:p>
    <w:p>
      <w:pPr>
        <w:spacing w:before="120"/>
      </w:pPr>
      <w:r>
        <w:fldChar w:fldCharType="begin"/>
        <w:instrText xml:space="preserve">TOC \o "1-3" \h \z \u</w:instrText>
        <w:fldChar w:fldCharType="separate"/>
      </w:r>
      <w:r>
        <w:t>Sumário a atualizar no editor de texto.</w:t>
        <w:fldChar w:fldCharType="end"/>
      </w:r>
    </w:p>
    <w:p>
      <w:pPr>
        <w:pStyle w:val="Heading1"/>
        <w:pageBreakBefore/>
      </w:pPr>
      <w:r>
        <w:t>LISTA DE SIGLAS E ABREVIATURAS</w:t>
      </w:r>
    </w:p>
    <w:p>
      <w:r>
        <w:t>Relação das siglas empregadas neste documento, com o respectivo significado.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1680"/>
        <w:gridCol w:w="7391"/>
      </w:tblGrid>
      <w:tr>
        <w:trPr>
          <w:tblHeader w:val="true"/>
          <w:cantSplit w:val="true"/>
        </w:trPr>
        <w:tc>
          <w:tcPr>
            <w:tcW w:type="dxa" w:w="1680"/>
            <w:shd w:val="clear" w:color="auto" w:fill="1F355E"/>
          </w:tcPr>
          <w:p>
            <w:pPr>
              <w:pStyle w:val="CorpoTabela"/>
              <w:spacing w:before="40" w:after="40"/>
            </w:pPr>
            <w:r/>
            <w:r>
              <w:rPr>
                <w:b/>
                <w:color w:val="FFFFFF"/>
                <w:sz w:val="19"/>
              </w:rPr>
              <w:t>Sigla</w:t>
            </w:r>
          </w:p>
        </w:tc>
        <w:tc>
          <w:tcPr>
            <w:tcW w:type="dxa" w:w="7391"/>
            <w:shd w:val="clear" w:color="auto" w:fill="1F355E"/>
          </w:tcPr>
          <w:p>
            <w:pPr>
              <w:pStyle w:val="CorpoTabela"/>
              <w:spacing w:before="40" w:after="40"/>
            </w:pPr>
            <w:r/>
            <w:r>
              <w:rPr>
                <w:b/>
                <w:color w:val="FFFFFF"/>
                <w:sz w:val="19"/>
              </w:rPr>
              <w:t>Significado</w:t>
            </w:r>
          </w:p>
        </w:tc>
      </w:tr>
      <w:tr>
        <w:trPr>
          <w:cantSplit w:val="true"/>
        </w:trPr>
        <w:tc>
          <w:tcPr>
            <w:tcW w:type="dxa" w:w="1680"/>
          </w:tcPr>
          <w:p>
            <w:pPr>
              <w:pStyle w:val="CorpoTabela"/>
              <w:spacing w:before="40" w:after="40"/>
            </w:pPr>
            <w:r/>
            <w:r>
              <w:rPr>
                <w:sz w:val="19"/>
              </w:rPr>
              <w:t>COBIT</w:t>
            </w:r>
          </w:p>
        </w:tc>
        <w:tc>
          <w:tcPr>
            <w:tcW w:type="dxa" w:w="7391"/>
          </w:tcPr>
          <w:p>
            <w:pPr>
              <w:pStyle w:val="CorpoTabela"/>
              <w:spacing w:before="40" w:after="40"/>
            </w:pPr>
            <w:r/>
            <w:r>
              <w:rPr>
                <w:sz w:val="19"/>
              </w:rPr>
              <w:t>Control Objectives for Information and Related Technologies</w:t>
            </w:r>
          </w:p>
        </w:tc>
      </w:tr>
      <w:tr>
        <w:trPr>
          <w:cantSplit w:val="true"/>
        </w:trPr>
        <w:tc>
          <w:tcPr>
            <w:tcW w:type="dxa" w:w="1680"/>
            <w:shd w:val="clear" w:color="auto" w:fill="F2F5F9"/>
          </w:tcPr>
          <w:p>
            <w:pPr>
              <w:pStyle w:val="CorpoTabela"/>
              <w:spacing w:before="40" w:after="40"/>
            </w:pPr>
            <w:r/>
            <w:r>
              <w:rPr>
                <w:sz w:val="19"/>
              </w:rPr>
              <w:t>DATAPREV</w:t>
            </w:r>
          </w:p>
        </w:tc>
        <w:tc>
          <w:tcPr>
            <w:tcW w:type="dxa" w:w="7391"/>
            <w:shd w:val="clear" w:color="auto" w:fill="F2F5F9"/>
          </w:tcPr>
          <w:p>
            <w:pPr>
              <w:pStyle w:val="CorpoTabela"/>
              <w:spacing w:before="40" w:after="40"/>
            </w:pPr>
            <w:r/>
            <w:r>
              <w:rPr>
                <w:sz w:val="19"/>
              </w:rPr>
              <w:t>Empresa pública federal de tecnologia da informação contratada no Processo SEI nº 23000.039481/2024-24</w:t>
            </w:r>
          </w:p>
        </w:tc>
      </w:tr>
      <w:tr>
        <w:trPr>
          <w:cantSplit w:val="true"/>
        </w:trPr>
        <w:tc>
          <w:tcPr>
            <w:tcW w:type="dxa" w:w="1680"/>
          </w:tcPr>
          <w:p>
            <w:pPr>
              <w:pStyle w:val="CorpoTabela"/>
              <w:spacing w:before="40" w:after="40"/>
            </w:pPr>
            <w:r/>
            <w:r>
              <w:rPr>
                <w:sz w:val="19"/>
              </w:rPr>
              <w:t>ETP</w:t>
            </w:r>
          </w:p>
        </w:tc>
        <w:tc>
          <w:tcPr>
            <w:tcW w:type="dxa" w:w="7391"/>
          </w:tcPr>
          <w:p>
            <w:pPr>
              <w:pStyle w:val="CorpoTabela"/>
              <w:spacing w:before="40" w:after="40"/>
            </w:pPr>
            <w:r/>
            <w:r>
              <w:rPr>
                <w:sz w:val="19"/>
              </w:rPr>
              <w:t>Estudo Técnico Preliminar</w:t>
            </w:r>
          </w:p>
        </w:tc>
      </w:tr>
      <w:tr>
        <w:trPr>
          <w:cantSplit w:val="true"/>
        </w:trPr>
        <w:tc>
          <w:tcPr>
            <w:tcW w:type="dxa" w:w="1680"/>
            <w:shd w:val="clear" w:color="auto" w:fill="F2F5F9"/>
          </w:tcPr>
          <w:p>
            <w:pPr>
              <w:pStyle w:val="CorpoTabela"/>
              <w:spacing w:before="40" w:after="40"/>
            </w:pPr>
            <w:r/>
            <w:r>
              <w:rPr>
                <w:sz w:val="19"/>
              </w:rPr>
              <w:t>GSI</w:t>
            </w:r>
          </w:p>
        </w:tc>
        <w:tc>
          <w:tcPr>
            <w:tcW w:type="dxa" w:w="7391"/>
            <w:shd w:val="clear" w:color="auto" w:fill="F2F5F9"/>
          </w:tcPr>
          <w:p>
            <w:pPr>
              <w:pStyle w:val="CorpoTabela"/>
              <w:spacing w:before="40" w:after="40"/>
            </w:pPr>
            <w:r/>
            <w:r>
              <w:rPr>
                <w:sz w:val="19"/>
              </w:rPr>
              <w:t>Gabinete de Segurança Institucional da Presidência da República</w:t>
            </w:r>
          </w:p>
        </w:tc>
      </w:tr>
      <w:tr>
        <w:trPr>
          <w:cantSplit w:val="true"/>
        </w:trPr>
        <w:tc>
          <w:tcPr>
            <w:tcW w:type="dxa" w:w="1680"/>
          </w:tcPr>
          <w:p>
            <w:pPr>
              <w:pStyle w:val="CorpoTabela"/>
              <w:spacing w:before="40" w:after="40"/>
            </w:pPr>
            <w:r/>
            <w:r>
              <w:rPr>
                <w:sz w:val="19"/>
              </w:rPr>
              <w:t>IN</w:t>
            </w:r>
          </w:p>
        </w:tc>
        <w:tc>
          <w:tcPr>
            <w:tcW w:type="dxa" w:w="7391"/>
          </w:tcPr>
          <w:p>
            <w:pPr>
              <w:pStyle w:val="CorpoTabela"/>
              <w:spacing w:before="40" w:after="40"/>
            </w:pPr>
            <w:r/>
            <w:r>
              <w:rPr>
                <w:sz w:val="19"/>
              </w:rPr>
              <w:t>Instrução Normativa</w:t>
            </w:r>
          </w:p>
        </w:tc>
      </w:tr>
      <w:tr>
        <w:trPr>
          <w:cantSplit w:val="true"/>
        </w:trPr>
        <w:tc>
          <w:tcPr>
            <w:tcW w:type="dxa" w:w="1680"/>
            <w:shd w:val="clear" w:color="auto" w:fill="F2F5F9"/>
          </w:tcPr>
          <w:p>
            <w:pPr>
              <w:pStyle w:val="CorpoTabela"/>
              <w:spacing w:before="40" w:after="40"/>
            </w:pPr>
            <w:r/>
            <w:r>
              <w:rPr>
                <w:sz w:val="19"/>
              </w:rPr>
              <w:t>ITIL</w:t>
            </w:r>
          </w:p>
        </w:tc>
        <w:tc>
          <w:tcPr>
            <w:tcW w:type="dxa" w:w="7391"/>
            <w:shd w:val="clear" w:color="auto" w:fill="F2F5F9"/>
          </w:tcPr>
          <w:p>
            <w:pPr>
              <w:pStyle w:val="CorpoTabela"/>
              <w:spacing w:before="40" w:after="40"/>
            </w:pPr>
            <w:r/>
            <w:r>
              <w:rPr>
                <w:sz w:val="19"/>
              </w:rPr>
              <w:t>Information Technology Infrastructure Library</w:t>
            </w:r>
          </w:p>
        </w:tc>
      </w:tr>
      <w:tr>
        <w:trPr>
          <w:cantSplit w:val="true"/>
        </w:trPr>
        <w:tc>
          <w:tcPr>
            <w:tcW w:type="dxa" w:w="1680"/>
          </w:tcPr>
          <w:p>
            <w:pPr>
              <w:pStyle w:val="CorpoTabela"/>
              <w:spacing w:before="40" w:after="40"/>
            </w:pPr>
            <w:r/>
            <w:r>
              <w:rPr>
                <w:sz w:val="19"/>
              </w:rPr>
              <w:t>LGPD</w:t>
            </w:r>
          </w:p>
        </w:tc>
        <w:tc>
          <w:tcPr>
            <w:tcW w:type="dxa" w:w="7391"/>
          </w:tcPr>
          <w:p>
            <w:pPr>
              <w:pStyle w:val="CorpoTabela"/>
              <w:spacing w:before="40" w:after="40"/>
            </w:pPr>
            <w:r/>
            <w:r>
              <w:rPr>
                <w:sz w:val="19"/>
              </w:rPr>
              <w:t>Lei Geral de Proteção de Dados Pessoais</w:t>
            </w:r>
          </w:p>
        </w:tc>
      </w:tr>
      <w:tr>
        <w:trPr>
          <w:cantSplit w:val="true"/>
        </w:trPr>
        <w:tc>
          <w:tcPr>
            <w:tcW w:type="dxa" w:w="1680"/>
            <w:shd w:val="clear" w:color="auto" w:fill="F2F5F9"/>
          </w:tcPr>
          <w:p>
            <w:pPr>
              <w:pStyle w:val="CorpoTabela"/>
              <w:spacing w:before="40" w:after="40"/>
            </w:pPr>
            <w:r/>
            <w:r>
              <w:rPr>
                <w:sz w:val="19"/>
              </w:rPr>
              <w:t>MEC</w:t>
            </w:r>
          </w:p>
        </w:tc>
        <w:tc>
          <w:tcPr>
            <w:tcW w:type="dxa" w:w="7391"/>
            <w:shd w:val="clear" w:color="auto" w:fill="F2F5F9"/>
          </w:tcPr>
          <w:p>
            <w:pPr>
              <w:pStyle w:val="CorpoTabela"/>
              <w:spacing w:before="40" w:after="40"/>
            </w:pPr>
            <w:r/>
            <w:r>
              <w:rPr>
                <w:sz w:val="19"/>
              </w:rPr>
              <w:t>Ministério da Educação</w:t>
            </w:r>
          </w:p>
        </w:tc>
      </w:tr>
      <w:tr>
        <w:trPr>
          <w:cantSplit w:val="true"/>
        </w:trPr>
        <w:tc>
          <w:tcPr>
            <w:tcW w:type="dxa" w:w="1680"/>
          </w:tcPr>
          <w:p>
            <w:pPr>
              <w:pStyle w:val="CorpoTabela"/>
              <w:spacing w:before="40" w:after="40"/>
            </w:pPr>
            <w:r/>
            <w:r>
              <w:rPr>
                <w:sz w:val="19"/>
              </w:rPr>
              <w:t>OS</w:t>
            </w:r>
          </w:p>
        </w:tc>
        <w:tc>
          <w:tcPr>
            <w:tcW w:type="dxa" w:w="7391"/>
          </w:tcPr>
          <w:p>
            <w:pPr>
              <w:pStyle w:val="CorpoTabela"/>
              <w:spacing w:before="40" w:after="40"/>
            </w:pPr>
            <w:r/>
            <w:r>
              <w:rPr>
                <w:sz w:val="19"/>
              </w:rPr>
              <w:t>Ordem de Serviço</w:t>
            </w:r>
          </w:p>
        </w:tc>
      </w:tr>
      <w:tr>
        <w:trPr>
          <w:cantSplit w:val="true"/>
        </w:trPr>
        <w:tc>
          <w:tcPr>
            <w:tcW w:type="dxa" w:w="1680"/>
            <w:shd w:val="clear" w:color="auto" w:fill="F2F5F9"/>
          </w:tcPr>
          <w:p>
            <w:pPr>
              <w:pStyle w:val="CorpoTabela"/>
              <w:spacing w:before="40" w:after="40"/>
            </w:pPr>
            <w:r/>
            <w:r>
              <w:rPr>
                <w:sz w:val="19"/>
              </w:rPr>
              <w:t>PDTIC</w:t>
            </w:r>
          </w:p>
        </w:tc>
        <w:tc>
          <w:tcPr>
            <w:tcW w:type="dxa" w:w="7391"/>
            <w:shd w:val="clear" w:color="auto" w:fill="F2F5F9"/>
          </w:tcPr>
          <w:p>
            <w:pPr>
              <w:pStyle w:val="CorpoTabela"/>
              <w:spacing w:before="40" w:after="40"/>
            </w:pPr>
            <w:r/>
            <w:r>
              <w:rPr>
                <w:sz w:val="19"/>
              </w:rPr>
              <w:t>Plano Diretor de Tecnologia da Informação e Comunicação</w:t>
            </w:r>
          </w:p>
        </w:tc>
      </w:tr>
      <w:tr>
        <w:trPr>
          <w:cantSplit w:val="true"/>
        </w:trPr>
        <w:tc>
          <w:tcPr>
            <w:tcW w:type="dxa" w:w="1680"/>
          </w:tcPr>
          <w:p>
            <w:pPr>
              <w:pStyle w:val="CorpoTabela"/>
              <w:spacing w:before="40" w:after="40"/>
            </w:pPr>
            <w:r/>
            <w:r>
              <w:rPr>
                <w:sz w:val="19"/>
              </w:rPr>
              <w:t>RACI</w:t>
            </w:r>
          </w:p>
        </w:tc>
        <w:tc>
          <w:tcPr>
            <w:tcW w:type="dxa" w:w="7391"/>
          </w:tcPr>
          <w:p>
            <w:pPr>
              <w:pStyle w:val="CorpoTabela"/>
              <w:spacing w:before="40" w:after="40"/>
            </w:pPr>
            <w:r/>
            <w:r>
              <w:rPr>
                <w:sz w:val="19"/>
              </w:rPr>
              <w:t>Matriz de atribuição de responsabilidades: executa, aprova, é consultado e é informado</w:t>
            </w:r>
          </w:p>
        </w:tc>
      </w:tr>
      <w:tr>
        <w:trPr>
          <w:cantSplit w:val="true"/>
        </w:trPr>
        <w:tc>
          <w:tcPr>
            <w:tcW w:type="dxa" w:w="1680"/>
            <w:shd w:val="clear" w:color="auto" w:fill="F2F5F9"/>
          </w:tcPr>
          <w:p>
            <w:pPr>
              <w:pStyle w:val="CorpoTabela"/>
              <w:spacing w:before="40" w:after="40"/>
            </w:pPr>
            <w:r/>
            <w:r>
              <w:rPr>
                <w:sz w:val="19"/>
              </w:rPr>
              <w:t>SEI</w:t>
            </w:r>
          </w:p>
        </w:tc>
        <w:tc>
          <w:tcPr>
            <w:tcW w:type="dxa" w:w="7391"/>
            <w:shd w:val="clear" w:color="auto" w:fill="F2F5F9"/>
          </w:tcPr>
          <w:p>
            <w:pPr>
              <w:pStyle w:val="CorpoTabela"/>
              <w:spacing w:before="40" w:after="40"/>
            </w:pPr>
            <w:r/>
            <w:r>
              <w:rPr>
                <w:sz w:val="19"/>
              </w:rPr>
              <w:t>Sistema Eletrônico de Informações</w:t>
            </w:r>
          </w:p>
        </w:tc>
      </w:tr>
      <w:tr>
        <w:trPr>
          <w:cantSplit w:val="true"/>
        </w:trPr>
        <w:tc>
          <w:tcPr>
            <w:tcW w:type="dxa" w:w="1680"/>
          </w:tcPr>
          <w:p>
            <w:pPr>
              <w:pStyle w:val="CorpoTabela"/>
              <w:spacing w:before="40" w:after="40"/>
            </w:pPr>
            <w:r/>
            <w:r>
              <w:rPr>
                <w:sz w:val="19"/>
              </w:rPr>
              <w:t>SERPRO</w:t>
            </w:r>
          </w:p>
        </w:tc>
        <w:tc>
          <w:tcPr>
            <w:tcW w:type="dxa" w:w="7391"/>
          </w:tcPr>
          <w:p>
            <w:pPr>
              <w:pStyle w:val="CorpoTabela"/>
              <w:spacing w:before="40" w:after="40"/>
            </w:pPr>
            <w:r/>
            <w:r>
              <w:rPr>
                <w:sz w:val="19"/>
              </w:rPr>
              <w:t>Serviço Federal de Processamento de Dados</w:t>
            </w:r>
          </w:p>
        </w:tc>
      </w:tr>
      <w:tr>
        <w:trPr>
          <w:cantSplit w:val="true"/>
        </w:trPr>
        <w:tc>
          <w:tcPr>
            <w:tcW w:type="dxa" w:w="1680"/>
            <w:shd w:val="clear" w:color="auto" w:fill="F2F5F9"/>
          </w:tcPr>
          <w:p>
            <w:pPr>
              <w:pStyle w:val="CorpoTabela"/>
              <w:spacing w:before="40" w:after="40"/>
            </w:pPr>
            <w:r/>
            <w:r>
              <w:rPr>
                <w:sz w:val="19"/>
              </w:rPr>
              <w:t>SISP</w:t>
            </w:r>
          </w:p>
        </w:tc>
        <w:tc>
          <w:tcPr>
            <w:tcW w:type="dxa" w:w="7391"/>
            <w:shd w:val="clear" w:color="auto" w:fill="F2F5F9"/>
          </w:tcPr>
          <w:p>
            <w:pPr>
              <w:pStyle w:val="CorpoTabela"/>
              <w:spacing w:before="40" w:after="40"/>
            </w:pPr>
            <w:r/>
            <w:r>
              <w:rPr>
                <w:sz w:val="19"/>
              </w:rPr>
              <w:t>Sistema de Administração dos Recursos de Tecnologia da Informação</w:t>
            </w:r>
          </w:p>
        </w:tc>
      </w:tr>
      <w:tr>
        <w:trPr>
          <w:cantSplit w:val="true"/>
        </w:trPr>
        <w:tc>
          <w:tcPr>
            <w:tcW w:type="dxa" w:w="1680"/>
          </w:tcPr>
          <w:p>
            <w:pPr>
              <w:pStyle w:val="CorpoTabela"/>
              <w:spacing w:before="40" w:after="40"/>
            </w:pPr>
            <w:r/>
            <w:r>
              <w:rPr>
                <w:sz w:val="19"/>
              </w:rPr>
              <w:t>TCU</w:t>
            </w:r>
          </w:p>
        </w:tc>
        <w:tc>
          <w:tcPr>
            <w:tcW w:type="dxa" w:w="7391"/>
          </w:tcPr>
          <w:p>
            <w:pPr>
              <w:pStyle w:val="CorpoTabela"/>
              <w:spacing w:before="40" w:after="40"/>
            </w:pPr>
            <w:r/>
            <w:r>
              <w:rPr>
                <w:sz w:val="19"/>
              </w:rPr>
              <w:t>Tribunal de Contas da União</w:t>
            </w:r>
          </w:p>
        </w:tc>
      </w:tr>
      <w:tr>
        <w:trPr>
          <w:cantSplit w:val="true"/>
        </w:trPr>
        <w:tc>
          <w:tcPr>
            <w:tcW w:type="dxa" w:w="1680"/>
            <w:shd w:val="clear" w:color="auto" w:fill="F2F5F9"/>
          </w:tcPr>
          <w:p>
            <w:pPr>
              <w:pStyle w:val="CorpoTabela"/>
              <w:spacing w:before="40" w:after="40"/>
            </w:pPr>
            <w:r/>
            <w:r>
              <w:rPr>
                <w:sz w:val="19"/>
              </w:rPr>
              <w:t>TIC</w:t>
            </w:r>
          </w:p>
        </w:tc>
        <w:tc>
          <w:tcPr>
            <w:tcW w:type="dxa" w:w="7391"/>
            <w:shd w:val="clear" w:color="auto" w:fill="F2F5F9"/>
          </w:tcPr>
          <w:p>
            <w:pPr>
              <w:pStyle w:val="CorpoTabela"/>
              <w:spacing w:before="40" w:after="40"/>
            </w:pPr>
            <w:r/>
            <w:r>
              <w:rPr>
                <w:sz w:val="19"/>
              </w:rPr>
              <w:t>Tecnologia da Informação e Comunicação</w:t>
            </w:r>
          </w:p>
        </w:tc>
      </w:tr>
      <w:tr>
        <w:trPr>
          <w:cantSplit w:val="true"/>
        </w:trPr>
        <w:tc>
          <w:tcPr>
            <w:tcW w:type="dxa" w:w="1680"/>
          </w:tcPr>
          <w:p>
            <w:pPr>
              <w:pStyle w:val="CorpoTabela"/>
              <w:spacing w:before="40" w:after="40"/>
            </w:pPr>
            <w:r/>
            <w:r>
              <w:rPr>
                <w:sz w:val="19"/>
              </w:rPr>
              <w:t>TR</w:t>
            </w:r>
          </w:p>
        </w:tc>
        <w:tc>
          <w:tcPr>
            <w:tcW w:type="dxa" w:w="7391"/>
          </w:tcPr>
          <w:p>
            <w:pPr>
              <w:pStyle w:val="CorpoTabela"/>
              <w:spacing w:before="40" w:after="40"/>
            </w:pPr>
            <w:r/>
            <w:r>
              <w:rPr>
                <w:sz w:val="19"/>
              </w:rPr>
              <w:t>Termo de Referência</w:t>
            </w:r>
          </w:p>
        </w:tc>
      </w:tr>
      <w:tr>
        <w:trPr>
          <w:cantSplit w:val="true"/>
        </w:trPr>
        <w:tc>
          <w:tcPr>
            <w:tcW w:type="dxa" w:w="1680"/>
            <w:shd w:val="clear" w:color="auto" w:fill="F2F5F9"/>
          </w:tcPr>
          <w:p>
            <w:pPr>
              <w:pStyle w:val="CorpoTabela"/>
              <w:spacing w:before="40" w:after="40"/>
            </w:pPr>
            <w:r/>
            <w:r>
              <w:rPr>
                <w:sz w:val="19"/>
              </w:rPr>
              <w:t>UNESCO</w:t>
            </w:r>
          </w:p>
        </w:tc>
        <w:tc>
          <w:tcPr>
            <w:tcW w:type="dxa" w:w="7391"/>
            <w:shd w:val="clear" w:color="auto" w:fill="F2F5F9"/>
          </w:tcPr>
          <w:p>
            <w:pPr>
              <w:pStyle w:val="CorpoTabela"/>
              <w:spacing w:before="40" w:after="40"/>
            </w:pPr>
            <w:r/>
            <w:r>
              <w:rPr>
                <w:sz w:val="19"/>
              </w:rPr>
              <w:t>Organização das Nações Unidas para a Educação, a Ciência e a Cultura</w:t>
            </w:r>
          </w:p>
        </w:tc>
      </w:tr>
    </w:tbl>
    <w:p>
      <w:pPr>
        <w:spacing w:after="80"/>
      </w:pPr>
    </w:p>
    <w:p>
      <w:pPr>
        <w:pStyle w:val="NotaTecnica"/>
        <w:jc w:val="both"/>
        <w:pBdr>
          <w:left w:val="single" w:sz="12" w:space="8" w:color="1F355E"/>
        </w:pBdr>
      </w:pPr>
      <w:r>
        <w:rPr>
          <w:b/>
          <w:color w:val="1F355E"/>
        </w:rPr>
        <w:t xml:space="preserve">Nota. </w:t>
      </w:r>
      <w:r>
        <w:t>As razões sociais completas e atualizadas das empresas contratadas serão confirmadas a partir dos instrumentos contratuais, quando disponibilizados, e registradas na versão do produto que incorporar a análise documental.</w:t>
      </w:r>
    </w:p>
    <w:p>
      <w:pPr>
        <w:pStyle w:val="Heading1"/>
        <w:pageBreakBefore/>
      </w:pPr>
      <w:r>
        <w:t>SUMÁRIO EXECUTIVO</w:t>
      </w:r>
    </w:p>
    <w:p>
      <w:r>
        <w:t>Este documento constitui o Produto 01 da consultoria técnica contratada pela Organização das Nações Unidas para a Educação, a Ciência e a Cultura, por meio do Contrato nº ED01318/2026, e tem por objeto o diagnóstico da governança dos contratos estratégicos de Tecnologia da Informação e Comunicação celebrados pelo Ministério da Educação com a DATAPREV, tratada no Processo SEI nº 23000.039481/2024-24, e com o SERPRO, tratado no Processo SEI nº 23000.005397/2025-98.</w:t>
      </w:r>
    </w:p>
    <w:p>
      <w:r>
        <w:t>O produto responde a duas atividades contratuais distintas e sucessivas. A Atividade 1.1 exige a definição da metodologia de análise da governança contratual, contemplando critérios de avaliação, dimensões de análise, fontes documentais e parâmetros normativos aplicáveis. A Atividade 1.2 exige a elaboração do diagnóstico técnico propriamente dito, com identificação de lacunas, sobreposições, fragilidades, riscos e oportunidades de aprimoramento, acompanhada de matriz analítica e de recomendações estruturadas e mensuráveis.</w:t>
      </w:r>
    </w:p>
    <w:p>
      <w:r>
        <w:t>A Atividade 1.1 encontra-se integralmente desenvolvida nesta versão. O Capítulo 3 apresenta o instrumento analítico completo e pronto para aplicação: duas dimensões de análise, a estratégica e a operacional, decompostas em onze eixos internos; vinte e seis critérios de avaliação, cada qual com escala própria e regra de atribuição definida; nove categorias de fontes documentais; o conjunto de parâmetros normativos aplicáveis, com a situação de verificação de cada referência; os referenciais de boas práticas e a regra que disciplina o seu uso; a escala de severidade dos achados; e os padrões de registro que asseguram a rastreabilidade de cada afirmação até o documento que a fundamenta.</w:t>
      </w:r>
    </w:p>
    <w:p>
      <w:r>
        <w:t>O achado central desta etapa diz respeito à Atividade 1.2. Até a data de elaboração deste documento, nenhuma peça dos autos dos dois processos foi disponibilizada à consultoria. Não foram obtidos os instrumentos contratuais, os termos de referência, os estudos técnicos preliminares, os atos de designação de gestores e fiscais, os registros das instâncias de coordenação, os artefatos de fiscalização e recebimento nem os mapas de gerenciamento de riscos. O diagnóstico depende integralmente dessa base documental, e a metodologia ora consolidada veda de forma expressa a formulação de achados, de conclusões ou de recomendações sem evidência documental identificada.</w:t>
      </w:r>
    </w:p>
    <w:p>
      <w:r>
        <w:t>A consequência é direta e deve ser registrada sem atenuação: o diagnóstico da Atividade 1.2 está estruturado, porém não concluído. Os capítulos 4 a 7 apresentam os instrumentos de registro já formatados e prontos para preenchimento — os quadros de verificação por eixo de análise, as matrizes de lacunas, sobreposições, fragilidades, riscos e oportunidades, a matriz analítica, as matrizes de atribuição de responsabilidades e o quadro de recomendações —, todos com a marcação de situação que identifica precisamente o que depende de documento ainda não disponibilizado. Nenhum campo foi preenchido por inferência, por plausibilidade ou por transposição de conteúdo de produto elaborado para outra consultoria.</w:t>
      </w:r>
    </w:p>
    <w:p>
      <w:r>
        <w:t>A síntese das recomendações desta etapa é, por consequência, de natureza procedimental, e está detalhada no Capítulo 8. Recomenda-se a disponibilização dos documentos relacionados no Anexo A, observada a ordem de prioridade ali estabelecida, que concentra na primeira e na segunda faixas as peças capazes de destravar a maior parte da análise; a resolução das questões abertas relativas à identificação oficial das referências normativas indicadas no documento de orientação e à versão dos referenciais de boas práticas a ser adotada uniformemente nos três produtos; e a definição do período de execução contratual que delimitará o universo documental a examinar. Atendidas essas condições, o diagnóstico poderá ser concluído sem qualquer alteração do instrumento metodológico consolidado neste documento, que permanece válido e integralmente aplicável.</w:t>
      </w:r>
    </w:p>
    <w:p>
      <w:pPr>
        <w:pStyle w:val="Heading1"/>
        <w:pageBreakBefore/>
      </w:pPr>
      <w:r>
        <w:t>1. INTRODUÇÃO E ESCOPO</w:t>
      </w:r>
    </w:p>
    <w:p>
      <w:r>
        <w:t>Este capítulo delimita o objeto do Produto 01, define os termos técnicos empregados, situa a contratação em seu contexto institucional, descreve a metodologia e as fontes utilizadas, declara as limitações que condicionam as conclusões e apresenta a organização do documento.</w:t>
      </w:r>
    </w:p>
    <w:p>
      <w:pPr>
        <w:pStyle w:val="Heading2"/>
      </w:pPr>
      <w:r>
        <w:t>1.1. Objeto e finalidade do produto</w:t>
      </w:r>
    </w:p>
    <w:p>
      <w:r>
        <w:t>O Produto 01 consiste em documento técnico que diagnostica a governança dos contratos estratégicos de TIC celebrados pelo Ministério da Educação com a DATAPREV e com o SERPRO, mediante análise dos papéis institucionais, das instâncias decisórias, dos mecanismos de coordenação, dos critérios de monitoramento e dos riscos associados, acompanhada de matriz analítica e de recomendações técnicas para o fortalecimento da governança contratual.</w:t>
      </w:r>
    </w:p>
    <w:p>
      <w:r>
        <w:t>A finalidade do produto é produzir subsídio técnico autônomo e mensurável para o aperfeiçoamento da gestão contratual de TIC, para a mitigação de riscos, para a racionalização do gasto público e para o fortalecimento da tomada de decisão institucional. O produto não substitui o exercício da gestão e da fiscalização contratual, que permanecem atribuições dos agentes formalmente designados pelo órgão, nem constitui manifestação de controle interno ou externo.</w:t>
      </w:r>
    </w:p>
    <w:p>
      <w:r>
        <w:t>O escopo é restrito aos dois contratos identificados. Não integram o objeto deste produto quaisquer outros contratos, empresas públicas ou processos administrativos, ainda que relacionados à área de TIC do órgão.</w:t>
      </w:r>
    </w:p>
    <w:p>
      <w:pPr>
        <w:pStyle w:val="Heading2"/>
      </w:pPr>
      <w:r>
        <w:t>1.2. Delimitação conceitual</w:t>
      </w:r>
    </w:p>
    <w:p>
      <w:r>
        <w:t>Os termos abaixo são empregados neste documento com o sentido declarado, a fim de evitar ambiguidade na leitura dos achados e das recomendações.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268"/>
        <w:gridCol w:w="6803"/>
      </w:tblGrid>
      <w:tr>
        <w:trPr>
          <w:tblHeader w:val="true"/>
          <w:cantSplit w:val="true"/>
        </w:trPr>
        <w:tc>
          <w:tcPr>
            <w:tcW w:type="dxa" w:w="2268"/>
            <w:shd w:val="clear" w:color="auto" w:fill="1F355E"/>
          </w:tcPr>
          <w:p>
            <w:pPr>
              <w:pStyle w:val="CorpoTabela"/>
              <w:spacing w:before="40" w:after="40"/>
            </w:pPr>
            <w:r/>
            <w:r>
              <w:rPr>
                <w:b/>
                <w:color w:val="FFFFFF"/>
                <w:sz w:val="18"/>
              </w:rPr>
              <w:t>Termo</w:t>
            </w:r>
          </w:p>
        </w:tc>
        <w:tc>
          <w:tcPr>
            <w:tcW w:type="dxa" w:w="6803"/>
            <w:shd w:val="clear" w:color="auto" w:fill="1F355E"/>
          </w:tcPr>
          <w:p>
            <w:pPr>
              <w:pStyle w:val="CorpoTabela"/>
              <w:spacing w:before="40" w:after="40"/>
            </w:pPr>
            <w:r/>
            <w:r>
              <w:rPr>
                <w:b/>
                <w:color w:val="FFFFFF"/>
                <w:sz w:val="18"/>
              </w:rPr>
              <w:t>Sentido adotado neste documento</w:t>
            </w:r>
          </w:p>
        </w:tc>
      </w:tr>
      <w:tr>
        <w:trPr>
          <w:cantSplit w:val="true"/>
        </w:trPr>
        <w:tc>
          <w:tcPr>
            <w:tcW w:type="dxa" w:w="2268"/>
          </w:tcPr>
          <w:p>
            <w:pPr>
              <w:pStyle w:val="CorpoTabela"/>
              <w:spacing w:before="40" w:after="40"/>
            </w:pPr>
            <w:r/>
            <w:r>
              <w:rPr>
                <w:sz w:val="18"/>
              </w:rPr>
              <w:t>Governança contratual</w:t>
            </w:r>
          </w:p>
        </w:tc>
        <w:tc>
          <w:tcPr>
            <w:tcW w:type="dxa" w:w="6803"/>
          </w:tcPr>
          <w:p>
            <w:pPr>
              <w:pStyle w:val="CorpoTabela"/>
              <w:spacing w:before="40" w:after="40"/>
            </w:pPr>
            <w:r/>
            <w:r>
              <w:rPr>
                <w:sz w:val="18"/>
              </w:rPr>
              <w:t>Conjunto de estruturas, papéis, instâncias decisórias, mecanismos de coordenação e controles que asseguram que o contrato seja dirigido, acompanhado e avaliado de modo a produzir os resultados pretendidos. Responde à pergunta sobre quem decide, com que respaldo formal e sob qual controle.</w:t>
            </w:r>
          </w:p>
        </w:tc>
      </w:tr>
      <w:tr>
        <w:trPr>
          <w:cantSplit w:val="true"/>
        </w:trPr>
        <w:tc>
          <w:tcPr>
            <w:tcW w:type="dxa" w:w="2268"/>
            <w:shd w:val="clear" w:color="auto" w:fill="F2F5F9"/>
          </w:tcPr>
          <w:p>
            <w:pPr>
              <w:pStyle w:val="CorpoTabela"/>
              <w:spacing w:before="40" w:after="40"/>
            </w:pPr>
            <w:r/>
            <w:r>
              <w:rPr>
                <w:sz w:val="18"/>
              </w:rPr>
              <w:t>Gestão contratual</w:t>
            </w:r>
          </w:p>
        </w:tc>
        <w:tc>
          <w:tcPr>
            <w:tcW w:type="dxa" w:w="6803"/>
            <w:shd w:val="clear" w:color="auto" w:fill="F2F5F9"/>
          </w:tcPr>
          <w:p>
            <w:pPr>
              <w:pStyle w:val="CorpoTabela"/>
              <w:spacing w:before="40" w:after="40"/>
            </w:pPr>
            <w:r/>
            <w:r>
              <w:rPr>
                <w:sz w:val="18"/>
              </w:rPr>
              <w:t>Condução cotidiana da execução do contrato, envolvendo a autorização de demandas, o acompanhamento dos prazos, a articulação entre as partes e a adoção das providências administrativas necessárias à sua execução.</w:t>
            </w:r>
          </w:p>
        </w:tc>
      </w:tr>
      <w:tr>
        <w:trPr>
          <w:cantSplit w:val="true"/>
        </w:trPr>
        <w:tc>
          <w:tcPr>
            <w:tcW w:type="dxa" w:w="2268"/>
          </w:tcPr>
          <w:p>
            <w:pPr>
              <w:pStyle w:val="CorpoTabela"/>
              <w:spacing w:before="40" w:after="40"/>
            </w:pPr>
            <w:r/>
            <w:r>
              <w:rPr>
                <w:sz w:val="18"/>
              </w:rPr>
              <w:t>Fiscalização contratual</w:t>
            </w:r>
          </w:p>
        </w:tc>
        <w:tc>
          <w:tcPr>
            <w:tcW w:type="dxa" w:w="6803"/>
          </w:tcPr>
          <w:p>
            <w:pPr>
              <w:pStyle w:val="CorpoTabela"/>
              <w:spacing w:before="40" w:after="40"/>
            </w:pPr>
            <w:r/>
            <w:r>
              <w:rPr>
                <w:sz w:val="18"/>
              </w:rPr>
              <w:t>Verificação da conformidade entre o que foi pactuado e o que foi efetivamente executado, com produção de registro apto a sustentar o recebimento do objeto e o ateste da despesa.</w:t>
            </w:r>
          </w:p>
        </w:tc>
      </w:tr>
      <w:tr>
        <w:trPr>
          <w:cantSplit w:val="true"/>
        </w:trPr>
        <w:tc>
          <w:tcPr>
            <w:tcW w:type="dxa" w:w="2268"/>
            <w:shd w:val="clear" w:color="auto" w:fill="F2F5F9"/>
          </w:tcPr>
          <w:p>
            <w:pPr>
              <w:pStyle w:val="CorpoTabela"/>
              <w:spacing w:before="40" w:after="40"/>
            </w:pPr>
            <w:r/>
            <w:r>
              <w:rPr>
                <w:sz w:val="18"/>
              </w:rPr>
              <w:t>Instância decisória</w:t>
            </w:r>
          </w:p>
        </w:tc>
        <w:tc>
          <w:tcPr>
            <w:tcW w:type="dxa" w:w="6803"/>
            <w:shd w:val="clear" w:color="auto" w:fill="F2F5F9"/>
          </w:tcPr>
          <w:p>
            <w:pPr>
              <w:pStyle w:val="CorpoTabela"/>
              <w:spacing w:before="40" w:after="40"/>
            </w:pPr>
            <w:r/>
            <w:r>
              <w:rPr>
                <w:sz w:val="18"/>
              </w:rPr>
              <w:t>Órgão, colegiado ou agente competente para produzir decisão vinculante sobre matéria relativa ao contrato, no limite de alçada que lhe tenha sido formalmente atribuído.</w:t>
            </w:r>
          </w:p>
        </w:tc>
      </w:tr>
      <w:tr>
        <w:trPr>
          <w:cantSplit w:val="true"/>
        </w:trPr>
        <w:tc>
          <w:tcPr>
            <w:tcW w:type="dxa" w:w="2268"/>
          </w:tcPr>
          <w:p>
            <w:pPr>
              <w:pStyle w:val="CorpoTabela"/>
              <w:spacing w:before="40" w:after="40"/>
            </w:pPr>
            <w:r/>
            <w:r>
              <w:rPr>
                <w:sz w:val="18"/>
              </w:rPr>
              <w:t>Mecanismo de coordenação</w:t>
            </w:r>
          </w:p>
        </w:tc>
        <w:tc>
          <w:tcPr>
            <w:tcW w:type="dxa" w:w="6803"/>
          </w:tcPr>
          <w:p>
            <w:pPr>
              <w:pStyle w:val="CorpoTabela"/>
              <w:spacing w:before="40" w:after="40"/>
            </w:pPr>
            <w:r/>
            <w:r>
              <w:rPr>
                <w:sz w:val="18"/>
              </w:rPr>
              <w:t>Rotina, canal ou instrumento formal destinado a articular as atuações do órgão e da contratada, tais como reuniões periódicas, comitês, fluxos de escalonamento e canais oficiais de comunicação.</w:t>
            </w:r>
          </w:p>
        </w:tc>
      </w:tr>
      <w:tr>
        <w:trPr>
          <w:cantSplit w:val="true"/>
        </w:trPr>
        <w:tc>
          <w:tcPr>
            <w:tcW w:type="dxa" w:w="2268"/>
            <w:shd w:val="clear" w:color="auto" w:fill="F2F5F9"/>
          </w:tcPr>
          <w:p>
            <w:pPr>
              <w:pStyle w:val="CorpoTabela"/>
              <w:spacing w:before="40" w:after="40"/>
            </w:pPr>
            <w:r/>
            <w:r>
              <w:rPr>
                <w:sz w:val="18"/>
              </w:rPr>
              <w:t>Achado</w:t>
            </w:r>
          </w:p>
        </w:tc>
        <w:tc>
          <w:tcPr>
            <w:tcW w:type="dxa" w:w="6803"/>
            <w:shd w:val="clear" w:color="auto" w:fill="F2F5F9"/>
          </w:tcPr>
          <w:p>
            <w:pPr>
              <w:pStyle w:val="CorpoTabela"/>
              <w:spacing w:before="40" w:after="40"/>
            </w:pPr>
            <w:r/>
            <w:r>
              <w:rPr>
                <w:sz w:val="18"/>
              </w:rPr>
              <w:t>Constatação resultante da aplicação de um critério de avaliação sobre evidência documental identificada. Todo achado deste produto é classificado como lacuna, sobreposição, fragilidade, risco ou oportunidade.</w:t>
            </w:r>
          </w:p>
        </w:tc>
      </w:tr>
      <w:tr>
        <w:trPr>
          <w:cantSplit w:val="true"/>
        </w:trPr>
        <w:tc>
          <w:tcPr>
            <w:tcW w:type="dxa" w:w="2268"/>
          </w:tcPr>
          <w:p>
            <w:pPr>
              <w:pStyle w:val="CorpoTabela"/>
              <w:spacing w:before="40" w:after="40"/>
            </w:pPr>
            <w:r/>
            <w:r>
              <w:rPr>
                <w:sz w:val="18"/>
              </w:rPr>
              <w:t>Lacuna</w:t>
            </w:r>
          </w:p>
        </w:tc>
        <w:tc>
          <w:tcPr>
            <w:tcW w:type="dxa" w:w="6803"/>
          </w:tcPr>
          <w:p>
            <w:pPr>
              <w:pStyle w:val="CorpoTabela"/>
              <w:spacing w:before="40" w:after="40"/>
            </w:pPr>
            <w:r/>
            <w:r>
              <w:rPr>
                <w:sz w:val="18"/>
              </w:rPr>
              <w:t>Ausência de elemento de governança exigido por norma, por instrumento contratual ou pela própria estrutura de gestão adotada.</w:t>
            </w:r>
          </w:p>
        </w:tc>
      </w:tr>
      <w:tr>
        <w:trPr>
          <w:cantSplit w:val="true"/>
        </w:trPr>
        <w:tc>
          <w:tcPr>
            <w:tcW w:type="dxa" w:w="2268"/>
            <w:shd w:val="clear" w:color="auto" w:fill="F2F5F9"/>
          </w:tcPr>
          <w:p>
            <w:pPr>
              <w:pStyle w:val="CorpoTabela"/>
              <w:spacing w:before="40" w:after="40"/>
            </w:pPr>
            <w:r/>
            <w:r>
              <w:rPr>
                <w:sz w:val="18"/>
              </w:rPr>
              <w:t>Sobreposição</w:t>
            </w:r>
          </w:p>
        </w:tc>
        <w:tc>
          <w:tcPr>
            <w:tcW w:type="dxa" w:w="6803"/>
            <w:shd w:val="clear" w:color="auto" w:fill="F2F5F9"/>
          </w:tcPr>
          <w:p>
            <w:pPr>
              <w:pStyle w:val="CorpoTabela"/>
              <w:spacing w:before="40" w:after="40"/>
            </w:pPr>
            <w:r/>
            <w:r>
              <w:rPr>
                <w:sz w:val="18"/>
              </w:rPr>
              <w:t>Atribuição da mesma responsabilidade a mais de um papel, sem critério de distinção, com risco de duplicidade de esforço ou de diluição da responsabilidade.</w:t>
            </w:r>
          </w:p>
        </w:tc>
      </w:tr>
      <w:tr>
        <w:trPr>
          <w:cantSplit w:val="true"/>
        </w:trPr>
        <w:tc>
          <w:tcPr>
            <w:tcW w:type="dxa" w:w="2268"/>
          </w:tcPr>
          <w:p>
            <w:pPr>
              <w:pStyle w:val="CorpoTabela"/>
              <w:spacing w:before="40" w:after="40"/>
            </w:pPr>
            <w:r/>
            <w:r>
              <w:rPr>
                <w:sz w:val="18"/>
              </w:rPr>
              <w:t>Fragilidade</w:t>
            </w:r>
          </w:p>
        </w:tc>
        <w:tc>
          <w:tcPr>
            <w:tcW w:type="dxa" w:w="6803"/>
          </w:tcPr>
          <w:p>
            <w:pPr>
              <w:pStyle w:val="CorpoTabela"/>
              <w:spacing w:before="40" w:after="40"/>
            </w:pPr>
            <w:r/>
            <w:r>
              <w:rPr>
                <w:sz w:val="18"/>
              </w:rPr>
              <w:t>Elemento de governança existente, porém insuficiente, inconsistente ou inefetivo para a finalidade a que se destina.</w:t>
            </w:r>
          </w:p>
        </w:tc>
      </w:tr>
      <w:tr>
        <w:trPr>
          <w:cantSplit w:val="true"/>
        </w:trPr>
        <w:tc>
          <w:tcPr>
            <w:tcW w:type="dxa" w:w="2268"/>
            <w:shd w:val="clear" w:color="auto" w:fill="F2F5F9"/>
          </w:tcPr>
          <w:p>
            <w:pPr>
              <w:pStyle w:val="CorpoTabela"/>
              <w:spacing w:before="40" w:after="40"/>
            </w:pPr>
            <w:r/>
            <w:r>
              <w:rPr>
                <w:sz w:val="18"/>
              </w:rPr>
              <w:t>Risco</w:t>
            </w:r>
          </w:p>
        </w:tc>
        <w:tc>
          <w:tcPr>
            <w:tcW w:type="dxa" w:w="6803"/>
            <w:shd w:val="clear" w:color="auto" w:fill="F2F5F9"/>
          </w:tcPr>
          <w:p>
            <w:pPr>
              <w:pStyle w:val="CorpoTabela"/>
              <w:spacing w:before="40" w:after="40"/>
            </w:pPr>
            <w:r/>
            <w:r>
              <w:rPr>
                <w:sz w:val="18"/>
              </w:rPr>
              <w:t>Evento futuro e incerto que, se concretizado, produz efeito negativo sobre a execução contratual, sobre a conformidade ou sobre o resultado pretendido.</w:t>
            </w:r>
          </w:p>
        </w:tc>
      </w:tr>
      <w:tr>
        <w:trPr>
          <w:cantSplit w:val="true"/>
        </w:trPr>
        <w:tc>
          <w:tcPr>
            <w:tcW w:type="dxa" w:w="2268"/>
          </w:tcPr>
          <w:p>
            <w:pPr>
              <w:pStyle w:val="CorpoTabela"/>
              <w:spacing w:before="40" w:after="40"/>
            </w:pPr>
            <w:r/>
            <w:r>
              <w:rPr>
                <w:sz w:val="18"/>
              </w:rPr>
              <w:t>Oportunidade</w:t>
            </w:r>
          </w:p>
        </w:tc>
        <w:tc>
          <w:tcPr>
            <w:tcW w:type="dxa" w:w="6803"/>
          </w:tcPr>
          <w:p>
            <w:pPr>
              <w:pStyle w:val="CorpoTabela"/>
              <w:spacing w:before="40" w:after="40"/>
            </w:pPr>
            <w:r/>
            <w:r>
              <w:rPr>
                <w:sz w:val="18"/>
              </w:rPr>
              <w:t>Possibilidade de aprimoramento que não decorre de descumprimento nem de fragilidade, e cuja adoção eleva a eficiência ou a maturidade da gestão.</w:t>
            </w:r>
          </w:p>
        </w:tc>
      </w:tr>
      <w:tr>
        <w:trPr>
          <w:cantSplit w:val="true"/>
        </w:trPr>
        <w:tc>
          <w:tcPr>
            <w:tcW w:type="dxa" w:w="2268"/>
            <w:shd w:val="clear" w:color="auto" w:fill="F2F5F9"/>
          </w:tcPr>
          <w:p>
            <w:pPr>
              <w:pStyle w:val="CorpoTabela"/>
              <w:spacing w:before="40" w:after="40"/>
            </w:pPr>
            <w:r/>
            <w:r>
              <w:rPr>
                <w:sz w:val="18"/>
              </w:rPr>
              <w:t>Não localizado nos autos</w:t>
            </w:r>
          </w:p>
        </w:tc>
        <w:tc>
          <w:tcPr>
            <w:tcW w:type="dxa" w:w="6803"/>
            <w:shd w:val="clear" w:color="auto" w:fill="F2F5F9"/>
          </w:tcPr>
          <w:p>
            <w:pPr>
              <w:pStyle w:val="CorpoTabela"/>
              <w:spacing w:before="40" w:after="40"/>
            </w:pPr>
            <w:r/>
            <w:r>
              <w:rPr>
                <w:sz w:val="18"/>
              </w:rPr>
              <w:t>Expressão empregada quando o artefato não foi encontrado na documentação examinada, sem que daí decorra afirmação sobre a sua inexistência. A afirmação de inexistência somente é feita quando houver base documental que a sustente.</w:t>
            </w:r>
          </w:p>
        </w:tc>
      </w:tr>
      <w:tr>
        <w:trPr>
          <w:cantSplit w:val="true"/>
        </w:trPr>
        <w:tc>
          <w:tcPr>
            <w:tcW w:type="dxa" w:w="2268"/>
          </w:tcPr>
          <w:p>
            <w:pPr>
              <w:pStyle w:val="CorpoTabela"/>
              <w:spacing w:before="40" w:after="40"/>
            </w:pPr>
            <w:r/>
            <w:r>
              <w:rPr>
                <w:sz w:val="18"/>
              </w:rPr>
              <w:t>Exigência normativa</w:t>
            </w:r>
          </w:p>
        </w:tc>
        <w:tc>
          <w:tcPr>
            <w:tcW w:type="dxa" w:w="6803"/>
          </w:tcPr>
          <w:p>
            <w:pPr>
              <w:pStyle w:val="CorpoTabela"/>
              <w:spacing w:before="40" w:after="40"/>
            </w:pPr>
            <w:r/>
            <w:r>
              <w:rPr>
                <w:sz w:val="18"/>
              </w:rPr>
              <w:t>Obrigação decorrente de norma vigente ou de cláusula contratual expressa, cujo descumprimento configura desconformidade.</w:t>
            </w:r>
          </w:p>
        </w:tc>
      </w:tr>
      <w:tr>
        <w:trPr>
          <w:cantSplit w:val="true"/>
        </w:trPr>
        <w:tc>
          <w:tcPr>
            <w:tcW w:type="dxa" w:w="2268"/>
            <w:shd w:val="clear" w:color="auto" w:fill="F2F5F9"/>
          </w:tcPr>
          <w:p>
            <w:pPr>
              <w:pStyle w:val="CorpoTabela"/>
              <w:spacing w:before="40" w:after="40"/>
            </w:pPr>
            <w:r/>
            <w:r>
              <w:rPr>
                <w:sz w:val="18"/>
              </w:rPr>
              <w:t>Boa prática</w:t>
            </w:r>
          </w:p>
        </w:tc>
        <w:tc>
          <w:tcPr>
            <w:tcW w:type="dxa" w:w="6803"/>
            <w:shd w:val="clear" w:color="auto" w:fill="F2F5F9"/>
          </w:tcPr>
          <w:p>
            <w:pPr>
              <w:pStyle w:val="CorpoTabela"/>
              <w:spacing w:before="40" w:after="40"/>
            </w:pPr>
            <w:r/>
            <w:r>
              <w:rPr>
                <w:sz w:val="18"/>
              </w:rPr>
              <w:t>Recomendação extraída de referencial técnico reconhecido, cuja adoção é facultativa e cujo descumprimento não configura, por si só, desconformidade.</w:t>
            </w:r>
          </w:p>
        </w:tc>
      </w:tr>
    </w:tbl>
    <w:p>
      <w:pPr>
        <w:spacing w:after="80"/>
      </w:pPr>
    </w:p>
    <w:p>
      <w:pPr>
        <w:pStyle w:val="NotaTecnica"/>
        <w:jc w:val="both"/>
        <w:pBdr>
          <w:left w:val="single" w:sz="12" w:space="8" w:color="1F355E"/>
        </w:pBdr>
      </w:pPr>
      <w:r>
        <w:rPr>
          <w:b/>
          <w:color w:val="1F355E"/>
        </w:rPr>
        <w:t xml:space="preserve">Nota. </w:t>
      </w:r>
      <w:r>
        <w:t>A distinção entre exigência normativa e boa prática é aplicada de forma obrigatória em todas as recomendações deste produto, por meio do campo “Natureza” do quadro do Capítulo 7. A finalidade é impedir que recomendação de caráter facultativo seja lida como obrigação legal.</w:t>
      </w:r>
    </w:p>
    <w:p>
      <w:pPr>
        <w:pStyle w:val="Heading2"/>
      </w:pPr>
      <w:r>
        <w:t>1.3. Contexto da contratação</w:t>
      </w:r>
    </w:p>
    <w:p>
      <w:r>
        <w:t>A consultoria foi contratada para produzir três produtos sequenciais e complementares, todos incidentes sobre os mesmos dois contratos. O Produto 01 trata da governança contratual; o Produto 02, da análise econômico-financeira; e o Produto 03, da conformidade normativa e do modelo de monitoramento orientado a riscos. O quadro a seguir sintetiza a estrutura contratual em que este produto se insere.</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1620"/>
        <w:gridCol w:w="5507"/>
        <w:gridCol w:w="1944"/>
      </w:tblGrid>
      <w:tr>
        <w:trPr>
          <w:tblHeader w:val="true"/>
          <w:cantSplit w:val="true"/>
        </w:trPr>
        <w:tc>
          <w:tcPr>
            <w:tcW w:type="dxa" w:w="1620"/>
            <w:shd w:val="clear" w:color="auto" w:fill="1F355E"/>
          </w:tcPr>
          <w:p>
            <w:pPr>
              <w:pStyle w:val="CorpoTabela"/>
              <w:spacing w:before="40" w:after="40"/>
            </w:pPr>
            <w:r/>
            <w:r>
              <w:rPr>
                <w:b/>
                <w:color w:val="FFFFFF"/>
                <w:sz w:val="19"/>
              </w:rPr>
              <w:t>Produto</w:t>
            </w:r>
          </w:p>
        </w:tc>
        <w:tc>
          <w:tcPr>
            <w:tcW w:type="dxa" w:w="5507"/>
            <w:shd w:val="clear" w:color="auto" w:fill="1F355E"/>
          </w:tcPr>
          <w:p>
            <w:pPr>
              <w:pStyle w:val="CorpoTabela"/>
              <w:spacing w:before="40" w:after="40"/>
            </w:pPr>
            <w:r/>
            <w:r>
              <w:rPr>
                <w:b/>
                <w:color w:val="FFFFFF"/>
                <w:sz w:val="19"/>
              </w:rPr>
              <w:t>Objeto</w:t>
            </w:r>
          </w:p>
        </w:tc>
        <w:tc>
          <w:tcPr>
            <w:tcW w:type="dxa" w:w="1944"/>
            <w:shd w:val="clear" w:color="auto" w:fill="1F355E"/>
          </w:tcPr>
          <w:p>
            <w:pPr>
              <w:pStyle w:val="CorpoTabela"/>
              <w:spacing w:before="40" w:after="40"/>
            </w:pPr>
            <w:r/>
            <w:r>
              <w:rPr>
                <w:b/>
                <w:color w:val="FFFFFF"/>
                <w:sz w:val="19"/>
              </w:rPr>
              <w:t>Prazo contratual de entrega</w:t>
            </w:r>
          </w:p>
        </w:tc>
      </w:tr>
      <w:tr>
        <w:trPr>
          <w:cantSplit w:val="true"/>
        </w:trPr>
        <w:tc>
          <w:tcPr>
            <w:tcW w:type="dxa" w:w="1620"/>
          </w:tcPr>
          <w:p>
            <w:pPr>
              <w:pStyle w:val="CorpoTabela"/>
              <w:spacing w:before="40" w:after="40"/>
            </w:pPr>
            <w:r/>
            <w:r>
              <w:rPr>
                <w:sz w:val="19"/>
              </w:rPr>
              <w:t>Produto 01</w:t>
            </w:r>
          </w:p>
        </w:tc>
        <w:tc>
          <w:tcPr>
            <w:tcW w:type="dxa" w:w="5507"/>
          </w:tcPr>
          <w:p>
            <w:pPr>
              <w:pStyle w:val="CorpoTabela"/>
              <w:spacing w:before="40" w:after="40"/>
            </w:pPr>
            <w:r/>
            <w:r>
              <w:rPr>
                <w:sz w:val="19"/>
              </w:rPr>
              <w:t>Diagnóstico da governança contratual, com matriz analítica e recomendações técnicas</w:t>
            </w:r>
          </w:p>
        </w:tc>
        <w:tc>
          <w:tcPr>
            <w:tcW w:type="dxa" w:w="1944"/>
          </w:tcPr>
          <w:p>
            <w:pPr>
              <w:pStyle w:val="CorpoTabela"/>
              <w:spacing w:before="40" w:after="40"/>
              <w:jc w:val="center"/>
            </w:pPr>
            <w:r/>
            <w:r>
              <w:rPr>
                <w:sz w:val="19"/>
              </w:rPr>
              <w:t>12/10/2026</w:t>
            </w:r>
          </w:p>
        </w:tc>
      </w:tr>
      <w:tr>
        <w:trPr>
          <w:cantSplit w:val="true"/>
        </w:trPr>
        <w:tc>
          <w:tcPr>
            <w:tcW w:type="dxa" w:w="1620"/>
            <w:shd w:val="clear" w:color="auto" w:fill="F2F5F9"/>
          </w:tcPr>
          <w:p>
            <w:pPr>
              <w:pStyle w:val="CorpoTabela"/>
              <w:spacing w:before="40" w:after="40"/>
            </w:pPr>
            <w:r/>
            <w:r>
              <w:rPr>
                <w:sz w:val="19"/>
              </w:rPr>
              <w:t>Produto 02</w:t>
            </w:r>
          </w:p>
        </w:tc>
        <w:tc>
          <w:tcPr>
            <w:tcW w:type="dxa" w:w="5507"/>
            <w:shd w:val="clear" w:color="auto" w:fill="F2F5F9"/>
          </w:tcPr>
          <w:p>
            <w:pPr>
              <w:pStyle w:val="CorpoTabela"/>
              <w:spacing w:before="40" w:after="40"/>
            </w:pPr>
            <w:r/>
            <w:r>
              <w:rPr>
                <w:sz w:val="19"/>
              </w:rPr>
              <w:t>Análise econômico-financeira, com indicadores, achados técnicos e recomendações</w:t>
            </w:r>
          </w:p>
        </w:tc>
        <w:tc>
          <w:tcPr>
            <w:tcW w:type="dxa" w:w="1944"/>
            <w:shd w:val="clear" w:color="auto" w:fill="F2F5F9"/>
          </w:tcPr>
          <w:p>
            <w:pPr>
              <w:pStyle w:val="CorpoTabela"/>
              <w:spacing w:before="40" w:after="40"/>
              <w:jc w:val="center"/>
            </w:pPr>
            <w:r/>
            <w:r>
              <w:rPr>
                <w:sz w:val="19"/>
              </w:rPr>
              <w:t>20/11/2026</w:t>
            </w:r>
          </w:p>
        </w:tc>
      </w:tr>
      <w:tr>
        <w:trPr>
          <w:cantSplit w:val="true"/>
        </w:trPr>
        <w:tc>
          <w:tcPr>
            <w:tcW w:type="dxa" w:w="1620"/>
          </w:tcPr>
          <w:p>
            <w:pPr>
              <w:pStyle w:val="CorpoTabela"/>
              <w:spacing w:before="40" w:after="40"/>
            </w:pPr>
            <w:r/>
            <w:r>
              <w:rPr>
                <w:sz w:val="19"/>
              </w:rPr>
              <w:t>Produto 03</w:t>
            </w:r>
          </w:p>
        </w:tc>
        <w:tc>
          <w:tcPr>
            <w:tcW w:type="dxa" w:w="5507"/>
          </w:tcPr>
          <w:p>
            <w:pPr>
              <w:pStyle w:val="CorpoTabela"/>
              <w:spacing w:before="40" w:after="40"/>
            </w:pPr>
            <w:r/>
            <w:r>
              <w:rPr>
                <w:sz w:val="19"/>
              </w:rPr>
              <w:t>Conformidade normativa e modelo de monitoramento orientado a riscos, com matriz de riscos e critérios de acompanhamento</w:t>
            </w:r>
          </w:p>
        </w:tc>
        <w:tc>
          <w:tcPr>
            <w:tcW w:type="dxa" w:w="1944"/>
          </w:tcPr>
          <w:p>
            <w:pPr>
              <w:pStyle w:val="CorpoTabela"/>
              <w:spacing w:before="40" w:after="40"/>
              <w:jc w:val="center"/>
            </w:pPr>
            <w:r/>
            <w:r>
              <w:rPr>
                <w:sz w:val="19"/>
              </w:rPr>
              <w:t>20/12/2026</w:t>
            </w:r>
          </w:p>
        </w:tc>
      </w:tr>
    </w:tbl>
    <w:p>
      <w:pPr>
        <w:spacing w:after="80"/>
      </w:pPr>
    </w:p>
    <w:p>
      <w:r>
        <w:t>A dependência entre os produtos é de insumo, e não de conclusão. O mapeamento de papéis e de alçadas realizado neste produto alimenta a avaliação da segregação de funções no ciclo de pagamento, objeto do Produto 02, e a identificação de lacunas de controle, objeto do Produto 03. Cada produto, contudo, revalida à luz do próprio escopo aquilo que reaproveita, de modo que nenhuma conclusão é transposta automaticamente de um produto para outro.</w:t>
      </w:r>
    </w:p>
    <w:p>
      <w:r>
        <w:t>O contrato de consultoria indica o Plano Diretor de Tecnologia da Informação e Comunicação 2025–2027 como referência de alinhamento institucional. O documento não foi disponibilizado à consultoria até a data de elaboração deste produto, razão pela qual a demonstração desse alinhamento permanece pendente e consta da lista de solicitação documental do Anexo A.</w:t>
      </w:r>
    </w:p>
    <w:p>
      <w:pPr>
        <w:pStyle w:val="Heading2"/>
      </w:pPr>
      <w:r>
        <w:t>1.4. Metodologia e fontes</w:t>
      </w:r>
    </w:p>
    <w:p>
      <w:r>
        <w:t>A metodologia aplicada neste produto está integralmente descrita no Capítulo 3, que atende à Atividade 1.1. Esta seção registra apenas os princípios que regem a sua aplicação e as fontes efetivamente utilizadas na elaboração desta versão.</w:t>
      </w:r>
    </w:p>
    <w:p>
      <w:pPr>
        <w:pStyle w:val="Legenda"/>
      </w:pPr>
      <w:r>
        <w:t>Quadro 1 — Princípios metodológicos aplicados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268"/>
        <w:gridCol w:w="6803"/>
      </w:tblGrid>
      <w:tr>
        <w:trPr>
          <w:tblHeader w:val="true"/>
          <w:cantSplit w:val="true"/>
        </w:trPr>
        <w:tc>
          <w:tcPr>
            <w:tcW w:type="dxa" w:w="2268"/>
            <w:shd w:val="clear" w:color="auto" w:fill="1F355E"/>
          </w:tcPr>
          <w:p>
            <w:pPr>
              <w:pStyle w:val="CorpoTabela"/>
              <w:spacing w:before="40" w:after="40"/>
            </w:pPr>
            <w:r/>
            <w:r>
              <w:rPr>
                <w:b/>
                <w:color w:val="FFFFFF"/>
                <w:sz w:val="18"/>
              </w:rPr>
              <w:t>Princípio</w:t>
            </w:r>
          </w:p>
        </w:tc>
        <w:tc>
          <w:tcPr>
            <w:tcW w:type="dxa" w:w="6803"/>
            <w:shd w:val="clear" w:color="auto" w:fill="1F355E"/>
          </w:tcPr>
          <w:p>
            <w:pPr>
              <w:pStyle w:val="CorpoTabela"/>
              <w:spacing w:before="40" w:after="40"/>
            </w:pPr>
            <w:r/>
            <w:r>
              <w:rPr>
                <w:b/>
                <w:color w:val="FFFFFF"/>
                <w:sz w:val="18"/>
              </w:rPr>
              <w:t>Conteúdo</w:t>
            </w:r>
          </w:p>
        </w:tc>
      </w:tr>
      <w:tr>
        <w:trPr>
          <w:cantSplit w:val="true"/>
        </w:trPr>
        <w:tc>
          <w:tcPr>
            <w:tcW w:type="dxa" w:w="2268"/>
          </w:tcPr>
          <w:p>
            <w:pPr>
              <w:pStyle w:val="CorpoTabela"/>
              <w:spacing w:before="40" w:after="40"/>
            </w:pPr>
            <w:r/>
            <w:r>
              <w:rPr>
                <w:sz w:val="18"/>
              </w:rPr>
              <w:t>Não presunção</w:t>
            </w:r>
          </w:p>
        </w:tc>
        <w:tc>
          <w:tcPr>
            <w:tcW w:type="dxa" w:w="6803"/>
          </w:tcPr>
          <w:p>
            <w:pPr>
              <w:pStyle w:val="CorpoTabela"/>
              <w:spacing w:before="40" w:after="40"/>
            </w:pPr>
            <w:r/>
            <w:r>
              <w:rPr>
                <w:sz w:val="18"/>
              </w:rPr>
              <w:t>Nenhuma informação sobre os contratos é assumida. Toda afirmação de fato tem origem em documento identificado.</w:t>
            </w:r>
          </w:p>
        </w:tc>
      </w:tr>
      <w:tr>
        <w:trPr>
          <w:cantSplit w:val="true"/>
        </w:trPr>
        <w:tc>
          <w:tcPr>
            <w:tcW w:type="dxa" w:w="2268"/>
            <w:shd w:val="clear" w:color="auto" w:fill="F2F5F9"/>
          </w:tcPr>
          <w:p>
            <w:pPr>
              <w:pStyle w:val="CorpoTabela"/>
              <w:spacing w:before="40" w:after="40"/>
            </w:pPr>
            <w:r/>
            <w:r>
              <w:rPr>
                <w:sz w:val="18"/>
              </w:rPr>
              <w:t>Rastreabilidade</w:t>
            </w:r>
          </w:p>
        </w:tc>
        <w:tc>
          <w:tcPr>
            <w:tcW w:type="dxa" w:w="6803"/>
            <w:shd w:val="clear" w:color="auto" w:fill="F2F5F9"/>
          </w:tcPr>
          <w:p>
            <w:pPr>
              <w:pStyle w:val="CorpoTabela"/>
              <w:spacing w:before="40" w:after="40"/>
            </w:pPr>
            <w:r/>
            <w:r>
              <w:rPr>
                <w:sz w:val="18"/>
              </w:rPr>
              <w:t>Todo achado é vinculado ao documento que o fundamenta, com identificação do processo e da peça no SEI.</w:t>
            </w:r>
          </w:p>
        </w:tc>
      </w:tr>
      <w:tr>
        <w:trPr>
          <w:cantSplit w:val="true"/>
        </w:trPr>
        <w:tc>
          <w:tcPr>
            <w:tcW w:type="dxa" w:w="2268"/>
          </w:tcPr>
          <w:p>
            <w:pPr>
              <w:pStyle w:val="CorpoTabela"/>
              <w:spacing w:before="40" w:after="40"/>
            </w:pPr>
            <w:r/>
            <w:r>
              <w:rPr>
                <w:sz w:val="18"/>
              </w:rPr>
              <w:t>Diferenciação de naturezas</w:t>
            </w:r>
          </w:p>
        </w:tc>
        <w:tc>
          <w:tcPr>
            <w:tcW w:type="dxa" w:w="6803"/>
          </w:tcPr>
          <w:p>
            <w:pPr>
              <w:pStyle w:val="CorpoTabela"/>
              <w:spacing w:before="40" w:after="40"/>
            </w:pPr>
            <w:r/>
            <w:r>
              <w:rPr>
                <w:sz w:val="18"/>
              </w:rPr>
              <w:t>Fato comprovado, interpretação técnica, risco, lacuna de informação, recomendação e hipótese não validada são registrados de forma distinta e nunca se confundem.</w:t>
            </w:r>
          </w:p>
        </w:tc>
      </w:tr>
      <w:tr>
        <w:trPr>
          <w:cantSplit w:val="true"/>
        </w:trPr>
        <w:tc>
          <w:tcPr>
            <w:tcW w:type="dxa" w:w="2268"/>
            <w:shd w:val="clear" w:color="auto" w:fill="F2F5F9"/>
          </w:tcPr>
          <w:p>
            <w:pPr>
              <w:pStyle w:val="CorpoTabela"/>
              <w:spacing w:before="40" w:after="40"/>
            </w:pPr>
            <w:r/>
            <w:r>
              <w:rPr>
                <w:sz w:val="18"/>
              </w:rPr>
              <w:t>Não invenção</w:t>
            </w:r>
          </w:p>
        </w:tc>
        <w:tc>
          <w:tcPr>
            <w:tcW w:type="dxa" w:w="6803"/>
            <w:shd w:val="clear" w:color="auto" w:fill="F2F5F9"/>
          </w:tcPr>
          <w:p>
            <w:pPr>
              <w:pStyle w:val="CorpoTabela"/>
              <w:spacing w:before="40" w:after="40"/>
            </w:pPr>
            <w:r/>
            <w:r>
              <w:rPr>
                <w:sz w:val="18"/>
              </w:rPr>
              <w:t>Números de processo e de documento, datas, nomes, valores e identificações normativas jamais são criados, estimados ou completados por plausibilidade.</w:t>
            </w:r>
          </w:p>
        </w:tc>
      </w:tr>
      <w:tr>
        <w:trPr>
          <w:cantSplit w:val="true"/>
        </w:trPr>
        <w:tc>
          <w:tcPr>
            <w:tcW w:type="dxa" w:w="2268"/>
          </w:tcPr>
          <w:p>
            <w:pPr>
              <w:pStyle w:val="CorpoTabela"/>
              <w:spacing w:before="40" w:after="40"/>
            </w:pPr>
            <w:r/>
            <w:r>
              <w:rPr>
                <w:sz w:val="18"/>
              </w:rPr>
              <w:t>Separação entre exigência e recomendação</w:t>
            </w:r>
          </w:p>
        </w:tc>
        <w:tc>
          <w:tcPr>
            <w:tcW w:type="dxa" w:w="6803"/>
          </w:tcPr>
          <w:p>
            <w:pPr>
              <w:pStyle w:val="CorpoTabela"/>
              <w:spacing w:before="40" w:after="40"/>
            </w:pPr>
            <w:r/>
            <w:r>
              <w:rPr>
                <w:sz w:val="18"/>
              </w:rPr>
              <w:t>Recomendação técnica não é apresentada como obrigação contratual sem que a exigência esteja comprovada em norma ou em instrumento.</w:t>
            </w:r>
          </w:p>
        </w:tc>
      </w:tr>
      <w:tr>
        <w:trPr>
          <w:cantSplit w:val="true"/>
        </w:trPr>
        <w:tc>
          <w:tcPr>
            <w:tcW w:type="dxa" w:w="2268"/>
            <w:shd w:val="clear" w:color="auto" w:fill="F2F5F9"/>
          </w:tcPr>
          <w:p>
            <w:pPr>
              <w:pStyle w:val="CorpoTabela"/>
              <w:spacing w:before="40" w:after="40"/>
            </w:pPr>
            <w:r/>
            <w:r>
              <w:rPr>
                <w:sz w:val="18"/>
              </w:rPr>
              <w:t>Independência entre produtos</w:t>
            </w:r>
          </w:p>
        </w:tc>
        <w:tc>
          <w:tcPr>
            <w:tcW w:type="dxa" w:w="6803"/>
            <w:shd w:val="clear" w:color="auto" w:fill="F2F5F9"/>
          </w:tcPr>
          <w:p>
            <w:pPr>
              <w:pStyle w:val="CorpoTabela"/>
              <w:spacing w:before="40" w:after="40"/>
            </w:pPr>
            <w:r/>
            <w:r>
              <w:rPr>
                <w:sz w:val="18"/>
              </w:rPr>
              <w:t>Cada produto tem escopo próprio; informação anterior é reaproveitada somente quando pertinente ao escopo em desenvolvimento.</w:t>
            </w:r>
          </w:p>
        </w:tc>
      </w:tr>
      <w:tr>
        <w:trPr>
          <w:cantSplit w:val="true"/>
        </w:trPr>
        <w:tc>
          <w:tcPr>
            <w:tcW w:type="dxa" w:w="2268"/>
          </w:tcPr>
          <w:p>
            <w:pPr>
              <w:pStyle w:val="CorpoTabela"/>
              <w:spacing w:before="40" w:after="40"/>
            </w:pPr>
            <w:r/>
            <w:r>
              <w:rPr>
                <w:sz w:val="18"/>
              </w:rPr>
              <w:t>Registro de lacunas</w:t>
            </w:r>
          </w:p>
        </w:tc>
        <w:tc>
          <w:tcPr>
            <w:tcW w:type="dxa" w:w="6803"/>
          </w:tcPr>
          <w:p>
            <w:pPr>
              <w:pStyle w:val="CorpoTabela"/>
              <w:spacing w:before="40" w:after="40"/>
            </w:pPr>
            <w:r/>
            <w:r>
              <w:rPr>
                <w:sz w:val="18"/>
              </w:rPr>
              <w:t>O que não puder ser confirmado é registrado como pendência, e não omitido nem contornado por formulação genérica.</w:t>
            </w:r>
          </w:p>
        </w:tc>
      </w:tr>
    </w:tbl>
    <w:p>
      <w:pPr>
        <w:spacing w:after="80"/>
      </w:pPr>
    </w:p>
    <w:p>
      <w:pPr>
        <w:pStyle w:val="Legenda"/>
      </w:pPr>
      <w:r>
        <w:t>Quadro 2 — Fontes utilizadas na elaboração desta versão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667"/>
        <w:gridCol w:w="3201"/>
        <w:gridCol w:w="1734"/>
        <w:gridCol w:w="3468"/>
      </w:tblGrid>
      <w:tr>
        <w:trPr>
          <w:tblHeader w:val="true"/>
          <w:cantSplit w:val="true"/>
        </w:trPr>
        <w:tc>
          <w:tcPr>
            <w:tcW w:type="dxa" w:w="667"/>
            <w:shd w:val="clear" w:color="auto" w:fill="1F355E"/>
          </w:tcPr>
          <w:p>
            <w:pPr>
              <w:pStyle w:val="CorpoTabela"/>
              <w:spacing w:before="40" w:after="40"/>
            </w:pPr>
            <w:r/>
            <w:r>
              <w:rPr>
                <w:b/>
                <w:color w:val="FFFFFF"/>
                <w:sz w:val="18"/>
              </w:rPr>
              <w:t>ID</w:t>
            </w:r>
          </w:p>
        </w:tc>
        <w:tc>
          <w:tcPr>
            <w:tcW w:type="dxa" w:w="3201"/>
            <w:shd w:val="clear" w:color="auto" w:fill="1F355E"/>
          </w:tcPr>
          <w:p>
            <w:pPr>
              <w:pStyle w:val="CorpoTabela"/>
              <w:spacing w:before="40" w:after="40"/>
            </w:pPr>
            <w:r/>
            <w:r>
              <w:rPr>
                <w:b/>
                <w:color w:val="FFFFFF"/>
                <w:sz w:val="18"/>
              </w:rPr>
              <w:t>Fonte</w:t>
            </w:r>
          </w:p>
        </w:tc>
        <w:tc>
          <w:tcPr>
            <w:tcW w:type="dxa" w:w="1734"/>
            <w:shd w:val="clear" w:color="auto" w:fill="1F355E"/>
          </w:tcPr>
          <w:p>
            <w:pPr>
              <w:pStyle w:val="CorpoTabela"/>
              <w:spacing w:before="40" w:after="40"/>
            </w:pPr>
            <w:r/>
            <w:r>
              <w:rPr>
                <w:b/>
                <w:color w:val="FFFFFF"/>
                <w:sz w:val="18"/>
              </w:rPr>
              <w:t>Natureza</w:t>
            </w:r>
          </w:p>
        </w:tc>
        <w:tc>
          <w:tcPr>
            <w:tcW w:type="dxa" w:w="3468"/>
            <w:shd w:val="clear" w:color="auto" w:fill="1F355E"/>
          </w:tcPr>
          <w:p>
            <w:pPr>
              <w:pStyle w:val="CorpoTabela"/>
              <w:spacing w:before="40" w:after="40"/>
            </w:pPr>
            <w:r/>
            <w:r>
              <w:rPr>
                <w:b/>
                <w:color w:val="FFFFFF"/>
                <w:sz w:val="18"/>
              </w:rPr>
              <w:t>Uso neste produto</w:t>
            </w:r>
          </w:p>
        </w:tc>
      </w:tr>
      <w:tr>
        <w:trPr>
          <w:cantSplit w:val="true"/>
        </w:trPr>
        <w:tc>
          <w:tcPr>
            <w:tcW w:type="dxa" w:w="667"/>
          </w:tcPr>
          <w:p>
            <w:pPr>
              <w:pStyle w:val="CorpoTabela"/>
              <w:spacing w:before="40" w:after="40"/>
            </w:pPr>
            <w:r/>
            <w:r>
              <w:rPr>
                <w:sz w:val="18"/>
              </w:rPr>
              <w:t>F-01</w:t>
            </w:r>
          </w:p>
        </w:tc>
        <w:tc>
          <w:tcPr>
            <w:tcW w:type="dxa" w:w="3201"/>
          </w:tcPr>
          <w:p>
            <w:pPr>
              <w:pStyle w:val="CorpoTabela"/>
              <w:spacing w:before="40" w:after="40"/>
            </w:pPr>
            <w:r/>
            <w:r>
              <w:rPr>
                <w:sz w:val="18"/>
              </w:rPr>
              <w:t>Contrato de prestação de serviços UNESCO nº ED01318/2026 e seus termos de referência</w:t>
            </w:r>
          </w:p>
        </w:tc>
        <w:tc>
          <w:tcPr>
            <w:tcW w:type="dxa" w:w="1734"/>
          </w:tcPr>
          <w:p>
            <w:pPr>
              <w:pStyle w:val="CorpoTabela"/>
              <w:spacing w:before="40" w:after="40"/>
            </w:pPr>
            <w:r/>
            <w:r>
              <w:rPr>
                <w:sz w:val="18"/>
              </w:rPr>
              <w:t>Instrumento da consultoria</w:t>
            </w:r>
          </w:p>
        </w:tc>
        <w:tc>
          <w:tcPr>
            <w:tcW w:type="dxa" w:w="3468"/>
          </w:tcPr>
          <w:p>
            <w:pPr>
              <w:pStyle w:val="CorpoTabela"/>
              <w:spacing w:before="40" w:after="40"/>
            </w:pPr>
            <w:r/>
            <w:r>
              <w:rPr>
                <w:sz w:val="18"/>
              </w:rPr>
              <w:t>Fonte primária das exigências, atividades, produtos e prazos</w:t>
            </w:r>
          </w:p>
        </w:tc>
      </w:tr>
      <w:tr>
        <w:trPr>
          <w:cantSplit w:val="true"/>
        </w:trPr>
        <w:tc>
          <w:tcPr>
            <w:tcW w:type="dxa" w:w="667"/>
            <w:shd w:val="clear" w:color="auto" w:fill="F2F5F9"/>
          </w:tcPr>
          <w:p>
            <w:pPr>
              <w:pStyle w:val="CorpoTabela"/>
              <w:spacing w:before="40" w:after="40"/>
            </w:pPr>
            <w:r/>
            <w:r>
              <w:rPr>
                <w:sz w:val="18"/>
              </w:rPr>
              <w:t>F-02</w:t>
            </w:r>
          </w:p>
        </w:tc>
        <w:tc>
          <w:tcPr>
            <w:tcW w:type="dxa" w:w="3201"/>
            <w:shd w:val="clear" w:color="auto" w:fill="F2F5F9"/>
          </w:tcPr>
          <w:p>
            <w:pPr>
              <w:pStyle w:val="CorpoTabela"/>
              <w:spacing w:before="40" w:after="40"/>
            </w:pPr>
            <w:r/>
            <w:r>
              <w:rPr>
                <w:sz w:val="18"/>
              </w:rPr>
              <w:t>Documento de orientação do Produto 01</w:t>
            </w:r>
          </w:p>
        </w:tc>
        <w:tc>
          <w:tcPr>
            <w:tcW w:type="dxa" w:w="1734"/>
            <w:shd w:val="clear" w:color="auto" w:fill="F2F5F9"/>
          </w:tcPr>
          <w:p>
            <w:pPr>
              <w:pStyle w:val="CorpoTabela"/>
              <w:spacing w:before="40" w:after="40"/>
            </w:pPr>
            <w:r/>
            <w:r>
              <w:rPr>
                <w:sz w:val="18"/>
              </w:rPr>
              <w:t>Direcionamento da supervisão</w:t>
            </w:r>
          </w:p>
        </w:tc>
        <w:tc>
          <w:tcPr>
            <w:tcW w:type="dxa" w:w="3468"/>
            <w:shd w:val="clear" w:color="auto" w:fill="F2F5F9"/>
          </w:tcPr>
          <w:p>
            <w:pPr>
              <w:pStyle w:val="CorpoTabela"/>
              <w:spacing w:before="40" w:after="40"/>
            </w:pPr>
            <w:r/>
            <w:r>
              <w:rPr>
                <w:sz w:val="18"/>
              </w:rPr>
              <w:t>Fonte dos eixos de análise, das atividades e do formato das matrizes exigidas</w:t>
            </w:r>
          </w:p>
        </w:tc>
      </w:tr>
      <w:tr>
        <w:trPr>
          <w:cantSplit w:val="true"/>
        </w:trPr>
        <w:tc>
          <w:tcPr>
            <w:tcW w:type="dxa" w:w="667"/>
          </w:tcPr>
          <w:p>
            <w:pPr>
              <w:pStyle w:val="CorpoTabela"/>
              <w:spacing w:before="40" w:after="40"/>
            </w:pPr>
            <w:r/>
            <w:r>
              <w:rPr>
                <w:sz w:val="18"/>
              </w:rPr>
              <w:t>F-03</w:t>
            </w:r>
          </w:p>
        </w:tc>
        <w:tc>
          <w:tcPr>
            <w:tcW w:type="dxa" w:w="3201"/>
          </w:tcPr>
          <w:p>
            <w:pPr>
              <w:pStyle w:val="CorpoTabela"/>
              <w:spacing w:before="40" w:after="40"/>
            </w:pPr>
            <w:r/>
            <w:r>
              <w:rPr>
                <w:sz w:val="18"/>
              </w:rPr>
              <w:t>Modelo de referência de produto de outra consultoria</w:t>
            </w:r>
          </w:p>
        </w:tc>
        <w:tc>
          <w:tcPr>
            <w:tcW w:type="dxa" w:w="1734"/>
          </w:tcPr>
          <w:p>
            <w:pPr>
              <w:pStyle w:val="CorpoTabela"/>
              <w:spacing w:before="40" w:after="40"/>
            </w:pPr>
            <w:r/>
            <w:r>
              <w:rPr>
                <w:sz w:val="18"/>
              </w:rPr>
              <w:t>Exemplo de produto</w:t>
            </w:r>
          </w:p>
        </w:tc>
        <w:tc>
          <w:tcPr>
            <w:tcW w:type="dxa" w:w="3468"/>
          </w:tcPr>
          <w:p>
            <w:pPr>
              <w:pStyle w:val="CorpoTabela"/>
              <w:spacing w:before="40" w:after="40"/>
            </w:pPr>
            <w:r/>
            <w:r>
              <w:rPr>
                <w:sz w:val="18"/>
              </w:rPr>
              <w:t>Utilizado exclusivamente quanto à forma: estrutura, formatação e padrão de apresentação</w:t>
            </w:r>
          </w:p>
        </w:tc>
      </w:tr>
    </w:tbl>
    <w:p>
      <w:pPr>
        <w:spacing w:after="80"/>
      </w:pPr>
    </w:p>
    <w:p>
      <w:pPr>
        <w:pStyle w:val="NotaTecnica"/>
        <w:jc w:val="both"/>
        <w:pBdr>
          <w:left w:val="single" w:sz="12" w:space="8" w:color="1F355E"/>
        </w:pBdr>
      </w:pPr>
      <w:r>
        <w:rPr>
          <w:b/>
          <w:color w:val="1F355E"/>
        </w:rPr>
        <w:t xml:space="preserve">Ressalva. </w:t>
      </w:r>
      <w:r>
        <w:t>A fonte F-03 foi examinada apenas quanto à forma. Nenhum dado, achado, conclusão, valor, número de contrato ou referência normativa dela proveniente foi incorporado a este produto. Essa vedação é absoluta e foi objeto de verificação específica na revisão final do documento.</w:t>
      </w:r>
    </w:p>
    <w:p>
      <w:r>
        <w:t>Não foi utilizada nenhuma outra fonte. Em especial, não foram consultados os autos dos Processos SEI nº 23000.039481/2024-24 e nº 23000.005397/2025-98, cujas peças não foram disponibilizadas à consultoria até a data de elaboração deste documento.</w:t>
      </w:r>
    </w:p>
    <w:p>
      <w:pPr>
        <w:pStyle w:val="Heading2"/>
      </w:pPr>
      <w:r>
        <w:t>1.5. Limitações</w:t>
      </w:r>
    </w:p>
    <w:p>
      <w:r>
        <w:t>Esta seção declara, de forma expressa e não diluída no restante do texto, as limitações que condicionam o alcance deste produto.</w:t>
      </w:r>
    </w:p>
    <w:p>
      <w:r>
        <w:t>A limitação principal é de base documental. Até a data de elaboração deste documento, nenhuma peça dos autos dos dois processos foi disponibilizada. Em consequência, a caracterização dos contratos, a identificação dos papéis formalizados, o mapeamento das instâncias decisórias, a verificação dos mecanismos de coordenação e a avaliação dos critérios de monitoramento não puderam ser realizadas. O Capítulo 4 registra essa situação item a item, e o Anexo A relaciona nominalmente cada documento solicitado, o motivo da solicitação, a atividade a que se relaciona e o efeito concreto da sua ausência.</w:t>
      </w:r>
    </w:p>
    <w:p>
      <w:r>
        <w:t>Decorre dessa limitação uma segunda, de natureza normativa. O documento de orientação do Produto 01 indica referências normativas cuja identificação oficial está incompleta ou divergente, conforme detalhado na seção 2.5. Enquanto essa identificação não for confirmada na fonte oficial, tais referências não são citadas neste produto com número, ano ou ementa, por aplicação direta da regra de não invenção.</w:t>
      </w:r>
    </w:p>
    <w:p>
      <w:r>
        <w:t>Há, por fim, uma limitação de delimitação temporal. Não foi definido o período de execução contratual que serve de recorte à análise. Essa definição determina o universo documental a examinar e, enquanto não estabelecida, impede afirmar que a amostra examinada seja representativa da execução dos contratos.</w:t>
      </w:r>
    </w:p>
    <w:p>
      <w:pPr>
        <w:pStyle w:val="NotaTecnica"/>
        <w:jc w:val="both"/>
        <w:pBdr>
          <w:left w:val="single" w:sz="12" w:space="8" w:color="1F355E"/>
        </w:pBdr>
      </w:pPr>
      <w:r>
        <w:rPr>
          <w:b/>
          <w:color w:val="1F355E"/>
        </w:rPr>
        <w:t xml:space="preserve">Ressalva. </w:t>
      </w:r>
      <w:r>
        <w:t>As limitações aqui declaradas não decorrem de restrição metodológica nem de opção da consultoria. São condicionantes externas, integralmente reversíveis mediante a disponibilização dos documentos relacionados no Anexo A e a resolução das questões abertas registradas no Anexo C.</w:t>
      </w:r>
    </w:p>
    <w:p>
      <w:pPr>
        <w:pStyle w:val="Heading2"/>
      </w:pPr>
      <w:r>
        <w:t>1.6. Estrutura do documento</w:t>
      </w:r>
    </w:p>
    <w:p>
      <w:r>
        <w:t>O documento organiza-se de modo a espelhar as duas atividades contratuais que o Produto 01 deve atender, seguido dos instrumentos que o contrato exige como entregáveis específicos.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1361"/>
        <w:gridCol w:w="2721"/>
        <w:gridCol w:w="4989"/>
      </w:tblGrid>
      <w:tr>
        <w:trPr>
          <w:tblHeader w:val="true"/>
          <w:cantSplit w:val="true"/>
        </w:trPr>
        <w:tc>
          <w:tcPr>
            <w:tcW w:type="dxa" w:w="1361"/>
            <w:shd w:val="clear" w:color="auto" w:fill="1F355E"/>
          </w:tcPr>
          <w:p>
            <w:pPr>
              <w:pStyle w:val="CorpoTabela"/>
              <w:spacing w:before="40" w:after="40"/>
            </w:pPr>
            <w:r/>
            <w:r>
              <w:rPr>
                <w:b/>
                <w:color w:val="FFFFFF"/>
                <w:sz w:val="18"/>
              </w:rPr>
              <w:t>Parte</w:t>
            </w:r>
          </w:p>
        </w:tc>
        <w:tc>
          <w:tcPr>
            <w:tcW w:type="dxa" w:w="2721"/>
            <w:shd w:val="clear" w:color="auto" w:fill="1F355E"/>
          </w:tcPr>
          <w:p>
            <w:pPr>
              <w:pStyle w:val="CorpoTabela"/>
              <w:spacing w:before="40" w:after="40"/>
            </w:pPr>
            <w:r/>
            <w:r>
              <w:rPr>
                <w:b/>
                <w:color w:val="FFFFFF"/>
                <w:sz w:val="18"/>
              </w:rPr>
              <w:t>Título</w:t>
            </w:r>
          </w:p>
        </w:tc>
        <w:tc>
          <w:tcPr>
            <w:tcW w:type="dxa" w:w="4989"/>
            <w:shd w:val="clear" w:color="auto" w:fill="1F355E"/>
          </w:tcPr>
          <w:p>
            <w:pPr>
              <w:pStyle w:val="CorpoTabela"/>
              <w:spacing w:before="40" w:after="40"/>
            </w:pPr>
            <w:r/>
            <w:r>
              <w:rPr>
                <w:b/>
                <w:color w:val="FFFFFF"/>
                <w:sz w:val="18"/>
              </w:rPr>
              <w:t>Conteúdo</w:t>
            </w:r>
          </w:p>
        </w:tc>
      </w:tr>
      <w:tr>
        <w:trPr>
          <w:cantSplit w:val="true"/>
        </w:trPr>
        <w:tc>
          <w:tcPr>
            <w:tcW w:type="dxa" w:w="1361"/>
          </w:tcPr>
          <w:p>
            <w:pPr>
              <w:pStyle w:val="CorpoTabela"/>
              <w:spacing w:before="40" w:after="40"/>
            </w:pPr>
            <w:r/>
            <w:r>
              <w:rPr>
                <w:sz w:val="18"/>
              </w:rPr>
              <w:t>Capítulo 1</w:t>
            </w:r>
          </w:p>
        </w:tc>
        <w:tc>
          <w:tcPr>
            <w:tcW w:type="dxa" w:w="2721"/>
          </w:tcPr>
          <w:p>
            <w:pPr>
              <w:pStyle w:val="CorpoTabela"/>
              <w:spacing w:before="40" w:after="40"/>
            </w:pPr>
            <w:r/>
            <w:r>
              <w:rPr>
                <w:sz w:val="18"/>
              </w:rPr>
              <w:t>Introdução e escopo</w:t>
            </w:r>
          </w:p>
        </w:tc>
        <w:tc>
          <w:tcPr>
            <w:tcW w:type="dxa" w:w="4989"/>
          </w:tcPr>
          <w:p>
            <w:pPr>
              <w:pStyle w:val="CorpoTabela"/>
              <w:spacing w:before="40" w:after="40"/>
            </w:pPr>
            <w:r/>
            <w:r>
              <w:rPr>
                <w:sz w:val="18"/>
              </w:rPr>
              <w:t>Delimita objeto, conceitos, contexto, metodologia e limitações</w:t>
            </w:r>
          </w:p>
        </w:tc>
      </w:tr>
      <w:tr>
        <w:trPr>
          <w:cantSplit w:val="true"/>
        </w:trPr>
        <w:tc>
          <w:tcPr>
            <w:tcW w:type="dxa" w:w="1361"/>
            <w:shd w:val="clear" w:color="auto" w:fill="F2F5F9"/>
          </w:tcPr>
          <w:p>
            <w:pPr>
              <w:pStyle w:val="CorpoTabela"/>
              <w:spacing w:before="40" w:after="40"/>
            </w:pPr>
            <w:r/>
            <w:r>
              <w:rPr>
                <w:sz w:val="18"/>
              </w:rPr>
              <w:t>Capítulo 2</w:t>
            </w:r>
          </w:p>
        </w:tc>
        <w:tc>
          <w:tcPr>
            <w:tcW w:type="dxa" w:w="2721"/>
            <w:shd w:val="clear" w:color="auto" w:fill="F2F5F9"/>
          </w:tcPr>
          <w:p>
            <w:pPr>
              <w:pStyle w:val="CorpoTabela"/>
              <w:spacing w:before="40" w:after="40"/>
            </w:pPr>
            <w:r/>
            <w:r>
              <w:rPr>
                <w:sz w:val="18"/>
              </w:rPr>
              <w:t>Base normativa e referencial</w:t>
            </w:r>
          </w:p>
        </w:tc>
        <w:tc>
          <w:tcPr>
            <w:tcW w:type="dxa" w:w="4989"/>
            <w:shd w:val="clear" w:color="auto" w:fill="F2F5F9"/>
          </w:tcPr>
          <w:p>
            <w:pPr>
              <w:pStyle w:val="CorpoTabela"/>
              <w:spacing w:before="40" w:after="40"/>
            </w:pPr>
            <w:r/>
            <w:r>
              <w:rPr>
                <w:sz w:val="18"/>
              </w:rPr>
              <w:t>Relaciona as normas e os referenciais aplicáveis e a situação de verificação de cada um</w:t>
            </w:r>
          </w:p>
        </w:tc>
      </w:tr>
      <w:tr>
        <w:trPr>
          <w:cantSplit w:val="true"/>
        </w:trPr>
        <w:tc>
          <w:tcPr>
            <w:tcW w:type="dxa" w:w="1361"/>
          </w:tcPr>
          <w:p>
            <w:pPr>
              <w:pStyle w:val="CorpoTabela"/>
              <w:spacing w:before="40" w:after="40"/>
            </w:pPr>
            <w:r/>
            <w:r>
              <w:rPr>
                <w:sz w:val="18"/>
              </w:rPr>
              <w:t>Capítulo 3</w:t>
            </w:r>
          </w:p>
        </w:tc>
        <w:tc>
          <w:tcPr>
            <w:tcW w:type="dxa" w:w="2721"/>
          </w:tcPr>
          <w:p>
            <w:pPr>
              <w:pStyle w:val="CorpoTabela"/>
              <w:spacing w:before="40" w:after="40"/>
            </w:pPr>
            <w:r/>
            <w:r>
              <w:rPr>
                <w:sz w:val="18"/>
              </w:rPr>
              <w:t>Atividade 1.1 — Metodologia</w:t>
            </w:r>
          </w:p>
        </w:tc>
        <w:tc>
          <w:tcPr>
            <w:tcW w:type="dxa" w:w="4989"/>
          </w:tcPr>
          <w:p>
            <w:pPr>
              <w:pStyle w:val="CorpoTabela"/>
              <w:spacing w:before="40" w:after="40"/>
            </w:pPr>
            <w:r/>
            <w:r>
              <w:rPr>
                <w:sz w:val="18"/>
              </w:rPr>
              <w:t>Apresenta dimensões, critérios, fontes, normas, referenciais, escala de severidade e padrões de registro</w:t>
            </w:r>
          </w:p>
        </w:tc>
      </w:tr>
      <w:tr>
        <w:trPr>
          <w:cantSplit w:val="true"/>
        </w:trPr>
        <w:tc>
          <w:tcPr>
            <w:tcW w:type="dxa" w:w="1361"/>
            <w:shd w:val="clear" w:color="auto" w:fill="F2F5F9"/>
          </w:tcPr>
          <w:p>
            <w:pPr>
              <w:pStyle w:val="CorpoTabela"/>
              <w:spacing w:before="40" w:after="40"/>
            </w:pPr>
            <w:r/>
            <w:r>
              <w:rPr>
                <w:sz w:val="18"/>
              </w:rPr>
              <w:t>Capítulo 4</w:t>
            </w:r>
          </w:p>
        </w:tc>
        <w:tc>
          <w:tcPr>
            <w:tcW w:type="dxa" w:w="2721"/>
            <w:shd w:val="clear" w:color="auto" w:fill="F2F5F9"/>
          </w:tcPr>
          <w:p>
            <w:pPr>
              <w:pStyle w:val="CorpoTabela"/>
              <w:spacing w:before="40" w:after="40"/>
            </w:pPr>
            <w:r/>
            <w:r>
              <w:rPr>
                <w:sz w:val="18"/>
              </w:rPr>
              <w:t>Atividade 1.2 — Diagnóstico</w:t>
            </w:r>
          </w:p>
        </w:tc>
        <w:tc>
          <w:tcPr>
            <w:tcW w:type="dxa" w:w="4989"/>
            <w:shd w:val="clear" w:color="auto" w:fill="F2F5F9"/>
          </w:tcPr>
          <w:p>
            <w:pPr>
              <w:pStyle w:val="CorpoTabela"/>
              <w:spacing w:before="40" w:after="40"/>
            </w:pPr>
            <w:r/>
            <w:r>
              <w:rPr>
                <w:sz w:val="18"/>
              </w:rPr>
              <w:t>Aplica a metodologia aos quatro eixos de análise e classifica os achados</w:t>
            </w:r>
          </w:p>
        </w:tc>
      </w:tr>
      <w:tr>
        <w:trPr>
          <w:cantSplit w:val="true"/>
        </w:trPr>
        <w:tc>
          <w:tcPr>
            <w:tcW w:type="dxa" w:w="1361"/>
          </w:tcPr>
          <w:p>
            <w:pPr>
              <w:pStyle w:val="CorpoTabela"/>
              <w:spacing w:before="40" w:after="40"/>
            </w:pPr>
            <w:r/>
            <w:r>
              <w:rPr>
                <w:sz w:val="18"/>
              </w:rPr>
              <w:t>Capítulo 5</w:t>
            </w:r>
          </w:p>
        </w:tc>
        <w:tc>
          <w:tcPr>
            <w:tcW w:type="dxa" w:w="2721"/>
          </w:tcPr>
          <w:p>
            <w:pPr>
              <w:pStyle w:val="CorpoTabela"/>
              <w:spacing w:before="40" w:after="40"/>
            </w:pPr>
            <w:r/>
            <w:r>
              <w:rPr>
                <w:sz w:val="18"/>
              </w:rPr>
              <w:t>Matriz analítica</w:t>
            </w:r>
          </w:p>
        </w:tc>
        <w:tc>
          <w:tcPr>
            <w:tcW w:type="dxa" w:w="4989"/>
          </w:tcPr>
          <w:p>
            <w:pPr>
              <w:pStyle w:val="CorpoTabela"/>
              <w:spacing w:before="40" w:after="40"/>
            </w:pPr>
            <w:r/>
            <w:r>
              <w:rPr>
                <w:sz w:val="18"/>
              </w:rPr>
              <w:t>Organiza problema, causa, consequência e melhoria possível, com evidência e severidade</w:t>
            </w:r>
          </w:p>
        </w:tc>
      </w:tr>
      <w:tr>
        <w:trPr>
          <w:cantSplit w:val="true"/>
        </w:trPr>
        <w:tc>
          <w:tcPr>
            <w:tcW w:type="dxa" w:w="1361"/>
            <w:shd w:val="clear" w:color="auto" w:fill="F2F5F9"/>
          </w:tcPr>
          <w:p>
            <w:pPr>
              <w:pStyle w:val="CorpoTabela"/>
              <w:spacing w:before="40" w:after="40"/>
            </w:pPr>
            <w:r/>
            <w:r>
              <w:rPr>
                <w:sz w:val="18"/>
              </w:rPr>
              <w:t>Capítulo 6</w:t>
            </w:r>
          </w:p>
        </w:tc>
        <w:tc>
          <w:tcPr>
            <w:tcW w:type="dxa" w:w="2721"/>
            <w:shd w:val="clear" w:color="auto" w:fill="F2F5F9"/>
          </w:tcPr>
          <w:p>
            <w:pPr>
              <w:pStyle w:val="CorpoTabela"/>
              <w:spacing w:before="40" w:after="40"/>
            </w:pPr>
            <w:r/>
            <w:r>
              <w:rPr>
                <w:sz w:val="18"/>
              </w:rPr>
              <w:t>Matriz RACI</w:t>
            </w:r>
          </w:p>
        </w:tc>
        <w:tc>
          <w:tcPr>
            <w:tcW w:type="dxa" w:w="4989"/>
            <w:shd w:val="clear" w:color="auto" w:fill="F2F5F9"/>
          </w:tcPr>
          <w:p>
            <w:pPr>
              <w:pStyle w:val="CorpoTabela"/>
              <w:spacing w:before="40" w:after="40"/>
            </w:pPr>
            <w:r/>
            <w:r>
              <w:rPr>
                <w:sz w:val="18"/>
              </w:rPr>
              <w:t>Registra a atribuição de responsabilidades apurada e a recomendada</w:t>
            </w:r>
          </w:p>
        </w:tc>
      </w:tr>
      <w:tr>
        <w:trPr>
          <w:cantSplit w:val="true"/>
        </w:trPr>
        <w:tc>
          <w:tcPr>
            <w:tcW w:type="dxa" w:w="1361"/>
          </w:tcPr>
          <w:p>
            <w:pPr>
              <w:pStyle w:val="CorpoTabela"/>
              <w:spacing w:before="40" w:after="40"/>
            </w:pPr>
            <w:r/>
            <w:r>
              <w:rPr>
                <w:sz w:val="18"/>
              </w:rPr>
              <w:t>Capítulo 7</w:t>
            </w:r>
          </w:p>
        </w:tc>
        <w:tc>
          <w:tcPr>
            <w:tcW w:type="dxa" w:w="2721"/>
          </w:tcPr>
          <w:p>
            <w:pPr>
              <w:pStyle w:val="CorpoTabela"/>
              <w:spacing w:before="40" w:after="40"/>
            </w:pPr>
            <w:r/>
            <w:r>
              <w:rPr>
                <w:sz w:val="18"/>
              </w:rPr>
              <w:t>Recomendações técnicas</w:t>
            </w:r>
          </w:p>
        </w:tc>
        <w:tc>
          <w:tcPr>
            <w:tcW w:type="dxa" w:w="4989"/>
          </w:tcPr>
          <w:p>
            <w:pPr>
              <w:pStyle w:val="CorpoTabela"/>
              <w:spacing w:before="40" w:after="40"/>
            </w:pPr>
            <w:r/>
            <w:r>
              <w:rPr>
                <w:sz w:val="18"/>
              </w:rPr>
              <w:t>Vincula cada recomendação a achado identificado, com natureza, responsável, resultado esperado e indicador</w:t>
            </w:r>
          </w:p>
        </w:tc>
      </w:tr>
      <w:tr>
        <w:trPr>
          <w:cantSplit w:val="true"/>
        </w:trPr>
        <w:tc>
          <w:tcPr>
            <w:tcW w:type="dxa" w:w="1361"/>
            <w:shd w:val="clear" w:color="auto" w:fill="F2F5F9"/>
          </w:tcPr>
          <w:p>
            <w:pPr>
              <w:pStyle w:val="CorpoTabela"/>
              <w:spacing w:before="40" w:after="40"/>
            </w:pPr>
            <w:r/>
            <w:r>
              <w:rPr>
                <w:sz w:val="18"/>
              </w:rPr>
              <w:t>Capítulo 8</w:t>
            </w:r>
          </w:p>
        </w:tc>
        <w:tc>
          <w:tcPr>
            <w:tcW w:type="dxa" w:w="2721"/>
            <w:shd w:val="clear" w:color="auto" w:fill="F2F5F9"/>
          </w:tcPr>
          <w:p>
            <w:pPr>
              <w:pStyle w:val="CorpoTabela"/>
              <w:spacing w:before="40" w:after="40"/>
            </w:pPr>
            <w:r/>
            <w:r>
              <w:rPr>
                <w:sz w:val="18"/>
              </w:rPr>
              <w:t>Condições para a conclusão do diagnóstico</w:t>
            </w:r>
          </w:p>
        </w:tc>
        <w:tc>
          <w:tcPr>
            <w:tcW w:type="dxa" w:w="4989"/>
            <w:shd w:val="clear" w:color="auto" w:fill="F2F5F9"/>
          </w:tcPr>
          <w:p>
            <w:pPr>
              <w:pStyle w:val="CorpoTabela"/>
              <w:spacing w:before="40" w:after="40"/>
            </w:pPr>
            <w:r/>
            <w:r>
              <w:rPr>
                <w:sz w:val="18"/>
              </w:rPr>
              <w:t>Consolida dependências documentais, questões abertas e sequência de retomada</w:t>
            </w:r>
          </w:p>
        </w:tc>
      </w:tr>
      <w:tr>
        <w:trPr>
          <w:cantSplit w:val="true"/>
        </w:trPr>
        <w:tc>
          <w:tcPr>
            <w:tcW w:type="dxa" w:w="1361"/>
          </w:tcPr>
          <w:p>
            <w:pPr>
              <w:pStyle w:val="CorpoTabela"/>
              <w:spacing w:before="40" w:after="40"/>
            </w:pPr>
            <w:r/>
            <w:r>
              <w:rPr>
                <w:sz w:val="18"/>
              </w:rPr>
              <w:t>Capítulo 9</w:t>
            </w:r>
          </w:p>
        </w:tc>
        <w:tc>
          <w:tcPr>
            <w:tcW w:type="dxa" w:w="2721"/>
          </w:tcPr>
          <w:p>
            <w:pPr>
              <w:pStyle w:val="CorpoTabela"/>
              <w:spacing w:before="40" w:after="40"/>
            </w:pPr>
            <w:r/>
            <w:r>
              <w:rPr>
                <w:sz w:val="18"/>
              </w:rPr>
              <w:t>Conclusão</w:t>
            </w:r>
          </w:p>
        </w:tc>
        <w:tc>
          <w:tcPr>
            <w:tcW w:type="dxa" w:w="4989"/>
          </w:tcPr>
          <w:p>
            <w:pPr>
              <w:pStyle w:val="CorpoTabela"/>
              <w:spacing w:before="40" w:after="40"/>
            </w:pPr>
            <w:r/>
            <w:r>
              <w:rPr>
                <w:sz w:val="18"/>
              </w:rPr>
              <w:t>Fecha o argumento do produto</w:t>
            </w:r>
          </w:p>
        </w:tc>
      </w:tr>
      <w:tr>
        <w:trPr>
          <w:cantSplit w:val="true"/>
        </w:trPr>
        <w:tc>
          <w:tcPr>
            <w:tcW w:type="dxa" w:w="1361"/>
            <w:shd w:val="clear" w:color="auto" w:fill="F2F5F9"/>
          </w:tcPr>
          <w:p>
            <w:pPr>
              <w:pStyle w:val="CorpoTabela"/>
              <w:spacing w:before="40" w:after="40"/>
            </w:pPr>
            <w:r/>
            <w:r>
              <w:rPr>
                <w:sz w:val="18"/>
              </w:rPr>
              <w:t>Anexos A a D</w:t>
            </w:r>
          </w:p>
        </w:tc>
        <w:tc>
          <w:tcPr>
            <w:tcW w:type="dxa" w:w="2721"/>
            <w:shd w:val="clear" w:color="auto" w:fill="F2F5F9"/>
          </w:tcPr>
          <w:p>
            <w:pPr>
              <w:pStyle w:val="CorpoTabela"/>
              <w:spacing w:before="40" w:after="40"/>
            </w:pPr>
            <w:r/>
            <w:r>
              <w:rPr>
                <w:sz w:val="18"/>
              </w:rPr>
              <w:t>Anexos técnicos</w:t>
            </w:r>
          </w:p>
        </w:tc>
        <w:tc>
          <w:tcPr>
            <w:tcW w:type="dxa" w:w="4989"/>
            <w:shd w:val="clear" w:color="auto" w:fill="F2F5F9"/>
          </w:tcPr>
          <w:p>
            <w:pPr>
              <w:pStyle w:val="CorpoTabela"/>
              <w:spacing w:before="40" w:after="40"/>
            </w:pPr>
            <w:r/>
            <w:r>
              <w:rPr>
                <w:sz w:val="18"/>
              </w:rPr>
              <w:t>Documentos pendentes, instrumentos de coleta, questões e decisões registradas e referências</w:t>
            </w:r>
          </w:p>
        </w:tc>
      </w:tr>
    </w:tbl>
    <w:p>
      <w:pPr>
        <w:pStyle w:val="Heading1"/>
        <w:pageBreakBefore/>
      </w:pPr>
      <w:r>
        <w:t>2. BASE NORMATIVA E REFERENCIAL</w:t>
      </w:r>
    </w:p>
    <w:p>
      <w:r>
        <w:t>Este capítulo relaciona o conjunto normativo e os referenciais técnicos que sustentam a análise, registrando para cada item a situação de verificação e a condição de uso. A relação obedece à regra de não invenção: nenhuma norma é citada com número, ano ou ementa que não tenha sido confirmado em fonte oficial.</w:t>
      </w:r>
    </w:p>
    <w:p>
      <w:pPr>
        <w:pStyle w:val="Heading2"/>
      </w:pPr>
      <w:r>
        <w:t>2.1. Marco legal</w:t>
      </w:r>
    </w:p>
    <w:p>
      <w:r>
        <w:t>O marco legal aplicável à análise da governança dos contratos examinados compreende, em primeiro plano, a norma geral de licitações e contratos administrativos e os princípios constitucionais que regem a Administração Pública. A Lei nº 14.133, de 2021, interessa a este produto nos blocos relativos às cláusulas necessárias do contrato, à gestão e à fiscalização contratual, ao recebimento do objeto e ao regime sancionatório, por serem esses os pontos em que a norma estabelece exigências diretamente verificáveis sobre a estrutura de governança. Os princípios do artigo 37 da Constituição Federal, em especial os da legalidade, impessoalidade, moralidade, publicidade e eficiência, operam como parâmetro de avaliação da suficiência dos controles identificados.</w:t>
      </w:r>
    </w:p>
    <w:p>
      <w:r>
        <w:t>A Lei nº 4.320, de 1964, é registrada neste produto apenas quanto ao instituto da liquidação da despesa, na medida em que a existência de lastro documental para o ateste constitui elemento de governança. O seu desenvolvimento analítico pertence ao escopo do Produto 02 e não é antecipado aqui.</w:t>
      </w:r>
    </w:p>
    <w:p>
      <w:pPr>
        <w:pStyle w:val="NotaTecnica"/>
        <w:jc w:val="both"/>
        <w:pBdr>
          <w:left w:val="single" w:sz="12" w:space="8" w:color="1F355E"/>
        </w:pBdr>
      </w:pPr>
      <w:r>
        <w:rPr>
          <w:b/>
          <w:color w:val="1F355E"/>
        </w:rPr>
        <w:t xml:space="preserve">Nota. </w:t>
      </w:r>
      <w:r>
        <w:t>A indicação de dispositivos por artigo, inciso ou parágrafo será incorporada na versão do produto que contiver a análise documental, quando cada exigência puder ser confrontada com a cláusula contratual e com a evidência correspondente. Nesta versão, a referência permanece no nível temático, de modo a não antecipar vinculação normativa sem o correspondente suporte probatório.</w:t>
      </w:r>
    </w:p>
    <w:p>
      <w:pPr>
        <w:pStyle w:val="Heading2"/>
      </w:pPr>
      <w:r>
        <w:t>2.2. Marco setorial de TIC</w:t>
      </w:r>
    </w:p>
    <w:p>
      <w:r>
        <w:t>O marco setorial compreende as normas específicas de contratação e de gestão de soluções de TIC na Administração Pública federal, os normativos de segurança da informação e as diretrizes institucionais do órgão. O quadro a seguir registra a situação de cada item, e o seu conteúdo somente será incorporado à análise após a confirmação da identificação oficial e a verificação da aplicabilidade ao objeto efetivamente contratado.</w:t>
      </w:r>
    </w:p>
    <w:p>
      <w:pPr>
        <w:pStyle w:val="Legenda"/>
      </w:pPr>
      <w:r>
        <w:t>Quadro 3 — Marco setorial de TIC e situação de verificação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207"/>
        <w:gridCol w:w="1364"/>
        <w:gridCol w:w="1293"/>
        <w:gridCol w:w="3208"/>
      </w:tblGrid>
      <w:tr>
        <w:trPr>
          <w:tblHeader w:val="true"/>
          <w:cantSplit w:val="true"/>
        </w:trPr>
        <w:tc>
          <w:tcPr>
            <w:tcW w:type="dxa" w:w="3207"/>
            <w:shd w:val="clear" w:color="auto" w:fill="1F355E"/>
          </w:tcPr>
          <w:p>
            <w:pPr>
              <w:pStyle w:val="CorpoTabela"/>
              <w:spacing w:before="40" w:after="40"/>
            </w:pPr>
            <w:r/>
            <w:r>
              <w:rPr>
                <w:b/>
                <w:color w:val="FFFFFF"/>
                <w:sz w:val="18"/>
              </w:rPr>
              <w:t>Norma ou instrumento</w:t>
            </w:r>
          </w:p>
        </w:tc>
        <w:tc>
          <w:tcPr>
            <w:tcW w:type="dxa" w:w="1364"/>
            <w:shd w:val="clear" w:color="auto" w:fill="1F355E"/>
          </w:tcPr>
          <w:p>
            <w:pPr>
              <w:pStyle w:val="CorpoTabela"/>
              <w:spacing w:before="40" w:after="40"/>
            </w:pPr>
            <w:r/>
            <w:r>
              <w:rPr>
                <w:b/>
                <w:color w:val="FFFFFF"/>
                <w:sz w:val="18"/>
              </w:rPr>
              <w:t>Relevância potencial</w:t>
            </w:r>
          </w:p>
        </w:tc>
        <w:tc>
          <w:tcPr>
            <w:tcW w:type="dxa" w:w="1293"/>
            <w:shd w:val="clear" w:color="auto" w:fill="1F355E"/>
          </w:tcPr>
          <w:p>
            <w:pPr>
              <w:pStyle w:val="CorpoTabela"/>
              <w:spacing w:before="40" w:after="40"/>
            </w:pPr>
            <w:r/>
            <w:r>
              <w:rPr>
                <w:b/>
                <w:color w:val="FFFFFF"/>
                <w:sz w:val="18"/>
              </w:rPr>
              <w:t>Situação</w:t>
            </w:r>
          </w:p>
        </w:tc>
        <w:tc>
          <w:tcPr>
            <w:tcW w:type="dxa" w:w="3208"/>
            <w:shd w:val="clear" w:color="auto" w:fill="1F355E"/>
          </w:tcPr>
          <w:p>
            <w:pPr>
              <w:pStyle w:val="CorpoTabela"/>
              <w:spacing w:before="40" w:after="40"/>
            </w:pPr>
            <w:r/>
            <w:r>
              <w:rPr>
                <w:b/>
                <w:color w:val="FFFFFF"/>
                <w:sz w:val="18"/>
              </w:rPr>
              <w:t>Providência necessária</w:t>
            </w:r>
          </w:p>
        </w:tc>
      </w:tr>
      <w:tr>
        <w:trPr>
          <w:cantSplit w:val="true"/>
        </w:trPr>
        <w:tc>
          <w:tcPr>
            <w:tcW w:type="dxa" w:w="3207"/>
          </w:tcPr>
          <w:p>
            <w:pPr>
              <w:pStyle w:val="CorpoTabela"/>
              <w:spacing w:before="40" w:after="40"/>
            </w:pPr>
            <w:r/>
            <w:r>
              <w:rPr>
                <w:sz w:val="18"/>
              </w:rPr>
              <w:t>Instrução normativa aplicável à contratação de soluções de TIC no âmbito do SISP</w:t>
            </w:r>
          </w:p>
        </w:tc>
        <w:tc>
          <w:tcPr>
            <w:tcW w:type="dxa" w:w="1364"/>
          </w:tcPr>
          <w:p>
            <w:pPr>
              <w:pStyle w:val="CorpoTabela"/>
              <w:spacing w:before="40" w:after="40"/>
            </w:pPr>
            <w:r/>
            <w:r>
              <w:rPr>
                <w:sz w:val="18"/>
              </w:rPr>
              <w:t>Alta</w:t>
            </w:r>
          </w:p>
        </w:tc>
        <w:tc>
          <w:tcPr>
            <w:tcW w:type="dxa" w:w="1293"/>
          </w:tcPr>
          <w:p>
            <w:pPr>
              <w:pStyle w:val="CorpoTabela"/>
              <w:spacing w:before="40" w:after="40"/>
            </w:pPr>
            <w:r/>
            <w:r>
              <w:rPr>
                <w:b/>
                <w:color w:val="8A3A1F"/>
                <w:sz w:val="18"/>
              </w:rPr>
              <w:t>[A VALIDAR]</w:t>
            </w:r>
          </w:p>
        </w:tc>
        <w:tc>
          <w:tcPr>
            <w:tcW w:type="dxa" w:w="3208"/>
          </w:tcPr>
          <w:p>
            <w:pPr>
              <w:pStyle w:val="CorpoTabela"/>
              <w:spacing w:before="40" w:after="40"/>
            </w:pPr>
            <w:r/>
            <w:r>
              <w:rPr>
                <w:sz w:val="18"/>
              </w:rPr>
              <w:t>Confirmar número, ano e vigência em fonte oficial (Q-01)</w:t>
            </w:r>
          </w:p>
        </w:tc>
      </w:tr>
      <w:tr>
        <w:trPr>
          <w:cantSplit w:val="true"/>
        </w:trPr>
        <w:tc>
          <w:tcPr>
            <w:tcW w:type="dxa" w:w="3207"/>
            <w:shd w:val="clear" w:color="auto" w:fill="F2F5F9"/>
          </w:tcPr>
          <w:p>
            <w:pPr>
              <w:pStyle w:val="CorpoTabela"/>
              <w:spacing w:before="40" w:after="40"/>
            </w:pPr>
            <w:r/>
            <w:r>
              <w:rPr>
                <w:sz w:val="18"/>
              </w:rPr>
              <w:t>Portarias do SISP com modelos de referência</w:t>
            </w:r>
          </w:p>
        </w:tc>
        <w:tc>
          <w:tcPr>
            <w:tcW w:type="dxa" w:w="1364"/>
            <w:shd w:val="clear" w:color="auto" w:fill="F2F5F9"/>
          </w:tcPr>
          <w:p>
            <w:pPr>
              <w:pStyle w:val="CorpoTabela"/>
              <w:spacing w:before="40" w:after="40"/>
            </w:pPr>
            <w:r/>
            <w:r>
              <w:rPr>
                <w:sz w:val="18"/>
              </w:rPr>
              <w:t>A avaliar</w:t>
            </w:r>
          </w:p>
        </w:tc>
        <w:tc>
          <w:tcPr>
            <w:tcW w:type="dxa" w:w="1293"/>
            <w:shd w:val="clear" w:color="auto" w:fill="F2F5F9"/>
          </w:tcPr>
          <w:p>
            <w:pPr>
              <w:pStyle w:val="CorpoTabela"/>
              <w:spacing w:before="40" w:after="40"/>
            </w:pPr>
            <w:r/>
            <w:r>
              <w:rPr>
                <w:b/>
                <w:color w:val="8A3A1F"/>
                <w:sz w:val="18"/>
              </w:rPr>
              <w:t>[A VALIDAR]</w:t>
            </w:r>
          </w:p>
        </w:tc>
        <w:tc>
          <w:tcPr>
            <w:tcW w:type="dxa" w:w="3208"/>
            <w:shd w:val="clear" w:color="auto" w:fill="F2F5F9"/>
          </w:tcPr>
          <w:p>
            <w:pPr>
              <w:pStyle w:val="CorpoTabela"/>
              <w:spacing w:before="40" w:after="40"/>
            </w:pPr>
            <w:r/>
            <w:r>
              <w:rPr>
                <w:sz w:val="18"/>
              </w:rPr>
              <w:t>Confirmar identificação e aderência à natureza dos itens contratados (Q-01)</w:t>
            </w:r>
          </w:p>
        </w:tc>
      </w:tr>
      <w:tr>
        <w:trPr>
          <w:cantSplit w:val="true"/>
        </w:trPr>
        <w:tc>
          <w:tcPr>
            <w:tcW w:type="dxa" w:w="3207"/>
          </w:tcPr>
          <w:p>
            <w:pPr>
              <w:pStyle w:val="CorpoTabela"/>
              <w:spacing w:before="40" w:after="40"/>
            </w:pPr>
            <w:r/>
            <w:r>
              <w:rPr>
                <w:sz w:val="18"/>
              </w:rPr>
              <w:t>Norma sobre atuação de gestores e fiscais de contrato</w:t>
            </w:r>
          </w:p>
        </w:tc>
        <w:tc>
          <w:tcPr>
            <w:tcW w:type="dxa" w:w="1364"/>
          </w:tcPr>
          <w:p>
            <w:pPr>
              <w:pStyle w:val="CorpoTabela"/>
              <w:spacing w:before="40" w:after="40"/>
            </w:pPr>
            <w:r/>
            <w:r>
              <w:rPr>
                <w:sz w:val="18"/>
              </w:rPr>
              <w:t>Alta</w:t>
            </w:r>
          </w:p>
        </w:tc>
        <w:tc>
          <w:tcPr>
            <w:tcW w:type="dxa" w:w="1293"/>
          </w:tcPr>
          <w:p>
            <w:pPr>
              <w:pStyle w:val="CorpoTabela"/>
              <w:spacing w:before="40" w:after="40"/>
            </w:pPr>
            <w:r/>
            <w:r>
              <w:rPr>
                <w:b/>
                <w:color w:val="8A3A1F"/>
                <w:sz w:val="18"/>
              </w:rPr>
              <w:t>[PENDENTE]</w:t>
            </w:r>
          </w:p>
        </w:tc>
        <w:tc>
          <w:tcPr>
            <w:tcW w:type="dxa" w:w="3208"/>
          </w:tcPr>
          <w:p>
            <w:pPr>
              <w:pStyle w:val="CorpoTabela"/>
              <w:spacing w:before="40" w:after="40"/>
            </w:pPr>
            <w:r/>
            <w:r>
              <w:rPr>
                <w:sz w:val="18"/>
              </w:rPr>
              <w:t>Confirmar a norma vigente aplicável ao órgão</w:t>
            </w:r>
          </w:p>
        </w:tc>
      </w:tr>
      <w:tr>
        <w:trPr>
          <w:cantSplit w:val="true"/>
        </w:trPr>
        <w:tc>
          <w:tcPr>
            <w:tcW w:type="dxa" w:w="3207"/>
            <w:shd w:val="clear" w:color="auto" w:fill="F2F5F9"/>
          </w:tcPr>
          <w:p>
            <w:pPr>
              <w:pStyle w:val="CorpoTabela"/>
              <w:spacing w:before="40" w:after="40"/>
            </w:pPr>
            <w:r/>
            <w:r>
              <w:rPr>
                <w:sz w:val="18"/>
              </w:rPr>
              <w:t>Normativos de segurança da informação editados pelo GSI</w:t>
            </w:r>
          </w:p>
        </w:tc>
        <w:tc>
          <w:tcPr>
            <w:tcW w:type="dxa" w:w="1364"/>
            <w:shd w:val="clear" w:color="auto" w:fill="F2F5F9"/>
          </w:tcPr>
          <w:p>
            <w:pPr>
              <w:pStyle w:val="CorpoTabela"/>
              <w:spacing w:before="40" w:after="40"/>
            </w:pPr>
            <w:r/>
            <w:r>
              <w:rPr>
                <w:sz w:val="18"/>
              </w:rPr>
              <w:t>A avaliar</w:t>
            </w:r>
          </w:p>
        </w:tc>
        <w:tc>
          <w:tcPr>
            <w:tcW w:type="dxa" w:w="1293"/>
            <w:shd w:val="clear" w:color="auto" w:fill="F2F5F9"/>
          </w:tcPr>
          <w:p>
            <w:pPr>
              <w:pStyle w:val="CorpoTabela"/>
              <w:spacing w:before="40" w:after="40"/>
            </w:pPr>
            <w:r/>
            <w:r>
              <w:rPr>
                <w:b/>
                <w:color w:val="8A3A1F"/>
                <w:sz w:val="18"/>
              </w:rPr>
              <w:t>[PENDENTE]</w:t>
            </w:r>
          </w:p>
        </w:tc>
        <w:tc>
          <w:tcPr>
            <w:tcW w:type="dxa" w:w="3208"/>
            <w:shd w:val="clear" w:color="auto" w:fill="F2F5F9"/>
          </w:tcPr>
          <w:p>
            <w:pPr>
              <w:pStyle w:val="CorpoTabela"/>
              <w:spacing w:before="40" w:after="40"/>
            </w:pPr>
            <w:r/>
            <w:r>
              <w:rPr>
                <w:sz w:val="18"/>
              </w:rPr>
              <w:t>Mapear os aplicáveis conforme o objeto efetivamente contratado</w:t>
            </w:r>
          </w:p>
        </w:tc>
      </w:tr>
      <w:tr>
        <w:trPr>
          <w:cantSplit w:val="true"/>
        </w:trPr>
        <w:tc>
          <w:tcPr>
            <w:tcW w:type="dxa" w:w="3207"/>
          </w:tcPr>
          <w:p>
            <w:pPr>
              <w:pStyle w:val="CorpoTabela"/>
              <w:spacing w:before="40" w:after="40"/>
            </w:pPr>
            <w:r/>
            <w:r>
              <w:rPr>
                <w:sz w:val="18"/>
              </w:rPr>
              <w:t>Lei Geral de Proteção de Dados Pessoais</w:t>
            </w:r>
          </w:p>
        </w:tc>
        <w:tc>
          <w:tcPr>
            <w:tcW w:type="dxa" w:w="1364"/>
          </w:tcPr>
          <w:p>
            <w:pPr>
              <w:pStyle w:val="CorpoTabela"/>
              <w:spacing w:before="40" w:after="40"/>
            </w:pPr>
            <w:r/>
            <w:r>
              <w:rPr>
                <w:sz w:val="18"/>
              </w:rPr>
              <w:t>A avaliar</w:t>
            </w:r>
          </w:p>
        </w:tc>
        <w:tc>
          <w:tcPr>
            <w:tcW w:type="dxa" w:w="1293"/>
          </w:tcPr>
          <w:p>
            <w:pPr>
              <w:pStyle w:val="CorpoTabela"/>
              <w:spacing w:before="40" w:after="40"/>
            </w:pPr>
            <w:r/>
            <w:r>
              <w:rPr>
                <w:b/>
                <w:color w:val="8A3A1F"/>
                <w:sz w:val="18"/>
              </w:rPr>
              <w:t>[PENDENTE]</w:t>
            </w:r>
          </w:p>
        </w:tc>
        <w:tc>
          <w:tcPr>
            <w:tcW w:type="dxa" w:w="3208"/>
          </w:tcPr>
          <w:p>
            <w:pPr>
              <w:pStyle w:val="CorpoTabela"/>
              <w:spacing w:before="40" w:after="40"/>
            </w:pPr>
            <w:r/>
            <w:r>
              <w:rPr>
                <w:sz w:val="18"/>
              </w:rPr>
              <w:t>Aplicável se houver tratamento de dados pessoais no objeto; verificar nos autos</w:t>
            </w:r>
          </w:p>
        </w:tc>
      </w:tr>
      <w:tr>
        <w:trPr>
          <w:cantSplit w:val="true"/>
        </w:trPr>
        <w:tc>
          <w:tcPr>
            <w:tcW w:type="dxa" w:w="3207"/>
            <w:shd w:val="clear" w:color="auto" w:fill="F2F5F9"/>
          </w:tcPr>
          <w:p>
            <w:pPr>
              <w:pStyle w:val="CorpoTabela"/>
              <w:spacing w:before="40" w:after="40"/>
            </w:pPr>
            <w:r/>
            <w:r>
              <w:rPr>
                <w:sz w:val="18"/>
              </w:rPr>
              <w:t>Plano Diretor de Tecnologia da Informação e Comunicação 2025–2027</w:t>
            </w:r>
          </w:p>
        </w:tc>
        <w:tc>
          <w:tcPr>
            <w:tcW w:type="dxa" w:w="1364"/>
            <w:shd w:val="clear" w:color="auto" w:fill="F2F5F9"/>
          </w:tcPr>
          <w:p>
            <w:pPr>
              <w:pStyle w:val="CorpoTabela"/>
              <w:spacing w:before="40" w:after="40"/>
            </w:pPr>
            <w:r/>
            <w:r>
              <w:rPr>
                <w:sz w:val="18"/>
              </w:rPr>
              <w:t>Alta</w:t>
            </w:r>
          </w:p>
        </w:tc>
        <w:tc>
          <w:tcPr>
            <w:tcW w:type="dxa" w:w="1293"/>
            <w:shd w:val="clear" w:color="auto" w:fill="F2F5F9"/>
          </w:tcPr>
          <w:p>
            <w:pPr>
              <w:pStyle w:val="CorpoTabela"/>
              <w:spacing w:before="40" w:after="40"/>
            </w:pPr>
            <w:r/>
            <w:r>
              <w:rPr>
                <w:b/>
                <w:color w:val="8A3A1F"/>
                <w:sz w:val="18"/>
              </w:rPr>
              <w:t>[PENDENTE]</w:t>
            </w:r>
          </w:p>
        </w:tc>
        <w:tc>
          <w:tcPr>
            <w:tcW w:type="dxa" w:w="3208"/>
            <w:shd w:val="clear" w:color="auto" w:fill="F2F5F9"/>
          </w:tcPr>
          <w:p>
            <w:pPr>
              <w:pStyle w:val="CorpoTabela"/>
              <w:spacing w:before="40" w:after="40"/>
            </w:pPr>
            <w:r/>
            <w:r>
              <w:rPr>
                <w:sz w:val="18"/>
              </w:rPr>
              <w:t>Exigido pelo contrato de consultoria como referência de alinhamento; não disponibilizado (item S-35 do Anexo A)</w:t>
            </w:r>
          </w:p>
        </w:tc>
      </w:tr>
      <w:tr>
        <w:trPr>
          <w:cantSplit w:val="true"/>
        </w:trPr>
        <w:tc>
          <w:tcPr>
            <w:tcW w:type="dxa" w:w="3207"/>
          </w:tcPr>
          <w:p>
            <w:pPr>
              <w:pStyle w:val="CorpoTabela"/>
              <w:spacing w:before="40" w:after="40"/>
            </w:pPr>
            <w:r/>
            <w:r>
              <w:rPr>
                <w:sz w:val="18"/>
              </w:rPr>
              <w:t>Normativo interno do órgão sobre gestão e fiscalização de contratos de TIC</w:t>
            </w:r>
          </w:p>
        </w:tc>
        <w:tc>
          <w:tcPr>
            <w:tcW w:type="dxa" w:w="1364"/>
          </w:tcPr>
          <w:p>
            <w:pPr>
              <w:pStyle w:val="CorpoTabela"/>
              <w:spacing w:before="40" w:after="40"/>
            </w:pPr>
            <w:r/>
            <w:r>
              <w:rPr>
                <w:sz w:val="18"/>
              </w:rPr>
              <w:t>A avaliar</w:t>
            </w:r>
          </w:p>
        </w:tc>
        <w:tc>
          <w:tcPr>
            <w:tcW w:type="dxa" w:w="1293"/>
          </w:tcPr>
          <w:p>
            <w:pPr>
              <w:pStyle w:val="CorpoTabela"/>
              <w:spacing w:before="40" w:after="40"/>
            </w:pPr>
            <w:r/>
            <w:r>
              <w:rPr>
                <w:b/>
                <w:color w:val="8A3A1F"/>
                <w:sz w:val="18"/>
              </w:rPr>
              <w:t>[PENDENTE]</w:t>
            </w:r>
          </w:p>
        </w:tc>
        <w:tc>
          <w:tcPr>
            <w:tcW w:type="dxa" w:w="3208"/>
          </w:tcPr>
          <w:p>
            <w:pPr>
              <w:pStyle w:val="CorpoTabela"/>
              <w:spacing w:before="40" w:after="40"/>
            </w:pPr>
            <w:r/>
            <w:r>
              <w:rPr>
                <w:sz w:val="18"/>
              </w:rPr>
              <w:t>Verificar existência; item S-36 do Anexo A</w:t>
            </w:r>
          </w:p>
        </w:tc>
      </w:tr>
    </w:tbl>
    <w:p>
      <w:pPr>
        <w:spacing w:after="80"/>
      </w:pPr>
    </w:p>
    <w:p>
      <w:pPr>
        <w:pStyle w:val="Heading2"/>
      </w:pPr>
      <w:r>
        <w:t>2.3. Orientações dos órgãos de controle</w:t>
      </w:r>
    </w:p>
    <w:p>
      <w:r>
        <w:t>O documento de orientação do Produto 01 indica expressamente a consulta a orientações do Tribunal de Contas da União. A Súmula TCU nº 269 é aplicável a este produto no que diz respeito à vinculação da remuneração da contratada a resultados e a níveis de serviço mensuráveis, matéria que integra o Eixo 4 da análise. As demais indicações constantes do documento de orientação encontram-se com identificação incompleta e permanecem pendentes de confirmação.</w:t>
      </w:r>
    </w:p>
    <w:p>
      <w:pPr>
        <w:pStyle w:val="Legenda"/>
      </w:pPr>
      <w:r>
        <w:t>Quadro 4 — Orientações de controle e situação de verificação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201"/>
        <w:gridCol w:w="904"/>
        <w:gridCol w:w="2190"/>
        <w:gridCol w:w="1293"/>
        <w:gridCol w:w="2483"/>
      </w:tblGrid>
      <w:tr>
        <w:trPr>
          <w:tblHeader w:val="true"/>
          <w:cantSplit w:val="true"/>
        </w:trPr>
        <w:tc>
          <w:tcPr>
            <w:tcW w:type="dxa" w:w="2201"/>
            <w:shd w:val="clear" w:color="auto" w:fill="1F355E"/>
          </w:tcPr>
          <w:p>
            <w:pPr>
              <w:pStyle w:val="CorpoTabela"/>
              <w:spacing w:before="40" w:after="40"/>
            </w:pPr>
            <w:r/>
            <w:r>
              <w:rPr>
                <w:b/>
                <w:color w:val="FFFFFF"/>
                <w:sz w:val="18"/>
              </w:rPr>
              <w:t>Referência</w:t>
            </w:r>
          </w:p>
        </w:tc>
        <w:tc>
          <w:tcPr>
            <w:tcW w:type="dxa" w:w="904"/>
            <w:shd w:val="clear" w:color="auto" w:fill="1F355E"/>
          </w:tcPr>
          <w:p>
            <w:pPr>
              <w:pStyle w:val="CorpoTabela"/>
              <w:spacing w:before="40" w:after="40"/>
            </w:pPr>
            <w:r/>
            <w:r>
              <w:rPr>
                <w:b/>
                <w:color w:val="FFFFFF"/>
                <w:sz w:val="18"/>
              </w:rPr>
              <w:t>Espécie</w:t>
            </w:r>
          </w:p>
        </w:tc>
        <w:tc>
          <w:tcPr>
            <w:tcW w:type="dxa" w:w="2190"/>
            <w:shd w:val="clear" w:color="auto" w:fill="1F355E"/>
          </w:tcPr>
          <w:p>
            <w:pPr>
              <w:pStyle w:val="CorpoTabela"/>
              <w:spacing w:before="40" w:after="40"/>
            </w:pPr>
            <w:r/>
            <w:r>
              <w:rPr>
                <w:b/>
                <w:color w:val="FFFFFF"/>
                <w:sz w:val="18"/>
              </w:rPr>
              <w:t>Objeto</w:t>
            </w:r>
          </w:p>
        </w:tc>
        <w:tc>
          <w:tcPr>
            <w:tcW w:type="dxa" w:w="1293"/>
            <w:shd w:val="clear" w:color="auto" w:fill="1F355E"/>
          </w:tcPr>
          <w:p>
            <w:pPr>
              <w:pStyle w:val="CorpoTabela"/>
              <w:spacing w:before="40" w:after="40"/>
            </w:pPr>
            <w:r/>
            <w:r>
              <w:rPr>
                <w:b/>
                <w:color w:val="FFFFFF"/>
                <w:sz w:val="18"/>
              </w:rPr>
              <w:t>Situação</w:t>
            </w:r>
          </w:p>
        </w:tc>
        <w:tc>
          <w:tcPr>
            <w:tcW w:type="dxa" w:w="2483"/>
            <w:shd w:val="clear" w:color="auto" w:fill="1F355E"/>
          </w:tcPr>
          <w:p>
            <w:pPr>
              <w:pStyle w:val="CorpoTabela"/>
              <w:spacing w:before="40" w:after="40"/>
            </w:pPr>
            <w:r/>
            <w:r>
              <w:rPr>
                <w:b/>
                <w:color w:val="FFFFFF"/>
                <w:sz w:val="18"/>
              </w:rPr>
              <w:t>Condição de uso</w:t>
            </w:r>
          </w:p>
        </w:tc>
      </w:tr>
      <w:tr>
        <w:trPr>
          <w:cantSplit w:val="true"/>
        </w:trPr>
        <w:tc>
          <w:tcPr>
            <w:tcW w:type="dxa" w:w="2201"/>
          </w:tcPr>
          <w:p>
            <w:pPr>
              <w:pStyle w:val="CorpoTabela"/>
              <w:spacing w:before="40" w:after="40"/>
            </w:pPr>
            <w:r/>
            <w:r>
              <w:rPr>
                <w:sz w:val="18"/>
              </w:rPr>
              <w:t>Súmula TCU nº 269</w:t>
            </w:r>
          </w:p>
        </w:tc>
        <w:tc>
          <w:tcPr>
            <w:tcW w:type="dxa" w:w="904"/>
          </w:tcPr>
          <w:p>
            <w:pPr>
              <w:pStyle w:val="CorpoTabela"/>
              <w:spacing w:before="40" w:after="40"/>
            </w:pPr>
            <w:r/>
            <w:r>
              <w:rPr>
                <w:sz w:val="18"/>
              </w:rPr>
              <w:t>Súmula</w:t>
            </w:r>
          </w:p>
        </w:tc>
        <w:tc>
          <w:tcPr>
            <w:tcW w:type="dxa" w:w="2190"/>
          </w:tcPr>
          <w:p>
            <w:pPr>
              <w:pStyle w:val="CorpoTabela"/>
              <w:spacing w:before="40" w:after="40"/>
            </w:pPr>
            <w:r/>
            <w:r>
              <w:rPr>
                <w:sz w:val="18"/>
              </w:rPr>
              <w:t>Vinculação da remuneração a resultados e a níveis de serviço</w:t>
            </w:r>
          </w:p>
        </w:tc>
        <w:tc>
          <w:tcPr>
            <w:tcW w:type="dxa" w:w="1293"/>
          </w:tcPr>
          <w:p>
            <w:pPr>
              <w:pStyle w:val="CorpoTabela"/>
              <w:spacing w:before="40" w:after="40"/>
            </w:pPr>
            <w:r/>
            <w:r>
              <w:rPr>
                <w:sz w:val="18"/>
              </w:rPr>
              <w:t>Aplicável</w:t>
            </w:r>
          </w:p>
        </w:tc>
        <w:tc>
          <w:tcPr>
            <w:tcW w:type="dxa" w:w="2483"/>
          </w:tcPr>
          <w:p>
            <w:pPr>
              <w:pStyle w:val="CorpoTabela"/>
              <w:spacing w:before="40" w:after="40"/>
            </w:pPr>
            <w:r/>
            <w:r>
              <w:rPr>
                <w:sz w:val="18"/>
              </w:rPr>
              <w:t>Uso autorizado no Eixo 4</w:t>
            </w:r>
          </w:p>
        </w:tc>
      </w:tr>
      <w:tr>
        <w:trPr>
          <w:cantSplit w:val="true"/>
        </w:trPr>
        <w:tc>
          <w:tcPr>
            <w:tcW w:type="dxa" w:w="2201"/>
            <w:shd w:val="clear" w:color="auto" w:fill="F2F5F9"/>
          </w:tcPr>
          <w:p>
            <w:pPr>
              <w:pStyle w:val="CorpoTabela"/>
              <w:spacing w:before="40" w:after="40"/>
            </w:pPr>
            <w:r/>
            <w:r>
              <w:rPr>
                <w:sz w:val="18"/>
              </w:rPr>
              <w:t>“Acórdão 1380/2024”, conforme transcrito no documento de orientação</w:t>
            </w:r>
          </w:p>
        </w:tc>
        <w:tc>
          <w:tcPr>
            <w:tcW w:type="dxa" w:w="904"/>
            <w:shd w:val="clear" w:color="auto" w:fill="F2F5F9"/>
          </w:tcPr>
          <w:p>
            <w:pPr>
              <w:pStyle w:val="CorpoTabela"/>
              <w:spacing w:before="40" w:after="40"/>
            </w:pPr>
            <w:r/>
            <w:r>
              <w:rPr>
                <w:sz w:val="18"/>
              </w:rPr>
              <w:t>Acórdão</w:t>
            </w:r>
          </w:p>
        </w:tc>
        <w:tc>
          <w:tcPr>
            <w:tcW w:type="dxa" w:w="2190"/>
            <w:shd w:val="clear" w:color="auto" w:fill="F2F5F9"/>
          </w:tcPr>
          <w:p>
            <w:pPr>
              <w:pStyle w:val="CorpoTabela"/>
              <w:spacing w:before="40" w:after="40"/>
            </w:pPr>
            <w:r/>
            <w:r>
              <w:rPr>
                <w:sz w:val="18"/>
              </w:rPr>
              <w:t>Não identificado o colegiado prolator</w:t>
            </w:r>
          </w:p>
        </w:tc>
        <w:tc>
          <w:tcPr>
            <w:tcW w:type="dxa" w:w="1293"/>
            <w:shd w:val="clear" w:color="auto" w:fill="F2F5F9"/>
          </w:tcPr>
          <w:p>
            <w:pPr>
              <w:pStyle w:val="CorpoTabela"/>
              <w:spacing w:before="40" w:after="40"/>
            </w:pPr>
            <w:r/>
            <w:r>
              <w:rPr>
                <w:b/>
                <w:color w:val="8A3A1F"/>
                <w:sz w:val="18"/>
              </w:rPr>
              <w:t>[A VALIDAR]</w:t>
            </w:r>
          </w:p>
        </w:tc>
        <w:tc>
          <w:tcPr>
            <w:tcW w:type="dxa" w:w="2483"/>
            <w:shd w:val="clear" w:color="auto" w:fill="F2F5F9"/>
          </w:tcPr>
          <w:p>
            <w:pPr>
              <w:pStyle w:val="CorpoTabela"/>
              <w:spacing w:before="40" w:after="40"/>
            </w:pPr>
            <w:r/>
            <w:r>
              <w:rPr>
                <w:sz w:val="18"/>
              </w:rPr>
              <w:t>Não citar até a confirmação do órgão julgador, do colegiado e da ementa em fonte oficial (Q-01)</w:t>
            </w:r>
          </w:p>
        </w:tc>
      </w:tr>
      <w:tr>
        <w:trPr>
          <w:cantSplit w:val="true"/>
        </w:trPr>
        <w:tc>
          <w:tcPr>
            <w:tcW w:type="dxa" w:w="2201"/>
          </w:tcPr>
          <w:p>
            <w:pPr>
              <w:pStyle w:val="CorpoTabela"/>
              <w:spacing w:before="40" w:after="40"/>
            </w:pPr>
            <w:r/>
            <w:r>
              <w:rPr>
                <w:sz w:val="18"/>
              </w:rPr>
              <w:t>Manifestações de controle relativas especificamente aos contratos analisados</w:t>
            </w:r>
          </w:p>
        </w:tc>
        <w:tc>
          <w:tcPr>
            <w:tcW w:type="dxa" w:w="904"/>
          </w:tcPr>
          <w:p>
            <w:pPr>
              <w:pStyle w:val="CorpoTabela"/>
              <w:spacing w:before="40" w:after="40"/>
            </w:pPr>
            <w:r/>
            <w:r>
              <w:rPr>
                <w:sz w:val="18"/>
              </w:rPr>
              <w:t>Diversa</w:t>
            </w:r>
          </w:p>
        </w:tc>
        <w:tc>
          <w:tcPr>
            <w:tcW w:type="dxa" w:w="2190"/>
          </w:tcPr>
          <w:p>
            <w:pPr>
              <w:pStyle w:val="CorpoTabela"/>
              <w:spacing w:before="40" w:after="40"/>
            </w:pPr>
            <w:r/>
            <w:r>
              <w:rPr>
                <w:sz w:val="18"/>
              </w:rPr>
              <w:t>Apontamentos e diligências eventualmente existentes nos autos</w:t>
            </w:r>
          </w:p>
        </w:tc>
        <w:tc>
          <w:tcPr>
            <w:tcW w:type="dxa" w:w="1293"/>
          </w:tcPr>
          <w:p>
            <w:pPr>
              <w:pStyle w:val="CorpoTabela"/>
              <w:spacing w:before="40" w:after="40"/>
            </w:pPr>
            <w:r/>
            <w:r>
              <w:rPr>
                <w:b/>
                <w:color w:val="8A3A1F"/>
                <w:sz w:val="18"/>
              </w:rPr>
              <w:t>[PENDENTE]</w:t>
            </w:r>
          </w:p>
        </w:tc>
        <w:tc>
          <w:tcPr>
            <w:tcW w:type="dxa" w:w="2483"/>
          </w:tcPr>
          <w:p>
            <w:pPr>
              <w:pStyle w:val="CorpoTabela"/>
              <w:spacing w:before="40" w:after="40"/>
            </w:pPr>
            <w:r/>
            <w:r>
              <w:rPr>
                <w:sz w:val="18"/>
              </w:rPr>
              <w:t>Buscar nos autos dos dois processos (itens S-16 e S-33 do Anexo A)</w:t>
            </w:r>
          </w:p>
        </w:tc>
      </w:tr>
    </w:tbl>
    <w:p>
      <w:pPr>
        <w:spacing w:after="80"/>
      </w:pPr>
    </w:p>
    <w:p>
      <w:pPr>
        <w:pStyle w:val="NotaTecnica"/>
        <w:jc w:val="both"/>
        <w:pBdr>
          <w:left w:val="single" w:sz="12" w:space="8" w:color="1F355E"/>
        </w:pBdr>
      </w:pPr>
      <w:r>
        <w:rPr>
          <w:b/>
          <w:color w:val="1F355E"/>
        </w:rPr>
        <w:t xml:space="preserve">Ressalva. </w:t>
      </w:r>
      <w:r>
        <w:t>O modelo de referência examinado quanto à forma menciona acórdão específico relativo a outro par de órgão e empresa. Esse acórdão não é utilizado neste produto e somente poderá vir a sê-lo se for localizado de maneira independente nos autos dos processos objeto desta consultoria, hipótese em que a fonte citada será a dos autos, e nunca a do modelo.</w:t>
      </w:r>
    </w:p>
    <w:p>
      <w:pPr>
        <w:pStyle w:val="Heading2"/>
      </w:pPr>
      <w:r>
        <w:t>2.4. Referenciais de boas práticas</w:t>
      </w:r>
    </w:p>
    <w:p>
      <w:r>
        <w:t>O documento de orientação determina o uso do COBIT, como referencial de governança e gestão de TIC, e do ITIL, como referencial de gestão de serviços de TIC. O COBIT é mobilizado nesta análise para qualificar achados relativos a responsabilidades, estrutura decisória, gestão de riscos, controles e monitoramento. O ITIL é mobilizado para qualificar achados relativos ao ciclo de demanda, ao tratamento de incidentes e problemas, à gestão de mudanças, aos níveis de serviço e à melhoria contínua.</w:t>
      </w:r>
    </w:p>
    <w:p>
      <w:r>
        <w:t>A versão específica de cada referencial a ser adotada e mantida de forma uniforme nos três produtos ainda não foi definida, razão pela qual as práticas e os objetivos de governança não são citados nominalmente nesta versão. A regra que disciplina o emprego dos referenciais está enunciada na seção 3.6 e é de observância obrigatória.</w:t>
      </w:r>
    </w:p>
    <w:p>
      <w:pPr>
        <w:pStyle w:val="Heading2"/>
      </w:pPr>
      <w:r>
        <w:t>2.5. Quadro de aplicabilidade</w:t>
      </w:r>
    </w:p>
    <w:p>
      <w:r>
        <w:t>O quadro a seguir consolida a base normativa e referencial do produto, explicitando, para cada item, a situação de verificação e a condição que autoriza o seu uso. Itens assinalados como pendentes de validação não podem ser citados com número, ano ou ementa enquanto a confirmação não for realizada em fonte oficial.</w:t>
      </w:r>
    </w:p>
    <w:p>
      <w:pPr>
        <w:pStyle w:val="Legenda"/>
      </w:pPr>
      <w:r>
        <w:t>Quadro 5 — Quadro consolidado de aplicabilidade</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052"/>
        <w:gridCol w:w="1188"/>
        <w:gridCol w:w="2268"/>
        <w:gridCol w:w="1296"/>
        <w:gridCol w:w="2268"/>
      </w:tblGrid>
      <w:tr>
        <w:trPr>
          <w:tblHeader w:val="true"/>
          <w:cantSplit w:val="true"/>
        </w:trPr>
        <w:tc>
          <w:tcPr>
            <w:tcW w:type="dxa" w:w="2052"/>
            <w:shd w:val="clear" w:color="auto" w:fill="1F355E"/>
          </w:tcPr>
          <w:p>
            <w:pPr>
              <w:pStyle w:val="CorpoTabela"/>
              <w:spacing w:before="40" w:after="40"/>
            </w:pPr>
            <w:r/>
            <w:r>
              <w:rPr>
                <w:b/>
                <w:color w:val="FFFFFF"/>
                <w:sz w:val="17"/>
              </w:rPr>
              <w:t>Referência</w:t>
            </w:r>
          </w:p>
        </w:tc>
        <w:tc>
          <w:tcPr>
            <w:tcW w:type="dxa" w:w="1188"/>
            <w:shd w:val="clear" w:color="auto" w:fill="1F355E"/>
          </w:tcPr>
          <w:p>
            <w:pPr>
              <w:pStyle w:val="CorpoTabela"/>
              <w:spacing w:before="40" w:after="40"/>
            </w:pPr>
            <w:r/>
            <w:r>
              <w:rPr>
                <w:b/>
                <w:color w:val="FFFFFF"/>
                <w:sz w:val="17"/>
              </w:rPr>
              <w:t>Categoria</w:t>
            </w:r>
          </w:p>
        </w:tc>
        <w:tc>
          <w:tcPr>
            <w:tcW w:type="dxa" w:w="2268"/>
            <w:shd w:val="clear" w:color="auto" w:fill="1F355E"/>
          </w:tcPr>
          <w:p>
            <w:pPr>
              <w:pStyle w:val="CorpoTabela"/>
              <w:spacing w:before="40" w:after="40"/>
            </w:pPr>
            <w:r/>
            <w:r>
              <w:rPr>
                <w:b/>
                <w:color w:val="FFFFFF"/>
                <w:sz w:val="17"/>
              </w:rPr>
              <w:t>Objeto de interesse</w:t>
            </w:r>
          </w:p>
        </w:tc>
        <w:tc>
          <w:tcPr>
            <w:tcW w:type="dxa" w:w="1296"/>
            <w:shd w:val="clear" w:color="auto" w:fill="1F355E"/>
          </w:tcPr>
          <w:p>
            <w:pPr>
              <w:pStyle w:val="CorpoTabela"/>
              <w:spacing w:before="40" w:after="40"/>
            </w:pPr>
            <w:r/>
            <w:r>
              <w:rPr>
                <w:b/>
                <w:color w:val="FFFFFF"/>
                <w:sz w:val="17"/>
              </w:rPr>
              <w:t>Situação</w:t>
            </w:r>
          </w:p>
        </w:tc>
        <w:tc>
          <w:tcPr>
            <w:tcW w:type="dxa" w:w="2268"/>
            <w:shd w:val="clear" w:color="auto" w:fill="1F355E"/>
          </w:tcPr>
          <w:p>
            <w:pPr>
              <w:pStyle w:val="CorpoTabela"/>
              <w:spacing w:before="40" w:after="40"/>
            </w:pPr>
            <w:r/>
            <w:r>
              <w:rPr>
                <w:b/>
                <w:color w:val="FFFFFF"/>
                <w:sz w:val="17"/>
              </w:rPr>
              <w:t>Condição de uso</w:t>
            </w:r>
          </w:p>
        </w:tc>
      </w:tr>
      <w:tr>
        <w:trPr>
          <w:cantSplit w:val="true"/>
        </w:trPr>
        <w:tc>
          <w:tcPr>
            <w:tcW w:type="dxa" w:w="2052"/>
          </w:tcPr>
          <w:p>
            <w:pPr>
              <w:pStyle w:val="CorpoTabela"/>
              <w:spacing w:before="40" w:after="40"/>
            </w:pPr>
            <w:r/>
            <w:r>
              <w:rPr>
                <w:sz w:val="17"/>
              </w:rPr>
              <w:t>Lei nº 14.133/2021</w:t>
            </w:r>
          </w:p>
        </w:tc>
        <w:tc>
          <w:tcPr>
            <w:tcW w:type="dxa" w:w="1188"/>
          </w:tcPr>
          <w:p>
            <w:pPr>
              <w:pStyle w:val="CorpoTabela"/>
              <w:spacing w:before="40" w:after="40"/>
            </w:pPr>
            <w:r/>
            <w:r>
              <w:rPr>
                <w:sz w:val="17"/>
              </w:rPr>
              <w:t>Marco legal</w:t>
            </w:r>
          </w:p>
        </w:tc>
        <w:tc>
          <w:tcPr>
            <w:tcW w:type="dxa" w:w="2268"/>
          </w:tcPr>
          <w:p>
            <w:pPr>
              <w:pStyle w:val="CorpoTabela"/>
              <w:spacing w:before="40" w:after="40"/>
            </w:pPr>
            <w:r/>
            <w:r>
              <w:rPr>
                <w:sz w:val="17"/>
              </w:rPr>
              <w:t>Cláusulas necessárias, gestão e fiscalização, recebimento do objeto e sanções</w:t>
            </w:r>
          </w:p>
        </w:tc>
        <w:tc>
          <w:tcPr>
            <w:tcW w:type="dxa" w:w="1296"/>
          </w:tcPr>
          <w:p>
            <w:pPr>
              <w:pStyle w:val="CorpoTabela"/>
              <w:spacing w:before="40" w:after="40"/>
            </w:pPr>
            <w:r/>
            <w:r>
              <w:rPr>
                <w:sz w:val="17"/>
              </w:rPr>
              <w:t>Identificação confirmada</w:t>
            </w:r>
          </w:p>
        </w:tc>
        <w:tc>
          <w:tcPr>
            <w:tcW w:type="dxa" w:w="2268"/>
          </w:tcPr>
          <w:p>
            <w:pPr>
              <w:pStyle w:val="CorpoTabela"/>
              <w:spacing w:before="40" w:after="40"/>
            </w:pPr>
            <w:r/>
            <w:r>
              <w:rPr>
                <w:sz w:val="17"/>
              </w:rPr>
              <w:t>Aplicável; citação por dispositivo na etapa de análise documental</w:t>
            </w:r>
          </w:p>
        </w:tc>
      </w:tr>
      <w:tr>
        <w:trPr>
          <w:cantSplit w:val="true"/>
        </w:trPr>
        <w:tc>
          <w:tcPr>
            <w:tcW w:type="dxa" w:w="2052"/>
            <w:shd w:val="clear" w:color="auto" w:fill="F2F5F9"/>
          </w:tcPr>
          <w:p>
            <w:pPr>
              <w:pStyle w:val="CorpoTabela"/>
              <w:spacing w:before="40" w:after="40"/>
            </w:pPr>
            <w:r/>
            <w:r>
              <w:rPr>
                <w:sz w:val="17"/>
              </w:rPr>
              <w:t>Constituição Federal, art. 37</w:t>
            </w:r>
          </w:p>
        </w:tc>
        <w:tc>
          <w:tcPr>
            <w:tcW w:type="dxa" w:w="1188"/>
            <w:shd w:val="clear" w:color="auto" w:fill="F2F5F9"/>
          </w:tcPr>
          <w:p>
            <w:pPr>
              <w:pStyle w:val="CorpoTabela"/>
              <w:spacing w:before="40" w:after="40"/>
            </w:pPr>
            <w:r/>
            <w:r>
              <w:rPr>
                <w:sz w:val="17"/>
              </w:rPr>
              <w:t>Marco legal</w:t>
            </w:r>
          </w:p>
        </w:tc>
        <w:tc>
          <w:tcPr>
            <w:tcW w:type="dxa" w:w="2268"/>
            <w:shd w:val="clear" w:color="auto" w:fill="F2F5F9"/>
          </w:tcPr>
          <w:p>
            <w:pPr>
              <w:pStyle w:val="CorpoTabela"/>
              <w:spacing w:before="40" w:after="40"/>
            </w:pPr>
            <w:r/>
            <w:r>
              <w:rPr>
                <w:sz w:val="17"/>
              </w:rPr>
              <w:t>Princípios da Administração Pública</w:t>
            </w:r>
          </w:p>
        </w:tc>
        <w:tc>
          <w:tcPr>
            <w:tcW w:type="dxa" w:w="1296"/>
            <w:shd w:val="clear" w:color="auto" w:fill="F2F5F9"/>
          </w:tcPr>
          <w:p>
            <w:pPr>
              <w:pStyle w:val="CorpoTabela"/>
              <w:spacing w:before="40" w:after="40"/>
            </w:pPr>
            <w:r/>
            <w:r>
              <w:rPr>
                <w:sz w:val="17"/>
              </w:rPr>
              <w:t>Identificação confirmada</w:t>
            </w:r>
          </w:p>
        </w:tc>
        <w:tc>
          <w:tcPr>
            <w:tcW w:type="dxa" w:w="2268"/>
            <w:shd w:val="clear" w:color="auto" w:fill="F2F5F9"/>
          </w:tcPr>
          <w:p>
            <w:pPr>
              <w:pStyle w:val="CorpoTabela"/>
              <w:spacing w:before="40" w:after="40"/>
            </w:pPr>
            <w:r/>
            <w:r>
              <w:rPr>
                <w:sz w:val="17"/>
              </w:rPr>
              <w:t>Aplicável como parâmetro de suficiência dos controles</w:t>
            </w:r>
          </w:p>
        </w:tc>
      </w:tr>
      <w:tr>
        <w:trPr>
          <w:cantSplit w:val="true"/>
        </w:trPr>
        <w:tc>
          <w:tcPr>
            <w:tcW w:type="dxa" w:w="2052"/>
          </w:tcPr>
          <w:p>
            <w:pPr>
              <w:pStyle w:val="CorpoTabela"/>
              <w:spacing w:before="40" w:after="40"/>
            </w:pPr>
            <w:r/>
            <w:r>
              <w:rPr>
                <w:sz w:val="17"/>
              </w:rPr>
              <w:t>Lei nº 4.320/1964</w:t>
            </w:r>
          </w:p>
        </w:tc>
        <w:tc>
          <w:tcPr>
            <w:tcW w:type="dxa" w:w="1188"/>
          </w:tcPr>
          <w:p>
            <w:pPr>
              <w:pStyle w:val="CorpoTabela"/>
              <w:spacing w:before="40" w:after="40"/>
            </w:pPr>
            <w:r/>
            <w:r>
              <w:rPr>
                <w:sz w:val="17"/>
              </w:rPr>
              <w:t>Marco legal</w:t>
            </w:r>
          </w:p>
        </w:tc>
        <w:tc>
          <w:tcPr>
            <w:tcW w:type="dxa" w:w="2268"/>
          </w:tcPr>
          <w:p>
            <w:pPr>
              <w:pStyle w:val="CorpoTabela"/>
              <w:spacing w:before="40" w:after="40"/>
            </w:pPr>
            <w:r/>
            <w:r>
              <w:rPr>
                <w:sz w:val="17"/>
              </w:rPr>
              <w:t>Liquidação da despesa</w:t>
            </w:r>
          </w:p>
        </w:tc>
        <w:tc>
          <w:tcPr>
            <w:tcW w:type="dxa" w:w="1296"/>
          </w:tcPr>
          <w:p>
            <w:pPr>
              <w:pStyle w:val="CorpoTabela"/>
              <w:spacing w:before="40" w:after="40"/>
            </w:pPr>
            <w:r/>
            <w:r>
              <w:rPr>
                <w:sz w:val="17"/>
              </w:rPr>
              <w:t>Identificação confirmada</w:t>
            </w:r>
          </w:p>
        </w:tc>
        <w:tc>
          <w:tcPr>
            <w:tcW w:type="dxa" w:w="2268"/>
          </w:tcPr>
          <w:p>
            <w:pPr>
              <w:pStyle w:val="CorpoTabela"/>
              <w:spacing w:before="40" w:after="40"/>
            </w:pPr>
            <w:r/>
            <w:r>
              <w:rPr>
                <w:sz w:val="17"/>
              </w:rPr>
              <w:t>Aplicável de forma restrita; desenvolvimento no Produto 02</w:t>
            </w:r>
          </w:p>
        </w:tc>
      </w:tr>
      <w:tr>
        <w:trPr>
          <w:cantSplit w:val="true"/>
        </w:trPr>
        <w:tc>
          <w:tcPr>
            <w:tcW w:type="dxa" w:w="2052"/>
            <w:shd w:val="clear" w:color="auto" w:fill="F2F5F9"/>
          </w:tcPr>
          <w:p>
            <w:pPr>
              <w:pStyle w:val="CorpoTabela"/>
              <w:spacing w:before="40" w:after="40"/>
            </w:pPr>
            <w:r/>
            <w:r>
              <w:rPr>
                <w:sz w:val="17"/>
              </w:rPr>
              <w:t>Norma do SISP sobre contratação de soluções de TIC</w:t>
            </w:r>
          </w:p>
        </w:tc>
        <w:tc>
          <w:tcPr>
            <w:tcW w:type="dxa" w:w="1188"/>
            <w:shd w:val="clear" w:color="auto" w:fill="F2F5F9"/>
          </w:tcPr>
          <w:p>
            <w:pPr>
              <w:pStyle w:val="CorpoTabela"/>
              <w:spacing w:before="40" w:after="40"/>
            </w:pPr>
            <w:r/>
            <w:r>
              <w:rPr>
                <w:sz w:val="17"/>
              </w:rPr>
              <w:t>Marco setorial</w:t>
            </w:r>
          </w:p>
        </w:tc>
        <w:tc>
          <w:tcPr>
            <w:tcW w:type="dxa" w:w="2268"/>
            <w:shd w:val="clear" w:color="auto" w:fill="F2F5F9"/>
          </w:tcPr>
          <w:p>
            <w:pPr>
              <w:pStyle w:val="CorpoTabela"/>
              <w:spacing w:before="40" w:after="40"/>
            </w:pPr>
            <w:r/>
            <w:r>
              <w:rPr>
                <w:sz w:val="17"/>
              </w:rPr>
              <w:t>Processo de contratação e gestão de TIC</w:t>
            </w:r>
          </w:p>
        </w:tc>
        <w:tc>
          <w:tcPr>
            <w:tcW w:type="dxa" w:w="1296"/>
            <w:shd w:val="clear" w:color="auto" w:fill="F2F5F9"/>
          </w:tcPr>
          <w:p>
            <w:pPr>
              <w:pStyle w:val="CorpoTabela"/>
              <w:spacing w:before="40" w:after="40"/>
            </w:pPr>
            <w:r/>
            <w:r>
              <w:rPr>
                <w:b/>
                <w:color w:val="8A3A1F"/>
                <w:sz w:val="17"/>
              </w:rPr>
              <w:t>[A VALIDAR]</w:t>
            </w:r>
          </w:p>
        </w:tc>
        <w:tc>
          <w:tcPr>
            <w:tcW w:type="dxa" w:w="2268"/>
            <w:shd w:val="clear" w:color="auto" w:fill="F2F5F9"/>
          </w:tcPr>
          <w:p>
            <w:pPr>
              <w:pStyle w:val="CorpoTabela"/>
              <w:spacing w:before="40" w:after="40"/>
            </w:pPr>
            <w:r/>
            <w:r>
              <w:rPr>
                <w:sz w:val="17"/>
              </w:rPr>
              <w:t>Vedada a citação até a confirmação oficial (Q-01)</w:t>
            </w:r>
          </w:p>
        </w:tc>
      </w:tr>
      <w:tr>
        <w:trPr>
          <w:cantSplit w:val="true"/>
        </w:trPr>
        <w:tc>
          <w:tcPr>
            <w:tcW w:type="dxa" w:w="2052"/>
          </w:tcPr>
          <w:p>
            <w:pPr>
              <w:pStyle w:val="CorpoTabela"/>
              <w:spacing w:before="40" w:after="40"/>
            </w:pPr>
            <w:r/>
            <w:r>
              <w:rPr>
                <w:sz w:val="17"/>
              </w:rPr>
              <w:t>“Portaria 5.950”, conforme transcrito no documento de orientação</w:t>
            </w:r>
          </w:p>
        </w:tc>
        <w:tc>
          <w:tcPr>
            <w:tcW w:type="dxa" w:w="1188"/>
          </w:tcPr>
          <w:p>
            <w:pPr>
              <w:pStyle w:val="CorpoTabela"/>
              <w:spacing w:before="40" w:after="40"/>
            </w:pPr>
            <w:r/>
            <w:r>
              <w:rPr>
                <w:sz w:val="17"/>
              </w:rPr>
              <w:t>Marco setorial</w:t>
            </w:r>
          </w:p>
        </w:tc>
        <w:tc>
          <w:tcPr>
            <w:tcW w:type="dxa" w:w="2268"/>
          </w:tcPr>
          <w:p>
            <w:pPr>
              <w:pStyle w:val="CorpoTabela"/>
              <w:spacing w:before="40" w:after="40"/>
            </w:pPr>
            <w:r/>
            <w:r>
              <w:rPr>
                <w:sz w:val="17"/>
              </w:rPr>
              <w:t>Não informado o órgão emissor nem o ano</w:t>
            </w:r>
          </w:p>
        </w:tc>
        <w:tc>
          <w:tcPr>
            <w:tcW w:type="dxa" w:w="1296"/>
          </w:tcPr>
          <w:p>
            <w:pPr>
              <w:pStyle w:val="CorpoTabela"/>
              <w:spacing w:before="40" w:after="40"/>
            </w:pPr>
            <w:r/>
            <w:r>
              <w:rPr>
                <w:b/>
                <w:color w:val="8A3A1F"/>
                <w:sz w:val="17"/>
              </w:rPr>
              <w:t>[A VALIDAR]</w:t>
            </w:r>
          </w:p>
        </w:tc>
        <w:tc>
          <w:tcPr>
            <w:tcW w:type="dxa" w:w="2268"/>
          </w:tcPr>
          <w:p>
            <w:pPr>
              <w:pStyle w:val="CorpoTabela"/>
              <w:spacing w:before="40" w:after="40"/>
            </w:pPr>
            <w:r/>
            <w:r>
              <w:rPr>
                <w:sz w:val="17"/>
              </w:rPr>
              <w:t>Vedada a citação até a confirmação oficial (Q-01)</w:t>
            </w:r>
          </w:p>
        </w:tc>
      </w:tr>
      <w:tr>
        <w:trPr>
          <w:cantSplit w:val="true"/>
        </w:trPr>
        <w:tc>
          <w:tcPr>
            <w:tcW w:type="dxa" w:w="2052"/>
            <w:shd w:val="clear" w:color="auto" w:fill="F2F5F9"/>
          </w:tcPr>
          <w:p>
            <w:pPr>
              <w:pStyle w:val="CorpoTabela"/>
              <w:spacing w:before="40" w:after="40"/>
            </w:pPr>
            <w:r/>
            <w:r>
              <w:rPr>
                <w:sz w:val="17"/>
              </w:rPr>
              <w:t>“IN 94/2023”, conforme transcrito no documento de orientação</w:t>
            </w:r>
          </w:p>
        </w:tc>
        <w:tc>
          <w:tcPr>
            <w:tcW w:type="dxa" w:w="1188"/>
            <w:shd w:val="clear" w:color="auto" w:fill="F2F5F9"/>
          </w:tcPr>
          <w:p>
            <w:pPr>
              <w:pStyle w:val="CorpoTabela"/>
              <w:spacing w:before="40" w:after="40"/>
            </w:pPr>
            <w:r/>
            <w:r>
              <w:rPr>
                <w:sz w:val="17"/>
              </w:rPr>
              <w:t>Marco setorial</w:t>
            </w:r>
          </w:p>
        </w:tc>
        <w:tc>
          <w:tcPr>
            <w:tcW w:type="dxa" w:w="2268"/>
            <w:shd w:val="clear" w:color="auto" w:fill="F2F5F9"/>
          </w:tcPr>
          <w:p>
            <w:pPr>
              <w:pStyle w:val="CorpoTabela"/>
              <w:spacing w:before="40" w:after="40"/>
            </w:pPr>
            <w:r/>
            <w:r>
              <w:rPr>
                <w:sz w:val="17"/>
              </w:rPr>
              <w:t>Ano possivelmente divergente da norma efetivamente aplicável</w:t>
            </w:r>
          </w:p>
        </w:tc>
        <w:tc>
          <w:tcPr>
            <w:tcW w:type="dxa" w:w="1296"/>
            <w:shd w:val="clear" w:color="auto" w:fill="F2F5F9"/>
          </w:tcPr>
          <w:p>
            <w:pPr>
              <w:pStyle w:val="CorpoTabela"/>
              <w:spacing w:before="40" w:after="40"/>
            </w:pPr>
            <w:r/>
            <w:r>
              <w:rPr>
                <w:b/>
                <w:color w:val="8A3A1F"/>
                <w:sz w:val="17"/>
              </w:rPr>
              <w:t>[A VALIDAR]</w:t>
            </w:r>
          </w:p>
        </w:tc>
        <w:tc>
          <w:tcPr>
            <w:tcW w:type="dxa" w:w="2268"/>
            <w:shd w:val="clear" w:color="auto" w:fill="F2F5F9"/>
          </w:tcPr>
          <w:p>
            <w:pPr>
              <w:pStyle w:val="CorpoTabela"/>
              <w:spacing w:before="40" w:after="40"/>
            </w:pPr>
            <w:r/>
            <w:r>
              <w:rPr>
                <w:sz w:val="17"/>
              </w:rPr>
              <w:t>Vedada a citação até a confirmação oficial (Q-01)</w:t>
            </w:r>
          </w:p>
        </w:tc>
      </w:tr>
      <w:tr>
        <w:trPr>
          <w:cantSplit w:val="true"/>
        </w:trPr>
        <w:tc>
          <w:tcPr>
            <w:tcW w:type="dxa" w:w="2052"/>
          </w:tcPr>
          <w:p>
            <w:pPr>
              <w:pStyle w:val="CorpoTabela"/>
              <w:spacing w:before="40" w:after="40"/>
            </w:pPr>
            <w:r/>
            <w:r>
              <w:rPr>
                <w:sz w:val="17"/>
              </w:rPr>
              <w:t>Súmula TCU nº 269</w:t>
            </w:r>
          </w:p>
        </w:tc>
        <w:tc>
          <w:tcPr>
            <w:tcW w:type="dxa" w:w="1188"/>
          </w:tcPr>
          <w:p>
            <w:pPr>
              <w:pStyle w:val="CorpoTabela"/>
              <w:spacing w:before="40" w:after="40"/>
            </w:pPr>
            <w:r/>
            <w:r>
              <w:rPr>
                <w:sz w:val="17"/>
              </w:rPr>
              <w:t>Orientação de controle</w:t>
            </w:r>
          </w:p>
        </w:tc>
        <w:tc>
          <w:tcPr>
            <w:tcW w:type="dxa" w:w="2268"/>
          </w:tcPr>
          <w:p>
            <w:pPr>
              <w:pStyle w:val="CorpoTabela"/>
              <w:spacing w:before="40" w:after="40"/>
            </w:pPr>
            <w:r/>
            <w:r>
              <w:rPr>
                <w:sz w:val="17"/>
              </w:rPr>
              <w:t>Vinculação da remuneração a resultados e níveis de serviço</w:t>
            </w:r>
          </w:p>
        </w:tc>
        <w:tc>
          <w:tcPr>
            <w:tcW w:type="dxa" w:w="1296"/>
          </w:tcPr>
          <w:p>
            <w:pPr>
              <w:pStyle w:val="CorpoTabela"/>
              <w:spacing w:before="40" w:after="40"/>
            </w:pPr>
            <w:r/>
            <w:r>
              <w:rPr>
                <w:sz w:val="17"/>
              </w:rPr>
              <w:t>Identificação confirmada</w:t>
            </w:r>
          </w:p>
        </w:tc>
        <w:tc>
          <w:tcPr>
            <w:tcW w:type="dxa" w:w="2268"/>
          </w:tcPr>
          <w:p>
            <w:pPr>
              <w:pStyle w:val="CorpoTabela"/>
              <w:spacing w:before="40" w:after="40"/>
            </w:pPr>
            <w:r/>
            <w:r>
              <w:rPr>
                <w:sz w:val="17"/>
              </w:rPr>
              <w:t>Aplicável no Eixo 4</w:t>
            </w:r>
          </w:p>
        </w:tc>
      </w:tr>
      <w:tr>
        <w:trPr>
          <w:cantSplit w:val="true"/>
        </w:trPr>
        <w:tc>
          <w:tcPr>
            <w:tcW w:type="dxa" w:w="2052"/>
            <w:shd w:val="clear" w:color="auto" w:fill="F2F5F9"/>
          </w:tcPr>
          <w:p>
            <w:pPr>
              <w:pStyle w:val="CorpoTabela"/>
              <w:spacing w:before="40" w:after="40"/>
            </w:pPr>
            <w:r/>
            <w:r>
              <w:rPr>
                <w:sz w:val="17"/>
              </w:rPr>
              <w:t>“Acórdão 1380/2024”, conforme transcrito no documento de orientação</w:t>
            </w:r>
          </w:p>
        </w:tc>
        <w:tc>
          <w:tcPr>
            <w:tcW w:type="dxa" w:w="1188"/>
            <w:shd w:val="clear" w:color="auto" w:fill="F2F5F9"/>
          </w:tcPr>
          <w:p>
            <w:pPr>
              <w:pStyle w:val="CorpoTabela"/>
              <w:spacing w:before="40" w:after="40"/>
            </w:pPr>
            <w:r/>
            <w:r>
              <w:rPr>
                <w:sz w:val="17"/>
              </w:rPr>
              <w:t>Orientação de controle</w:t>
            </w:r>
          </w:p>
        </w:tc>
        <w:tc>
          <w:tcPr>
            <w:tcW w:type="dxa" w:w="2268"/>
            <w:shd w:val="clear" w:color="auto" w:fill="F2F5F9"/>
          </w:tcPr>
          <w:p>
            <w:pPr>
              <w:pStyle w:val="CorpoTabela"/>
              <w:spacing w:before="40" w:after="40"/>
            </w:pPr>
            <w:r/>
            <w:r>
              <w:rPr>
                <w:sz w:val="17"/>
              </w:rPr>
              <w:t>Colegiado prolator não informado</w:t>
            </w:r>
          </w:p>
        </w:tc>
        <w:tc>
          <w:tcPr>
            <w:tcW w:type="dxa" w:w="1296"/>
            <w:shd w:val="clear" w:color="auto" w:fill="F2F5F9"/>
          </w:tcPr>
          <w:p>
            <w:pPr>
              <w:pStyle w:val="CorpoTabela"/>
              <w:spacing w:before="40" w:after="40"/>
            </w:pPr>
            <w:r/>
            <w:r>
              <w:rPr>
                <w:b/>
                <w:color w:val="8A3A1F"/>
                <w:sz w:val="17"/>
              </w:rPr>
              <w:t>[A VALIDAR]</w:t>
            </w:r>
          </w:p>
        </w:tc>
        <w:tc>
          <w:tcPr>
            <w:tcW w:type="dxa" w:w="2268"/>
            <w:shd w:val="clear" w:color="auto" w:fill="F2F5F9"/>
          </w:tcPr>
          <w:p>
            <w:pPr>
              <w:pStyle w:val="CorpoTabela"/>
              <w:spacing w:before="40" w:after="40"/>
            </w:pPr>
            <w:r/>
            <w:r>
              <w:rPr>
                <w:sz w:val="17"/>
              </w:rPr>
              <w:t>Vedada a citação até a confirmação oficial (Q-01)</w:t>
            </w:r>
          </w:p>
        </w:tc>
      </w:tr>
      <w:tr>
        <w:trPr>
          <w:cantSplit w:val="true"/>
        </w:trPr>
        <w:tc>
          <w:tcPr>
            <w:tcW w:type="dxa" w:w="2052"/>
          </w:tcPr>
          <w:p>
            <w:pPr>
              <w:pStyle w:val="CorpoTabela"/>
              <w:spacing w:before="40" w:after="40"/>
            </w:pPr>
            <w:r/>
            <w:r>
              <w:rPr>
                <w:sz w:val="17"/>
              </w:rPr>
              <w:t>PDTIC 2025–2027</w:t>
            </w:r>
          </w:p>
        </w:tc>
        <w:tc>
          <w:tcPr>
            <w:tcW w:type="dxa" w:w="1188"/>
          </w:tcPr>
          <w:p>
            <w:pPr>
              <w:pStyle w:val="CorpoTabela"/>
              <w:spacing w:before="40" w:after="40"/>
            </w:pPr>
            <w:r/>
            <w:r>
              <w:rPr>
                <w:sz w:val="17"/>
              </w:rPr>
              <w:t>Diretriz institucional</w:t>
            </w:r>
          </w:p>
        </w:tc>
        <w:tc>
          <w:tcPr>
            <w:tcW w:type="dxa" w:w="2268"/>
          </w:tcPr>
          <w:p>
            <w:pPr>
              <w:pStyle w:val="CorpoTabela"/>
              <w:spacing w:before="40" w:after="40"/>
            </w:pPr>
            <w:r/>
            <w:r>
              <w:rPr>
                <w:sz w:val="17"/>
              </w:rPr>
              <w:t>Alinhamento institucional exigido pelo contrato de consultoria</w:t>
            </w:r>
          </w:p>
        </w:tc>
        <w:tc>
          <w:tcPr>
            <w:tcW w:type="dxa" w:w="1296"/>
          </w:tcPr>
          <w:p>
            <w:pPr>
              <w:pStyle w:val="CorpoTabela"/>
              <w:spacing w:before="40" w:after="40"/>
            </w:pPr>
            <w:r/>
            <w:r>
              <w:rPr>
                <w:b/>
                <w:color w:val="8A3A1F"/>
                <w:sz w:val="17"/>
              </w:rPr>
              <w:t>[PENDENTE]</w:t>
            </w:r>
          </w:p>
        </w:tc>
        <w:tc>
          <w:tcPr>
            <w:tcW w:type="dxa" w:w="2268"/>
          </w:tcPr>
          <w:p>
            <w:pPr>
              <w:pStyle w:val="CorpoTabela"/>
              <w:spacing w:before="40" w:after="40"/>
            </w:pPr>
            <w:r/>
            <w:r>
              <w:rPr>
                <w:sz w:val="17"/>
              </w:rPr>
              <w:t>Documento não disponibilizado (item S-35 do Anexo A)</w:t>
            </w:r>
          </w:p>
        </w:tc>
      </w:tr>
      <w:tr>
        <w:trPr>
          <w:cantSplit w:val="true"/>
        </w:trPr>
        <w:tc>
          <w:tcPr>
            <w:tcW w:type="dxa" w:w="2052"/>
            <w:shd w:val="clear" w:color="auto" w:fill="F2F5F9"/>
          </w:tcPr>
          <w:p>
            <w:pPr>
              <w:pStyle w:val="CorpoTabela"/>
              <w:spacing w:before="40" w:after="40"/>
            </w:pPr>
            <w:r/>
            <w:r>
              <w:rPr>
                <w:sz w:val="17"/>
              </w:rPr>
              <w:t>COBIT</w:t>
            </w:r>
          </w:p>
        </w:tc>
        <w:tc>
          <w:tcPr>
            <w:tcW w:type="dxa" w:w="1188"/>
            <w:shd w:val="clear" w:color="auto" w:fill="F2F5F9"/>
          </w:tcPr>
          <w:p>
            <w:pPr>
              <w:pStyle w:val="CorpoTabela"/>
              <w:spacing w:before="40" w:after="40"/>
            </w:pPr>
            <w:r/>
            <w:r>
              <w:rPr>
                <w:sz w:val="17"/>
              </w:rPr>
              <w:t>Referencial de boas práticas</w:t>
            </w:r>
          </w:p>
        </w:tc>
        <w:tc>
          <w:tcPr>
            <w:tcW w:type="dxa" w:w="2268"/>
            <w:shd w:val="clear" w:color="auto" w:fill="F2F5F9"/>
          </w:tcPr>
          <w:p>
            <w:pPr>
              <w:pStyle w:val="CorpoTabela"/>
              <w:spacing w:before="40" w:after="40"/>
            </w:pPr>
            <w:r/>
            <w:r>
              <w:rPr>
                <w:sz w:val="17"/>
              </w:rPr>
              <w:t>Governança e gestão de TIC, responsabilidades, riscos, controles e monitoramento</w:t>
            </w:r>
          </w:p>
        </w:tc>
        <w:tc>
          <w:tcPr>
            <w:tcW w:type="dxa" w:w="1296"/>
            <w:shd w:val="clear" w:color="auto" w:fill="F2F5F9"/>
          </w:tcPr>
          <w:p>
            <w:pPr>
              <w:pStyle w:val="CorpoTabela"/>
              <w:spacing w:before="40" w:after="40"/>
            </w:pPr>
            <w:r/>
            <w:r>
              <w:rPr>
                <w:sz w:val="17"/>
              </w:rPr>
              <w:t>Versão a definir (Q-02)</w:t>
            </w:r>
          </w:p>
        </w:tc>
        <w:tc>
          <w:tcPr>
            <w:tcW w:type="dxa" w:w="2268"/>
            <w:shd w:val="clear" w:color="auto" w:fill="F2F5F9"/>
          </w:tcPr>
          <w:p>
            <w:pPr>
              <w:pStyle w:val="CorpoTabela"/>
              <w:spacing w:before="40" w:after="40"/>
            </w:pPr>
            <w:r/>
            <w:r>
              <w:rPr>
                <w:sz w:val="17"/>
              </w:rPr>
              <w:t>Uso restrito à qualificação de achados e à fundamentação de recomendações</w:t>
            </w:r>
          </w:p>
        </w:tc>
      </w:tr>
      <w:tr>
        <w:trPr>
          <w:cantSplit w:val="true"/>
        </w:trPr>
        <w:tc>
          <w:tcPr>
            <w:tcW w:type="dxa" w:w="2052"/>
          </w:tcPr>
          <w:p>
            <w:pPr>
              <w:pStyle w:val="CorpoTabela"/>
              <w:spacing w:before="40" w:after="40"/>
            </w:pPr>
            <w:r/>
            <w:r>
              <w:rPr>
                <w:sz w:val="17"/>
              </w:rPr>
              <w:t>ITIL</w:t>
            </w:r>
          </w:p>
        </w:tc>
        <w:tc>
          <w:tcPr>
            <w:tcW w:type="dxa" w:w="1188"/>
          </w:tcPr>
          <w:p>
            <w:pPr>
              <w:pStyle w:val="CorpoTabela"/>
              <w:spacing w:before="40" w:after="40"/>
            </w:pPr>
            <w:r/>
            <w:r>
              <w:rPr>
                <w:sz w:val="17"/>
              </w:rPr>
              <w:t>Referencial de boas práticas</w:t>
            </w:r>
          </w:p>
        </w:tc>
        <w:tc>
          <w:tcPr>
            <w:tcW w:type="dxa" w:w="2268"/>
          </w:tcPr>
          <w:p>
            <w:pPr>
              <w:pStyle w:val="CorpoTabela"/>
              <w:spacing w:before="40" w:after="40"/>
            </w:pPr>
            <w:r/>
            <w:r>
              <w:rPr>
                <w:sz w:val="17"/>
              </w:rPr>
              <w:t>Gestão de serviços, incidentes, problemas, mudanças e níveis de serviço</w:t>
            </w:r>
          </w:p>
        </w:tc>
        <w:tc>
          <w:tcPr>
            <w:tcW w:type="dxa" w:w="1296"/>
          </w:tcPr>
          <w:p>
            <w:pPr>
              <w:pStyle w:val="CorpoTabela"/>
              <w:spacing w:before="40" w:after="40"/>
            </w:pPr>
            <w:r/>
            <w:r>
              <w:rPr>
                <w:sz w:val="17"/>
              </w:rPr>
              <w:t>Versão a definir (Q-02)</w:t>
            </w:r>
          </w:p>
        </w:tc>
        <w:tc>
          <w:tcPr>
            <w:tcW w:type="dxa" w:w="2268"/>
          </w:tcPr>
          <w:p>
            <w:pPr>
              <w:pStyle w:val="CorpoTabela"/>
              <w:spacing w:before="40" w:after="40"/>
            </w:pPr>
            <w:r/>
            <w:r>
              <w:rPr>
                <w:sz w:val="17"/>
              </w:rPr>
              <w:t>Uso restrito à qualificação de achados e à fundamentação de recomendações</w:t>
            </w:r>
          </w:p>
        </w:tc>
      </w:tr>
    </w:tbl>
    <w:p>
      <w:pPr>
        <w:spacing w:after="80"/>
      </w:pPr>
    </w:p>
    <w:p>
      <w:pPr>
        <w:pStyle w:val="NotaTecnica"/>
        <w:jc w:val="both"/>
        <w:pBdr>
          <w:left w:val="single" w:sz="12" w:space="8" w:color="1F355E"/>
        </w:pBdr>
      </w:pPr>
      <w:r>
        <w:rPr>
          <w:b/>
          <w:color w:val="1F355E"/>
        </w:rPr>
        <w:t xml:space="preserve">Nota. </w:t>
      </w:r>
      <w:r>
        <w:t>As referências transcritas entre aspas reproduzem literalmente a forma como constam do documento de orientação do Produto 01. A transcrição não equivale a citação normativa e não afirma a existência, a vigência ou o conteúdo das normas assim designadas. A confirmação da identificação oficial constitui a questão aberta Q-01, registrada no Anexo C.</w:t>
      </w:r>
    </w:p>
    <w:p>
      <w:pPr>
        <w:pStyle w:val="Heading1"/>
        <w:pageBreakBefore/>
      </w:pPr>
      <w:r>
        <w:t>3. ATIVIDADE 1.1 — METODOLOGIA DE ANÁLISE DA GOVERNANÇA CONTRATUAL</w:t>
      </w:r>
    </w:p>
    <w:p>
      <w:r>
        <w:t>Este capítulo atende integralmente à Atividade 1.1 do contrato de consultoria, que exige a definição da metodologia de análise da governança contratual, contemplando critérios de avaliação, dimensões de análise, fontes documentais e parâmetros normativos aplicáveis aos contratos estratégicos de TIC. A metodologia aqui definida é o instrumento único de produção dos achados do Capítulo 4 e permanece aplicável independentemente do momento em que a base documental venha a ser disponibilizada.</w:t>
      </w:r>
    </w:p>
    <w:p>
      <w:pPr>
        <w:pStyle w:val="Heading2"/>
      </w:pPr>
      <w:r>
        <w:t>3.1. Sequência metodológica adotada</w:t>
      </w:r>
    </w:p>
    <w:p>
      <w:r>
        <w:t>O documento de orientação do Produto 01 estabelece a sequência que ordena a construção do instrumento analítico. Essa sequência é adotada na íntegra e organiza as seções seguintes deste capítulo.</w:t>
      </w:r>
    </w:p>
    <w:p>
      <w:pPr>
        <w:spacing w:before="160" w:after="200"/>
        <w:jc w:val="center"/>
        <w:pBdr>
          <w:top w:val="single" w:sz="4" w:space="6" w:color="B7C0D0"/>
          <w:bottom w:val="single" w:sz="4" w:space="6" w:color="B7C0D0"/>
        </w:pBdr>
      </w:pPr>
      <w:r>
        <w:rPr>
          <w:rFonts w:ascii="Arial" w:hAnsi="Arial"/>
          <w:b/>
          <w:color w:val="1F355E"/>
          <w:sz w:val="20"/>
        </w:rPr>
        <w:t>Critérios</w:t>
      </w:r>
      <w:r>
        <w:rPr>
          <w:rFonts w:ascii="Arial" w:hAnsi="Arial"/>
          <w:color w:val="595959"/>
          <w:sz w:val="20"/>
        </w:rPr>
        <w:t xml:space="preserve">   →   </w:t>
      </w:r>
      <w:r>
        <w:rPr>
          <w:rFonts w:ascii="Arial" w:hAnsi="Arial"/>
          <w:b/>
          <w:color w:val="1F355E"/>
          <w:sz w:val="20"/>
        </w:rPr>
        <w:t>Dimensões</w:t>
      </w:r>
      <w:r>
        <w:rPr>
          <w:rFonts w:ascii="Arial" w:hAnsi="Arial"/>
          <w:color w:val="595959"/>
          <w:sz w:val="20"/>
        </w:rPr>
        <w:t xml:space="preserve">   →   </w:t>
      </w:r>
      <w:r>
        <w:rPr>
          <w:rFonts w:ascii="Arial" w:hAnsi="Arial"/>
          <w:b/>
          <w:color w:val="1F355E"/>
          <w:sz w:val="20"/>
        </w:rPr>
        <w:t>Documentos</w:t>
      </w:r>
      <w:r>
        <w:rPr>
          <w:rFonts w:ascii="Arial" w:hAnsi="Arial"/>
          <w:color w:val="595959"/>
          <w:sz w:val="20"/>
        </w:rPr>
        <w:t xml:space="preserve">   →   </w:t>
      </w:r>
      <w:r>
        <w:rPr>
          <w:rFonts w:ascii="Arial" w:hAnsi="Arial"/>
          <w:b/>
          <w:color w:val="1F355E"/>
          <w:sz w:val="20"/>
        </w:rPr>
        <w:t>Normas</w:t>
      </w:r>
      <w:r>
        <w:rPr>
          <w:rFonts w:ascii="Arial" w:hAnsi="Arial"/>
          <w:color w:val="595959"/>
          <w:sz w:val="20"/>
        </w:rPr>
        <w:t xml:space="preserve">   →   </w:t>
      </w:r>
      <w:r>
        <w:rPr>
          <w:rFonts w:ascii="Arial" w:hAnsi="Arial"/>
          <w:b/>
          <w:color w:val="1F355E"/>
          <w:sz w:val="20"/>
        </w:rPr>
        <w:t>Referenciais</w:t>
      </w:r>
    </w:p>
    <w:p>
      <w:r>
        <w:t>A ordem não é meramente expositiva. Ela impede que a análise comece pelo referencial técnico e termine na busca de evidência que o confirme, inversão que produziria diagnóstico aparentemente fundamentado, porém descolado da realidade dos contratos examinados. A sequência assegura que o critério anteceda a evidência, que a evidência anteceda o achado e que o achado anteceda a recomendação.</w:t>
      </w:r>
    </w:p>
    <w:p>
      <w:pPr>
        <w:pStyle w:val="Legenda"/>
      </w:pPr>
      <w:r>
        <w:t>Quadro 6 — Elementos da metodologia e seção correspondente</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1979"/>
        <w:gridCol w:w="5937"/>
        <w:gridCol w:w="1154"/>
      </w:tblGrid>
      <w:tr>
        <w:trPr>
          <w:tblHeader w:val="true"/>
          <w:cantSplit w:val="true"/>
        </w:trPr>
        <w:tc>
          <w:tcPr>
            <w:tcW w:type="dxa" w:w="1979"/>
            <w:shd w:val="clear" w:color="auto" w:fill="1F355E"/>
          </w:tcPr>
          <w:p>
            <w:pPr>
              <w:pStyle w:val="CorpoTabela"/>
              <w:spacing w:before="40" w:after="40"/>
            </w:pPr>
            <w:r/>
            <w:r>
              <w:rPr>
                <w:b/>
                <w:color w:val="FFFFFF"/>
                <w:sz w:val="19"/>
              </w:rPr>
              <w:t>Elemento exigido</w:t>
            </w:r>
          </w:p>
        </w:tc>
        <w:tc>
          <w:tcPr>
            <w:tcW w:type="dxa" w:w="5937"/>
            <w:shd w:val="clear" w:color="auto" w:fill="1F355E"/>
          </w:tcPr>
          <w:p>
            <w:pPr>
              <w:pStyle w:val="CorpoTabela"/>
              <w:spacing w:before="40" w:after="40"/>
            </w:pPr>
            <w:r/>
            <w:r>
              <w:rPr>
                <w:b/>
                <w:color w:val="FFFFFF"/>
                <w:sz w:val="19"/>
              </w:rPr>
              <w:t>O que define</w:t>
            </w:r>
          </w:p>
        </w:tc>
        <w:tc>
          <w:tcPr>
            <w:tcW w:type="dxa" w:w="1154"/>
            <w:shd w:val="clear" w:color="auto" w:fill="1F355E"/>
          </w:tcPr>
          <w:p>
            <w:pPr>
              <w:pStyle w:val="CorpoTabela"/>
              <w:spacing w:before="40" w:after="40"/>
            </w:pPr>
            <w:r/>
            <w:r>
              <w:rPr>
                <w:b/>
                <w:color w:val="FFFFFF"/>
                <w:sz w:val="19"/>
              </w:rPr>
              <w:t>Seção</w:t>
            </w:r>
          </w:p>
        </w:tc>
      </w:tr>
      <w:tr>
        <w:trPr>
          <w:cantSplit w:val="true"/>
        </w:trPr>
        <w:tc>
          <w:tcPr>
            <w:tcW w:type="dxa" w:w="1979"/>
          </w:tcPr>
          <w:p>
            <w:pPr>
              <w:pStyle w:val="CorpoTabela"/>
              <w:spacing w:before="40" w:after="40"/>
            </w:pPr>
            <w:r/>
            <w:r>
              <w:rPr>
                <w:sz w:val="19"/>
              </w:rPr>
              <w:t>Critérios</w:t>
            </w:r>
          </w:p>
        </w:tc>
        <w:tc>
          <w:tcPr>
            <w:tcW w:type="dxa" w:w="5937"/>
          </w:tcPr>
          <w:p>
            <w:pPr>
              <w:pStyle w:val="CorpoTabela"/>
              <w:spacing w:before="40" w:after="40"/>
            </w:pPr>
            <w:r/>
            <w:r>
              <w:rPr>
                <w:sz w:val="19"/>
              </w:rPr>
              <w:t>O que será avaliado em cada contrato</w:t>
            </w:r>
          </w:p>
        </w:tc>
        <w:tc>
          <w:tcPr>
            <w:tcW w:type="dxa" w:w="1154"/>
          </w:tcPr>
          <w:p>
            <w:pPr>
              <w:pStyle w:val="CorpoTabela"/>
              <w:spacing w:before="40" w:after="40"/>
              <w:jc w:val="center"/>
            </w:pPr>
            <w:r/>
            <w:r>
              <w:rPr>
                <w:sz w:val="19"/>
              </w:rPr>
              <w:t>3.3</w:t>
            </w:r>
          </w:p>
        </w:tc>
      </w:tr>
      <w:tr>
        <w:trPr>
          <w:cantSplit w:val="true"/>
        </w:trPr>
        <w:tc>
          <w:tcPr>
            <w:tcW w:type="dxa" w:w="1979"/>
            <w:shd w:val="clear" w:color="auto" w:fill="F2F5F9"/>
          </w:tcPr>
          <w:p>
            <w:pPr>
              <w:pStyle w:val="CorpoTabela"/>
              <w:spacing w:before="40" w:after="40"/>
            </w:pPr>
            <w:r/>
            <w:r>
              <w:rPr>
                <w:sz w:val="19"/>
              </w:rPr>
              <w:t>Dimensões</w:t>
            </w:r>
          </w:p>
        </w:tc>
        <w:tc>
          <w:tcPr>
            <w:tcW w:type="dxa" w:w="5937"/>
            <w:shd w:val="clear" w:color="auto" w:fill="F2F5F9"/>
          </w:tcPr>
          <w:p>
            <w:pPr>
              <w:pStyle w:val="CorpoTabela"/>
              <w:spacing w:before="40" w:after="40"/>
            </w:pPr>
            <w:r/>
            <w:r>
              <w:rPr>
                <w:sz w:val="19"/>
              </w:rPr>
              <w:t>Sob que perspectiva a avaliação é feita</w:t>
            </w:r>
          </w:p>
        </w:tc>
        <w:tc>
          <w:tcPr>
            <w:tcW w:type="dxa" w:w="1154"/>
            <w:shd w:val="clear" w:color="auto" w:fill="F2F5F9"/>
          </w:tcPr>
          <w:p>
            <w:pPr>
              <w:pStyle w:val="CorpoTabela"/>
              <w:spacing w:before="40" w:after="40"/>
              <w:jc w:val="center"/>
            </w:pPr>
            <w:r/>
            <w:r>
              <w:rPr>
                <w:sz w:val="19"/>
              </w:rPr>
              <w:t>3.2</w:t>
            </w:r>
          </w:p>
        </w:tc>
      </w:tr>
      <w:tr>
        <w:trPr>
          <w:cantSplit w:val="true"/>
        </w:trPr>
        <w:tc>
          <w:tcPr>
            <w:tcW w:type="dxa" w:w="1979"/>
          </w:tcPr>
          <w:p>
            <w:pPr>
              <w:pStyle w:val="CorpoTabela"/>
              <w:spacing w:before="40" w:after="40"/>
            </w:pPr>
            <w:r/>
            <w:r>
              <w:rPr>
                <w:sz w:val="19"/>
              </w:rPr>
              <w:t>Documentos</w:t>
            </w:r>
          </w:p>
        </w:tc>
        <w:tc>
          <w:tcPr>
            <w:tcW w:type="dxa" w:w="5937"/>
          </w:tcPr>
          <w:p>
            <w:pPr>
              <w:pStyle w:val="CorpoTabela"/>
              <w:spacing w:before="40" w:after="40"/>
            </w:pPr>
            <w:r/>
            <w:r>
              <w:rPr>
                <w:sz w:val="19"/>
              </w:rPr>
              <w:t>Onde a evidência é buscada</w:t>
            </w:r>
          </w:p>
        </w:tc>
        <w:tc>
          <w:tcPr>
            <w:tcW w:type="dxa" w:w="1154"/>
          </w:tcPr>
          <w:p>
            <w:pPr>
              <w:pStyle w:val="CorpoTabela"/>
              <w:spacing w:before="40" w:after="40"/>
              <w:jc w:val="center"/>
            </w:pPr>
            <w:r/>
            <w:r>
              <w:rPr>
                <w:sz w:val="19"/>
              </w:rPr>
              <w:t>3.4</w:t>
            </w:r>
          </w:p>
        </w:tc>
      </w:tr>
      <w:tr>
        <w:trPr>
          <w:cantSplit w:val="true"/>
        </w:trPr>
        <w:tc>
          <w:tcPr>
            <w:tcW w:type="dxa" w:w="1979"/>
            <w:shd w:val="clear" w:color="auto" w:fill="F2F5F9"/>
          </w:tcPr>
          <w:p>
            <w:pPr>
              <w:pStyle w:val="CorpoTabela"/>
              <w:spacing w:before="40" w:after="40"/>
            </w:pPr>
            <w:r/>
            <w:r>
              <w:rPr>
                <w:sz w:val="19"/>
              </w:rPr>
              <w:t>Normas</w:t>
            </w:r>
          </w:p>
        </w:tc>
        <w:tc>
          <w:tcPr>
            <w:tcW w:type="dxa" w:w="5937"/>
            <w:shd w:val="clear" w:color="auto" w:fill="F2F5F9"/>
          </w:tcPr>
          <w:p>
            <w:pPr>
              <w:pStyle w:val="CorpoTabela"/>
              <w:spacing w:before="40" w:after="40"/>
            </w:pPr>
            <w:r/>
            <w:r>
              <w:rPr>
                <w:sz w:val="19"/>
              </w:rPr>
              <w:t>Qual exigência serve de parâmetro</w:t>
            </w:r>
          </w:p>
        </w:tc>
        <w:tc>
          <w:tcPr>
            <w:tcW w:type="dxa" w:w="1154"/>
            <w:shd w:val="clear" w:color="auto" w:fill="F2F5F9"/>
          </w:tcPr>
          <w:p>
            <w:pPr>
              <w:pStyle w:val="CorpoTabela"/>
              <w:spacing w:before="40" w:after="40"/>
              <w:jc w:val="center"/>
            </w:pPr>
            <w:r/>
            <w:r>
              <w:rPr>
                <w:sz w:val="19"/>
              </w:rPr>
              <w:t>3.5</w:t>
            </w:r>
          </w:p>
        </w:tc>
      </w:tr>
      <w:tr>
        <w:trPr>
          <w:cantSplit w:val="true"/>
        </w:trPr>
        <w:tc>
          <w:tcPr>
            <w:tcW w:type="dxa" w:w="1979"/>
          </w:tcPr>
          <w:p>
            <w:pPr>
              <w:pStyle w:val="CorpoTabela"/>
              <w:spacing w:before="40" w:after="40"/>
            </w:pPr>
            <w:r/>
            <w:r>
              <w:rPr>
                <w:sz w:val="19"/>
              </w:rPr>
              <w:t>Referenciais</w:t>
            </w:r>
          </w:p>
        </w:tc>
        <w:tc>
          <w:tcPr>
            <w:tcW w:type="dxa" w:w="5937"/>
          </w:tcPr>
          <w:p>
            <w:pPr>
              <w:pStyle w:val="CorpoTabela"/>
              <w:spacing w:before="40" w:after="40"/>
            </w:pPr>
            <w:r/>
            <w:r>
              <w:rPr>
                <w:sz w:val="19"/>
              </w:rPr>
              <w:t>Que prática reconhecida explica por que o achado é um problema</w:t>
            </w:r>
          </w:p>
        </w:tc>
        <w:tc>
          <w:tcPr>
            <w:tcW w:type="dxa" w:w="1154"/>
          </w:tcPr>
          <w:p>
            <w:pPr>
              <w:pStyle w:val="CorpoTabela"/>
              <w:spacing w:before="40" w:after="40"/>
              <w:jc w:val="center"/>
            </w:pPr>
            <w:r/>
            <w:r>
              <w:rPr>
                <w:sz w:val="19"/>
              </w:rPr>
              <w:t>3.6</w:t>
            </w:r>
          </w:p>
        </w:tc>
      </w:tr>
    </w:tbl>
    <w:p>
      <w:pPr>
        <w:spacing w:after="80"/>
      </w:pPr>
    </w:p>
    <w:p>
      <w:pPr>
        <w:pStyle w:val="Heading2"/>
      </w:pPr>
      <w:r>
        <w:t>3.2. Dimensões de análise</w:t>
      </w:r>
    </w:p>
    <w:p>
      <w:r>
        <w:t>A análise opera em duas dimensões, ambas exigidas pelo documento de orientação. A dimensão estratégica examina as decisões, as estruturas e os alinhamentos de nível institucional. A dimensão operacional examina a execução cotidiana da gestão contratual. Cada dimensão é decomposta em eixos internos, que operacionalizam a sua aplicação e vinculam-na aos critérios do item 3.3.</w:t>
      </w:r>
    </w:p>
    <w:p>
      <w:pPr>
        <w:pStyle w:val="Heading3"/>
      </w:pPr>
      <w:r>
        <w:t>3.2.1. Dimensão estratégica</w:t>
      </w:r>
    </w:p>
    <w:p>
      <w:r>
        <w:t>A dimensão estratégica responde à pergunta sobre como o contrato é dirigido. Interessa-lhe a existência de estrutura formal de decisão, a cobertura dos papéis exigidos, a clareza das alçadas e o tratamento institucional dos riscos.</w:t>
      </w:r>
    </w:p>
    <w:p>
      <w:pPr>
        <w:pStyle w:val="Legenda"/>
      </w:pPr>
      <w:r>
        <w:t>Quadro 7 — Eixos internos da dimensão estratégica</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190"/>
        <w:gridCol w:w="5161"/>
        <w:gridCol w:w="1720"/>
      </w:tblGrid>
      <w:tr>
        <w:trPr>
          <w:tblHeader w:val="true"/>
          <w:cantSplit w:val="true"/>
        </w:trPr>
        <w:tc>
          <w:tcPr>
            <w:tcW w:type="dxa" w:w="2190"/>
            <w:shd w:val="clear" w:color="auto" w:fill="1F355E"/>
          </w:tcPr>
          <w:p>
            <w:pPr>
              <w:pStyle w:val="CorpoTabela"/>
              <w:spacing w:before="40" w:after="40"/>
            </w:pPr>
            <w:r/>
            <w:r>
              <w:rPr>
                <w:b/>
                <w:color w:val="FFFFFF"/>
                <w:sz w:val="18"/>
              </w:rPr>
              <w:t>Eixo interno</w:t>
            </w:r>
          </w:p>
        </w:tc>
        <w:tc>
          <w:tcPr>
            <w:tcW w:type="dxa" w:w="5161"/>
            <w:shd w:val="clear" w:color="auto" w:fill="1F355E"/>
          </w:tcPr>
          <w:p>
            <w:pPr>
              <w:pStyle w:val="CorpoTabela"/>
              <w:spacing w:before="40" w:after="40"/>
            </w:pPr>
            <w:r/>
            <w:r>
              <w:rPr>
                <w:b/>
                <w:color w:val="FFFFFF"/>
                <w:sz w:val="18"/>
              </w:rPr>
              <w:t>Objeto de exame</w:t>
            </w:r>
          </w:p>
        </w:tc>
        <w:tc>
          <w:tcPr>
            <w:tcW w:type="dxa" w:w="1720"/>
            <w:shd w:val="clear" w:color="auto" w:fill="1F355E"/>
          </w:tcPr>
          <w:p>
            <w:pPr>
              <w:pStyle w:val="CorpoTabela"/>
              <w:spacing w:before="40" w:after="40"/>
            </w:pPr>
            <w:r/>
            <w:r>
              <w:rPr>
                <w:b/>
                <w:color w:val="FFFFFF"/>
                <w:sz w:val="18"/>
              </w:rPr>
              <w:t>Critérios vinculados</w:t>
            </w:r>
          </w:p>
        </w:tc>
      </w:tr>
      <w:tr>
        <w:trPr>
          <w:cantSplit w:val="true"/>
        </w:trPr>
        <w:tc>
          <w:tcPr>
            <w:tcW w:type="dxa" w:w="2190"/>
          </w:tcPr>
          <w:p>
            <w:pPr>
              <w:pStyle w:val="CorpoTabela"/>
              <w:spacing w:before="40" w:after="40"/>
            </w:pPr>
            <w:r/>
            <w:r>
              <w:rPr>
                <w:sz w:val="18"/>
              </w:rPr>
              <w:t>Alinhamento institucional</w:t>
            </w:r>
          </w:p>
        </w:tc>
        <w:tc>
          <w:tcPr>
            <w:tcW w:type="dxa" w:w="5161"/>
          </w:tcPr>
          <w:p>
            <w:pPr>
              <w:pStyle w:val="CorpoTabela"/>
              <w:spacing w:before="40" w:after="40"/>
            </w:pPr>
            <w:r/>
            <w:r>
              <w:rPr>
                <w:sz w:val="18"/>
              </w:rPr>
              <w:t>Vinculação dos contratos a diretrizes e planos institucionais</w:t>
            </w:r>
          </w:p>
        </w:tc>
        <w:tc>
          <w:tcPr>
            <w:tcW w:type="dxa" w:w="1720"/>
          </w:tcPr>
          <w:p>
            <w:pPr>
              <w:pStyle w:val="CorpoTabela"/>
              <w:spacing w:before="40" w:after="40"/>
            </w:pPr>
            <w:r/>
            <w:r>
              <w:rPr>
                <w:sz w:val="18"/>
              </w:rPr>
              <w:t>E-11</w:t>
            </w:r>
          </w:p>
        </w:tc>
      </w:tr>
      <w:tr>
        <w:trPr>
          <w:cantSplit w:val="true"/>
        </w:trPr>
        <w:tc>
          <w:tcPr>
            <w:tcW w:type="dxa" w:w="2190"/>
            <w:shd w:val="clear" w:color="auto" w:fill="F2F5F9"/>
          </w:tcPr>
          <w:p>
            <w:pPr>
              <w:pStyle w:val="CorpoTabela"/>
              <w:spacing w:before="40" w:after="40"/>
            </w:pPr>
            <w:r/>
            <w:r>
              <w:rPr>
                <w:sz w:val="18"/>
              </w:rPr>
              <w:t>Estrutura decisória</w:t>
            </w:r>
          </w:p>
        </w:tc>
        <w:tc>
          <w:tcPr>
            <w:tcW w:type="dxa" w:w="5161"/>
            <w:shd w:val="clear" w:color="auto" w:fill="F2F5F9"/>
          </w:tcPr>
          <w:p>
            <w:pPr>
              <w:pStyle w:val="CorpoTabela"/>
              <w:spacing w:before="40" w:after="40"/>
            </w:pPr>
            <w:r/>
            <w:r>
              <w:rPr>
                <w:sz w:val="18"/>
              </w:rPr>
              <w:t>Quem decide o quê, em que nível e com qual respaldo formal</w:t>
            </w:r>
          </w:p>
        </w:tc>
        <w:tc>
          <w:tcPr>
            <w:tcW w:type="dxa" w:w="1720"/>
            <w:shd w:val="clear" w:color="auto" w:fill="F2F5F9"/>
          </w:tcPr>
          <w:p>
            <w:pPr>
              <w:pStyle w:val="CorpoTabela"/>
              <w:spacing w:before="40" w:after="40"/>
            </w:pPr>
            <w:r/>
            <w:r>
              <w:rPr>
                <w:sz w:val="18"/>
              </w:rPr>
              <w:t>E-09, E-10</w:t>
            </w:r>
          </w:p>
        </w:tc>
      </w:tr>
      <w:tr>
        <w:trPr>
          <w:cantSplit w:val="true"/>
        </w:trPr>
        <w:tc>
          <w:tcPr>
            <w:tcW w:type="dxa" w:w="2190"/>
          </w:tcPr>
          <w:p>
            <w:pPr>
              <w:pStyle w:val="CorpoTabela"/>
              <w:spacing w:before="40" w:after="40"/>
            </w:pPr>
            <w:r/>
            <w:r>
              <w:rPr>
                <w:sz w:val="18"/>
              </w:rPr>
              <w:t>Papéis institucionais</w:t>
            </w:r>
          </w:p>
        </w:tc>
        <w:tc>
          <w:tcPr>
            <w:tcW w:type="dxa" w:w="5161"/>
          </w:tcPr>
          <w:p>
            <w:pPr>
              <w:pStyle w:val="CorpoTabela"/>
              <w:spacing w:before="40" w:after="40"/>
            </w:pPr>
            <w:r/>
            <w:r>
              <w:rPr>
                <w:sz w:val="18"/>
              </w:rPr>
              <w:t>Designação formal, descrição de atribuições e cobertura dos papéis exigidos</w:t>
            </w:r>
          </w:p>
        </w:tc>
        <w:tc>
          <w:tcPr>
            <w:tcW w:type="dxa" w:w="1720"/>
          </w:tcPr>
          <w:p>
            <w:pPr>
              <w:pStyle w:val="CorpoTabela"/>
              <w:spacing w:before="40" w:after="40"/>
            </w:pPr>
            <w:r/>
            <w:r>
              <w:rPr>
                <w:sz w:val="18"/>
              </w:rPr>
              <w:t>E-01 a E-07</w:t>
            </w:r>
          </w:p>
        </w:tc>
      </w:tr>
      <w:tr>
        <w:trPr>
          <w:cantSplit w:val="true"/>
        </w:trPr>
        <w:tc>
          <w:tcPr>
            <w:tcW w:type="dxa" w:w="2190"/>
            <w:shd w:val="clear" w:color="auto" w:fill="F2F5F9"/>
          </w:tcPr>
          <w:p>
            <w:pPr>
              <w:pStyle w:val="CorpoTabela"/>
              <w:spacing w:before="40" w:after="40"/>
            </w:pPr>
            <w:r/>
            <w:r>
              <w:rPr>
                <w:sz w:val="18"/>
              </w:rPr>
              <w:t>Governança colegiada</w:t>
            </w:r>
          </w:p>
        </w:tc>
        <w:tc>
          <w:tcPr>
            <w:tcW w:type="dxa" w:w="5161"/>
            <w:shd w:val="clear" w:color="auto" w:fill="F2F5F9"/>
          </w:tcPr>
          <w:p>
            <w:pPr>
              <w:pStyle w:val="CorpoTabela"/>
              <w:spacing w:before="40" w:after="40"/>
            </w:pPr>
            <w:r/>
            <w:r>
              <w:rPr>
                <w:sz w:val="18"/>
              </w:rPr>
              <w:t>Existência, composição e funcionamento de instância colegiada</w:t>
            </w:r>
          </w:p>
        </w:tc>
        <w:tc>
          <w:tcPr>
            <w:tcW w:type="dxa" w:w="1720"/>
            <w:shd w:val="clear" w:color="auto" w:fill="F2F5F9"/>
          </w:tcPr>
          <w:p>
            <w:pPr>
              <w:pStyle w:val="CorpoTabela"/>
              <w:spacing w:before="40" w:after="40"/>
            </w:pPr>
            <w:r/>
            <w:r>
              <w:rPr>
                <w:sz w:val="18"/>
              </w:rPr>
              <w:t>E-08</w:t>
            </w:r>
          </w:p>
        </w:tc>
      </w:tr>
      <w:tr>
        <w:trPr>
          <w:cantSplit w:val="true"/>
        </w:trPr>
        <w:tc>
          <w:tcPr>
            <w:tcW w:type="dxa" w:w="2190"/>
          </w:tcPr>
          <w:p>
            <w:pPr>
              <w:pStyle w:val="CorpoTabela"/>
              <w:spacing w:before="40" w:after="40"/>
            </w:pPr>
            <w:r/>
            <w:r>
              <w:rPr>
                <w:sz w:val="18"/>
              </w:rPr>
              <w:t>Gestão estratégica de riscos</w:t>
            </w:r>
          </w:p>
        </w:tc>
        <w:tc>
          <w:tcPr>
            <w:tcW w:type="dxa" w:w="5161"/>
          </w:tcPr>
          <w:p>
            <w:pPr>
              <w:pStyle w:val="CorpoTabela"/>
              <w:spacing w:before="40" w:after="40"/>
            </w:pPr>
            <w:r/>
            <w:r>
              <w:rPr>
                <w:sz w:val="18"/>
              </w:rPr>
              <w:t>Identificação, tratamento e escalonamento de riscos em nível institucional</w:t>
            </w:r>
          </w:p>
        </w:tc>
        <w:tc>
          <w:tcPr>
            <w:tcW w:type="dxa" w:w="1720"/>
          </w:tcPr>
          <w:p>
            <w:pPr>
              <w:pStyle w:val="CorpoTabela"/>
              <w:spacing w:before="40" w:after="40"/>
            </w:pPr>
            <w:r/>
            <w:r>
              <w:rPr>
                <w:sz w:val="18"/>
              </w:rPr>
              <w:t>E-12</w:t>
            </w:r>
          </w:p>
        </w:tc>
      </w:tr>
    </w:tbl>
    <w:p>
      <w:pPr>
        <w:spacing w:after="80"/>
      </w:pPr>
    </w:p>
    <w:p>
      <w:pPr>
        <w:pStyle w:val="Heading3"/>
      </w:pPr>
      <w:r>
        <w:t>3.2.2. Dimensão operacional</w:t>
      </w:r>
    </w:p>
    <w:p>
      <w:r>
        <w:t>A dimensão operacional responde à pergunta sobre como o contrato é executado e acompanhado no dia a dia. Interessa-lhe o ciclo completo da demanda, desde a solicitação até o arquivamento da evidência que sustenta o ateste.</w:t>
      </w:r>
    </w:p>
    <w:p>
      <w:pPr>
        <w:pStyle w:val="Legenda"/>
      </w:pPr>
      <w:r>
        <w:t>Quadro 8 — Eixos internos da dimensão operacional</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190"/>
        <w:gridCol w:w="5161"/>
        <w:gridCol w:w="1720"/>
      </w:tblGrid>
      <w:tr>
        <w:trPr>
          <w:tblHeader w:val="true"/>
          <w:cantSplit w:val="true"/>
        </w:trPr>
        <w:tc>
          <w:tcPr>
            <w:tcW w:type="dxa" w:w="2190"/>
            <w:shd w:val="clear" w:color="auto" w:fill="1F355E"/>
          </w:tcPr>
          <w:p>
            <w:pPr>
              <w:pStyle w:val="CorpoTabela"/>
              <w:spacing w:before="40" w:after="40"/>
            </w:pPr>
            <w:r/>
            <w:r>
              <w:rPr>
                <w:b/>
                <w:color w:val="FFFFFF"/>
                <w:sz w:val="18"/>
              </w:rPr>
              <w:t>Eixo interno</w:t>
            </w:r>
          </w:p>
        </w:tc>
        <w:tc>
          <w:tcPr>
            <w:tcW w:type="dxa" w:w="5161"/>
            <w:shd w:val="clear" w:color="auto" w:fill="1F355E"/>
          </w:tcPr>
          <w:p>
            <w:pPr>
              <w:pStyle w:val="CorpoTabela"/>
              <w:spacing w:before="40" w:after="40"/>
            </w:pPr>
            <w:r/>
            <w:r>
              <w:rPr>
                <w:b/>
                <w:color w:val="FFFFFF"/>
                <w:sz w:val="18"/>
              </w:rPr>
              <w:t>Objeto de exame</w:t>
            </w:r>
          </w:p>
        </w:tc>
        <w:tc>
          <w:tcPr>
            <w:tcW w:type="dxa" w:w="1720"/>
            <w:shd w:val="clear" w:color="auto" w:fill="1F355E"/>
          </w:tcPr>
          <w:p>
            <w:pPr>
              <w:pStyle w:val="CorpoTabela"/>
              <w:spacing w:before="40" w:after="40"/>
            </w:pPr>
            <w:r/>
            <w:r>
              <w:rPr>
                <w:b/>
                <w:color w:val="FFFFFF"/>
                <w:sz w:val="18"/>
              </w:rPr>
              <w:t>Critérios vinculados</w:t>
            </w:r>
          </w:p>
        </w:tc>
      </w:tr>
      <w:tr>
        <w:trPr>
          <w:cantSplit w:val="true"/>
        </w:trPr>
        <w:tc>
          <w:tcPr>
            <w:tcW w:type="dxa" w:w="2190"/>
          </w:tcPr>
          <w:p>
            <w:pPr>
              <w:pStyle w:val="CorpoTabela"/>
              <w:spacing w:before="40" w:after="40"/>
            </w:pPr>
            <w:r/>
            <w:r>
              <w:rPr>
                <w:sz w:val="18"/>
              </w:rPr>
              <w:t>Ciclo da demanda</w:t>
            </w:r>
          </w:p>
        </w:tc>
        <w:tc>
          <w:tcPr>
            <w:tcW w:type="dxa" w:w="5161"/>
          </w:tcPr>
          <w:p>
            <w:pPr>
              <w:pStyle w:val="CorpoTabela"/>
              <w:spacing w:before="40" w:after="40"/>
            </w:pPr>
            <w:r/>
            <w:r>
              <w:rPr>
                <w:sz w:val="18"/>
              </w:rPr>
              <w:t>Como uma Ordem de Serviço nasce, é aprovada, executada e encerrada</w:t>
            </w:r>
          </w:p>
        </w:tc>
        <w:tc>
          <w:tcPr>
            <w:tcW w:type="dxa" w:w="1720"/>
          </w:tcPr>
          <w:p>
            <w:pPr>
              <w:pStyle w:val="CorpoTabela"/>
              <w:spacing w:before="40" w:after="40"/>
            </w:pPr>
            <w:r/>
            <w:r>
              <w:rPr>
                <w:sz w:val="18"/>
              </w:rPr>
              <w:t>O-01, O-02, O-03</w:t>
            </w:r>
          </w:p>
        </w:tc>
      </w:tr>
      <w:tr>
        <w:trPr>
          <w:cantSplit w:val="true"/>
        </w:trPr>
        <w:tc>
          <w:tcPr>
            <w:tcW w:type="dxa" w:w="2190"/>
            <w:shd w:val="clear" w:color="auto" w:fill="F2F5F9"/>
          </w:tcPr>
          <w:p>
            <w:pPr>
              <w:pStyle w:val="CorpoTabela"/>
              <w:spacing w:before="40" w:after="40"/>
            </w:pPr>
            <w:r/>
            <w:r>
              <w:rPr>
                <w:sz w:val="18"/>
              </w:rPr>
              <w:t>Comunicação e coordenação</w:t>
            </w:r>
          </w:p>
        </w:tc>
        <w:tc>
          <w:tcPr>
            <w:tcW w:type="dxa" w:w="5161"/>
            <w:shd w:val="clear" w:color="auto" w:fill="F2F5F9"/>
          </w:tcPr>
          <w:p>
            <w:pPr>
              <w:pStyle w:val="CorpoTabela"/>
              <w:spacing w:before="40" w:after="40"/>
            </w:pPr>
            <w:r/>
            <w:r>
              <w:rPr>
                <w:sz w:val="18"/>
              </w:rPr>
              <w:t>Canais, periodicidade e formalização da interação entre órgão e contratada</w:t>
            </w:r>
          </w:p>
        </w:tc>
        <w:tc>
          <w:tcPr>
            <w:tcW w:type="dxa" w:w="1720"/>
            <w:shd w:val="clear" w:color="auto" w:fill="F2F5F9"/>
          </w:tcPr>
          <w:p>
            <w:pPr>
              <w:pStyle w:val="CorpoTabela"/>
              <w:spacing w:before="40" w:after="40"/>
            </w:pPr>
            <w:r/>
            <w:r>
              <w:rPr>
                <w:sz w:val="18"/>
              </w:rPr>
              <w:t>O-04, O-05, O-06</w:t>
            </w:r>
          </w:p>
        </w:tc>
      </w:tr>
      <w:tr>
        <w:trPr>
          <w:cantSplit w:val="true"/>
        </w:trPr>
        <w:tc>
          <w:tcPr>
            <w:tcW w:type="dxa" w:w="2190"/>
          </w:tcPr>
          <w:p>
            <w:pPr>
              <w:pStyle w:val="CorpoTabela"/>
              <w:spacing w:before="40" w:after="40"/>
            </w:pPr>
            <w:r/>
            <w:r>
              <w:rPr>
                <w:sz w:val="18"/>
              </w:rPr>
              <w:t>Fiscalização e acompanhamento</w:t>
            </w:r>
          </w:p>
        </w:tc>
        <w:tc>
          <w:tcPr>
            <w:tcW w:type="dxa" w:w="5161"/>
          </w:tcPr>
          <w:p>
            <w:pPr>
              <w:pStyle w:val="CorpoTabela"/>
              <w:spacing w:before="40" w:after="40"/>
            </w:pPr>
            <w:r/>
            <w:r>
              <w:rPr>
                <w:sz w:val="18"/>
              </w:rPr>
              <w:t>Como a execução é acompanhada, atestada e recebida</w:t>
            </w:r>
          </w:p>
        </w:tc>
        <w:tc>
          <w:tcPr>
            <w:tcW w:type="dxa" w:w="1720"/>
          </w:tcPr>
          <w:p>
            <w:pPr>
              <w:pStyle w:val="CorpoTabela"/>
              <w:spacing w:before="40" w:after="40"/>
            </w:pPr>
            <w:r/>
            <w:r>
              <w:rPr>
                <w:sz w:val="18"/>
              </w:rPr>
              <w:t>O-09, O-10, O-11</w:t>
            </w:r>
          </w:p>
        </w:tc>
      </w:tr>
      <w:tr>
        <w:trPr>
          <w:cantSplit w:val="true"/>
        </w:trPr>
        <w:tc>
          <w:tcPr>
            <w:tcW w:type="dxa" w:w="2190"/>
            <w:shd w:val="clear" w:color="auto" w:fill="F2F5F9"/>
          </w:tcPr>
          <w:p>
            <w:pPr>
              <w:pStyle w:val="CorpoTabela"/>
              <w:spacing w:before="40" w:after="40"/>
            </w:pPr>
            <w:r/>
            <w:r>
              <w:rPr>
                <w:sz w:val="18"/>
              </w:rPr>
              <w:t>Monitoramento e indicadores</w:t>
            </w:r>
          </w:p>
        </w:tc>
        <w:tc>
          <w:tcPr>
            <w:tcW w:type="dxa" w:w="5161"/>
            <w:shd w:val="clear" w:color="auto" w:fill="F2F5F9"/>
          </w:tcPr>
          <w:p>
            <w:pPr>
              <w:pStyle w:val="CorpoTabela"/>
              <w:spacing w:before="40" w:after="40"/>
            </w:pPr>
            <w:r/>
            <w:r>
              <w:rPr>
                <w:sz w:val="18"/>
              </w:rPr>
              <w:t>Quais indicadores existem e como são apurados</w:t>
            </w:r>
          </w:p>
        </w:tc>
        <w:tc>
          <w:tcPr>
            <w:tcW w:type="dxa" w:w="1720"/>
            <w:shd w:val="clear" w:color="auto" w:fill="F2F5F9"/>
          </w:tcPr>
          <w:p>
            <w:pPr>
              <w:pStyle w:val="CorpoTabela"/>
              <w:spacing w:before="40" w:after="40"/>
            </w:pPr>
            <w:r/>
            <w:r>
              <w:rPr>
                <w:sz w:val="18"/>
              </w:rPr>
              <w:t>O-07, O-08</w:t>
            </w:r>
          </w:p>
        </w:tc>
      </w:tr>
      <w:tr>
        <w:trPr>
          <w:cantSplit w:val="true"/>
        </w:trPr>
        <w:tc>
          <w:tcPr>
            <w:tcW w:type="dxa" w:w="2190"/>
          </w:tcPr>
          <w:p>
            <w:pPr>
              <w:pStyle w:val="CorpoTabela"/>
              <w:spacing w:before="40" w:after="40"/>
            </w:pPr>
            <w:r/>
            <w:r>
              <w:rPr>
                <w:sz w:val="18"/>
              </w:rPr>
              <w:t>Tratamento de incidentes e problemas</w:t>
            </w:r>
          </w:p>
        </w:tc>
        <w:tc>
          <w:tcPr>
            <w:tcW w:type="dxa" w:w="5161"/>
          </w:tcPr>
          <w:p>
            <w:pPr>
              <w:pStyle w:val="CorpoTabela"/>
              <w:spacing w:before="40" w:after="40"/>
            </w:pPr>
            <w:r/>
            <w:r>
              <w:rPr>
                <w:sz w:val="18"/>
              </w:rPr>
              <w:t>Registro, escalonamento e resolução de ocorrências</w:t>
            </w:r>
          </w:p>
        </w:tc>
        <w:tc>
          <w:tcPr>
            <w:tcW w:type="dxa" w:w="1720"/>
          </w:tcPr>
          <w:p>
            <w:pPr>
              <w:pStyle w:val="CorpoTabela"/>
              <w:spacing w:before="40" w:after="40"/>
            </w:pPr>
            <w:r/>
            <w:r>
              <w:rPr>
                <w:sz w:val="18"/>
              </w:rPr>
              <w:t>O-12</w:t>
            </w:r>
          </w:p>
        </w:tc>
      </w:tr>
      <w:tr>
        <w:trPr>
          <w:cantSplit w:val="true"/>
        </w:trPr>
        <w:tc>
          <w:tcPr>
            <w:tcW w:type="dxa" w:w="2190"/>
            <w:shd w:val="clear" w:color="auto" w:fill="F2F5F9"/>
          </w:tcPr>
          <w:p>
            <w:pPr>
              <w:pStyle w:val="CorpoTabela"/>
              <w:spacing w:before="40" w:after="40"/>
            </w:pPr>
            <w:r/>
            <w:r>
              <w:rPr>
                <w:sz w:val="18"/>
              </w:rPr>
              <w:t>Registro documental</w:t>
            </w:r>
          </w:p>
        </w:tc>
        <w:tc>
          <w:tcPr>
            <w:tcW w:type="dxa" w:w="5161"/>
            <w:shd w:val="clear" w:color="auto" w:fill="F2F5F9"/>
          </w:tcPr>
          <w:p>
            <w:pPr>
              <w:pStyle w:val="CorpoTabela"/>
              <w:spacing w:before="40" w:after="40"/>
            </w:pPr>
            <w:r/>
            <w:r>
              <w:rPr>
                <w:sz w:val="18"/>
              </w:rPr>
              <w:t>Onde e como decisões e evidências são arquivadas</w:t>
            </w:r>
          </w:p>
        </w:tc>
        <w:tc>
          <w:tcPr>
            <w:tcW w:type="dxa" w:w="1720"/>
            <w:shd w:val="clear" w:color="auto" w:fill="F2F5F9"/>
          </w:tcPr>
          <w:p>
            <w:pPr>
              <w:pStyle w:val="CorpoTabela"/>
              <w:spacing w:before="40" w:after="40"/>
            </w:pPr>
            <w:r/>
            <w:r>
              <w:rPr>
                <w:sz w:val="18"/>
              </w:rPr>
              <w:t>O-13, O-14</w:t>
            </w:r>
          </w:p>
        </w:tc>
      </w:tr>
    </w:tbl>
    <w:p>
      <w:pPr>
        <w:spacing w:after="80"/>
      </w:pPr>
    </w:p>
    <w:p>
      <w:pPr>
        <w:pStyle w:val="NotaTecnica"/>
        <w:jc w:val="both"/>
        <w:pBdr>
          <w:left w:val="single" w:sz="12" w:space="8" w:color="1F355E"/>
        </w:pBdr>
      </w:pPr>
      <w:r>
        <w:rPr>
          <w:b/>
          <w:color w:val="1F355E"/>
        </w:rPr>
        <w:t xml:space="preserve">Nota. </w:t>
      </w:r>
      <w:r>
        <w:t>A correspondência entre eixos internos e critérios é vinculante. Nenhum achado é produzido fora de um critério, e nenhum critério existe sem eixo que o justifique. Essa amarração é o que permite auditar a completude do diagnóstico ao final da aplicação.</w:t>
      </w:r>
    </w:p>
    <w:p>
      <w:pPr>
        <w:pStyle w:val="Heading2"/>
      </w:pPr>
      <w:r>
        <w:t>3.3. Critérios de avaliação</w:t>
      </w:r>
    </w:p>
    <w:p>
      <w:r>
        <w:t>Os critérios constituem o instrumento de aplicação das dimensões. Cada critério recebe, na etapa de análise documental, uma situação apurada segundo a escala definida e a indicação da fonte que a sustenta. São vinte e seis critérios, doze na dimensão estratégica e catorze na operacional, aplicados separadamente a cada um dos dois contratos.</w:t>
      </w:r>
    </w:p>
    <w:p>
      <w:pPr>
        <w:pStyle w:val="Heading3"/>
      </w:pPr>
      <w:r>
        <w:t>3.3.1. Critérios da dimensão estratégica</w:t>
      </w:r>
    </w:p>
    <w:p>
      <w:pPr>
        <w:pStyle w:val="Legenda"/>
      </w:pPr>
      <w:r>
        <w:t>Quadro 9 — Critérios da dimensão estratégica</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853"/>
        <w:gridCol w:w="4497"/>
        <w:gridCol w:w="3721"/>
      </w:tblGrid>
      <w:tr>
        <w:trPr>
          <w:tblHeader w:val="true"/>
          <w:cantSplit w:val="true"/>
        </w:trPr>
        <w:tc>
          <w:tcPr>
            <w:tcW w:type="dxa" w:w="853"/>
            <w:shd w:val="clear" w:color="auto" w:fill="1F355E"/>
          </w:tcPr>
          <w:p>
            <w:pPr>
              <w:pStyle w:val="CorpoTabela"/>
              <w:spacing w:before="40" w:after="40"/>
            </w:pPr>
            <w:r/>
            <w:r>
              <w:rPr>
                <w:b/>
                <w:color w:val="FFFFFF"/>
                <w:sz w:val="18"/>
              </w:rPr>
              <w:t>ID</w:t>
            </w:r>
          </w:p>
        </w:tc>
        <w:tc>
          <w:tcPr>
            <w:tcW w:type="dxa" w:w="4497"/>
            <w:shd w:val="clear" w:color="auto" w:fill="1F355E"/>
          </w:tcPr>
          <w:p>
            <w:pPr>
              <w:pStyle w:val="CorpoTabela"/>
              <w:spacing w:before="40" w:after="40"/>
            </w:pPr>
            <w:r/>
            <w:r>
              <w:rPr>
                <w:b/>
                <w:color w:val="FFFFFF"/>
                <w:sz w:val="18"/>
              </w:rPr>
              <w:t>Critério</w:t>
            </w:r>
          </w:p>
        </w:tc>
        <w:tc>
          <w:tcPr>
            <w:tcW w:type="dxa" w:w="3721"/>
            <w:shd w:val="clear" w:color="auto" w:fill="1F355E"/>
          </w:tcPr>
          <w:p>
            <w:pPr>
              <w:pStyle w:val="CorpoTabela"/>
              <w:spacing w:before="40" w:after="40"/>
            </w:pPr>
            <w:r/>
            <w:r>
              <w:rPr>
                <w:b/>
                <w:color w:val="FFFFFF"/>
                <w:sz w:val="18"/>
              </w:rPr>
              <w:t>Escala de avaliação</w:t>
            </w:r>
          </w:p>
        </w:tc>
      </w:tr>
      <w:tr>
        <w:trPr>
          <w:cantSplit w:val="true"/>
        </w:trPr>
        <w:tc>
          <w:tcPr>
            <w:tcW w:type="dxa" w:w="853"/>
          </w:tcPr>
          <w:p>
            <w:pPr>
              <w:pStyle w:val="CorpoTabela"/>
              <w:spacing w:before="40" w:after="40"/>
              <w:jc w:val="center"/>
            </w:pPr>
            <w:r/>
            <w:r>
              <w:rPr>
                <w:sz w:val="18"/>
              </w:rPr>
              <w:t>E-01</w:t>
            </w:r>
          </w:p>
        </w:tc>
        <w:tc>
          <w:tcPr>
            <w:tcW w:type="dxa" w:w="4497"/>
          </w:tcPr>
          <w:p>
            <w:pPr>
              <w:pStyle w:val="CorpoTabela"/>
              <w:spacing w:before="40" w:after="40"/>
            </w:pPr>
            <w:r/>
            <w:r>
              <w:rPr>
                <w:sz w:val="18"/>
              </w:rPr>
              <w:t>Gestor do contrato formalmente designado</w:t>
            </w:r>
          </w:p>
        </w:tc>
        <w:tc>
          <w:tcPr>
            <w:tcW w:type="dxa" w:w="3721"/>
          </w:tcPr>
          <w:p>
            <w:pPr>
              <w:pStyle w:val="CorpoTabela"/>
              <w:spacing w:before="40" w:after="40"/>
            </w:pPr>
            <w:r/>
            <w:r>
              <w:rPr>
                <w:sz w:val="18"/>
              </w:rPr>
              <w:t>Formalizado · Parcial · Não localizado</w:t>
            </w:r>
          </w:p>
        </w:tc>
      </w:tr>
      <w:tr>
        <w:trPr>
          <w:cantSplit w:val="true"/>
        </w:trPr>
        <w:tc>
          <w:tcPr>
            <w:tcW w:type="dxa" w:w="853"/>
            <w:shd w:val="clear" w:color="auto" w:fill="F2F5F9"/>
          </w:tcPr>
          <w:p>
            <w:pPr>
              <w:pStyle w:val="CorpoTabela"/>
              <w:spacing w:before="40" w:after="40"/>
              <w:jc w:val="center"/>
            </w:pPr>
            <w:r/>
            <w:r>
              <w:rPr>
                <w:sz w:val="18"/>
              </w:rPr>
              <w:t>E-02</w:t>
            </w:r>
          </w:p>
        </w:tc>
        <w:tc>
          <w:tcPr>
            <w:tcW w:type="dxa" w:w="4497"/>
            <w:shd w:val="clear" w:color="auto" w:fill="F2F5F9"/>
          </w:tcPr>
          <w:p>
            <w:pPr>
              <w:pStyle w:val="CorpoTabela"/>
              <w:spacing w:before="40" w:after="40"/>
            </w:pPr>
            <w:r/>
            <w:r>
              <w:rPr>
                <w:sz w:val="18"/>
              </w:rPr>
              <w:t>Fiscal técnico formalmente designado</w:t>
            </w:r>
          </w:p>
        </w:tc>
        <w:tc>
          <w:tcPr>
            <w:tcW w:type="dxa" w:w="3721"/>
            <w:shd w:val="clear" w:color="auto" w:fill="F2F5F9"/>
          </w:tcPr>
          <w:p>
            <w:pPr>
              <w:pStyle w:val="CorpoTabela"/>
              <w:spacing w:before="40" w:after="40"/>
            </w:pPr>
            <w:r/>
            <w:r>
              <w:rPr>
                <w:sz w:val="18"/>
              </w:rPr>
              <w:t>Formalizado · Parcial · Não localizado</w:t>
            </w:r>
          </w:p>
        </w:tc>
      </w:tr>
      <w:tr>
        <w:trPr>
          <w:cantSplit w:val="true"/>
        </w:trPr>
        <w:tc>
          <w:tcPr>
            <w:tcW w:type="dxa" w:w="853"/>
          </w:tcPr>
          <w:p>
            <w:pPr>
              <w:pStyle w:val="CorpoTabela"/>
              <w:spacing w:before="40" w:after="40"/>
              <w:jc w:val="center"/>
            </w:pPr>
            <w:r/>
            <w:r>
              <w:rPr>
                <w:sz w:val="18"/>
              </w:rPr>
              <w:t>E-03</w:t>
            </w:r>
          </w:p>
        </w:tc>
        <w:tc>
          <w:tcPr>
            <w:tcW w:type="dxa" w:w="4497"/>
          </w:tcPr>
          <w:p>
            <w:pPr>
              <w:pStyle w:val="CorpoTabela"/>
              <w:spacing w:before="40" w:after="40"/>
            </w:pPr>
            <w:r/>
            <w:r>
              <w:rPr>
                <w:sz w:val="18"/>
              </w:rPr>
              <w:t>Fiscal administrativo formalmente designado</w:t>
            </w:r>
          </w:p>
        </w:tc>
        <w:tc>
          <w:tcPr>
            <w:tcW w:type="dxa" w:w="3721"/>
          </w:tcPr>
          <w:p>
            <w:pPr>
              <w:pStyle w:val="CorpoTabela"/>
              <w:spacing w:before="40" w:after="40"/>
            </w:pPr>
            <w:r/>
            <w:r>
              <w:rPr>
                <w:sz w:val="18"/>
              </w:rPr>
              <w:t>Formalizado · Parcial · Não localizado</w:t>
            </w:r>
          </w:p>
        </w:tc>
      </w:tr>
      <w:tr>
        <w:trPr>
          <w:cantSplit w:val="true"/>
        </w:trPr>
        <w:tc>
          <w:tcPr>
            <w:tcW w:type="dxa" w:w="853"/>
            <w:shd w:val="clear" w:color="auto" w:fill="F2F5F9"/>
          </w:tcPr>
          <w:p>
            <w:pPr>
              <w:pStyle w:val="CorpoTabela"/>
              <w:spacing w:before="40" w:after="40"/>
              <w:jc w:val="center"/>
            </w:pPr>
            <w:r/>
            <w:r>
              <w:rPr>
                <w:sz w:val="18"/>
              </w:rPr>
              <w:t>E-04</w:t>
            </w:r>
          </w:p>
        </w:tc>
        <w:tc>
          <w:tcPr>
            <w:tcW w:type="dxa" w:w="4497"/>
            <w:shd w:val="clear" w:color="auto" w:fill="F2F5F9"/>
          </w:tcPr>
          <w:p>
            <w:pPr>
              <w:pStyle w:val="CorpoTabela"/>
              <w:spacing w:before="40" w:after="40"/>
            </w:pPr>
            <w:r/>
            <w:r>
              <w:rPr>
                <w:sz w:val="18"/>
              </w:rPr>
              <w:t>Fiscal requisitante ou setorial designado</w:t>
            </w:r>
          </w:p>
        </w:tc>
        <w:tc>
          <w:tcPr>
            <w:tcW w:type="dxa" w:w="3721"/>
            <w:shd w:val="clear" w:color="auto" w:fill="F2F5F9"/>
          </w:tcPr>
          <w:p>
            <w:pPr>
              <w:pStyle w:val="CorpoTabela"/>
              <w:spacing w:before="40" w:after="40"/>
            </w:pPr>
            <w:r/>
            <w:r>
              <w:rPr>
                <w:sz w:val="18"/>
              </w:rPr>
              <w:t>Formalizado · Parcial · Não localizado · Não aplicável</w:t>
            </w:r>
          </w:p>
        </w:tc>
      </w:tr>
      <w:tr>
        <w:trPr>
          <w:cantSplit w:val="true"/>
        </w:trPr>
        <w:tc>
          <w:tcPr>
            <w:tcW w:type="dxa" w:w="853"/>
          </w:tcPr>
          <w:p>
            <w:pPr>
              <w:pStyle w:val="CorpoTabela"/>
              <w:spacing w:before="40" w:after="40"/>
              <w:jc w:val="center"/>
            </w:pPr>
            <w:r/>
            <w:r>
              <w:rPr>
                <w:sz w:val="18"/>
              </w:rPr>
              <w:t>E-05</w:t>
            </w:r>
          </w:p>
        </w:tc>
        <w:tc>
          <w:tcPr>
            <w:tcW w:type="dxa" w:w="4497"/>
          </w:tcPr>
          <w:p>
            <w:pPr>
              <w:pStyle w:val="CorpoTabela"/>
              <w:spacing w:before="40" w:after="40"/>
            </w:pPr>
            <w:r/>
            <w:r>
              <w:rPr>
                <w:sz w:val="18"/>
              </w:rPr>
              <w:t>Substitutos designados para os papéis críticos</w:t>
            </w:r>
          </w:p>
        </w:tc>
        <w:tc>
          <w:tcPr>
            <w:tcW w:type="dxa" w:w="3721"/>
          </w:tcPr>
          <w:p>
            <w:pPr>
              <w:pStyle w:val="CorpoTabela"/>
              <w:spacing w:before="40" w:after="40"/>
            </w:pPr>
            <w:r/>
            <w:r>
              <w:rPr>
                <w:sz w:val="18"/>
              </w:rPr>
              <w:t>Formalizado · Parcial · Não localizado</w:t>
            </w:r>
          </w:p>
        </w:tc>
      </w:tr>
      <w:tr>
        <w:trPr>
          <w:cantSplit w:val="true"/>
        </w:trPr>
        <w:tc>
          <w:tcPr>
            <w:tcW w:type="dxa" w:w="853"/>
            <w:shd w:val="clear" w:color="auto" w:fill="F2F5F9"/>
          </w:tcPr>
          <w:p>
            <w:pPr>
              <w:pStyle w:val="CorpoTabela"/>
              <w:spacing w:before="40" w:after="40"/>
              <w:jc w:val="center"/>
            </w:pPr>
            <w:r/>
            <w:r>
              <w:rPr>
                <w:sz w:val="18"/>
              </w:rPr>
              <w:t>E-06</w:t>
            </w:r>
          </w:p>
        </w:tc>
        <w:tc>
          <w:tcPr>
            <w:tcW w:type="dxa" w:w="4497"/>
            <w:shd w:val="clear" w:color="auto" w:fill="F2F5F9"/>
          </w:tcPr>
          <w:p>
            <w:pPr>
              <w:pStyle w:val="CorpoTabela"/>
              <w:spacing w:before="40" w:after="40"/>
            </w:pPr>
            <w:r/>
            <w:r>
              <w:rPr>
                <w:sz w:val="18"/>
              </w:rPr>
              <w:t>Gestores das soluções identificados por item contratado</w:t>
            </w:r>
          </w:p>
        </w:tc>
        <w:tc>
          <w:tcPr>
            <w:tcW w:type="dxa" w:w="3721"/>
            <w:shd w:val="clear" w:color="auto" w:fill="F2F5F9"/>
          </w:tcPr>
          <w:p>
            <w:pPr>
              <w:pStyle w:val="CorpoTabela"/>
              <w:spacing w:before="40" w:after="40"/>
            </w:pPr>
            <w:r/>
            <w:r>
              <w:rPr>
                <w:sz w:val="18"/>
              </w:rPr>
              <w:t>Formalizado · Parcial · Não localizado</w:t>
            </w:r>
          </w:p>
        </w:tc>
      </w:tr>
      <w:tr>
        <w:trPr>
          <w:cantSplit w:val="true"/>
        </w:trPr>
        <w:tc>
          <w:tcPr>
            <w:tcW w:type="dxa" w:w="853"/>
          </w:tcPr>
          <w:p>
            <w:pPr>
              <w:pStyle w:val="CorpoTabela"/>
              <w:spacing w:before="40" w:after="40"/>
              <w:jc w:val="center"/>
            </w:pPr>
            <w:r/>
            <w:r>
              <w:rPr>
                <w:sz w:val="18"/>
              </w:rPr>
              <w:t>E-07</w:t>
            </w:r>
          </w:p>
        </w:tc>
        <w:tc>
          <w:tcPr>
            <w:tcW w:type="dxa" w:w="4497"/>
          </w:tcPr>
          <w:p>
            <w:pPr>
              <w:pStyle w:val="CorpoTabela"/>
              <w:spacing w:before="40" w:after="40"/>
            </w:pPr>
            <w:r/>
            <w:r>
              <w:rPr>
                <w:sz w:val="18"/>
              </w:rPr>
              <w:t>Atribuições descritas nos atos de designação</w:t>
            </w:r>
          </w:p>
        </w:tc>
        <w:tc>
          <w:tcPr>
            <w:tcW w:type="dxa" w:w="3721"/>
          </w:tcPr>
          <w:p>
            <w:pPr>
              <w:pStyle w:val="CorpoTabela"/>
              <w:spacing w:before="40" w:after="40"/>
            </w:pPr>
            <w:r/>
            <w:r>
              <w:rPr>
                <w:sz w:val="18"/>
              </w:rPr>
              <w:t>Detalhadas · Genéricas · Ausentes</w:t>
            </w:r>
          </w:p>
        </w:tc>
      </w:tr>
      <w:tr>
        <w:trPr>
          <w:cantSplit w:val="true"/>
        </w:trPr>
        <w:tc>
          <w:tcPr>
            <w:tcW w:type="dxa" w:w="853"/>
            <w:shd w:val="clear" w:color="auto" w:fill="F2F5F9"/>
          </w:tcPr>
          <w:p>
            <w:pPr>
              <w:pStyle w:val="CorpoTabela"/>
              <w:spacing w:before="40" w:after="40"/>
              <w:jc w:val="center"/>
            </w:pPr>
            <w:r/>
            <w:r>
              <w:rPr>
                <w:sz w:val="18"/>
              </w:rPr>
              <w:t>E-08</w:t>
            </w:r>
          </w:p>
        </w:tc>
        <w:tc>
          <w:tcPr>
            <w:tcW w:type="dxa" w:w="4497"/>
            <w:shd w:val="clear" w:color="auto" w:fill="F2F5F9"/>
          </w:tcPr>
          <w:p>
            <w:pPr>
              <w:pStyle w:val="CorpoTabela"/>
              <w:spacing w:before="40" w:after="40"/>
            </w:pPr>
            <w:r/>
            <w:r>
              <w:rPr>
                <w:sz w:val="18"/>
              </w:rPr>
              <w:t>Instância colegiada de governança instituída</w:t>
            </w:r>
          </w:p>
        </w:tc>
        <w:tc>
          <w:tcPr>
            <w:tcW w:type="dxa" w:w="3721"/>
            <w:shd w:val="clear" w:color="auto" w:fill="F2F5F9"/>
          </w:tcPr>
          <w:p>
            <w:pPr>
              <w:pStyle w:val="CorpoTabela"/>
              <w:spacing w:before="40" w:after="40"/>
            </w:pPr>
            <w:r/>
            <w:r>
              <w:rPr>
                <w:sz w:val="18"/>
              </w:rPr>
              <w:t>Instituída · Informal · Inexistente</w:t>
            </w:r>
          </w:p>
        </w:tc>
      </w:tr>
      <w:tr>
        <w:trPr>
          <w:cantSplit w:val="true"/>
        </w:trPr>
        <w:tc>
          <w:tcPr>
            <w:tcW w:type="dxa" w:w="853"/>
          </w:tcPr>
          <w:p>
            <w:pPr>
              <w:pStyle w:val="CorpoTabela"/>
              <w:spacing w:before="40" w:after="40"/>
              <w:jc w:val="center"/>
            </w:pPr>
            <w:r/>
            <w:r>
              <w:rPr>
                <w:sz w:val="18"/>
              </w:rPr>
              <w:t>E-09</w:t>
            </w:r>
          </w:p>
        </w:tc>
        <w:tc>
          <w:tcPr>
            <w:tcW w:type="dxa" w:w="4497"/>
          </w:tcPr>
          <w:p>
            <w:pPr>
              <w:pStyle w:val="CorpoTabela"/>
              <w:spacing w:before="40" w:after="40"/>
            </w:pPr>
            <w:r/>
            <w:r>
              <w:rPr>
                <w:sz w:val="18"/>
              </w:rPr>
              <w:t>Níveis de alçada decisória definidos</w:t>
            </w:r>
          </w:p>
        </w:tc>
        <w:tc>
          <w:tcPr>
            <w:tcW w:type="dxa" w:w="3721"/>
          </w:tcPr>
          <w:p>
            <w:pPr>
              <w:pStyle w:val="CorpoTabela"/>
              <w:spacing w:before="40" w:after="40"/>
            </w:pPr>
            <w:r/>
            <w:r>
              <w:rPr>
                <w:sz w:val="18"/>
              </w:rPr>
              <w:t>Definidos · Parciais · Indefinidos</w:t>
            </w:r>
          </w:p>
        </w:tc>
      </w:tr>
      <w:tr>
        <w:trPr>
          <w:cantSplit w:val="true"/>
        </w:trPr>
        <w:tc>
          <w:tcPr>
            <w:tcW w:type="dxa" w:w="853"/>
            <w:shd w:val="clear" w:color="auto" w:fill="F2F5F9"/>
          </w:tcPr>
          <w:p>
            <w:pPr>
              <w:pStyle w:val="CorpoTabela"/>
              <w:spacing w:before="40" w:after="40"/>
              <w:jc w:val="center"/>
            </w:pPr>
            <w:r/>
            <w:r>
              <w:rPr>
                <w:sz w:val="18"/>
              </w:rPr>
              <w:t>E-10</w:t>
            </w:r>
          </w:p>
        </w:tc>
        <w:tc>
          <w:tcPr>
            <w:tcW w:type="dxa" w:w="4497"/>
            <w:shd w:val="clear" w:color="auto" w:fill="F2F5F9"/>
          </w:tcPr>
          <w:p>
            <w:pPr>
              <w:pStyle w:val="CorpoTabela"/>
              <w:spacing w:before="40" w:after="40"/>
            </w:pPr>
            <w:r/>
            <w:r>
              <w:rPr>
                <w:sz w:val="18"/>
              </w:rPr>
              <w:t>Participação de agentes não formalizados nas decisões</w:t>
            </w:r>
          </w:p>
        </w:tc>
        <w:tc>
          <w:tcPr>
            <w:tcW w:type="dxa" w:w="3721"/>
            <w:shd w:val="clear" w:color="auto" w:fill="F2F5F9"/>
          </w:tcPr>
          <w:p>
            <w:pPr>
              <w:pStyle w:val="CorpoTabela"/>
              <w:spacing w:before="40" w:after="40"/>
            </w:pPr>
            <w:r/>
            <w:r>
              <w:rPr>
                <w:sz w:val="18"/>
              </w:rPr>
              <w:t>Não identificada · Identificada · Indeterminado</w:t>
            </w:r>
          </w:p>
        </w:tc>
      </w:tr>
      <w:tr>
        <w:trPr>
          <w:cantSplit w:val="true"/>
        </w:trPr>
        <w:tc>
          <w:tcPr>
            <w:tcW w:type="dxa" w:w="853"/>
          </w:tcPr>
          <w:p>
            <w:pPr>
              <w:pStyle w:val="CorpoTabela"/>
              <w:spacing w:before="40" w:after="40"/>
              <w:jc w:val="center"/>
            </w:pPr>
            <w:r/>
            <w:r>
              <w:rPr>
                <w:sz w:val="18"/>
              </w:rPr>
              <w:t>E-11</w:t>
            </w:r>
          </w:p>
        </w:tc>
        <w:tc>
          <w:tcPr>
            <w:tcW w:type="dxa" w:w="4497"/>
          </w:tcPr>
          <w:p>
            <w:pPr>
              <w:pStyle w:val="CorpoTabela"/>
              <w:spacing w:before="40" w:after="40"/>
            </w:pPr>
            <w:r/>
            <w:r>
              <w:rPr>
                <w:sz w:val="18"/>
              </w:rPr>
              <w:t>Alinhamento declarado a plano ou diretriz institucional</w:t>
            </w:r>
          </w:p>
        </w:tc>
        <w:tc>
          <w:tcPr>
            <w:tcW w:type="dxa" w:w="3721"/>
          </w:tcPr>
          <w:p>
            <w:pPr>
              <w:pStyle w:val="CorpoTabela"/>
              <w:spacing w:before="40" w:after="40"/>
            </w:pPr>
            <w:r/>
            <w:r>
              <w:rPr>
                <w:sz w:val="18"/>
              </w:rPr>
              <w:t>Explícito · Implícito · Ausente</w:t>
            </w:r>
          </w:p>
        </w:tc>
      </w:tr>
      <w:tr>
        <w:trPr>
          <w:cantSplit w:val="true"/>
        </w:trPr>
        <w:tc>
          <w:tcPr>
            <w:tcW w:type="dxa" w:w="853"/>
            <w:shd w:val="clear" w:color="auto" w:fill="F2F5F9"/>
          </w:tcPr>
          <w:p>
            <w:pPr>
              <w:pStyle w:val="CorpoTabela"/>
              <w:spacing w:before="40" w:after="40"/>
              <w:jc w:val="center"/>
            </w:pPr>
            <w:r/>
            <w:r>
              <w:rPr>
                <w:sz w:val="18"/>
              </w:rPr>
              <w:t>E-12</w:t>
            </w:r>
          </w:p>
        </w:tc>
        <w:tc>
          <w:tcPr>
            <w:tcW w:type="dxa" w:w="4497"/>
            <w:shd w:val="clear" w:color="auto" w:fill="F2F5F9"/>
          </w:tcPr>
          <w:p>
            <w:pPr>
              <w:pStyle w:val="CorpoTabela"/>
              <w:spacing w:before="40" w:after="40"/>
            </w:pPr>
            <w:r/>
            <w:r>
              <w:rPr>
                <w:sz w:val="18"/>
              </w:rPr>
              <w:t>Mapa ou matriz de riscos do contrato existente</w:t>
            </w:r>
          </w:p>
        </w:tc>
        <w:tc>
          <w:tcPr>
            <w:tcW w:type="dxa" w:w="3721"/>
            <w:shd w:val="clear" w:color="auto" w:fill="F2F5F9"/>
          </w:tcPr>
          <w:p>
            <w:pPr>
              <w:pStyle w:val="CorpoTabela"/>
              <w:spacing w:before="40" w:after="40"/>
            </w:pPr>
            <w:r/>
            <w:r>
              <w:rPr>
                <w:sz w:val="18"/>
              </w:rPr>
              <w:t>Existente e atualizado · Existente e desatualizado · Inexistente</w:t>
            </w:r>
          </w:p>
        </w:tc>
      </w:tr>
    </w:tbl>
    <w:p>
      <w:pPr>
        <w:spacing w:after="80"/>
      </w:pPr>
    </w:p>
    <w:p>
      <w:pPr>
        <w:pStyle w:val="Heading3"/>
      </w:pPr>
      <w:r>
        <w:t>3.3.2. Critérios da dimensão operacional</w:t>
      </w:r>
    </w:p>
    <w:p>
      <w:pPr>
        <w:pStyle w:val="Legenda"/>
      </w:pPr>
      <w:r>
        <w:t>Quadro 10 — Critérios da dimensão operacional</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853"/>
        <w:gridCol w:w="4497"/>
        <w:gridCol w:w="3721"/>
      </w:tblGrid>
      <w:tr>
        <w:trPr>
          <w:tblHeader w:val="true"/>
          <w:cantSplit w:val="true"/>
        </w:trPr>
        <w:tc>
          <w:tcPr>
            <w:tcW w:type="dxa" w:w="853"/>
            <w:shd w:val="clear" w:color="auto" w:fill="1F355E"/>
          </w:tcPr>
          <w:p>
            <w:pPr>
              <w:pStyle w:val="CorpoTabela"/>
              <w:spacing w:before="40" w:after="40"/>
            </w:pPr>
            <w:r/>
            <w:r>
              <w:rPr>
                <w:b/>
                <w:color w:val="FFFFFF"/>
                <w:sz w:val="18"/>
              </w:rPr>
              <w:t>ID</w:t>
            </w:r>
          </w:p>
        </w:tc>
        <w:tc>
          <w:tcPr>
            <w:tcW w:type="dxa" w:w="4497"/>
            <w:shd w:val="clear" w:color="auto" w:fill="1F355E"/>
          </w:tcPr>
          <w:p>
            <w:pPr>
              <w:pStyle w:val="CorpoTabela"/>
              <w:spacing w:before="40" w:after="40"/>
            </w:pPr>
            <w:r/>
            <w:r>
              <w:rPr>
                <w:b/>
                <w:color w:val="FFFFFF"/>
                <w:sz w:val="18"/>
              </w:rPr>
              <w:t>Critério</w:t>
            </w:r>
          </w:p>
        </w:tc>
        <w:tc>
          <w:tcPr>
            <w:tcW w:type="dxa" w:w="3721"/>
            <w:shd w:val="clear" w:color="auto" w:fill="1F355E"/>
          </w:tcPr>
          <w:p>
            <w:pPr>
              <w:pStyle w:val="CorpoTabela"/>
              <w:spacing w:before="40" w:after="40"/>
            </w:pPr>
            <w:r/>
            <w:r>
              <w:rPr>
                <w:b/>
                <w:color w:val="FFFFFF"/>
                <w:sz w:val="18"/>
              </w:rPr>
              <w:t>Escala de avaliação</w:t>
            </w:r>
          </w:p>
        </w:tc>
      </w:tr>
      <w:tr>
        <w:trPr>
          <w:cantSplit w:val="true"/>
        </w:trPr>
        <w:tc>
          <w:tcPr>
            <w:tcW w:type="dxa" w:w="853"/>
          </w:tcPr>
          <w:p>
            <w:pPr>
              <w:pStyle w:val="CorpoTabela"/>
              <w:spacing w:before="40" w:after="40"/>
              <w:jc w:val="center"/>
            </w:pPr>
            <w:r/>
            <w:r>
              <w:rPr>
                <w:sz w:val="18"/>
              </w:rPr>
              <w:t>O-01</w:t>
            </w:r>
          </w:p>
        </w:tc>
        <w:tc>
          <w:tcPr>
            <w:tcW w:type="dxa" w:w="4497"/>
          </w:tcPr>
          <w:p>
            <w:pPr>
              <w:pStyle w:val="CorpoTabela"/>
              <w:spacing w:before="40" w:after="40"/>
            </w:pPr>
            <w:r/>
            <w:r>
              <w:rPr>
                <w:sz w:val="18"/>
              </w:rPr>
              <w:t>Fluxo de solicitação de Ordem de Serviço documentado</w:t>
            </w:r>
          </w:p>
        </w:tc>
        <w:tc>
          <w:tcPr>
            <w:tcW w:type="dxa" w:w="3721"/>
          </w:tcPr>
          <w:p>
            <w:pPr>
              <w:pStyle w:val="CorpoTabela"/>
              <w:spacing w:before="40" w:after="40"/>
            </w:pPr>
            <w:r/>
            <w:r>
              <w:rPr>
                <w:sz w:val="18"/>
              </w:rPr>
              <w:t>Documentado · Praticado sem documentação · Indefinido</w:t>
            </w:r>
          </w:p>
        </w:tc>
      </w:tr>
      <w:tr>
        <w:trPr>
          <w:cantSplit w:val="true"/>
        </w:trPr>
        <w:tc>
          <w:tcPr>
            <w:tcW w:type="dxa" w:w="853"/>
            <w:shd w:val="clear" w:color="auto" w:fill="F2F5F9"/>
          </w:tcPr>
          <w:p>
            <w:pPr>
              <w:pStyle w:val="CorpoTabela"/>
              <w:spacing w:before="40" w:after="40"/>
              <w:jc w:val="center"/>
            </w:pPr>
            <w:r/>
            <w:r>
              <w:rPr>
                <w:sz w:val="18"/>
              </w:rPr>
              <w:t>O-02</w:t>
            </w:r>
          </w:p>
        </w:tc>
        <w:tc>
          <w:tcPr>
            <w:tcW w:type="dxa" w:w="4497"/>
            <w:shd w:val="clear" w:color="auto" w:fill="F2F5F9"/>
          </w:tcPr>
          <w:p>
            <w:pPr>
              <w:pStyle w:val="CorpoTabela"/>
              <w:spacing w:before="40" w:after="40"/>
            </w:pPr>
            <w:r/>
            <w:r>
              <w:rPr>
                <w:sz w:val="18"/>
              </w:rPr>
              <w:t>Fluxo de aprovação de Ordem de Serviço com alçada definida</w:t>
            </w:r>
          </w:p>
        </w:tc>
        <w:tc>
          <w:tcPr>
            <w:tcW w:type="dxa" w:w="3721"/>
            <w:shd w:val="clear" w:color="auto" w:fill="F2F5F9"/>
          </w:tcPr>
          <w:p>
            <w:pPr>
              <w:pStyle w:val="CorpoTabela"/>
              <w:spacing w:before="40" w:after="40"/>
            </w:pPr>
            <w:r/>
            <w:r>
              <w:rPr>
                <w:sz w:val="18"/>
              </w:rPr>
              <w:t>Definido · Parcial · Indefinido</w:t>
            </w:r>
          </w:p>
        </w:tc>
      </w:tr>
      <w:tr>
        <w:trPr>
          <w:cantSplit w:val="true"/>
        </w:trPr>
        <w:tc>
          <w:tcPr>
            <w:tcW w:type="dxa" w:w="853"/>
          </w:tcPr>
          <w:p>
            <w:pPr>
              <w:pStyle w:val="CorpoTabela"/>
              <w:spacing w:before="40" w:after="40"/>
              <w:jc w:val="center"/>
            </w:pPr>
            <w:r/>
            <w:r>
              <w:rPr>
                <w:sz w:val="18"/>
              </w:rPr>
              <w:t>O-03</w:t>
            </w:r>
          </w:p>
        </w:tc>
        <w:tc>
          <w:tcPr>
            <w:tcW w:type="dxa" w:w="4497"/>
          </w:tcPr>
          <w:p>
            <w:pPr>
              <w:pStyle w:val="CorpoTabela"/>
              <w:spacing w:before="40" w:after="40"/>
            </w:pPr>
            <w:r/>
            <w:r>
              <w:rPr>
                <w:sz w:val="18"/>
              </w:rPr>
              <w:t>Registro centralizado das demandas</w:t>
            </w:r>
          </w:p>
        </w:tc>
        <w:tc>
          <w:tcPr>
            <w:tcW w:type="dxa" w:w="3721"/>
          </w:tcPr>
          <w:p>
            <w:pPr>
              <w:pStyle w:val="CorpoTabela"/>
              <w:spacing w:before="40" w:after="40"/>
            </w:pPr>
            <w:r/>
            <w:r>
              <w:rPr>
                <w:sz w:val="18"/>
              </w:rPr>
              <w:t>Centralizado · Disperso · Inexistente</w:t>
            </w:r>
          </w:p>
        </w:tc>
      </w:tr>
      <w:tr>
        <w:trPr>
          <w:cantSplit w:val="true"/>
        </w:trPr>
        <w:tc>
          <w:tcPr>
            <w:tcW w:type="dxa" w:w="853"/>
            <w:shd w:val="clear" w:color="auto" w:fill="F2F5F9"/>
          </w:tcPr>
          <w:p>
            <w:pPr>
              <w:pStyle w:val="CorpoTabela"/>
              <w:spacing w:before="40" w:after="40"/>
              <w:jc w:val="center"/>
            </w:pPr>
            <w:r/>
            <w:r>
              <w:rPr>
                <w:sz w:val="18"/>
              </w:rPr>
              <w:t>O-04</w:t>
            </w:r>
          </w:p>
        </w:tc>
        <w:tc>
          <w:tcPr>
            <w:tcW w:type="dxa" w:w="4497"/>
            <w:shd w:val="clear" w:color="auto" w:fill="F2F5F9"/>
          </w:tcPr>
          <w:p>
            <w:pPr>
              <w:pStyle w:val="CorpoTabela"/>
              <w:spacing w:before="40" w:after="40"/>
            </w:pPr>
            <w:r/>
            <w:r>
              <w:rPr>
                <w:sz w:val="18"/>
              </w:rPr>
              <w:t>Reuniões de acompanhamento com periodicidade definida</w:t>
            </w:r>
          </w:p>
        </w:tc>
        <w:tc>
          <w:tcPr>
            <w:tcW w:type="dxa" w:w="3721"/>
            <w:shd w:val="clear" w:color="auto" w:fill="F2F5F9"/>
          </w:tcPr>
          <w:p>
            <w:pPr>
              <w:pStyle w:val="CorpoTabela"/>
              <w:spacing w:before="40" w:after="40"/>
            </w:pPr>
            <w:r/>
            <w:r>
              <w:rPr>
                <w:sz w:val="18"/>
              </w:rPr>
              <w:t>Regular · Irregular · Inexistente</w:t>
            </w:r>
          </w:p>
        </w:tc>
      </w:tr>
      <w:tr>
        <w:trPr>
          <w:cantSplit w:val="true"/>
        </w:trPr>
        <w:tc>
          <w:tcPr>
            <w:tcW w:type="dxa" w:w="853"/>
          </w:tcPr>
          <w:p>
            <w:pPr>
              <w:pStyle w:val="CorpoTabela"/>
              <w:spacing w:before="40" w:after="40"/>
              <w:jc w:val="center"/>
            </w:pPr>
            <w:r/>
            <w:r>
              <w:rPr>
                <w:sz w:val="18"/>
              </w:rPr>
              <w:t>O-05</w:t>
            </w:r>
          </w:p>
        </w:tc>
        <w:tc>
          <w:tcPr>
            <w:tcW w:type="dxa" w:w="4497"/>
          </w:tcPr>
          <w:p>
            <w:pPr>
              <w:pStyle w:val="CorpoTabela"/>
              <w:spacing w:before="40" w:after="40"/>
            </w:pPr>
            <w:r/>
            <w:r>
              <w:rPr>
                <w:sz w:val="18"/>
              </w:rPr>
              <w:t>Atas ou registros formais das reuniões</w:t>
            </w:r>
          </w:p>
        </w:tc>
        <w:tc>
          <w:tcPr>
            <w:tcW w:type="dxa" w:w="3721"/>
          </w:tcPr>
          <w:p>
            <w:pPr>
              <w:pStyle w:val="CorpoTabela"/>
              <w:spacing w:before="40" w:after="40"/>
            </w:pPr>
            <w:r/>
            <w:r>
              <w:rPr>
                <w:sz w:val="18"/>
              </w:rPr>
              <w:t>Sistemáticos · Esporádicos · Inexistentes</w:t>
            </w:r>
          </w:p>
        </w:tc>
      </w:tr>
      <w:tr>
        <w:trPr>
          <w:cantSplit w:val="true"/>
        </w:trPr>
        <w:tc>
          <w:tcPr>
            <w:tcW w:type="dxa" w:w="853"/>
            <w:shd w:val="clear" w:color="auto" w:fill="F2F5F9"/>
          </w:tcPr>
          <w:p>
            <w:pPr>
              <w:pStyle w:val="CorpoTabela"/>
              <w:spacing w:before="40" w:after="40"/>
              <w:jc w:val="center"/>
            </w:pPr>
            <w:r/>
            <w:r>
              <w:rPr>
                <w:sz w:val="18"/>
              </w:rPr>
              <w:t>O-06</w:t>
            </w:r>
          </w:p>
        </w:tc>
        <w:tc>
          <w:tcPr>
            <w:tcW w:type="dxa" w:w="4497"/>
            <w:shd w:val="clear" w:color="auto" w:fill="F2F5F9"/>
          </w:tcPr>
          <w:p>
            <w:pPr>
              <w:pStyle w:val="CorpoTabela"/>
              <w:spacing w:before="40" w:after="40"/>
            </w:pPr>
            <w:r/>
            <w:r>
              <w:rPr>
                <w:sz w:val="18"/>
              </w:rPr>
              <w:t>Canal formal de comunicação com a contratada</w:t>
            </w:r>
          </w:p>
        </w:tc>
        <w:tc>
          <w:tcPr>
            <w:tcW w:type="dxa" w:w="3721"/>
            <w:shd w:val="clear" w:color="auto" w:fill="F2F5F9"/>
          </w:tcPr>
          <w:p>
            <w:pPr>
              <w:pStyle w:val="CorpoTabela"/>
              <w:spacing w:before="40" w:after="40"/>
            </w:pPr>
            <w:r/>
            <w:r>
              <w:rPr>
                <w:sz w:val="18"/>
              </w:rPr>
              <w:t>Formalizado · Informal · Indefinido</w:t>
            </w:r>
          </w:p>
        </w:tc>
      </w:tr>
      <w:tr>
        <w:trPr>
          <w:cantSplit w:val="true"/>
        </w:trPr>
        <w:tc>
          <w:tcPr>
            <w:tcW w:type="dxa" w:w="853"/>
          </w:tcPr>
          <w:p>
            <w:pPr>
              <w:pStyle w:val="CorpoTabela"/>
              <w:spacing w:before="40" w:after="40"/>
              <w:jc w:val="center"/>
            </w:pPr>
            <w:r/>
            <w:r>
              <w:rPr>
                <w:sz w:val="18"/>
              </w:rPr>
              <w:t>O-07</w:t>
            </w:r>
          </w:p>
        </w:tc>
        <w:tc>
          <w:tcPr>
            <w:tcW w:type="dxa" w:w="4497"/>
          </w:tcPr>
          <w:p>
            <w:pPr>
              <w:pStyle w:val="CorpoTabela"/>
              <w:spacing w:before="40" w:after="40"/>
            </w:pPr>
            <w:r/>
            <w:r>
              <w:rPr>
                <w:sz w:val="18"/>
              </w:rPr>
              <w:t>Indicadores de desempenho definidos</w:t>
            </w:r>
          </w:p>
        </w:tc>
        <w:tc>
          <w:tcPr>
            <w:tcW w:type="dxa" w:w="3721"/>
          </w:tcPr>
          <w:p>
            <w:pPr>
              <w:pStyle w:val="CorpoTabela"/>
              <w:spacing w:before="40" w:after="40"/>
            </w:pPr>
            <w:r/>
            <w:r>
              <w:rPr>
                <w:sz w:val="18"/>
              </w:rPr>
              <w:t>Pactuados · Parcialmente pactuados · Não pactuados</w:t>
            </w:r>
          </w:p>
        </w:tc>
      </w:tr>
      <w:tr>
        <w:trPr>
          <w:cantSplit w:val="true"/>
        </w:trPr>
        <w:tc>
          <w:tcPr>
            <w:tcW w:type="dxa" w:w="853"/>
            <w:shd w:val="clear" w:color="auto" w:fill="F2F5F9"/>
          </w:tcPr>
          <w:p>
            <w:pPr>
              <w:pStyle w:val="CorpoTabela"/>
              <w:spacing w:before="40" w:after="40"/>
              <w:jc w:val="center"/>
            </w:pPr>
            <w:r/>
            <w:r>
              <w:rPr>
                <w:sz w:val="18"/>
              </w:rPr>
              <w:t>O-08</w:t>
            </w:r>
          </w:p>
        </w:tc>
        <w:tc>
          <w:tcPr>
            <w:tcW w:type="dxa" w:w="4497"/>
            <w:shd w:val="clear" w:color="auto" w:fill="F2F5F9"/>
          </w:tcPr>
          <w:p>
            <w:pPr>
              <w:pStyle w:val="CorpoTabela"/>
              <w:spacing w:before="40" w:after="40"/>
            </w:pPr>
            <w:r/>
            <w:r>
              <w:rPr>
                <w:sz w:val="18"/>
              </w:rPr>
              <w:t>Fonte de apuração dos indicadores</w:t>
            </w:r>
          </w:p>
        </w:tc>
        <w:tc>
          <w:tcPr>
            <w:tcW w:type="dxa" w:w="3721"/>
            <w:shd w:val="clear" w:color="auto" w:fill="F2F5F9"/>
          </w:tcPr>
          <w:p>
            <w:pPr>
              <w:pStyle w:val="CorpoTabela"/>
              <w:spacing w:before="40" w:after="40"/>
            </w:pPr>
            <w:r/>
            <w:r>
              <w:rPr>
                <w:sz w:val="18"/>
              </w:rPr>
              <w:t>Independente · Dependente da contratada · Inexistente</w:t>
            </w:r>
          </w:p>
        </w:tc>
      </w:tr>
      <w:tr>
        <w:trPr>
          <w:cantSplit w:val="true"/>
        </w:trPr>
        <w:tc>
          <w:tcPr>
            <w:tcW w:type="dxa" w:w="853"/>
          </w:tcPr>
          <w:p>
            <w:pPr>
              <w:pStyle w:val="CorpoTabela"/>
              <w:spacing w:before="40" w:after="40"/>
              <w:jc w:val="center"/>
            </w:pPr>
            <w:r/>
            <w:r>
              <w:rPr>
                <w:sz w:val="18"/>
              </w:rPr>
              <w:t>O-09</w:t>
            </w:r>
          </w:p>
        </w:tc>
        <w:tc>
          <w:tcPr>
            <w:tcW w:type="dxa" w:w="4497"/>
          </w:tcPr>
          <w:p>
            <w:pPr>
              <w:pStyle w:val="CorpoTabela"/>
              <w:spacing w:before="40" w:after="40"/>
            </w:pPr>
            <w:r/>
            <w:r>
              <w:rPr>
                <w:sz w:val="18"/>
              </w:rPr>
              <w:t>Relatórios de fiscalização emitidos</w:t>
            </w:r>
          </w:p>
        </w:tc>
        <w:tc>
          <w:tcPr>
            <w:tcW w:type="dxa" w:w="3721"/>
          </w:tcPr>
          <w:p>
            <w:pPr>
              <w:pStyle w:val="CorpoTabela"/>
              <w:spacing w:before="40" w:after="40"/>
            </w:pPr>
            <w:r/>
            <w:r>
              <w:rPr>
                <w:sz w:val="18"/>
              </w:rPr>
              <w:t>Sistemáticos · Pontuais · Não localizados</w:t>
            </w:r>
          </w:p>
        </w:tc>
      </w:tr>
      <w:tr>
        <w:trPr>
          <w:cantSplit w:val="true"/>
        </w:trPr>
        <w:tc>
          <w:tcPr>
            <w:tcW w:type="dxa" w:w="853"/>
            <w:shd w:val="clear" w:color="auto" w:fill="F2F5F9"/>
          </w:tcPr>
          <w:p>
            <w:pPr>
              <w:pStyle w:val="CorpoTabela"/>
              <w:spacing w:before="40" w:after="40"/>
              <w:jc w:val="center"/>
            </w:pPr>
            <w:r/>
            <w:r>
              <w:rPr>
                <w:sz w:val="18"/>
              </w:rPr>
              <w:t>O-10</w:t>
            </w:r>
          </w:p>
        </w:tc>
        <w:tc>
          <w:tcPr>
            <w:tcW w:type="dxa" w:w="4497"/>
            <w:shd w:val="clear" w:color="auto" w:fill="F2F5F9"/>
          </w:tcPr>
          <w:p>
            <w:pPr>
              <w:pStyle w:val="CorpoTabela"/>
              <w:spacing w:before="40" w:after="40"/>
            </w:pPr>
            <w:r/>
            <w:r>
              <w:rPr>
                <w:sz w:val="18"/>
              </w:rPr>
              <w:t>Termos de recebimento emitidos</w:t>
            </w:r>
          </w:p>
        </w:tc>
        <w:tc>
          <w:tcPr>
            <w:tcW w:type="dxa" w:w="3721"/>
            <w:shd w:val="clear" w:color="auto" w:fill="F2F5F9"/>
          </w:tcPr>
          <w:p>
            <w:pPr>
              <w:pStyle w:val="CorpoTabela"/>
              <w:spacing w:before="40" w:after="40"/>
            </w:pPr>
            <w:r/>
            <w:r>
              <w:rPr>
                <w:sz w:val="18"/>
              </w:rPr>
              <w:t>Sistemáticos · Pontuais · Não localizados</w:t>
            </w:r>
          </w:p>
        </w:tc>
      </w:tr>
      <w:tr>
        <w:trPr>
          <w:cantSplit w:val="true"/>
        </w:trPr>
        <w:tc>
          <w:tcPr>
            <w:tcW w:type="dxa" w:w="853"/>
          </w:tcPr>
          <w:p>
            <w:pPr>
              <w:pStyle w:val="CorpoTabela"/>
              <w:spacing w:before="40" w:after="40"/>
              <w:jc w:val="center"/>
            </w:pPr>
            <w:r/>
            <w:r>
              <w:rPr>
                <w:sz w:val="18"/>
              </w:rPr>
              <w:t>O-11</w:t>
            </w:r>
          </w:p>
        </w:tc>
        <w:tc>
          <w:tcPr>
            <w:tcW w:type="dxa" w:w="4497"/>
          </w:tcPr>
          <w:p>
            <w:pPr>
              <w:pStyle w:val="CorpoTabela"/>
              <w:spacing w:before="40" w:after="40"/>
            </w:pPr>
            <w:r/>
            <w:r>
              <w:rPr>
                <w:sz w:val="18"/>
              </w:rPr>
              <w:t>Ateste vinculado a evidência de verificação</w:t>
            </w:r>
          </w:p>
        </w:tc>
        <w:tc>
          <w:tcPr>
            <w:tcW w:type="dxa" w:w="3721"/>
          </w:tcPr>
          <w:p>
            <w:pPr>
              <w:pStyle w:val="CorpoTabela"/>
              <w:spacing w:before="40" w:after="40"/>
            </w:pPr>
            <w:r/>
            <w:r>
              <w:rPr>
                <w:sz w:val="18"/>
              </w:rPr>
              <w:t>Vinculado · Formal sem evidência · Não localizado</w:t>
            </w:r>
          </w:p>
        </w:tc>
      </w:tr>
      <w:tr>
        <w:trPr>
          <w:cantSplit w:val="true"/>
        </w:trPr>
        <w:tc>
          <w:tcPr>
            <w:tcW w:type="dxa" w:w="853"/>
            <w:shd w:val="clear" w:color="auto" w:fill="F2F5F9"/>
          </w:tcPr>
          <w:p>
            <w:pPr>
              <w:pStyle w:val="CorpoTabela"/>
              <w:spacing w:before="40" w:after="40"/>
              <w:jc w:val="center"/>
            </w:pPr>
            <w:r/>
            <w:r>
              <w:rPr>
                <w:sz w:val="18"/>
              </w:rPr>
              <w:t>O-12</w:t>
            </w:r>
          </w:p>
        </w:tc>
        <w:tc>
          <w:tcPr>
            <w:tcW w:type="dxa" w:w="4497"/>
            <w:shd w:val="clear" w:color="auto" w:fill="F2F5F9"/>
          </w:tcPr>
          <w:p>
            <w:pPr>
              <w:pStyle w:val="CorpoTabela"/>
              <w:spacing w:before="40" w:after="40"/>
            </w:pPr>
            <w:r/>
            <w:r>
              <w:rPr>
                <w:sz w:val="18"/>
              </w:rPr>
              <w:t>Procedimento de escalonamento de incidentes</w:t>
            </w:r>
          </w:p>
        </w:tc>
        <w:tc>
          <w:tcPr>
            <w:tcW w:type="dxa" w:w="3721"/>
            <w:shd w:val="clear" w:color="auto" w:fill="F2F5F9"/>
          </w:tcPr>
          <w:p>
            <w:pPr>
              <w:pStyle w:val="CorpoTabela"/>
              <w:spacing w:before="40" w:after="40"/>
            </w:pPr>
            <w:r/>
            <w:r>
              <w:rPr>
                <w:sz w:val="18"/>
              </w:rPr>
              <w:t>Formalizado · Informal · Inexistente</w:t>
            </w:r>
          </w:p>
        </w:tc>
      </w:tr>
      <w:tr>
        <w:trPr>
          <w:cantSplit w:val="true"/>
        </w:trPr>
        <w:tc>
          <w:tcPr>
            <w:tcW w:type="dxa" w:w="853"/>
          </w:tcPr>
          <w:p>
            <w:pPr>
              <w:pStyle w:val="CorpoTabela"/>
              <w:spacing w:before="40" w:after="40"/>
              <w:jc w:val="center"/>
            </w:pPr>
            <w:r/>
            <w:r>
              <w:rPr>
                <w:sz w:val="18"/>
              </w:rPr>
              <w:t>O-13</w:t>
            </w:r>
          </w:p>
        </w:tc>
        <w:tc>
          <w:tcPr>
            <w:tcW w:type="dxa" w:w="4497"/>
          </w:tcPr>
          <w:p>
            <w:pPr>
              <w:pStyle w:val="CorpoTabela"/>
              <w:spacing w:before="40" w:after="40"/>
            </w:pPr>
            <w:r/>
            <w:r>
              <w:rPr>
                <w:sz w:val="18"/>
              </w:rPr>
              <w:t>Trilha de evidências arquivada e vinculada à demanda</w:t>
            </w:r>
          </w:p>
        </w:tc>
        <w:tc>
          <w:tcPr>
            <w:tcW w:type="dxa" w:w="3721"/>
          </w:tcPr>
          <w:p>
            <w:pPr>
              <w:pStyle w:val="CorpoTabela"/>
              <w:spacing w:before="40" w:after="40"/>
            </w:pPr>
            <w:r/>
            <w:r>
              <w:rPr>
                <w:sz w:val="18"/>
              </w:rPr>
              <w:t>Íntegra · Parcial · Ausente</w:t>
            </w:r>
          </w:p>
        </w:tc>
      </w:tr>
      <w:tr>
        <w:trPr>
          <w:cantSplit w:val="true"/>
        </w:trPr>
        <w:tc>
          <w:tcPr>
            <w:tcW w:type="dxa" w:w="853"/>
            <w:shd w:val="clear" w:color="auto" w:fill="F2F5F9"/>
          </w:tcPr>
          <w:p>
            <w:pPr>
              <w:pStyle w:val="CorpoTabela"/>
              <w:spacing w:before="40" w:after="40"/>
              <w:jc w:val="center"/>
            </w:pPr>
            <w:r/>
            <w:r>
              <w:rPr>
                <w:sz w:val="18"/>
              </w:rPr>
              <w:t>O-14</w:t>
            </w:r>
          </w:p>
        </w:tc>
        <w:tc>
          <w:tcPr>
            <w:tcW w:type="dxa" w:w="4497"/>
            <w:shd w:val="clear" w:color="auto" w:fill="F2F5F9"/>
          </w:tcPr>
          <w:p>
            <w:pPr>
              <w:pStyle w:val="CorpoTabela"/>
              <w:spacing w:before="40" w:after="40"/>
            </w:pPr>
            <w:r/>
            <w:r>
              <w:rPr>
                <w:sz w:val="18"/>
              </w:rPr>
              <w:t>Normas de cumprimento obrigatório mapeadas no contrato</w:t>
            </w:r>
          </w:p>
        </w:tc>
        <w:tc>
          <w:tcPr>
            <w:tcW w:type="dxa" w:w="3721"/>
            <w:shd w:val="clear" w:color="auto" w:fill="F2F5F9"/>
          </w:tcPr>
          <w:p>
            <w:pPr>
              <w:pStyle w:val="CorpoTabela"/>
              <w:spacing w:before="40" w:after="40"/>
            </w:pPr>
            <w:r/>
            <w:r>
              <w:rPr>
                <w:sz w:val="18"/>
              </w:rPr>
              <w:t>Mapeadas · Parciais · Não mapeadas</w:t>
            </w:r>
          </w:p>
        </w:tc>
      </w:tr>
    </w:tbl>
    <w:p>
      <w:pPr>
        <w:spacing w:after="80"/>
      </w:pPr>
    </w:p>
    <w:p>
      <w:pPr>
        <w:pStyle w:val="Heading3"/>
      </w:pPr>
      <w:r>
        <w:t>3.3.3. Regras de aplicação das escalas</w:t>
      </w:r>
    </w:p>
    <w:p>
      <w:r>
        <w:t>A atribuição de situação apurada obedece a três regras de observância obrigatória, destinadas a impedir que a limitação de acesso documental se converta em afirmação sobre a realidade dos contratos.</w:t>
      </w:r>
    </w:p>
    <w:p>
      <w:r>
        <w:t>A primeira regra diz respeito ao emprego da expressão “não localizado”. Ela é utilizada sempre que a ausência do artefato puder decorrer de limitação de acesso à documentação, e não de ausência real. A expressão “inexistente” somente é empregada quando houver base documental que sustente a afirmação, como manifestação expressa do órgão nesse sentido ou constatação registrada em peça dos autos.</w:t>
      </w:r>
    </w:p>
    <w:p>
      <w:r>
        <w:t>A segunda regra impõe a indicação da fonte. Nenhum critério recebe situação apurada sem a identificação do documento que a sustenta, com processo, peça e localização interna quando aplicável. Critério sem fonte permanece sem avaliação e é registrado como lacuna de informação, na forma do item 3.8.</w:t>
      </w:r>
    </w:p>
    <w:p>
      <w:r>
        <w:t>A terceira regra determina a avaliação separada por contrato. Cada critério é avaliado individualmente para a DATAPREV e para o SERPRO, ainda que o resultado seja idêntico. A consolidação comparativa é produto da análise, e não premissa dela.</w:t>
      </w:r>
    </w:p>
    <w:p>
      <w:pPr>
        <w:pStyle w:val="Heading2"/>
      </w:pPr>
      <w:r>
        <w:t>3.4. Fontes documentais</w:t>
      </w:r>
    </w:p>
    <w:p>
      <w:r>
        <w:t>A evidência que sustenta os achados é buscada nas nove categorias documentais abaixo. A relação é exaustiva quanto às categorias e indicativa quanto às peças, já que o conjunto efetivamente existente somente pode ser conhecido após o exame dos autos.</w:t>
      </w:r>
    </w:p>
    <w:p>
      <w:pPr>
        <w:pStyle w:val="Legenda"/>
      </w:pPr>
      <w:r>
        <w:t>Quadro 11 — Categorias de fontes documentais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152"/>
        <w:gridCol w:w="5227"/>
        <w:gridCol w:w="1691"/>
      </w:tblGrid>
      <w:tr>
        <w:trPr>
          <w:tblHeader w:val="true"/>
          <w:cantSplit w:val="true"/>
        </w:trPr>
        <w:tc>
          <w:tcPr>
            <w:tcW w:type="dxa" w:w="2152"/>
            <w:shd w:val="clear" w:color="auto" w:fill="1F355E"/>
          </w:tcPr>
          <w:p>
            <w:pPr>
              <w:pStyle w:val="CorpoTabela"/>
              <w:spacing w:before="40" w:after="40"/>
            </w:pPr>
            <w:r/>
            <w:r>
              <w:rPr>
                <w:b/>
                <w:color w:val="FFFFFF"/>
                <w:sz w:val="18"/>
              </w:rPr>
              <w:t>Categoria</w:t>
            </w:r>
          </w:p>
        </w:tc>
        <w:tc>
          <w:tcPr>
            <w:tcW w:type="dxa" w:w="5227"/>
            <w:shd w:val="clear" w:color="auto" w:fill="1F355E"/>
          </w:tcPr>
          <w:p>
            <w:pPr>
              <w:pStyle w:val="CorpoTabela"/>
              <w:spacing w:before="40" w:after="40"/>
            </w:pPr>
            <w:r/>
            <w:r>
              <w:rPr>
                <w:b/>
                <w:color w:val="FFFFFF"/>
                <w:sz w:val="18"/>
              </w:rPr>
              <w:t>Peças compreendidas</w:t>
            </w:r>
          </w:p>
        </w:tc>
        <w:tc>
          <w:tcPr>
            <w:tcW w:type="dxa" w:w="1691"/>
            <w:shd w:val="clear" w:color="auto" w:fill="1F355E"/>
          </w:tcPr>
          <w:p>
            <w:pPr>
              <w:pStyle w:val="CorpoTabela"/>
              <w:spacing w:before="40" w:after="40"/>
            </w:pPr>
            <w:r/>
            <w:r>
              <w:rPr>
                <w:b/>
                <w:color w:val="FFFFFF"/>
                <w:sz w:val="18"/>
              </w:rPr>
              <w:t>Eixos que alimenta</w:t>
            </w:r>
          </w:p>
        </w:tc>
      </w:tr>
      <w:tr>
        <w:trPr>
          <w:cantSplit w:val="true"/>
        </w:trPr>
        <w:tc>
          <w:tcPr>
            <w:tcW w:type="dxa" w:w="2152"/>
          </w:tcPr>
          <w:p>
            <w:pPr>
              <w:pStyle w:val="CorpoTabela"/>
              <w:spacing w:before="40" w:after="40"/>
            </w:pPr>
            <w:r/>
            <w:r>
              <w:rPr>
                <w:sz w:val="18"/>
              </w:rPr>
              <w:t>Instrumentos contratuais</w:t>
            </w:r>
          </w:p>
        </w:tc>
        <w:tc>
          <w:tcPr>
            <w:tcW w:type="dxa" w:w="5227"/>
          </w:tcPr>
          <w:p>
            <w:pPr>
              <w:pStyle w:val="CorpoTabela"/>
              <w:spacing w:before="40" w:after="40"/>
            </w:pPr>
            <w:r/>
            <w:r>
              <w:rPr>
                <w:sz w:val="18"/>
              </w:rPr>
              <w:t>Contratos, termos aditivos e apostilamentos</w:t>
            </w:r>
          </w:p>
        </w:tc>
        <w:tc>
          <w:tcPr>
            <w:tcW w:type="dxa" w:w="1691"/>
          </w:tcPr>
          <w:p>
            <w:pPr>
              <w:pStyle w:val="CorpoTabela"/>
              <w:spacing w:before="40" w:after="40"/>
            </w:pPr>
            <w:r/>
            <w:r>
              <w:rPr>
                <w:sz w:val="18"/>
              </w:rPr>
              <w:t>Todos</w:t>
            </w:r>
          </w:p>
        </w:tc>
      </w:tr>
      <w:tr>
        <w:trPr>
          <w:cantSplit w:val="true"/>
        </w:trPr>
        <w:tc>
          <w:tcPr>
            <w:tcW w:type="dxa" w:w="2152"/>
            <w:shd w:val="clear" w:color="auto" w:fill="F2F5F9"/>
          </w:tcPr>
          <w:p>
            <w:pPr>
              <w:pStyle w:val="CorpoTabela"/>
              <w:spacing w:before="40" w:after="40"/>
            </w:pPr>
            <w:r/>
            <w:r>
              <w:rPr>
                <w:sz w:val="18"/>
              </w:rPr>
              <w:t>Instrumentos de planejamento</w:t>
            </w:r>
          </w:p>
        </w:tc>
        <w:tc>
          <w:tcPr>
            <w:tcW w:type="dxa" w:w="5227"/>
            <w:shd w:val="clear" w:color="auto" w:fill="F2F5F9"/>
          </w:tcPr>
          <w:p>
            <w:pPr>
              <w:pStyle w:val="CorpoTabela"/>
              <w:spacing w:before="40" w:after="40"/>
            </w:pPr>
            <w:r/>
            <w:r>
              <w:rPr>
                <w:sz w:val="18"/>
              </w:rPr>
              <w:t>Estudo Técnico Preliminar, Termo de Referência e demais artefatos de planejamento da contratação</w:t>
            </w:r>
          </w:p>
        </w:tc>
        <w:tc>
          <w:tcPr>
            <w:tcW w:type="dxa" w:w="1691"/>
            <w:shd w:val="clear" w:color="auto" w:fill="F2F5F9"/>
          </w:tcPr>
          <w:p>
            <w:pPr>
              <w:pStyle w:val="CorpoTabela"/>
              <w:spacing w:before="40" w:after="40"/>
            </w:pPr>
            <w:r/>
            <w:r>
              <w:rPr>
                <w:sz w:val="18"/>
              </w:rPr>
              <w:t>Eixos 1, 2 e 4</w:t>
            </w:r>
          </w:p>
        </w:tc>
      </w:tr>
      <w:tr>
        <w:trPr>
          <w:cantSplit w:val="true"/>
        </w:trPr>
        <w:tc>
          <w:tcPr>
            <w:tcW w:type="dxa" w:w="2152"/>
          </w:tcPr>
          <w:p>
            <w:pPr>
              <w:pStyle w:val="CorpoTabela"/>
              <w:spacing w:before="40" w:after="40"/>
            </w:pPr>
            <w:r/>
            <w:r>
              <w:rPr>
                <w:sz w:val="18"/>
              </w:rPr>
              <w:t>Atos de designação</w:t>
            </w:r>
          </w:p>
        </w:tc>
        <w:tc>
          <w:tcPr>
            <w:tcW w:type="dxa" w:w="5227"/>
          </w:tcPr>
          <w:p>
            <w:pPr>
              <w:pStyle w:val="CorpoTabela"/>
              <w:spacing w:before="40" w:after="40"/>
            </w:pPr>
            <w:r/>
            <w:r>
              <w:rPr>
                <w:sz w:val="18"/>
              </w:rPr>
              <w:t>Portarias, ordens de serviço internas e atos de nomeação de gestores e fiscais</w:t>
            </w:r>
          </w:p>
        </w:tc>
        <w:tc>
          <w:tcPr>
            <w:tcW w:type="dxa" w:w="1691"/>
          </w:tcPr>
          <w:p>
            <w:pPr>
              <w:pStyle w:val="CorpoTabela"/>
              <w:spacing w:before="40" w:after="40"/>
            </w:pPr>
            <w:r/>
            <w:r>
              <w:rPr>
                <w:sz w:val="18"/>
              </w:rPr>
              <w:t>Eixo 1</w:t>
            </w:r>
          </w:p>
        </w:tc>
      </w:tr>
      <w:tr>
        <w:trPr>
          <w:cantSplit w:val="true"/>
        </w:trPr>
        <w:tc>
          <w:tcPr>
            <w:tcW w:type="dxa" w:w="2152"/>
            <w:shd w:val="clear" w:color="auto" w:fill="F2F5F9"/>
          </w:tcPr>
          <w:p>
            <w:pPr>
              <w:pStyle w:val="CorpoTabela"/>
              <w:spacing w:before="40" w:after="40"/>
            </w:pPr>
            <w:r/>
            <w:r>
              <w:rPr>
                <w:sz w:val="18"/>
              </w:rPr>
              <w:t>Execução contratual</w:t>
            </w:r>
          </w:p>
        </w:tc>
        <w:tc>
          <w:tcPr>
            <w:tcW w:type="dxa" w:w="5227"/>
            <w:shd w:val="clear" w:color="auto" w:fill="F2F5F9"/>
          </w:tcPr>
          <w:p>
            <w:pPr>
              <w:pStyle w:val="CorpoTabela"/>
              <w:spacing w:before="40" w:after="40"/>
            </w:pPr>
            <w:r/>
            <w:r>
              <w:rPr>
                <w:sz w:val="18"/>
              </w:rPr>
              <w:t>Ordens de Serviço, propostas de atendimento, notas fiscais e atestes</w:t>
            </w:r>
          </w:p>
        </w:tc>
        <w:tc>
          <w:tcPr>
            <w:tcW w:type="dxa" w:w="1691"/>
            <w:shd w:val="clear" w:color="auto" w:fill="F2F5F9"/>
          </w:tcPr>
          <w:p>
            <w:pPr>
              <w:pStyle w:val="CorpoTabela"/>
              <w:spacing w:before="40" w:after="40"/>
            </w:pPr>
            <w:r/>
            <w:r>
              <w:rPr>
                <w:sz w:val="18"/>
              </w:rPr>
              <w:t>Eixos 3 e 4</w:t>
            </w:r>
          </w:p>
        </w:tc>
      </w:tr>
      <w:tr>
        <w:trPr>
          <w:cantSplit w:val="true"/>
        </w:trPr>
        <w:tc>
          <w:tcPr>
            <w:tcW w:type="dxa" w:w="2152"/>
          </w:tcPr>
          <w:p>
            <w:pPr>
              <w:pStyle w:val="CorpoTabela"/>
              <w:spacing w:before="40" w:after="40"/>
            </w:pPr>
            <w:r/>
            <w:r>
              <w:rPr>
                <w:sz w:val="18"/>
              </w:rPr>
              <w:t>Fiscalização</w:t>
            </w:r>
          </w:p>
        </w:tc>
        <w:tc>
          <w:tcPr>
            <w:tcW w:type="dxa" w:w="5227"/>
          </w:tcPr>
          <w:p>
            <w:pPr>
              <w:pStyle w:val="CorpoTabela"/>
              <w:spacing w:before="40" w:after="40"/>
            </w:pPr>
            <w:r/>
            <w:r>
              <w:rPr>
                <w:sz w:val="18"/>
              </w:rPr>
              <w:t>Relatórios de fiscalização, termos de recebimento provisório e definitivo e listas de verificação</w:t>
            </w:r>
          </w:p>
        </w:tc>
        <w:tc>
          <w:tcPr>
            <w:tcW w:type="dxa" w:w="1691"/>
          </w:tcPr>
          <w:p>
            <w:pPr>
              <w:pStyle w:val="CorpoTabela"/>
              <w:spacing w:before="40" w:after="40"/>
            </w:pPr>
            <w:r/>
            <w:r>
              <w:rPr>
                <w:sz w:val="18"/>
              </w:rPr>
              <w:t>Eixo 4</w:t>
            </w:r>
          </w:p>
        </w:tc>
      </w:tr>
      <w:tr>
        <w:trPr>
          <w:cantSplit w:val="true"/>
        </w:trPr>
        <w:tc>
          <w:tcPr>
            <w:tcW w:type="dxa" w:w="2152"/>
            <w:shd w:val="clear" w:color="auto" w:fill="F2F5F9"/>
          </w:tcPr>
          <w:p>
            <w:pPr>
              <w:pStyle w:val="CorpoTabela"/>
              <w:spacing w:before="40" w:after="40"/>
            </w:pPr>
            <w:r/>
            <w:r>
              <w:rPr>
                <w:sz w:val="18"/>
              </w:rPr>
              <w:t>Governança</w:t>
            </w:r>
          </w:p>
        </w:tc>
        <w:tc>
          <w:tcPr>
            <w:tcW w:type="dxa" w:w="5227"/>
            <w:shd w:val="clear" w:color="auto" w:fill="F2F5F9"/>
          </w:tcPr>
          <w:p>
            <w:pPr>
              <w:pStyle w:val="CorpoTabela"/>
              <w:spacing w:before="40" w:after="40"/>
            </w:pPr>
            <w:r/>
            <w:r>
              <w:rPr>
                <w:sz w:val="18"/>
              </w:rPr>
              <w:t>Atas de reunião, regimentos de comitês, matrizes de responsabilidade e fluxos formalizados</w:t>
            </w:r>
          </w:p>
        </w:tc>
        <w:tc>
          <w:tcPr>
            <w:tcW w:type="dxa" w:w="1691"/>
            <w:shd w:val="clear" w:color="auto" w:fill="F2F5F9"/>
          </w:tcPr>
          <w:p>
            <w:pPr>
              <w:pStyle w:val="CorpoTabela"/>
              <w:spacing w:before="40" w:after="40"/>
            </w:pPr>
            <w:r/>
            <w:r>
              <w:rPr>
                <w:sz w:val="18"/>
              </w:rPr>
              <w:t>Eixos 2 e 3</w:t>
            </w:r>
          </w:p>
        </w:tc>
      </w:tr>
      <w:tr>
        <w:trPr>
          <w:cantSplit w:val="true"/>
        </w:trPr>
        <w:tc>
          <w:tcPr>
            <w:tcW w:type="dxa" w:w="2152"/>
          </w:tcPr>
          <w:p>
            <w:pPr>
              <w:pStyle w:val="CorpoTabela"/>
              <w:spacing w:before="40" w:after="40"/>
            </w:pPr>
            <w:r/>
            <w:r>
              <w:rPr>
                <w:sz w:val="18"/>
              </w:rPr>
              <w:t>Riscos</w:t>
            </w:r>
          </w:p>
        </w:tc>
        <w:tc>
          <w:tcPr>
            <w:tcW w:type="dxa" w:w="5227"/>
          </w:tcPr>
          <w:p>
            <w:pPr>
              <w:pStyle w:val="CorpoTabela"/>
              <w:spacing w:before="40" w:after="40"/>
            </w:pPr>
            <w:r/>
            <w:r>
              <w:rPr>
                <w:sz w:val="18"/>
              </w:rPr>
              <w:t>Mapas de gerenciamento de riscos, registros de incidentes e escalonamentos</w:t>
            </w:r>
          </w:p>
        </w:tc>
        <w:tc>
          <w:tcPr>
            <w:tcW w:type="dxa" w:w="1691"/>
          </w:tcPr>
          <w:p>
            <w:pPr>
              <w:pStyle w:val="CorpoTabela"/>
              <w:spacing w:before="40" w:after="40"/>
            </w:pPr>
            <w:r/>
            <w:r>
              <w:rPr>
                <w:sz w:val="18"/>
              </w:rPr>
              <w:t>Eixo 4</w:t>
            </w:r>
          </w:p>
        </w:tc>
      </w:tr>
      <w:tr>
        <w:trPr>
          <w:cantSplit w:val="true"/>
        </w:trPr>
        <w:tc>
          <w:tcPr>
            <w:tcW w:type="dxa" w:w="2152"/>
            <w:shd w:val="clear" w:color="auto" w:fill="F2F5F9"/>
          </w:tcPr>
          <w:p>
            <w:pPr>
              <w:pStyle w:val="CorpoTabela"/>
              <w:spacing w:before="40" w:after="40"/>
            </w:pPr>
            <w:r/>
            <w:r>
              <w:rPr>
                <w:sz w:val="18"/>
              </w:rPr>
              <w:t>Controle</w:t>
            </w:r>
          </w:p>
        </w:tc>
        <w:tc>
          <w:tcPr>
            <w:tcW w:type="dxa" w:w="5227"/>
            <w:shd w:val="clear" w:color="auto" w:fill="F2F5F9"/>
          </w:tcPr>
          <w:p>
            <w:pPr>
              <w:pStyle w:val="CorpoTabela"/>
              <w:spacing w:before="40" w:after="40"/>
            </w:pPr>
            <w:r/>
            <w:r>
              <w:rPr>
                <w:sz w:val="18"/>
              </w:rPr>
              <w:t>Manifestações de órgãos de controle, respostas a diligências e planos de providências</w:t>
            </w:r>
          </w:p>
        </w:tc>
        <w:tc>
          <w:tcPr>
            <w:tcW w:type="dxa" w:w="1691"/>
            <w:shd w:val="clear" w:color="auto" w:fill="F2F5F9"/>
          </w:tcPr>
          <w:p>
            <w:pPr>
              <w:pStyle w:val="CorpoTabela"/>
              <w:spacing w:before="40" w:after="40"/>
            </w:pPr>
            <w:r/>
            <w:r>
              <w:rPr>
                <w:sz w:val="18"/>
              </w:rPr>
              <w:t>Todos</w:t>
            </w:r>
          </w:p>
        </w:tc>
      </w:tr>
      <w:tr>
        <w:trPr>
          <w:cantSplit w:val="true"/>
        </w:trPr>
        <w:tc>
          <w:tcPr>
            <w:tcW w:type="dxa" w:w="2152"/>
          </w:tcPr>
          <w:p>
            <w:pPr>
              <w:pStyle w:val="CorpoTabela"/>
              <w:spacing w:before="40" w:after="40"/>
            </w:pPr>
            <w:r/>
            <w:r>
              <w:rPr>
                <w:sz w:val="18"/>
              </w:rPr>
              <w:t>Institucional</w:t>
            </w:r>
          </w:p>
        </w:tc>
        <w:tc>
          <w:tcPr>
            <w:tcW w:type="dxa" w:w="5227"/>
          </w:tcPr>
          <w:p>
            <w:pPr>
              <w:pStyle w:val="CorpoTabela"/>
              <w:spacing w:before="40" w:after="40"/>
            </w:pPr>
            <w:r/>
            <w:r>
              <w:rPr>
                <w:sz w:val="18"/>
              </w:rPr>
              <w:t>Plano diretor de TIC, normativos internos e organogramas</w:t>
            </w:r>
          </w:p>
        </w:tc>
        <w:tc>
          <w:tcPr>
            <w:tcW w:type="dxa" w:w="1691"/>
          </w:tcPr>
          <w:p>
            <w:pPr>
              <w:pStyle w:val="CorpoTabela"/>
              <w:spacing w:before="40" w:after="40"/>
            </w:pPr>
            <w:r/>
            <w:r>
              <w:rPr>
                <w:sz w:val="18"/>
              </w:rPr>
              <w:t>Eixos 1 e 2</w:t>
            </w:r>
          </w:p>
        </w:tc>
      </w:tr>
    </w:tbl>
    <w:p>
      <w:pPr>
        <w:spacing w:after="80"/>
      </w:pPr>
    </w:p>
    <w:p>
      <w:r>
        <w:t>A relação nominal das peças solicitadas, com motivo, atividade relacionada, efeito da ausência e alternativa de comprovação, consta do Anexo A. Nenhuma categoria acima foi acessada até a data de elaboração deste documento.</w:t>
      </w:r>
    </w:p>
    <w:p>
      <w:pPr>
        <w:pStyle w:val="Heading2"/>
      </w:pPr>
      <w:r>
        <w:t>3.5. Parâmetros normativos aplicáveis</w:t>
      </w:r>
    </w:p>
    <w:p>
      <w:r>
        <w:t>Os parâmetros normativos que servem de referência à avaliação estão relacionados no Capítulo 2, com a respectiva situação de verificação. Esta seção registra a regra que disciplina o seu emprego na produção dos achados.</w:t>
      </w:r>
    </w:p>
    <w:p>
      <w:r>
        <w:t>Norma somente é invocada como parâmetro quando três condições estiverem simultaneamente satisfeitas: a identificação oficial estiver confirmada em fonte oficial, quanto a número, ano e ementa; a aplicabilidade ao objeto efetivamente contratado estiver verificada nos autos; e a exigência dela decorrente for passível de confronto com evidência documental determinada. Ausente qualquer das condições, a norma não é citada, e a questão é registrada como pendência.</w:t>
      </w:r>
    </w:p>
    <w:p>
      <w:pPr>
        <w:pStyle w:val="NotaTecnica"/>
        <w:jc w:val="both"/>
        <w:pBdr>
          <w:left w:val="single" w:sz="12" w:space="8" w:color="1F355E"/>
        </w:pBdr>
      </w:pPr>
      <w:r>
        <w:rPr>
          <w:b/>
          <w:color w:val="1F355E"/>
        </w:rPr>
        <w:t xml:space="preserve">Nota. </w:t>
      </w:r>
      <w:r>
        <w:t>Esta regra explica por que o Capítulo 2 relaciona referências assinaladas como pendentes de validação sem delas extrair exigência. Relacionar a referência é necessário para documentar o que foi indicado pela supervisão e o que precisa ser confirmado; extrair exigência antes da confirmação seria fundamentar achado em norma cuja identidade não se conhece.</w:t>
      </w:r>
    </w:p>
    <w:p>
      <w:pPr>
        <w:pStyle w:val="Heading2"/>
      </w:pPr>
      <w:r>
        <w:t>3.6. Referenciais de boas práticas e regra de uso</w:t>
      </w:r>
    </w:p>
    <w:p>
      <w:r>
        <w:t>Os referenciais de boas práticas cumprem função delimitada nesta metodologia: fundamentam recomendações e qualificam achados, mas não os geram. A sequência de raciocínio admitida é uma só.</w:t>
      </w:r>
    </w:p>
    <w:p>
      <w:pPr>
        <w:spacing w:before="160" w:after="200"/>
        <w:jc w:val="center"/>
        <w:pBdr>
          <w:top w:val="single" w:sz="4" w:space="6" w:color="B7C0D0"/>
          <w:bottom w:val="single" w:sz="4" w:space="6" w:color="B7C0D0"/>
        </w:pBdr>
      </w:pPr>
      <w:r>
        <w:rPr>
          <w:rFonts w:ascii="Arial" w:hAnsi="Arial"/>
          <w:b/>
          <w:color w:val="1F355E"/>
          <w:sz w:val="20"/>
        </w:rPr>
        <w:t>Evidência documental</w:t>
      </w:r>
      <w:r>
        <w:rPr>
          <w:rFonts w:ascii="Arial" w:hAnsi="Arial"/>
          <w:color w:val="595959"/>
          <w:sz w:val="20"/>
        </w:rPr>
        <w:t xml:space="preserve">   →   </w:t>
      </w:r>
      <w:r>
        <w:rPr>
          <w:rFonts w:ascii="Arial" w:hAnsi="Arial"/>
          <w:b/>
          <w:color w:val="1F355E"/>
          <w:sz w:val="20"/>
        </w:rPr>
        <w:t>Achado</w:t>
      </w:r>
      <w:r>
        <w:rPr>
          <w:rFonts w:ascii="Arial" w:hAnsi="Arial"/>
          <w:color w:val="595959"/>
          <w:sz w:val="20"/>
        </w:rPr>
        <w:t xml:space="preserve">   →   </w:t>
      </w:r>
      <w:r>
        <w:rPr>
          <w:rFonts w:ascii="Arial" w:hAnsi="Arial"/>
          <w:b/>
          <w:color w:val="1F355E"/>
          <w:sz w:val="20"/>
        </w:rPr>
        <w:t>Referencial que explica o problema</w:t>
      </w:r>
      <w:r>
        <w:rPr>
          <w:rFonts w:ascii="Arial" w:hAnsi="Arial"/>
          <w:color w:val="595959"/>
          <w:sz w:val="20"/>
        </w:rPr>
        <w:t xml:space="preserve">   →   </w:t>
      </w:r>
      <w:r>
        <w:rPr>
          <w:rFonts w:ascii="Arial" w:hAnsi="Arial"/>
          <w:b/>
          <w:color w:val="1F355E"/>
          <w:sz w:val="20"/>
        </w:rPr>
        <w:t>Recomendação</w:t>
      </w:r>
    </w:p>
    <w:p>
      <w:r>
        <w:t>A sequência inversa é expressamente vedada.</w:t>
      </w:r>
    </w:p>
    <w:p>
      <w:pPr>
        <w:spacing w:before="160" w:after="200"/>
        <w:jc w:val="center"/>
        <w:pBdr>
          <w:top w:val="single" w:sz="4" w:space="6" w:color="B7C0D0"/>
          <w:bottom w:val="single" w:sz="4" w:space="6" w:color="B7C0D0"/>
        </w:pBdr>
      </w:pPr>
      <w:r>
        <w:rPr>
          <w:rFonts w:ascii="Arial" w:hAnsi="Arial"/>
          <w:b/>
          <w:color w:val="8A3A1F"/>
          <w:sz w:val="20"/>
        </w:rPr>
        <w:t>Referencial</w:t>
      </w:r>
      <w:r>
        <w:rPr>
          <w:rFonts w:ascii="Arial" w:hAnsi="Arial"/>
          <w:color w:val="595959"/>
          <w:sz w:val="20"/>
        </w:rPr>
        <w:t xml:space="preserve">   →   </w:t>
      </w:r>
      <w:r>
        <w:rPr>
          <w:rFonts w:ascii="Arial" w:hAnsi="Arial"/>
          <w:b/>
          <w:color w:val="8A3A1F"/>
          <w:sz w:val="20"/>
        </w:rPr>
        <w:t>Recomendação</w:t>
      </w:r>
      <w:r>
        <w:rPr>
          <w:rFonts w:ascii="Arial" w:hAnsi="Arial"/>
          <w:color w:val="595959"/>
          <w:sz w:val="20"/>
        </w:rPr>
        <w:t xml:space="preserve">   →   </w:t>
      </w:r>
      <w:r>
        <w:rPr>
          <w:rFonts w:ascii="Arial" w:hAnsi="Arial"/>
          <w:b/>
          <w:color w:val="8A3A1F"/>
          <w:sz w:val="20"/>
        </w:rPr>
        <w:t>Busca de evidência que a justifique</w:t>
      </w:r>
    </w:p>
    <w:p>
      <w:r>
        <w:t>A inversão produz documento que parece fundamentado e não é. Ela transforma o referencial em premissa, e não em instrumento de leitura, e conduz à recomendação de práticas que podem não corresponder a nenhum problema real dos contratos examinados. A vedação é absoluta e integra a lista de verificação aplicada ao fechamento do produto.</w:t>
      </w:r>
    </w:p>
    <w:p>
      <w:r>
        <w:t>A correspondência entre os eixos de análise e as práticas específicas de cada referencial será estabelecida quando a versão a adotar estiver definida, conforme a questão aberta Q-02. O quadro a seguir registra a estrutura dessa correspondência e o seu estado atual.</w:t>
      </w:r>
    </w:p>
    <w:p>
      <w:pPr>
        <w:pStyle w:val="Legenda"/>
      </w:pPr>
      <w:r>
        <w:t>Quadro 12 — Correspondência prevista entre eixos e referenciais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880"/>
        <w:gridCol w:w="2448"/>
        <w:gridCol w:w="1872"/>
        <w:gridCol w:w="1872"/>
      </w:tblGrid>
      <w:tr>
        <w:trPr>
          <w:tblHeader w:val="true"/>
          <w:cantSplit w:val="true"/>
        </w:trPr>
        <w:tc>
          <w:tcPr>
            <w:tcW w:type="dxa" w:w="2880"/>
            <w:shd w:val="clear" w:color="auto" w:fill="1F355E"/>
          </w:tcPr>
          <w:p>
            <w:pPr>
              <w:pStyle w:val="CorpoTabela"/>
              <w:spacing w:before="40" w:after="40"/>
            </w:pPr>
            <w:r/>
            <w:r>
              <w:rPr>
                <w:b/>
                <w:color w:val="FFFFFF"/>
                <w:sz w:val="18"/>
              </w:rPr>
              <w:t>Eixo de análise</w:t>
            </w:r>
          </w:p>
        </w:tc>
        <w:tc>
          <w:tcPr>
            <w:tcW w:type="dxa" w:w="2448"/>
            <w:shd w:val="clear" w:color="auto" w:fill="1F355E"/>
          </w:tcPr>
          <w:p>
            <w:pPr>
              <w:pStyle w:val="CorpoTabela"/>
              <w:spacing w:before="40" w:after="40"/>
            </w:pPr>
            <w:r/>
            <w:r>
              <w:rPr>
                <w:b/>
                <w:color w:val="FFFFFF"/>
                <w:sz w:val="18"/>
              </w:rPr>
              <w:t>COBIT — domínio ou objetivo</w:t>
            </w:r>
          </w:p>
        </w:tc>
        <w:tc>
          <w:tcPr>
            <w:tcW w:type="dxa" w:w="1872"/>
            <w:shd w:val="clear" w:color="auto" w:fill="1F355E"/>
          </w:tcPr>
          <w:p>
            <w:pPr>
              <w:pStyle w:val="CorpoTabela"/>
              <w:spacing w:before="40" w:after="40"/>
            </w:pPr>
            <w:r/>
            <w:r>
              <w:rPr>
                <w:b/>
                <w:color w:val="FFFFFF"/>
                <w:sz w:val="18"/>
              </w:rPr>
              <w:t>ITIL — prática</w:t>
            </w:r>
          </w:p>
        </w:tc>
        <w:tc>
          <w:tcPr>
            <w:tcW w:type="dxa" w:w="1872"/>
            <w:shd w:val="clear" w:color="auto" w:fill="1F355E"/>
          </w:tcPr>
          <w:p>
            <w:pPr>
              <w:pStyle w:val="CorpoTabela"/>
              <w:spacing w:before="40" w:after="40"/>
            </w:pPr>
            <w:r/>
            <w:r>
              <w:rPr>
                <w:b/>
                <w:color w:val="FFFFFF"/>
                <w:sz w:val="18"/>
              </w:rPr>
              <w:t>Situação</w:t>
            </w:r>
          </w:p>
        </w:tc>
      </w:tr>
      <w:tr>
        <w:trPr>
          <w:cantSplit w:val="true"/>
        </w:trPr>
        <w:tc>
          <w:tcPr>
            <w:tcW w:type="dxa" w:w="2880"/>
          </w:tcPr>
          <w:p>
            <w:pPr>
              <w:pStyle w:val="CorpoTabela"/>
              <w:spacing w:before="40" w:after="40"/>
            </w:pPr>
            <w:r/>
            <w:r>
              <w:rPr>
                <w:sz w:val="18"/>
              </w:rPr>
              <w:t>Papéis e responsabilidades</w:t>
            </w:r>
          </w:p>
        </w:tc>
        <w:tc>
          <w:tcPr>
            <w:tcW w:type="dxa" w:w="2448"/>
          </w:tcPr>
          <w:p>
            <w:pPr>
              <w:pStyle w:val="CorpoTabela"/>
              <w:spacing w:before="40" w:after="40"/>
              <w:jc w:val="center"/>
            </w:pPr>
            <w:r/>
            <w:r>
              <w:rPr>
                <w:b/>
                <w:color w:val="8A3A1F"/>
                <w:sz w:val="18"/>
              </w:rPr>
              <w:t>[PENDENTE]</w:t>
            </w:r>
          </w:p>
        </w:tc>
        <w:tc>
          <w:tcPr>
            <w:tcW w:type="dxa" w:w="1872"/>
          </w:tcPr>
          <w:p>
            <w:pPr>
              <w:pStyle w:val="CorpoTabela"/>
              <w:spacing w:before="40" w:after="40"/>
              <w:jc w:val="center"/>
            </w:pPr>
            <w:r/>
            <w:r>
              <w:rPr>
                <w:b/>
                <w:color w:val="8A3A1F"/>
                <w:sz w:val="18"/>
              </w:rPr>
              <w:t>[PENDENTE]</w:t>
            </w:r>
          </w:p>
        </w:tc>
        <w:tc>
          <w:tcPr>
            <w:tcW w:type="dxa" w:w="1872"/>
          </w:tcPr>
          <w:p>
            <w:pPr>
              <w:pStyle w:val="CorpoTabela"/>
              <w:spacing w:before="40" w:after="40"/>
              <w:jc w:val="center"/>
            </w:pPr>
            <w:r/>
            <w:r>
              <w:rPr>
                <w:sz w:val="18"/>
              </w:rPr>
              <w:t>A definir (Q-02)</w:t>
            </w:r>
          </w:p>
        </w:tc>
      </w:tr>
      <w:tr>
        <w:trPr>
          <w:cantSplit w:val="true"/>
        </w:trPr>
        <w:tc>
          <w:tcPr>
            <w:tcW w:type="dxa" w:w="2880"/>
            <w:shd w:val="clear" w:color="auto" w:fill="F2F5F9"/>
          </w:tcPr>
          <w:p>
            <w:pPr>
              <w:pStyle w:val="CorpoTabela"/>
              <w:spacing w:before="40" w:after="40"/>
            </w:pPr>
            <w:r/>
            <w:r>
              <w:rPr>
                <w:sz w:val="18"/>
              </w:rPr>
              <w:t>Instâncias decisórias</w:t>
            </w:r>
          </w:p>
        </w:tc>
        <w:tc>
          <w:tcPr>
            <w:tcW w:type="dxa" w:w="2448"/>
            <w:shd w:val="clear" w:color="auto" w:fill="F2F5F9"/>
          </w:tcPr>
          <w:p>
            <w:pPr>
              <w:pStyle w:val="CorpoTabela"/>
              <w:spacing w:before="40" w:after="40"/>
              <w:jc w:val="center"/>
            </w:pPr>
            <w:r/>
            <w:r>
              <w:rPr>
                <w:b/>
                <w:color w:val="8A3A1F"/>
                <w:sz w:val="18"/>
              </w:rPr>
              <w:t>[PENDENTE]</w:t>
            </w:r>
          </w:p>
        </w:tc>
        <w:tc>
          <w:tcPr>
            <w:tcW w:type="dxa" w:w="1872"/>
            <w:shd w:val="clear" w:color="auto" w:fill="F2F5F9"/>
          </w:tcPr>
          <w:p>
            <w:pPr>
              <w:pStyle w:val="CorpoTabela"/>
              <w:spacing w:before="40" w:after="40"/>
              <w:jc w:val="center"/>
            </w:pPr>
            <w:r/>
            <w:r>
              <w:rPr>
                <w:b/>
                <w:color w:val="8A3A1F"/>
                <w:sz w:val="18"/>
              </w:rPr>
              <w:t>[PENDENTE]</w:t>
            </w:r>
          </w:p>
        </w:tc>
        <w:tc>
          <w:tcPr>
            <w:tcW w:type="dxa" w:w="1872"/>
            <w:shd w:val="clear" w:color="auto" w:fill="F2F5F9"/>
          </w:tcPr>
          <w:p>
            <w:pPr>
              <w:pStyle w:val="CorpoTabela"/>
              <w:spacing w:before="40" w:after="40"/>
              <w:jc w:val="center"/>
            </w:pPr>
            <w:r/>
            <w:r>
              <w:rPr>
                <w:sz w:val="18"/>
              </w:rPr>
              <w:t>A definir (Q-02)</w:t>
            </w:r>
          </w:p>
        </w:tc>
      </w:tr>
      <w:tr>
        <w:trPr>
          <w:cantSplit w:val="true"/>
        </w:trPr>
        <w:tc>
          <w:tcPr>
            <w:tcW w:type="dxa" w:w="2880"/>
          </w:tcPr>
          <w:p>
            <w:pPr>
              <w:pStyle w:val="CorpoTabela"/>
              <w:spacing w:before="40" w:after="40"/>
            </w:pPr>
            <w:r/>
            <w:r>
              <w:rPr>
                <w:sz w:val="18"/>
              </w:rPr>
              <w:t>Comunicação e coordenação</w:t>
            </w:r>
          </w:p>
        </w:tc>
        <w:tc>
          <w:tcPr>
            <w:tcW w:type="dxa" w:w="2448"/>
          </w:tcPr>
          <w:p>
            <w:pPr>
              <w:pStyle w:val="CorpoTabela"/>
              <w:spacing w:before="40" w:after="40"/>
              <w:jc w:val="center"/>
            </w:pPr>
            <w:r/>
            <w:r>
              <w:rPr>
                <w:b/>
                <w:color w:val="8A3A1F"/>
                <w:sz w:val="18"/>
              </w:rPr>
              <w:t>[PENDENTE]</w:t>
            </w:r>
          </w:p>
        </w:tc>
        <w:tc>
          <w:tcPr>
            <w:tcW w:type="dxa" w:w="1872"/>
          </w:tcPr>
          <w:p>
            <w:pPr>
              <w:pStyle w:val="CorpoTabela"/>
              <w:spacing w:before="40" w:after="40"/>
              <w:jc w:val="center"/>
            </w:pPr>
            <w:r/>
            <w:r>
              <w:rPr>
                <w:b/>
                <w:color w:val="8A3A1F"/>
                <w:sz w:val="18"/>
              </w:rPr>
              <w:t>[PENDENTE]</w:t>
            </w:r>
          </w:p>
        </w:tc>
        <w:tc>
          <w:tcPr>
            <w:tcW w:type="dxa" w:w="1872"/>
          </w:tcPr>
          <w:p>
            <w:pPr>
              <w:pStyle w:val="CorpoTabela"/>
              <w:spacing w:before="40" w:after="40"/>
              <w:jc w:val="center"/>
            </w:pPr>
            <w:r/>
            <w:r>
              <w:rPr>
                <w:sz w:val="18"/>
              </w:rPr>
              <w:t>A definir (Q-02)</w:t>
            </w:r>
          </w:p>
        </w:tc>
      </w:tr>
      <w:tr>
        <w:trPr>
          <w:cantSplit w:val="true"/>
        </w:trPr>
        <w:tc>
          <w:tcPr>
            <w:tcW w:type="dxa" w:w="2880"/>
            <w:shd w:val="clear" w:color="auto" w:fill="F2F5F9"/>
          </w:tcPr>
          <w:p>
            <w:pPr>
              <w:pStyle w:val="CorpoTabela"/>
              <w:spacing w:before="40" w:after="40"/>
            </w:pPr>
            <w:r/>
            <w:r>
              <w:rPr>
                <w:sz w:val="18"/>
              </w:rPr>
              <w:t>Monitoramento e níveis de serviço</w:t>
            </w:r>
          </w:p>
        </w:tc>
        <w:tc>
          <w:tcPr>
            <w:tcW w:type="dxa" w:w="2448"/>
            <w:shd w:val="clear" w:color="auto" w:fill="F2F5F9"/>
          </w:tcPr>
          <w:p>
            <w:pPr>
              <w:pStyle w:val="CorpoTabela"/>
              <w:spacing w:before="40" w:after="40"/>
              <w:jc w:val="center"/>
            </w:pPr>
            <w:r/>
            <w:r>
              <w:rPr>
                <w:b/>
                <w:color w:val="8A3A1F"/>
                <w:sz w:val="18"/>
              </w:rPr>
              <w:t>[PENDENTE]</w:t>
            </w:r>
          </w:p>
        </w:tc>
        <w:tc>
          <w:tcPr>
            <w:tcW w:type="dxa" w:w="1872"/>
            <w:shd w:val="clear" w:color="auto" w:fill="F2F5F9"/>
          </w:tcPr>
          <w:p>
            <w:pPr>
              <w:pStyle w:val="CorpoTabela"/>
              <w:spacing w:before="40" w:after="40"/>
              <w:jc w:val="center"/>
            </w:pPr>
            <w:r/>
            <w:r>
              <w:rPr>
                <w:b/>
                <w:color w:val="8A3A1F"/>
                <w:sz w:val="18"/>
              </w:rPr>
              <w:t>[PENDENTE]</w:t>
            </w:r>
          </w:p>
        </w:tc>
        <w:tc>
          <w:tcPr>
            <w:tcW w:type="dxa" w:w="1872"/>
            <w:shd w:val="clear" w:color="auto" w:fill="F2F5F9"/>
          </w:tcPr>
          <w:p>
            <w:pPr>
              <w:pStyle w:val="CorpoTabela"/>
              <w:spacing w:before="40" w:after="40"/>
              <w:jc w:val="center"/>
            </w:pPr>
            <w:r/>
            <w:r>
              <w:rPr>
                <w:sz w:val="18"/>
              </w:rPr>
              <w:t>A definir (Q-02)</w:t>
            </w:r>
          </w:p>
        </w:tc>
      </w:tr>
      <w:tr>
        <w:trPr>
          <w:cantSplit w:val="true"/>
        </w:trPr>
        <w:tc>
          <w:tcPr>
            <w:tcW w:type="dxa" w:w="2880"/>
          </w:tcPr>
          <w:p>
            <w:pPr>
              <w:pStyle w:val="CorpoTabela"/>
              <w:spacing w:before="40" w:after="40"/>
            </w:pPr>
            <w:r/>
            <w:r>
              <w:rPr>
                <w:sz w:val="18"/>
              </w:rPr>
              <w:t>Gestão de riscos</w:t>
            </w:r>
          </w:p>
        </w:tc>
        <w:tc>
          <w:tcPr>
            <w:tcW w:type="dxa" w:w="2448"/>
          </w:tcPr>
          <w:p>
            <w:pPr>
              <w:pStyle w:val="CorpoTabela"/>
              <w:spacing w:before="40" w:after="40"/>
              <w:jc w:val="center"/>
            </w:pPr>
            <w:r/>
            <w:r>
              <w:rPr>
                <w:b/>
                <w:color w:val="8A3A1F"/>
                <w:sz w:val="18"/>
              </w:rPr>
              <w:t>[PENDENTE]</w:t>
            </w:r>
          </w:p>
        </w:tc>
        <w:tc>
          <w:tcPr>
            <w:tcW w:type="dxa" w:w="1872"/>
          </w:tcPr>
          <w:p>
            <w:pPr>
              <w:pStyle w:val="CorpoTabela"/>
              <w:spacing w:before="40" w:after="40"/>
              <w:jc w:val="center"/>
            </w:pPr>
            <w:r/>
            <w:r>
              <w:rPr>
                <w:b/>
                <w:color w:val="8A3A1F"/>
                <w:sz w:val="18"/>
              </w:rPr>
              <w:t>[PENDENTE]</w:t>
            </w:r>
          </w:p>
        </w:tc>
        <w:tc>
          <w:tcPr>
            <w:tcW w:type="dxa" w:w="1872"/>
          </w:tcPr>
          <w:p>
            <w:pPr>
              <w:pStyle w:val="CorpoTabela"/>
              <w:spacing w:before="40" w:after="40"/>
              <w:jc w:val="center"/>
            </w:pPr>
            <w:r/>
            <w:r>
              <w:rPr>
                <w:sz w:val="18"/>
              </w:rPr>
              <w:t>A definir (Q-02)</w:t>
            </w:r>
          </w:p>
        </w:tc>
      </w:tr>
      <w:tr>
        <w:trPr>
          <w:cantSplit w:val="true"/>
        </w:trPr>
        <w:tc>
          <w:tcPr>
            <w:tcW w:type="dxa" w:w="2880"/>
            <w:shd w:val="clear" w:color="auto" w:fill="F2F5F9"/>
          </w:tcPr>
          <w:p>
            <w:pPr>
              <w:pStyle w:val="CorpoTabela"/>
              <w:spacing w:before="40" w:after="40"/>
            </w:pPr>
            <w:r/>
            <w:r>
              <w:rPr>
                <w:sz w:val="18"/>
              </w:rPr>
              <w:t>Incidentes e problemas</w:t>
            </w:r>
          </w:p>
        </w:tc>
        <w:tc>
          <w:tcPr>
            <w:tcW w:type="dxa" w:w="2448"/>
            <w:shd w:val="clear" w:color="auto" w:fill="F2F5F9"/>
          </w:tcPr>
          <w:p>
            <w:pPr>
              <w:pStyle w:val="CorpoTabela"/>
              <w:spacing w:before="40" w:after="40"/>
              <w:jc w:val="center"/>
            </w:pPr>
            <w:r/>
            <w:r>
              <w:rPr>
                <w:b/>
                <w:color w:val="8A3A1F"/>
                <w:sz w:val="18"/>
              </w:rPr>
              <w:t>[PENDENTE]</w:t>
            </w:r>
          </w:p>
        </w:tc>
        <w:tc>
          <w:tcPr>
            <w:tcW w:type="dxa" w:w="1872"/>
            <w:shd w:val="clear" w:color="auto" w:fill="F2F5F9"/>
          </w:tcPr>
          <w:p>
            <w:pPr>
              <w:pStyle w:val="CorpoTabela"/>
              <w:spacing w:before="40" w:after="40"/>
              <w:jc w:val="center"/>
            </w:pPr>
            <w:r/>
            <w:r>
              <w:rPr>
                <w:b/>
                <w:color w:val="8A3A1F"/>
                <w:sz w:val="18"/>
              </w:rPr>
              <w:t>[PENDENTE]</w:t>
            </w:r>
          </w:p>
        </w:tc>
        <w:tc>
          <w:tcPr>
            <w:tcW w:type="dxa" w:w="1872"/>
            <w:shd w:val="clear" w:color="auto" w:fill="F2F5F9"/>
          </w:tcPr>
          <w:p>
            <w:pPr>
              <w:pStyle w:val="CorpoTabela"/>
              <w:spacing w:before="40" w:after="40"/>
              <w:jc w:val="center"/>
            </w:pPr>
            <w:r/>
            <w:r>
              <w:rPr>
                <w:sz w:val="18"/>
              </w:rPr>
              <w:t>A definir (Q-02)</w:t>
            </w:r>
          </w:p>
        </w:tc>
      </w:tr>
    </w:tbl>
    <w:p>
      <w:pPr>
        <w:spacing w:after="80"/>
      </w:pPr>
    </w:p>
    <w:p>
      <w:pPr>
        <w:pStyle w:val="Heading2"/>
      </w:pPr>
      <w:r>
        <w:t>3.7. Escala de severidade dos achados</w:t>
      </w:r>
    </w:p>
    <w:p>
      <w:r>
        <w:t>Todo achado recebe severidade, atribuída após a sua identificação e sempre acompanhada da justificativa do enquadramento. A severidade qualifica o achado; não o cria.</w:t>
      </w:r>
    </w:p>
    <w:p>
      <w:pPr>
        <w:pStyle w:val="Legenda"/>
      </w:pPr>
      <w:r>
        <w:t>Quadro 13 — Escala de severidade</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1338"/>
        <w:gridCol w:w="4164"/>
        <w:gridCol w:w="3569"/>
      </w:tblGrid>
      <w:tr>
        <w:trPr>
          <w:tblHeader w:val="true"/>
          <w:cantSplit w:val="true"/>
        </w:trPr>
        <w:tc>
          <w:tcPr>
            <w:tcW w:type="dxa" w:w="1338"/>
            <w:shd w:val="clear" w:color="auto" w:fill="1F355E"/>
          </w:tcPr>
          <w:p>
            <w:pPr>
              <w:pStyle w:val="CorpoTabela"/>
              <w:spacing w:before="40" w:after="40"/>
            </w:pPr>
            <w:r/>
            <w:r>
              <w:rPr>
                <w:b/>
                <w:color w:val="FFFFFF"/>
                <w:sz w:val="18"/>
              </w:rPr>
              <w:t>Severidade</w:t>
            </w:r>
          </w:p>
        </w:tc>
        <w:tc>
          <w:tcPr>
            <w:tcW w:type="dxa" w:w="4164"/>
            <w:shd w:val="clear" w:color="auto" w:fill="1F355E"/>
          </w:tcPr>
          <w:p>
            <w:pPr>
              <w:pStyle w:val="CorpoTabela"/>
              <w:spacing w:before="40" w:after="40"/>
            </w:pPr>
            <w:r/>
            <w:r>
              <w:rPr>
                <w:b/>
                <w:color w:val="FFFFFF"/>
                <w:sz w:val="18"/>
              </w:rPr>
              <w:t>Definição</w:t>
            </w:r>
          </w:p>
        </w:tc>
        <w:tc>
          <w:tcPr>
            <w:tcW w:type="dxa" w:w="3569"/>
            <w:shd w:val="clear" w:color="auto" w:fill="1F355E"/>
          </w:tcPr>
          <w:p>
            <w:pPr>
              <w:pStyle w:val="CorpoTabela"/>
              <w:spacing w:before="40" w:after="40"/>
            </w:pPr>
            <w:r/>
            <w:r>
              <w:rPr>
                <w:b/>
                <w:color w:val="FFFFFF"/>
                <w:sz w:val="18"/>
              </w:rPr>
              <w:t>Critério de enquadramento</w:t>
            </w:r>
          </w:p>
        </w:tc>
      </w:tr>
      <w:tr>
        <w:trPr>
          <w:cantSplit w:val="true"/>
        </w:trPr>
        <w:tc>
          <w:tcPr>
            <w:tcW w:type="dxa" w:w="1338"/>
          </w:tcPr>
          <w:p>
            <w:pPr>
              <w:pStyle w:val="CorpoTabela"/>
              <w:spacing w:before="40" w:after="40"/>
              <w:jc w:val="center"/>
            </w:pPr>
            <w:r/>
            <w:r>
              <w:rPr>
                <w:sz w:val="18"/>
              </w:rPr>
              <w:t>Alta</w:t>
            </w:r>
          </w:p>
        </w:tc>
        <w:tc>
          <w:tcPr>
            <w:tcW w:type="dxa" w:w="4164"/>
          </w:tcPr>
          <w:p>
            <w:pPr>
              <w:pStyle w:val="CorpoTabela"/>
              <w:spacing w:before="40" w:after="40"/>
            </w:pPr>
            <w:r/>
            <w:r>
              <w:rPr>
                <w:sz w:val="18"/>
              </w:rPr>
              <w:t>Descumprimento de exigência normativa ou contratual expressa, ou ausência de controle essencial</w:t>
            </w:r>
          </w:p>
        </w:tc>
        <w:tc>
          <w:tcPr>
            <w:tcW w:type="dxa" w:w="3569"/>
          </w:tcPr>
          <w:p>
            <w:pPr>
              <w:pStyle w:val="CorpoTabela"/>
              <w:spacing w:before="40" w:after="40"/>
            </w:pPr>
            <w:r/>
            <w:r>
              <w:rPr>
                <w:sz w:val="18"/>
              </w:rPr>
              <w:t>Risco de responsabilização, de desconformidade ou de prejuízo relevante</w:t>
            </w:r>
          </w:p>
        </w:tc>
      </w:tr>
      <w:tr>
        <w:trPr>
          <w:cantSplit w:val="true"/>
        </w:trPr>
        <w:tc>
          <w:tcPr>
            <w:tcW w:type="dxa" w:w="1338"/>
            <w:shd w:val="clear" w:color="auto" w:fill="F2F5F9"/>
          </w:tcPr>
          <w:p>
            <w:pPr>
              <w:pStyle w:val="CorpoTabela"/>
              <w:spacing w:before="40" w:after="40"/>
              <w:jc w:val="center"/>
            </w:pPr>
            <w:r/>
            <w:r>
              <w:rPr>
                <w:sz w:val="18"/>
              </w:rPr>
              <w:t>Média</w:t>
            </w:r>
          </w:p>
        </w:tc>
        <w:tc>
          <w:tcPr>
            <w:tcW w:type="dxa" w:w="4164"/>
            <w:shd w:val="clear" w:color="auto" w:fill="F2F5F9"/>
          </w:tcPr>
          <w:p>
            <w:pPr>
              <w:pStyle w:val="CorpoTabela"/>
              <w:spacing w:before="40" w:after="40"/>
            </w:pPr>
            <w:r/>
            <w:r>
              <w:rPr>
                <w:sz w:val="18"/>
              </w:rPr>
              <w:t>Fragilidade que compromete a efetividade da gestão sem configurar descumprimento direto</w:t>
            </w:r>
          </w:p>
        </w:tc>
        <w:tc>
          <w:tcPr>
            <w:tcW w:type="dxa" w:w="3569"/>
            <w:shd w:val="clear" w:color="auto" w:fill="F2F5F9"/>
          </w:tcPr>
          <w:p>
            <w:pPr>
              <w:pStyle w:val="CorpoTabela"/>
              <w:spacing w:before="40" w:after="40"/>
            </w:pPr>
            <w:r/>
            <w:r>
              <w:rPr>
                <w:sz w:val="18"/>
              </w:rPr>
              <w:t>Risco operacional relevante, porém contornável</w:t>
            </w:r>
          </w:p>
        </w:tc>
      </w:tr>
      <w:tr>
        <w:trPr>
          <w:cantSplit w:val="true"/>
        </w:trPr>
        <w:tc>
          <w:tcPr>
            <w:tcW w:type="dxa" w:w="1338"/>
          </w:tcPr>
          <w:p>
            <w:pPr>
              <w:pStyle w:val="CorpoTabela"/>
              <w:spacing w:before="40" w:after="40"/>
              <w:jc w:val="center"/>
            </w:pPr>
            <w:r/>
            <w:r>
              <w:rPr>
                <w:sz w:val="18"/>
              </w:rPr>
              <w:t>Baixa</w:t>
            </w:r>
          </w:p>
        </w:tc>
        <w:tc>
          <w:tcPr>
            <w:tcW w:type="dxa" w:w="4164"/>
          </w:tcPr>
          <w:p>
            <w:pPr>
              <w:pStyle w:val="CorpoTabela"/>
              <w:spacing w:before="40" w:after="40"/>
            </w:pPr>
            <w:r/>
            <w:r>
              <w:rPr>
                <w:sz w:val="18"/>
              </w:rPr>
              <w:t>Oportunidade de aprimoramento sem risco imediato</w:t>
            </w:r>
          </w:p>
        </w:tc>
        <w:tc>
          <w:tcPr>
            <w:tcW w:type="dxa" w:w="3569"/>
          </w:tcPr>
          <w:p>
            <w:pPr>
              <w:pStyle w:val="CorpoTabela"/>
              <w:spacing w:before="40" w:after="40"/>
            </w:pPr>
            <w:r/>
            <w:r>
              <w:rPr>
                <w:sz w:val="18"/>
              </w:rPr>
              <w:t>Ganho de eficiência ou de maturidade da gestão</w:t>
            </w:r>
          </w:p>
        </w:tc>
      </w:tr>
    </w:tbl>
    <w:p>
      <w:pPr>
        <w:spacing w:after="80"/>
      </w:pPr>
    </w:p>
    <w:p>
      <w:pPr>
        <w:pStyle w:val="Heading2"/>
      </w:pPr>
      <w:r>
        <w:t>3.8. Padrões de registro e rastreabilidade</w:t>
      </w:r>
    </w:p>
    <w:p>
      <w:r>
        <w:t>Cada natureza de conteúdo é registrada em formato próprio. A padronização impede que interpretação seja lida como fato e que hipótese se converta em conclusão ao longo das etapas do trabalho. Os formatos abaixo são aplicados na etapa de análise documental e estão reproduzidos, em versão de preenchimento, no Anexo B.</w:t>
      </w:r>
    </w:p>
    <w:p>
      <w:pPr>
        <w:pStyle w:val="Legenda"/>
      </w:pPr>
      <w:r>
        <w:t>Quadro 14 — Padrões de registro por natureza de conteúdo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1636"/>
        <w:gridCol w:w="4015"/>
        <w:gridCol w:w="3420"/>
      </w:tblGrid>
      <w:tr>
        <w:trPr>
          <w:tblHeader w:val="true"/>
          <w:cantSplit w:val="true"/>
        </w:trPr>
        <w:tc>
          <w:tcPr>
            <w:tcW w:type="dxa" w:w="1636"/>
            <w:shd w:val="clear" w:color="auto" w:fill="1F355E"/>
          </w:tcPr>
          <w:p>
            <w:pPr>
              <w:pStyle w:val="CorpoTabela"/>
              <w:spacing w:before="40" w:after="40"/>
            </w:pPr>
            <w:r/>
            <w:r>
              <w:rPr>
                <w:b/>
                <w:color w:val="FFFFFF"/>
                <w:sz w:val="18"/>
              </w:rPr>
              <w:t>Natureza</w:t>
            </w:r>
          </w:p>
        </w:tc>
        <w:tc>
          <w:tcPr>
            <w:tcW w:type="dxa" w:w="4015"/>
            <w:shd w:val="clear" w:color="auto" w:fill="1F355E"/>
          </w:tcPr>
          <w:p>
            <w:pPr>
              <w:pStyle w:val="CorpoTabela"/>
              <w:spacing w:before="40" w:after="40"/>
            </w:pPr>
            <w:r/>
            <w:r>
              <w:rPr>
                <w:b/>
                <w:color w:val="FFFFFF"/>
                <w:sz w:val="18"/>
              </w:rPr>
              <w:t>Campos obrigatórios</w:t>
            </w:r>
          </w:p>
        </w:tc>
        <w:tc>
          <w:tcPr>
            <w:tcW w:type="dxa" w:w="3420"/>
            <w:shd w:val="clear" w:color="auto" w:fill="1F355E"/>
          </w:tcPr>
          <w:p>
            <w:pPr>
              <w:pStyle w:val="CorpoTabela"/>
              <w:spacing w:before="40" w:after="40"/>
            </w:pPr>
            <w:r/>
            <w:r>
              <w:rPr>
                <w:b/>
                <w:color w:val="FFFFFF"/>
                <w:sz w:val="18"/>
              </w:rPr>
              <w:t>Finalidade do registro</w:t>
            </w:r>
          </w:p>
        </w:tc>
      </w:tr>
      <w:tr>
        <w:trPr>
          <w:cantSplit w:val="true"/>
        </w:trPr>
        <w:tc>
          <w:tcPr>
            <w:tcW w:type="dxa" w:w="1636"/>
          </w:tcPr>
          <w:p>
            <w:pPr>
              <w:pStyle w:val="CorpoTabela"/>
              <w:spacing w:before="40" w:after="40"/>
            </w:pPr>
            <w:r/>
            <w:r>
              <w:rPr>
                <w:sz w:val="18"/>
              </w:rPr>
              <w:t>Fato comprovado</w:t>
            </w:r>
          </w:p>
        </w:tc>
        <w:tc>
          <w:tcPr>
            <w:tcW w:type="dxa" w:w="4015"/>
          </w:tcPr>
          <w:p>
            <w:pPr>
              <w:pStyle w:val="CorpoTabela"/>
              <w:spacing w:before="40" w:after="40"/>
            </w:pPr>
            <w:r/>
            <w:r>
              <w:rPr>
                <w:sz w:val="18"/>
              </w:rPr>
              <w:t>Descrição; fonte, com processo, peça e data; localização interna no documento</w:t>
            </w:r>
          </w:p>
        </w:tc>
        <w:tc>
          <w:tcPr>
            <w:tcW w:type="dxa" w:w="3420"/>
          </w:tcPr>
          <w:p>
            <w:pPr>
              <w:pStyle w:val="CorpoTabela"/>
              <w:spacing w:before="40" w:after="40"/>
            </w:pPr>
            <w:r/>
            <w:r>
              <w:rPr>
                <w:sz w:val="18"/>
              </w:rPr>
              <w:t>Fixar o que o documento estabelece, sem juízo</w:t>
            </w:r>
          </w:p>
        </w:tc>
      </w:tr>
      <w:tr>
        <w:trPr>
          <w:cantSplit w:val="true"/>
        </w:trPr>
        <w:tc>
          <w:tcPr>
            <w:tcW w:type="dxa" w:w="1636"/>
            <w:shd w:val="clear" w:color="auto" w:fill="F2F5F9"/>
          </w:tcPr>
          <w:p>
            <w:pPr>
              <w:pStyle w:val="CorpoTabela"/>
              <w:spacing w:before="40" w:after="40"/>
            </w:pPr>
            <w:r/>
            <w:r>
              <w:rPr>
                <w:sz w:val="18"/>
              </w:rPr>
              <w:t>Interpretação técnica</w:t>
            </w:r>
          </w:p>
        </w:tc>
        <w:tc>
          <w:tcPr>
            <w:tcW w:type="dxa" w:w="4015"/>
            <w:shd w:val="clear" w:color="auto" w:fill="F2F5F9"/>
          </w:tcPr>
          <w:p>
            <w:pPr>
              <w:pStyle w:val="CorpoTabela"/>
              <w:spacing w:before="40" w:after="40"/>
            </w:pPr>
            <w:r/>
            <w:r>
              <w:rPr>
                <w:sz w:val="18"/>
              </w:rPr>
              <w:t>Afirmação; fatos que a sustentam, com fontes; fundamento técnico ou normativo; grau de certeza</w:t>
            </w:r>
          </w:p>
        </w:tc>
        <w:tc>
          <w:tcPr>
            <w:tcW w:type="dxa" w:w="3420"/>
            <w:shd w:val="clear" w:color="auto" w:fill="F2F5F9"/>
          </w:tcPr>
          <w:p>
            <w:pPr>
              <w:pStyle w:val="CorpoTabela"/>
              <w:spacing w:before="40" w:after="40"/>
            </w:pPr>
            <w:r/>
            <w:r>
              <w:rPr>
                <w:sz w:val="18"/>
              </w:rPr>
              <w:t>Explicitar o raciocínio e o seu limite de confiabilidade</w:t>
            </w:r>
          </w:p>
        </w:tc>
      </w:tr>
      <w:tr>
        <w:trPr>
          <w:cantSplit w:val="true"/>
        </w:trPr>
        <w:tc>
          <w:tcPr>
            <w:tcW w:type="dxa" w:w="1636"/>
          </w:tcPr>
          <w:p>
            <w:pPr>
              <w:pStyle w:val="CorpoTabela"/>
              <w:spacing w:before="40" w:after="40"/>
            </w:pPr>
            <w:r/>
            <w:r>
              <w:rPr>
                <w:sz w:val="18"/>
              </w:rPr>
              <w:t>Risco identificado</w:t>
            </w:r>
          </w:p>
        </w:tc>
        <w:tc>
          <w:tcPr>
            <w:tcW w:type="dxa" w:w="4015"/>
          </w:tcPr>
          <w:p>
            <w:pPr>
              <w:pStyle w:val="CorpoTabela"/>
              <w:spacing w:before="40" w:after="40"/>
            </w:pPr>
            <w:r/>
            <w:r>
              <w:rPr>
                <w:sz w:val="18"/>
              </w:rPr>
              <w:t>Descrição; causa raiz; evidência; probabilidade e impacto, ambos justificados; controle existente e sua efetividade</w:t>
            </w:r>
          </w:p>
        </w:tc>
        <w:tc>
          <w:tcPr>
            <w:tcW w:type="dxa" w:w="3420"/>
          </w:tcPr>
          <w:p>
            <w:pPr>
              <w:pStyle w:val="CorpoTabela"/>
              <w:spacing w:before="40" w:after="40"/>
            </w:pPr>
            <w:r/>
            <w:r>
              <w:rPr>
                <w:sz w:val="18"/>
              </w:rPr>
              <w:t>Sustentar a avaliação de risco em evidência, e não em conjectura</w:t>
            </w:r>
          </w:p>
        </w:tc>
      </w:tr>
      <w:tr>
        <w:trPr>
          <w:cantSplit w:val="true"/>
        </w:trPr>
        <w:tc>
          <w:tcPr>
            <w:tcW w:type="dxa" w:w="1636"/>
            <w:shd w:val="clear" w:color="auto" w:fill="F2F5F9"/>
          </w:tcPr>
          <w:p>
            <w:pPr>
              <w:pStyle w:val="CorpoTabela"/>
              <w:spacing w:before="40" w:after="40"/>
            </w:pPr>
            <w:r/>
            <w:r>
              <w:rPr>
                <w:sz w:val="18"/>
              </w:rPr>
              <w:t>Lacuna de informação</w:t>
            </w:r>
          </w:p>
        </w:tc>
        <w:tc>
          <w:tcPr>
            <w:tcW w:type="dxa" w:w="4015"/>
            <w:shd w:val="clear" w:color="auto" w:fill="F2F5F9"/>
          </w:tcPr>
          <w:p>
            <w:pPr>
              <w:pStyle w:val="CorpoTabela"/>
              <w:spacing w:before="40" w:after="40"/>
            </w:pPr>
            <w:r/>
            <w:r>
              <w:rPr>
                <w:sz w:val="18"/>
              </w:rPr>
              <w:t>O que falta; por que é necessária; o que fica impedido sem ela; alternativa de comprovação; situação</w:t>
            </w:r>
          </w:p>
        </w:tc>
        <w:tc>
          <w:tcPr>
            <w:tcW w:type="dxa" w:w="3420"/>
            <w:shd w:val="clear" w:color="auto" w:fill="F2F5F9"/>
          </w:tcPr>
          <w:p>
            <w:pPr>
              <w:pStyle w:val="CorpoTabela"/>
              <w:spacing w:before="40" w:after="40"/>
            </w:pPr>
            <w:r/>
            <w:r>
              <w:rPr>
                <w:sz w:val="18"/>
              </w:rPr>
              <w:t>Tornar a ausência visível e administrável</w:t>
            </w:r>
          </w:p>
        </w:tc>
      </w:tr>
      <w:tr>
        <w:trPr>
          <w:cantSplit w:val="true"/>
        </w:trPr>
        <w:tc>
          <w:tcPr>
            <w:tcW w:type="dxa" w:w="1636"/>
          </w:tcPr>
          <w:p>
            <w:pPr>
              <w:pStyle w:val="CorpoTabela"/>
              <w:spacing w:before="40" w:after="40"/>
            </w:pPr>
            <w:r/>
            <w:r>
              <w:rPr>
                <w:sz w:val="18"/>
              </w:rPr>
              <w:t>Recomendação técnica</w:t>
            </w:r>
          </w:p>
        </w:tc>
        <w:tc>
          <w:tcPr>
            <w:tcW w:type="dxa" w:w="4015"/>
          </w:tcPr>
          <w:p>
            <w:pPr>
              <w:pStyle w:val="CorpoTabela"/>
              <w:spacing w:before="40" w:after="40"/>
            </w:pPr>
            <w:r/>
            <w:r>
              <w:rPr>
                <w:sz w:val="18"/>
              </w:rPr>
              <w:t>Problema que endereça; ação proposta; natureza; fundamento; responsável sugerido, por papel; resultado esperado; indicador de implementação; prazo sugerido</w:t>
            </w:r>
          </w:p>
        </w:tc>
        <w:tc>
          <w:tcPr>
            <w:tcW w:type="dxa" w:w="3420"/>
          </w:tcPr>
          <w:p>
            <w:pPr>
              <w:pStyle w:val="CorpoTabela"/>
              <w:spacing w:before="40" w:after="40"/>
            </w:pPr>
            <w:r/>
            <w:r>
              <w:rPr>
                <w:sz w:val="18"/>
              </w:rPr>
              <w:t>Garantir que a recomendação seja verificável e vinculada a achado</w:t>
            </w:r>
          </w:p>
        </w:tc>
      </w:tr>
    </w:tbl>
    <w:p>
      <w:pPr>
        <w:spacing w:after="80"/>
      </w:pPr>
    </w:p>
    <w:p>
      <w:pPr>
        <w:pStyle w:val="NotaTecnica"/>
        <w:jc w:val="both"/>
        <w:pBdr>
          <w:left w:val="single" w:sz="12" w:space="8" w:color="1F355E"/>
        </w:pBdr>
      </w:pPr>
      <w:r>
        <w:rPr>
          <w:b/>
          <w:color w:val="1F355E"/>
        </w:rPr>
        <w:t xml:space="preserve">Nota. </w:t>
      </w:r>
      <w:r>
        <w:t>No registro de recomendações, o campo “Natureza” e o campo “Responsável” são de preenchimento obrigatório. O primeiro impede que boa prática seja apresentada como obrigação legal. O segundo é preenchido com o papel, e nunca com o nome da pessoa, salvo quando o produto exigir identificação nominal e houver base documental que a sustente.</w:t>
      </w:r>
    </w:p>
    <w:p>
      <w:r>
        <w:t>A rastreabilidade é assegurada por identificadores estáveis. Achados recebem prefixo conforme a categoria — L para lacunas, S para sobreposições, F para fragilidades, R para riscos e OP para oportunidades. Itens da matriz analítica recebem o prefixo MA e recomendações, o prefixo REC. Toda recomendação cita, obrigatoriamente, ao menos um identificador de achado, e nenhum achado é enunciado sem a fonte documental que o sustenta.</w:t>
      </w:r>
    </w:p>
    <w:p>
      <w:pPr>
        <w:pStyle w:val="Legenda"/>
      </w:pPr>
      <w:r>
        <w:t>Quadro 15 — Sistema de identificadores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1432"/>
        <w:gridCol w:w="3501"/>
        <w:gridCol w:w="4138"/>
      </w:tblGrid>
      <w:tr>
        <w:trPr>
          <w:tblHeader w:val="true"/>
          <w:cantSplit w:val="true"/>
        </w:trPr>
        <w:tc>
          <w:tcPr>
            <w:tcW w:type="dxa" w:w="1432"/>
            <w:shd w:val="clear" w:color="auto" w:fill="1F355E"/>
          </w:tcPr>
          <w:p>
            <w:pPr>
              <w:pStyle w:val="CorpoTabela"/>
              <w:spacing w:before="40" w:after="40"/>
            </w:pPr>
            <w:r/>
            <w:r>
              <w:rPr>
                <w:b/>
                <w:color w:val="FFFFFF"/>
                <w:sz w:val="18"/>
              </w:rPr>
              <w:t>Prefixo</w:t>
            </w:r>
          </w:p>
        </w:tc>
        <w:tc>
          <w:tcPr>
            <w:tcW w:type="dxa" w:w="3501"/>
            <w:shd w:val="clear" w:color="auto" w:fill="1F355E"/>
          </w:tcPr>
          <w:p>
            <w:pPr>
              <w:pStyle w:val="CorpoTabela"/>
              <w:spacing w:before="40" w:after="40"/>
            </w:pPr>
            <w:r/>
            <w:r>
              <w:rPr>
                <w:b/>
                <w:color w:val="FFFFFF"/>
                <w:sz w:val="18"/>
              </w:rPr>
              <w:t>Aplica-se a</w:t>
            </w:r>
          </w:p>
        </w:tc>
        <w:tc>
          <w:tcPr>
            <w:tcW w:type="dxa" w:w="4138"/>
            <w:shd w:val="clear" w:color="auto" w:fill="1F355E"/>
          </w:tcPr>
          <w:p>
            <w:pPr>
              <w:pStyle w:val="CorpoTabela"/>
              <w:spacing w:before="40" w:after="40"/>
            </w:pPr>
            <w:r/>
            <w:r>
              <w:rPr>
                <w:b/>
                <w:color w:val="FFFFFF"/>
                <w:sz w:val="18"/>
              </w:rPr>
              <w:t>Vinculação obrigatória</w:t>
            </w:r>
          </w:p>
        </w:tc>
      </w:tr>
      <w:tr>
        <w:trPr>
          <w:cantSplit w:val="true"/>
        </w:trPr>
        <w:tc>
          <w:tcPr>
            <w:tcW w:type="dxa" w:w="1432"/>
          </w:tcPr>
          <w:p>
            <w:pPr>
              <w:pStyle w:val="CorpoTabela"/>
              <w:spacing w:before="40" w:after="40"/>
              <w:jc w:val="center"/>
            </w:pPr>
            <w:r/>
            <w:r>
              <w:rPr>
                <w:sz w:val="18"/>
              </w:rPr>
              <w:t>L-nn</w:t>
            </w:r>
          </w:p>
        </w:tc>
        <w:tc>
          <w:tcPr>
            <w:tcW w:type="dxa" w:w="3501"/>
          </w:tcPr>
          <w:p>
            <w:pPr>
              <w:pStyle w:val="CorpoTabela"/>
              <w:spacing w:before="40" w:after="40"/>
            </w:pPr>
            <w:r/>
            <w:r>
              <w:rPr>
                <w:sz w:val="18"/>
              </w:rPr>
              <w:t>Lacunas</w:t>
            </w:r>
          </w:p>
        </w:tc>
        <w:tc>
          <w:tcPr>
            <w:tcW w:type="dxa" w:w="4138"/>
          </w:tcPr>
          <w:p>
            <w:pPr>
              <w:pStyle w:val="CorpoTabela"/>
              <w:spacing w:before="40" w:after="40"/>
            </w:pPr>
            <w:r/>
            <w:r>
              <w:rPr>
                <w:sz w:val="18"/>
              </w:rPr>
              <w:t>Evidência documental</w:t>
            </w:r>
          </w:p>
        </w:tc>
      </w:tr>
      <w:tr>
        <w:trPr>
          <w:cantSplit w:val="true"/>
        </w:trPr>
        <w:tc>
          <w:tcPr>
            <w:tcW w:type="dxa" w:w="1432"/>
            <w:shd w:val="clear" w:color="auto" w:fill="F2F5F9"/>
          </w:tcPr>
          <w:p>
            <w:pPr>
              <w:pStyle w:val="CorpoTabela"/>
              <w:spacing w:before="40" w:after="40"/>
              <w:jc w:val="center"/>
            </w:pPr>
            <w:r/>
            <w:r>
              <w:rPr>
                <w:sz w:val="18"/>
              </w:rPr>
              <w:t>S-nn</w:t>
            </w:r>
          </w:p>
        </w:tc>
        <w:tc>
          <w:tcPr>
            <w:tcW w:type="dxa" w:w="3501"/>
            <w:shd w:val="clear" w:color="auto" w:fill="F2F5F9"/>
          </w:tcPr>
          <w:p>
            <w:pPr>
              <w:pStyle w:val="CorpoTabela"/>
              <w:spacing w:before="40" w:after="40"/>
            </w:pPr>
            <w:r/>
            <w:r>
              <w:rPr>
                <w:sz w:val="18"/>
              </w:rPr>
              <w:t>Sobreposições</w:t>
            </w:r>
          </w:p>
        </w:tc>
        <w:tc>
          <w:tcPr>
            <w:tcW w:type="dxa" w:w="4138"/>
            <w:shd w:val="clear" w:color="auto" w:fill="F2F5F9"/>
          </w:tcPr>
          <w:p>
            <w:pPr>
              <w:pStyle w:val="CorpoTabela"/>
              <w:spacing w:before="40" w:after="40"/>
            </w:pPr>
            <w:r/>
            <w:r>
              <w:rPr>
                <w:sz w:val="18"/>
              </w:rPr>
              <w:t>Evidência documental</w:t>
            </w:r>
          </w:p>
        </w:tc>
      </w:tr>
      <w:tr>
        <w:trPr>
          <w:cantSplit w:val="true"/>
        </w:trPr>
        <w:tc>
          <w:tcPr>
            <w:tcW w:type="dxa" w:w="1432"/>
          </w:tcPr>
          <w:p>
            <w:pPr>
              <w:pStyle w:val="CorpoTabela"/>
              <w:spacing w:before="40" w:after="40"/>
              <w:jc w:val="center"/>
            </w:pPr>
            <w:r/>
            <w:r>
              <w:rPr>
                <w:sz w:val="18"/>
              </w:rPr>
              <w:t>F-nn</w:t>
            </w:r>
          </w:p>
        </w:tc>
        <w:tc>
          <w:tcPr>
            <w:tcW w:type="dxa" w:w="3501"/>
          </w:tcPr>
          <w:p>
            <w:pPr>
              <w:pStyle w:val="CorpoTabela"/>
              <w:spacing w:before="40" w:after="40"/>
            </w:pPr>
            <w:r/>
            <w:r>
              <w:rPr>
                <w:sz w:val="18"/>
              </w:rPr>
              <w:t>Fragilidades</w:t>
            </w:r>
          </w:p>
        </w:tc>
        <w:tc>
          <w:tcPr>
            <w:tcW w:type="dxa" w:w="4138"/>
          </w:tcPr>
          <w:p>
            <w:pPr>
              <w:pStyle w:val="CorpoTabela"/>
              <w:spacing w:before="40" w:after="40"/>
            </w:pPr>
            <w:r/>
            <w:r>
              <w:rPr>
                <w:sz w:val="18"/>
              </w:rPr>
              <w:t>Evidência documental</w:t>
            </w:r>
          </w:p>
        </w:tc>
      </w:tr>
      <w:tr>
        <w:trPr>
          <w:cantSplit w:val="true"/>
        </w:trPr>
        <w:tc>
          <w:tcPr>
            <w:tcW w:type="dxa" w:w="1432"/>
            <w:shd w:val="clear" w:color="auto" w:fill="F2F5F9"/>
          </w:tcPr>
          <w:p>
            <w:pPr>
              <w:pStyle w:val="CorpoTabela"/>
              <w:spacing w:before="40" w:after="40"/>
              <w:jc w:val="center"/>
            </w:pPr>
            <w:r/>
            <w:r>
              <w:rPr>
                <w:sz w:val="18"/>
              </w:rPr>
              <w:t>R-nn</w:t>
            </w:r>
          </w:p>
        </w:tc>
        <w:tc>
          <w:tcPr>
            <w:tcW w:type="dxa" w:w="3501"/>
            <w:shd w:val="clear" w:color="auto" w:fill="F2F5F9"/>
          </w:tcPr>
          <w:p>
            <w:pPr>
              <w:pStyle w:val="CorpoTabela"/>
              <w:spacing w:before="40" w:after="40"/>
            </w:pPr>
            <w:r/>
            <w:r>
              <w:rPr>
                <w:sz w:val="18"/>
              </w:rPr>
              <w:t>Riscos</w:t>
            </w:r>
          </w:p>
        </w:tc>
        <w:tc>
          <w:tcPr>
            <w:tcW w:type="dxa" w:w="4138"/>
            <w:shd w:val="clear" w:color="auto" w:fill="F2F5F9"/>
          </w:tcPr>
          <w:p>
            <w:pPr>
              <w:pStyle w:val="CorpoTabela"/>
              <w:spacing w:before="40" w:after="40"/>
            </w:pPr>
            <w:r/>
            <w:r>
              <w:rPr>
                <w:sz w:val="18"/>
              </w:rPr>
              <w:t>Evidência documental e causa raiz</w:t>
            </w:r>
          </w:p>
        </w:tc>
      </w:tr>
      <w:tr>
        <w:trPr>
          <w:cantSplit w:val="true"/>
        </w:trPr>
        <w:tc>
          <w:tcPr>
            <w:tcW w:type="dxa" w:w="1432"/>
          </w:tcPr>
          <w:p>
            <w:pPr>
              <w:pStyle w:val="CorpoTabela"/>
              <w:spacing w:before="40" w:after="40"/>
              <w:jc w:val="center"/>
            </w:pPr>
            <w:r/>
            <w:r>
              <w:rPr>
                <w:sz w:val="18"/>
              </w:rPr>
              <w:t>OP-nn</w:t>
            </w:r>
          </w:p>
        </w:tc>
        <w:tc>
          <w:tcPr>
            <w:tcW w:type="dxa" w:w="3501"/>
          </w:tcPr>
          <w:p>
            <w:pPr>
              <w:pStyle w:val="CorpoTabela"/>
              <w:spacing w:before="40" w:after="40"/>
            </w:pPr>
            <w:r/>
            <w:r>
              <w:rPr>
                <w:sz w:val="18"/>
              </w:rPr>
              <w:t>Oportunidades</w:t>
            </w:r>
          </w:p>
        </w:tc>
        <w:tc>
          <w:tcPr>
            <w:tcW w:type="dxa" w:w="4138"/>
          </w:tcPr>
          <w:p>
            <w:pPr>
              <w:pStyle w:val="CorpoTabela"/>
              <w:spacing w:before="40" w:after="40"/>
            </w:pPr>
            <w:r/>
            <w:r>
              <w:rPr>
                <w:sz w:val="18"/>
              </w:rPr>
              <w:t>Achado ou evidência de contexto</w:t>
            </w:r>
          </w:p>
        </w:tc>
      </w:tr>
      <w:tr>
        <w:trPr>
          <w:cantSplit w:val="true"/>
        </w:trPr>
        <w:tc>
          <w:tcPr>
            <w:tcW w:type="dxa" w:w="1432"/>
            <w:shd w:val="clear" w:color="auto" w:fill="F2F5F9"/>
          </w:tcPr>
          <w:p>
            <w:pPr>
              <w:pStyle w:val="CorpoTabela"/>
              <w:spacing w:before="40" w:after="40"/>
              <w:jc w:val="center"/>
            </w:pPr>
            <w:r/>
            <w:r>
              <w:rPr>
                <w:sz w:val="18"/>
              </w:rPr>
              <w:t>MA-nn</w:t>
            </w:r>
          </w:p>
        </w:tc>
        <w:tc>
          <w:tcPr>
            <w:tcW w:type="dxa" w:w="3501"/>
            <w:shd w:val="clear" w:color="auto" w:fill="F2F5F9"/>
          </w:tcPr>
          <w:p>
            <w:pPr>
              <w:pStyle w:val="CorpoTabela"/>
              <w:spacing w:before="40" w:after="40"/>
            </w:pPr>
            <w:r/>
            <w:r>
              <w:rPr>
                <w:sz w:val="18"/>
              </w:rPr>
              <w:t>Itens da matriz analítica</w:t>
            </w:r>
          </w:p>
        </w:tc>
        <w:tc>
          <w:tcPr>
            <w:tcW w:type="dxa" w:w="4138"/>
            <w:shd w:val="clear" w:color="auto" w:fill="F2F5F9"/>
          </w:tcPr>
          <w:p>
            <w:pPr>
              <w:pStyle w:val="CorpoTabela"/>
              <w:spacing w:before="40" w:after="40"/>
            </w:pPr>
            <w:r/>
            <w:r>
              <w:rPr>
                <w:sz w:val="18"/>
              </w:rPr>
              <w:t>Ao menos um achado de origem</w:t>
            </w:r>
          </w:p>
        </w:tc>
      </w:tr>
      <w:tr>
        <w:trPr>
          <w:cantSplit w:val="true"/>
        </w:trPr>
        <w:tc>
          <w:tcPr>
            <w:tcW w:type="dxa" w:w="1432"/>
          </w:tcPr>
          <w:p>
            <w:pPr>
              <w:pStyle w:val="CorpoTabela"/>
              <w:spacing w:before="40" w:after="40"/>
              <w:jc w:val="center"/>
            </w:pPr>
            <w:r/>
            <w:r>
              <w:rPr>
                <w:sz w:val="18"/>
              </w:rPr>
              <w:t>REC-nn</w:t>
            </w:r>
          </w:p>
        </w:tc>
        <w:tc>
          <w:tcPr>
            <w:tcW w:type="dxa" w:w="3501"/>
          </w:tcPr>
          <w:p>
            <w:pPr>
              <w:pStyle w:val="CorpoTabela"/>
              <w:spacing w:before="40" w:after="40"/>
            </w:pPr>
            <w:r/>
            <w:r>
              <w:rPr>
                <w:sz w:val="18"/>
              </w:rPr>
              <w:t>Recomendações</w:t>
            </w:r>
          </w:p>
        </w:tc>
        <w:tc>
          <w:tcPr>
            <w:tcW w:type="dxa" w:w="4138"/>
          </w:tcPr>
          <w:p>
            <w:pPr>
              <w:pStyle w:val="CorpoTabela"/>
              <w:spacing w:before="40" w:after="40"/>
            </w:pPr>
            <w:r/>
            <w:r>
              <w:rPr>
                <w:sz w:val="18"/>
              </w:rPr>
              <w:t>Ao menos um item da matriz analítica</w:t>
            </w:r>
          </w:p>
        </w:tc>
      </w:tr>
    </w:tbl>
    <w:p>
      <w:pPr>
        <w:spacing w:after="80"/>
      </w:pPr>
    </w:p>
    <w:p>
      <w:pPr>
        <w:pStyle w:val="Heading2"/>
      </w:pPr>
      <w:r>
        <w:t>3.9. Procedimento de aplicação</w:t>
      </w:r>
    </w:p>
    <w:p>
      <w:r>
        <w:t>A metodologia é aplicada na sequência abaixo. A ordem é vinculante: nenhuma etapa se inicia antes da conclusão da anterior, e o produto de cada etapa é insumo verificável da seguinte.</w:t>
      </w:r>
    </w:p>
    <w:p>
      <w:pPr>
        <w:pStyle w:val="Legenda"/>
      </w:pPr>
      <w:r>
        <w:t>Quadro 16 — Etapas de aplicação da metodologia</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878"/>
        <w:gridCol w:w="4682"/>
        <w:gridCol w:w="3511"/>
      </w:tblGrid>
      <w:tr>
        <w:trPr>
          <w:tblHeader w:val="true"/>
          <w:cantSplit w:val="true"/>
        </w:trPr>
        <w:tc>
          <w:tcPr>
            <w:tcW w:type="dxa" w:w="878"/>
            <w:shd w:val="clear" w:color="auto" w:fill="1F355E"/>
          </w:tcPr>
          <w:p>
            <w:pPr>
              <w:pStyle w:val="CorpoTabela"/>
              <w:spacing w:before="40" w:after="40"/>
            </w:pPr>
            <w:r/>
            <w:r>
              <w:rPr>
                <w:b/>
                <w:color w:val="FFFFFF"/>
                <w:sz w:val="18"/>
              </w:rPr>
              <w:t>Etapa</w:t>
            </w:r>
          </w:p>
        </w:tc>
        <w:tc>
          <w:tcPr>
            <w:tcW w:type="dxa" w:w="4682"/>
            <w:shd w:val="clear" w:color="auto" w:fill="1F355E"/>
          </w:tcPr>
          <w:p>
            <w:pPr>
              <w:pStyle w:val="CorpoTabela"/>
              <w:spacing w:before="40" w:after="40"/>
            </w:pPr>
            <w:r/>
            <w:r>
              <w:rPr>
                <w:b/>
                <w:color w:val="FFFFFF"/>
                <w:sz w:val="18"/>
              </w:rPr>
              <w:t>Atividade</w:t>
            </w:r>
          </w:p>
        </w:tc>
        <w:tc>
          <w:tcPr>
            <w:tcW w:type="dxa" w:w="3511"/>
            <w:shd w:val="clear" w:color="auto" w:fill="1F355E"/>
          </w:tcPr>
          <w:p>
            <w:pPr>
              <w:pStyle w:val="CorpoTabela"/>
              <w:spacing w:before="40" w:after="40"/>
            </w:pPr>
            <w:r/>
            <w:r>
              <w:rPr>
                <w:b/>
                <w:color w:val="FFFFFF"/>
                <w:sz w:val="18"/>
              </w:rPr>
              <w:t>Produto da etapa</w:t>
            </w:r>
          </w:p>
        </w:tc>
      </w:tr>
      <w:tr>
        <w:trPr>
          <w:cantSplit w:val="true"/>
        </w:trPr>
        <w:tc>
          <w:tcPr>
            <w:tcW w:type="dxa" w:w="878"/>
          </w:tcPr>
          <w:p>
            <w:pPr>
              <w:pStyle w:val="CorpoTabela"/>
              <w:spacing w:before="40" w:after="40"/>
              <w:jc w:val="center"/>
            </w:pPr>
            <w:r/>
            <w:r>
              <w:rPr>
                <w:sz w:val="18"/>
              </w:rPr>
              <w:t>1</w:t>
            </w:r>
          </w:p>
        </w:tc>
        <w:tc>
          <w:tcPr>
            <w:tcW w:type="dxa" w:w="4682"/>
          </w:tcPr>
          <w:p>
            <w:pPr>
              <w:pStyle w:val="CorpoTabela"/>
              <w:spacing w:before="40" w:after="40"/>
            </w:pPr>
            <w:r/>
            <w:r>
              <w:rPr>
                <w:sz w:val="18"/>
              </w:rPr>
              <w:t>Recebimento e catalogação das peças dos autos, com preenchimento da ficha de documento analisado</w:t>
            </w:r>
          </w:p>
        </w:tc>
        <w:tc>
          <w:tcPr>
            <w:tcW w:type="dxa" w:w="3511"/>
          </w:tcPr>
          <w:p>
            <w:pPr>
              <w:pStyle w:val="CorpoTabela"/>
              <w:spacing w:before="40" w:after="40"/>
            </w:pPr>
            <w:r/>
            <w:r>
              <w:rPr>
                <w:sz w:val="18"/>
              </w:rPr>
              <w:t>Registro de documentos analisados (Anexo B, seção B.4)</w:t>
            </w:r>
          </w:p>
        </w:tc>
      </w:tr>
      <w:tr>
        <w:trPr>
          <w:cantSplit w:val="true"/>
        </w:trPr>
        <w:tc>
          <w:tcPr>
            <w:tcW w:type="dxa" w:w="878"/>
            <w:shd w:val="clear" w:color="auto" w:fill="F2F5F9"/>
          </w:tcPr>
          <w:p>
            <w:pPr>
              <w:pStyle w:val="CorpoTabela"/>
              <w:spacing w:before="40" w:after="40"/>
              <w:jc w:val="center"/>
            </w:pPr>
            <w:r/>
            <w:r>
              <w:rPr>
                <w:sz w:val="18"/>
              </w:rPr>
              <w:t>2</w:t>
            </w:r>
          </w:p>
        </w:tc>
        <w:tc>
          <w:tcPr>
            <w:tcW w:type="dxa" w:w="4682"/>
            <w:shd w:val="clear" w:color="auto" w:fill="F2F5F9"/>
          </w:tcPr>
          <w:p>
            <w:pPr>
              <w:pStyle w:val="CorpoTabela"/>
              <w:spacing w:before="40" w:after="40"/>
            </w:pPr>
            <w:r/>
            <w:r>
              <w:rPr>
                <w:sz w:val="18"/>
              </w:rPr>
              <w:t>Caracterização dos contratos e do modelo de gestão pactuado</w:t>
            </w:r>
          </w:p>
        </w:tc>
        <w:tc>
          <w:tcPr>
            <w:tcW w:type="dxa" w:w="3511"/>
            <w:shd w:val="clear" w:color="auto" w:fill="F2F5F9"/>
          </w:tcPr>
          <w:p>
            <w:pPr>
              <w:pStyle w:val="CorpoTabela"/>
              <w:spacing w:before="40" w:after="40"/>
            </w:pPr>
            <w:r/>
            <w:r>
              <w:rPr>
                <w:sz w:val="18"/>
              </w:rPr>
              <w:t>Seções 4.2.1 a 4.2.3 preenchidas</w:t>
            </w:r>
          </w:p>
        </w:tc>
      </w:tr>
      <w:tr>
        <w:trPr>
          <w:cantSplit w:val="true"/>
        </w:trPr>
        <w:tc>
          <w:tcPr>
            <w:tcW w:type="dxa" w:w="878"/>
          </w:tcPr>
          <w:p>
            <w:pPr>
              <w:pStyle w:val="CorpoTabela"/>
              <w:spacing w:before="40" w:after="40"/>
              <w:jc w:val="center"/>
            </w:pPr>
            <w:r/>
            <w:r>
              <w:rPr>
                <w:sz w:val="18"/>
              </w:rPr>
              <w:t>3</w:t>
            </w:r>
          </w:p>
        </w:tc>
        <w:tc>
          <w:tcPr>
            <w:tcW w:type="dxa" w:w="4682"/>
          </w:tcPr>
          <w:p>
            <w:pPr>
              <w:pStyle w:val="CorpoTabela"/>
              <w:spacing w:before="40" w:after="40"/>
            </w:pPr>
            <w:r/>
            <w:r>
              <w:rPr>
                <w:sz w:val="18"/>
              </w:rPr>
              <w:t>Aplicação dos critérios por contrato, com indicação de fonte</w:t>
            </w:r>
          </w:p>
        </w:tc>
        <w:tc>
          <w:tcPr>
            <w:tcW w:type="dxa" w:w="3511"/>
          </w:tcPr>
          <w:p>
            <w:pPr>
              <w:pStyle w:val="CorpoTabela"/>
              <w:spacing w:before="40" w:after="40"/>
            </w:pPr>
            <w:r/>
            <w:r>
              <w:rPr>
                <w:sz w:val="18"/>
              </w:rPr>
              <w:t>Situação apurada para os vinte e seis critérios, em cada contrato</w:t>
            </w:r>
          </w:p>
        </w:tc>
      </w:tr>
      <w:tr>
        <w:trPr>
          <w:cantSplit w:val="true"/>
        </w:trPr>
        <w:tc>
          <w:tcPr>
            <w:tcW w:type="dxa" w:w="878"/>
            <w:shd w:val="clear" w:color="auto" w:fill="F2F5F9"/>
          </w:tcPr>
          <w:p>
            <w:pPr>
              <w:pStyle w:val="CorpoTabela"/>
              <w:spacing w:before="40" w:after="40"/>
              <w:jc w:val="center"/>
            </w:pPr>
            <w:r/>
            <w:r>
              <w:rPr>
                <w:sz w:val="18"/>
              </w:rPr>
              <w:t>4</w:t>
            </w:r>
          </w:p>
        </w:tc>
        <w:tc>
          <w:tcPr>
            <w:tcW w:type="dxa" w:w="4682"/>
            <w:shd w:val="clear" w:color="auto" w:fill="F2F5F9"/>
          </w:tcPr>
          <w:p>
            <w:pPr>
              <w:pStyle w:val="CorpoTabela"/>
              <w:spacing w:before="40" w:after="40"/>
            </w:pPr>
            <w:r/>
            <w:r>
              <w:rPr>
                <w:sz w:val="18"/>
              </w:rPr>
              <w:t>Confronto entre o previsto e o praticado, por eixo de análise</w:t>
            </w:r>
          </w:p>
        </w:tc>
        <w:tc>
          <w:tcPr>
            <w:tcW w:type="dxa" w:w="3511"/>
            <w:shd w:val="clear" w:color="auto" w:fill="F2F5F9"/>
          </w:tcPr>
          <w:p>
            <w:pPr>
              <w:pStyle w:val="CorpoTabela"/>
              <w:spacing w:before="40" w:after="40"/>
            </w:pPr>
            <w:r/>
            <w:r>
              <w:rPr>
                <w:sz w:val="18"/>
              </w:rPr>
              <w:t>Seções 4.3 a 4.6 preenchidas</w:t>
            </w:r>
          </w:p>
        </w:tc>
      </w:tr>
      <w:tr>
        <w:trPr>
          <w:cantSplit w:val="true"/>
        </w:trPr>
        <w:tc>
          <w:tcPr>
            <w:tcW w:type="dxa" w:w="878"/>
          </w:tcPr>
          <w:p>
            <w:pPr>
              <w:pStyle w:val="CorpoTabela"/>
              <w:spacing w:before="40" w:after="40"/>
              <w:jc w:val="center"/>
            </w:pPr>
            <w:r/>
            <w:r>
              <w:rPr>
                <w:sz w:val="18"/>
              </w:rPr>
              <w:t>5</w:t>
            </w:r>
          </w:p>
        </w:tc>
        <w:tc>
          <w:tcPr>
            <w:tcW w:type="dxa" w:w="4682"/>
          </w:tcPr>
          <w:p>
            <w:pPr>
              <w:pStyle w:val="CorpoTabela"/>
              <w:spacing w:before="40" w:after="40"/>
            </w:pPr>
            <w:r/>
            <w:r>
              <w:rPr>
                <w:sz w:val="18"/>
              </w:rPr>
              <w:t>Classificação dos achados em lacunas, sobreposições, fragilidades, riscos e oportunidades</w:t>
            </w:r>
          </w:p>
        </w:tc>
        <w:tc>
          <w:tcPr>
            <w:tcW w:type="dxa" w:w="3511"/>
          </w:tcPr>
          <w:p>
            <w:pPr>
              <w:pStyle w:val="CorpoTabela"/>
              <w:spacing w:before="40" w:after="40"/>
            </w:pPr>
            <w:r/>
            <w:r>
              <w:rPr>
                <w:sz w:val="18"/>
              </w:rPr>
              <w:t>Seção 4.7 preenchida, com severidade justificada</w:t>
            </w:r>
          </w:p>
        </w:tc>
      </w:tr>
      <w:tr>
        <w:trPr>
          <w:cantSplit w:val="true"/>
        </w:trPr>
        <w:tc>
          <w:tcPr>
            <w:tcW w:type="dxa" w:w="878"/>
            <w:shd w:val="clear" w:color="auto" w:fill="F2F5F9"/>
          </w:tcPr>
          <w:p>
            <w:pPr>
              <w:pStyle w:val="CorpoTabela"/>
              <w:spacing w:before="40" w:after="40"/>
              <w:jc w:val="center"/>
            </w:pPr>
            <w:r/>
            <w:r>
              <w:rPr>
                <w:sz w:val="18"/>
              </w:rPr>
              <w:t>6</w:t>
            </w:r>
          </w:p>
        </w:tc>
        <w:tc>
          <w:tcPr>
            <w:tcW w:type="dxa" w:w="4682"/>
            <w:shd w:val="clear" w:color="auto" w:fill="F2F5F9"/>
          </w:tcPr>
          <w:p>
            <w:pPr>
              <w:pStyle w:val="CorpoTabela"/>
              <w:spacing w:before="40" w:after="40"/>
            </w:pPr>
            <w:r/>
            <w:r>
              <w:rPr>
                <w:sz w:val="18"/>
              </w:rPr>
              <w:t>Consolidação da matriz analítica</w:t>
            </w:r>
          </w:p>
        </w:tc>
        <w:tc>
          <w:tcPr>
            <w:tcW w:type="dxa" w:w="3511"/>
            <w:shd w:val="clear" w:color="auto" w:fill="F2F5F9"/>
          </w:tcPr>
          <w:p>
            <w:pPr>
              <w:pStyle w:val="CorpoTabela"/>
              <w:spacing w:before="40" w:after="40"/>
            </w:pPr>
            <w:r/>
            <w:r>
              <w:rPr>
                <w:sz w:val="18"/>
              </w:rPr>
              <w:t>Capítulo 5 preenchido</w:t>
            </w:r>
          </w:p>
        </w:tc>
      </w:tr>
      <w:tr>
        <w:trPr>
          <w:cantSplit w:val="true"/>
        </w:trPr>
        <w:tc>
          <w:tcPr>
            <w:tcW w:type="dxa" w:w="878"/>
          </w:tcPr>
          <w:p>
            <w:pPr>
              <w:pStyle w:val="CorpoTabela"/>
              <w:spacing w:before="40" w:after="40"/>
              <w:jc w:val="center"/>
            </w:pPr>
            <w:r/>
            <w:r>
              <w:rPr>
                <w:sz w:val="18"/>
              </w:rPr>
              <w:t>7</w:t>
            </w:r>
          </w:p>
        </w:tc>
        <w:tc>
          <w:tcPr>
            <w:tcW w:type="dxa" w:w="4682"/>
          </w:tcPr>
          <w:p>
            <w:pPr>
              <w:pStyle w:val="CorpoTabela"/>
              <w:spacing w:before="40" w:after="40"/>
            </w:pPr>
            <w:r/>
            <w:r>
              <w:rPr>
                <w:sz w:val="18"/>
              </w:rPr>
              <w:t>Consolidação das matrizes de responsabilidade, apurada e recomendada</w:t>
            </w:r>
          </w:p>
        </w:tc>
        <w:tc>
          <w:tcPr>
            <w:tcW w:type="dxa" w:w="3511"/>
          </w:tcPr>
          <w:p>
            <w:pPr>
              <w:pStyle w:val="CorpoTabela"/>
              <w:spacing w:before="40" w:after="40"/>
            </w:pPr>
            <w:r/>
            <w:r>
              <w:rPr>
                <w:sz w:val="18"/>
              </w:rPr>
              <w:t>Capítulo 6 preenchido</w:t>
            </w:r>
          </w:p>
        </w:tc>
      </w:tr>
      <w:tr>
        <w:trPr>
          <w:cantSplit w:val="true"/>
        </w:trPr>
        <w:tc>
          <w:tcPr>
            <w:tcW w:type="dxa" w:w="878"/>
            <w:shd w:val="clear" w:color="auto" w:fill="F2F5F9"/>
          </w:tcPr>
          <w:p>
            <w:pPr>
              <w:pStyle w:val="CorpoTabela"/>
              <w:spacing w:before="40" w:after="40"/>
              <w:jc w:val="center"/>
            </w:pPr>
            <w:r/>
            <w:r>
              <w:rPr>
                <w:sz w:val="18"/>
              </w:rPr>
              <w:t>8</w:t>
            </w:r>
          </w:p>
        </w:tc>
        <w:tc>
          <w:tcPr>
            <w:tcW w:type="dxa" w:w="4682"/>
            <w:shd w:val="clear" w:color="auto" w:fill="F2F5F9"/>
          </w:tcPr>
          <w:p>
            <w:pPr>
              <w:pStyle w:val="CorpoTabela"/>
              <w:spacing w:before="40" w:after="40"/>
            </w:pPr>
            <w:r/>
            <w:r>
              <w:rPr>
                <w:sz w:val="18"/>
              </w:rPr>
              <w:t>Formulação das recomendações, vinculadas por identificador</w:t>
            </w:r>
          </w:p>
        </w:tc>
        <w:tc>
          <w:tcPr>
            <w:tcW w:type="dxa" w:w="3511"/>
            <w:shd w:val="clear" w:color="auto" w:fill="F2F5F9"/>
          </w:tcPr>
          <w:p>
            <w:pPr>
              <w:pStyle w:val="CorpoTabela"/>
              <w:spacing w:before="40" w:after="40"/>
            </w:pPr>
            <w:r/>
            <w:r>
              <w:rPr>
                <w:sz w:val="18"/>
              </w:rPr>
              <w:t>Capítulo 7 preenchido</w:t>
            </w:r>
          </w:p>
        </w:tc>
      </w:tr>
      <w:tr>
        <w:trPr>
          <w:cantSplit w:val="true"/>
        </w:trPr>
        <w:tc>
          <w:tcPr>
            <w:tcW w:type="dxa" w:w="878"/>
          </w:tcPr>
          <w:p>
            <w:pPr>
              <w:pStyle w:val="CorpoTabela"/>
              <w:spacing w:before="40" w:after="40"/>
              <w:jc w:val="center"/>
            </w:pPr>
            <w:r/>
            <w:r>
              <w:rPr>
                <w:sz w:val="18"/>
              </w:rPr>
              <w:t>9</w:t>
            </w:r>
          </w:p>
        </w:tc>
        <w:tc>
          <w:tcPr>
            <w:tcW w:type="dxa" w:w="4682"/>
          </w:tcPr>
          <w:p>
            <w:pPr>
              <w:pStyle w:val="CorpoTabela"/>
              <w:spacing w:before="40" w:after="40"/>
            </w:pPr>
            <w:r/>
            <w:r>
              <w:rPr>
                <w:sz w:val="18"/>
              </w:rPr>
              <w:t>Revisão técnica e aplicação da lista de verificação de fechamento</w:t>
            </w:r>
          </w:p>
        </w:tc>
        <w:tc>
          <w:tcPr>
            <w:tcW w:type="dxa" w:w="3511"/>
          </w:tcPr>
          <w:p>
            <w:pPr>
              <w:pStyle w:val="CorpoTabela"/>
              <w:spacing w:before="40" w:after="40"/>
            </w:pPr>
            <w:r/>
            <w:r>
              <w:rPr>
                <w:sz w:val="18"/>
              </w:rPr>
              <w:t>Produto validado para emissão</w:t>
            </w:r>
          </w:p>
        </w:tc>
      </w:tr>
    </w:tbl>
    <w:p>
      <w:pPr>
        <w:spacing w:after="80"/>
      </w:pPr>
    </w:p>
    <w:p>
      <w:pPr>
        <w:pStyle w:val="Heading2"/>
      </w:pPr>
      <w:r>
        <w:t>3.10. Quadro-síntese da metodologia</w:t>
      </w:r>
    </w:p>
    <w:p>
      <w:r>
        <w:t>O quadro a seguir consolida o instrumento analítico definido neste capítulo e encerra a Atividade 1.1.</w:t>
      </w:r>
    </w:p>
    <w:p>
      <w:pPr>
        <w:pStyle w:val="Legenda"/>
      </w:pPr>
      <w:r>
        <w:t>Quadro 17 — Síntese do instrumento analítico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152"/>
        <w:gridCol w:w="5227"/>
        <w:gridCol w:w="1691"/>
      </w:tblGrid>
      <w:tr>
        <w:trPr>
          <w:tblHeader w:val="true"/>
          <w:cantSplit w:val="true"/>
        </w:trPr>
        <w:tc>
          <w:tcPr>
            <w:tcW w:type="dxa" w:w="2152"/>
            <w:shd w:val="clear" w:color="auto" w:fill="1F355E"/>
          </w:tcPr>
          <w:p>
            <w:pPr>
              <w:pStyle w:val="CorpoTabela"/>
              <w:spacing w:before="40" w:after="40"/>
            </w:pPr>
            <w:r/>
            <w:r>
              <w:rPr>
                <w:b/>
                <w:color w:val="FFFFFF"/>
                <w:sz w:val="18"/>
              </w:rPr>
              <w:t>Componente</w:t>
            </w:r>
          </w:p>
        </w:tc>
        <w:tc>
          <w:tcPr>
            <w:tcW w:type="dxa" w:w="5227"/>
            <w:shd w:val="clear" w:color="auto" w:fill="1F355E"/>
          </w:tcPr>
          <w:p>
            <w:pPr>
              <w:pStyle w:val="CorpoTabela"/>
              <w:spacing w:before="40" w:after="40"/>
            </w:pPr>
            <w:r/>
            <w:r>
              <w:rPr>
                <w:b/>
                <w:color w:val="FFFFFF"/>
                <w:sz w:val="18"/>
              </w:rPr>
              <w:t>Definição adotada</w:t>
            </w:r>
          </w:p>
        </w:tc>
        <w:tc>
          <w:tcPr>
            <w:tcW w:type="dxa" w:w="1691"/>
            <w:shd w:val="clear" w:color="auto" w:fill="1F355E"/>
          </w:tcPr>
          <w:p>
            <w:pPr>
              <w:pStyle w:val="CorpoTabela"/>
              <w:spacing w:before="40" w:after="40"/>
            </w:pPr>
            <w:r/>
            <w:r>
              <w:rPr>
                <w:b/>
                <w:color w:val="FFFFFF"/>
                <w:sz w:val="18"/>
              </w:rPr>
              <w:t>Situação</w:t>
            </w:r>
          </w:p>
        </w:tc>
      </w:tr>
      <w:tr>
        <w:trPr>
          <w:cantSplit w:val="true"/>
        </w:trPr>
        <w:tc>
          <w:tcPr>
            <w:tcW w:type="dxa" w:w="2152"/>
          </w:tcPr>
          <w:p>
            <w:pPr>
              <w:pStyle w:val="CorpoTabela"/>
              <w:spacing w:before="40" w:after="40"/>
            </w:pPr>
            <w:r/>
            <w:r>
              <w:rPr>
                <w:sz w:val="18"/>
              </w:rPr>
              <w:t>Dimensões de análise</w:t>
            </w:r>
          </w:p>
        </w:tc>
        <w:tc>
          <w:tcPr>
            <w:tcW w:type="dxa" w:w="5227"/>
          </w:tcPr>
          <w:p>
            <w:pPr>
              <w:pStyle w:val="CorpoTabela"/>
              <w:spacing w:before="40" w:after="40"/>
            </w:pPr>
            <w:r/>
            <w:r>
              <w:rPr>
                <w:sz w:val="18"/>
              </w:rPr>
              <w:t>Duas dimensões, estratégica e operacional, decompostas em onze eixos internos</w:t>
            </w:r>
          </w:p>
        </w:tc>
        <w:tc>
          <w:tcPr>
            <w:tcW w:type="dxa" w:w="1691"/>
          </w:tcPr>
          <w:p>
            <w:pPr>
              <w:pStyle w:val="CorpoTabela"/>
              <w:spacing w:before="40" w:after="40"/>
            </w:pPr>
            <w:r/>
            <w:r>
              <w:rPr>
                <w:sz w:val="18"/>
              </w:rPr>
              <w:t>Definida</w:t>
            </w:r>
          </w:p>
        </w:tc>
      </w:tr>
      <w:tr>
        <w:trPr>
          <w:cantSplit w:val="true"/>
        </w:trPr>
        <w:tc>
          <w:tcPr>
            <w:tcW w:type="dxa" w:w="2152"/>
            <w:shd w:val="clear" w:color="auto" w:fill="F2F5F9"/>
          </w:tcPr>
          <w:p>
            <w:pPr>
              <w:pStyle w:val="CorpoTabela"/>
              <w:spacing w:before="40" w:after="40"/>
            </w:pPr>
            <w:r/>
            <w:r>
              <w:rPr>
                <w:sz w:val="18"/>
              </w:rPr>
              <w:t>Critérios de avaliação</w:t>
            </w:r>
          </w:p>
        </w:tc>
        <w:tc>
          <w:tcPr>
            <w:tcW w:type="dxa" w:w="5227"/>
            <w:shd w:val="clear" w:color="auto" w:fill="F2F5F9"/>
          </w:tcPr>
          <w:p>
            <w:pPr>
              <w:pStyle w:val="CorpoTabela"/>
              <w:spacing w:before="40" w:after="40"/>
            </w:pPr>
            <w:r/>
            <w:r>
              <w:rPr>
                <w:sz w:val="18"/>
              </w:rPr>
              <w:t>Vinte e seis critérios com escala própria e regra de atribuição</w:t>
            </w:r>
          </w:p>
        </w:tc>
        <w:tc>
          <w:tcPr>
            <w:tcW w:type="dxa" w:w="1691"/>
            <w:shd w:val="clear" w:color="auto" w:fill="F2F5F9"/>
          </w:tcPr>
          <w:p>
            <w:pPr>
              <w:pStyle w:val="CorpoTabela"/>
              <w:spacing w:before="40" w:after="40"/>
            </w:pPr>
            <w:r/>
            <w:r>
              <w:rPr>
                <w:sz w:val="18"/>
              </w:rPr>
              <w:t>Definida</w:t>
            </w:r>
          </w:p>
        </w:tc>
      </w:tr>
      <w:tr>
        <w:trPr>
          <w:cantSplit w:val="true"/>
        </w:trPr>
        <w:tc>
          <w:tcPr>
            <w:tcW w:type="dxa" w:w="2152"/>
          </w:tcPr>
          <w:p>
            <w:pPr>
              <w:pStyle w:val="CorpoTabela"/>
              <w:spacing w:before="40" w:after="40"/>
            </w:pPr>
            <w:r/>
            <w:r>
              <w:rPr>
                <w:sz w:val="18"/>
              </w:rPr>
              <w:t>Fontes documentais</w:t>
            </w:r>
          </w:p>
        </w:tc>
        <w:tc>
          <w:tcPr>
            <w:tcW w:type="dxa" w:w="5227"/>
          </w:tcPr>
          <w:p>
            <w:pPr>
              <w:pStyle w:val="CorpoTabela"/>
              <w:spacing w:before="40" w:after="40"/>
            </w:pPr>
            <w:r/>
            <w:r>
              <w:rPr>
                <w:sz w:val="18"/>
              </w:rPr>
              <w:t>Nove categorias, com relação nominal de peças no Anexo A</w:t>
            </w:r>
          </w:p>
        </w:tc>
        <w:tc>
          <w:tcPr>
            <w:tcW w:type="dxa" w:w="1691"/>
          </w:tcPr>
          <w:p>
            <w:pPr>
              <w:pStyle w:val="CorpoTabela"/>
              <w:spacing w:before="40" w:after="40"/>
            </w:pPr>
            <w:r/>
            <w:r>
              <w:rPr>
                <w:sz w:val="18"/>
              </w:rPr>
              <w:t>Definida</w:t>
            </w:r>
          </w:p>
        </w:tc>
      </w:tr>
      <w:tr>
        <w:trPr>
          <w:cantSplit w:val="true"/>
        </w:trPr>
        <w:tc>
          <w:tcPr>
            <w:tcW w:type="dxa" w:w="2152"/>
            <w:shd w:val="clear" w:color="auto" w:fill="F2F5F9"/>
          </w:tcPr>
          <w:p>
            <w:pPr>
              <w:pStyle w:val="CorpoTabela"/>
              <w:spacing w:before="40" w:after="40"/>
            </w:pPr>
            <w:r/>
            <w:r>
              <w:rPr>
                <w:sz w:val="18"/>
              </w:rPr>
              <w:t>Parâmetros normativos</w:t>
            </w:r>
          </w:p>
        </w:tc>
        <w:tc>
          <w:tcPr>
            <w:tcW w:type="dxa" w:w="5227"/>
            <w:shd w:val="clear" w:color="auto" w:fill="F2F5F9"/>
          </w:tcPr>
          <w:p>
            <w:pPr>
              <w:pStyle w:val="CorpoTabela"/>
              <w:spacing w:before="40" w:after="40"/>
            </w:pPr>
            <w:r/>
            <w:r>
              <w:rPr>
                <w:sz w:val="18"/>
              </w:rPr>
              <w:t>Marco legal confirmado; marco setorial e orientações de controle parcialmente pendentes de validação oficial</w:t>
            </w:r>
          </w:p>
        </w:tc>
        <w:tc>
          <w:tcPr>
            <w:tcW w:type="dxa" w:w="1691"/>
            <w:shd w:val="clear" w:color="auto" w:fill="F2F5F9"/>
          </w:tcPr>
          <w:p>
            <w:pPr>
              <w:pStyle w:val="CorpoTabela"/>
              <w:spacing w:before="40" w:after="40"/>
            </w:pPr>
            <w:r/>
            <w:r>
              <w:rPr>
                <w:sz w:val="18"/>
              </w:rPr>
              <w:t>Parcial (Q-01)</w:t>
            </w:r>
          </w:p>
        </w:tc>
      </w:tr>
      <w:tr>
        <w:trPr>
          <w:cantSplit w:val="true"/>
        </w:trPr>
        <w:tc>
          <w:tcPr>
            <w:tcW w:type="dxa" w:w="2152"/>
          </w:tcPr>
          <w:p>
            <w:pPr>
              <w:pStyle w:val="CorpoTabela"/>
              <w:spacing w:before="40" w:after="40"/>
            </w:pPr>
            <w:r/>
            <w:r>
              <w:rPr>
                <w:sz w:val="18"/>
              </w:rPr>
              <w:t>Referenciais de boas práticas</w:t>
            </w:r>
          </w:p>
        </w:tc>
        <w:tc>
          <w:tcPr>
            <w:tcW w:type="dxa" w:w="5227"/>
          </w:tcPr>
          <w:p>
            <w:pPr>
              <w:pStyle w:val="CorpoTabela"/>
              <w:spacing w:before="40" w:after="40"/>
            </w:pPr>
            <w:r/>
            <w:r>
              <w:rPr>
                <w:sz w:val="18"/>
              </w:rPr>
              <w:t>COBIT e ITIL, com regra de uso definida e versão a fixar</w:t>
            </w:r>
          </w:p>
        </w:tc>
        <w:tc>
          <w:tcPr>
            <w:tcW w:type="dxa" w:w="1691"/>
          </w:tcPr>
          <w:p>
            <w:pPr>
              <w:pStyle w:val="CorpoTabela"/>
              <w:spacing w:before="40" w:after="40"/>
            </w:pPr>
            <w:r/>
            <w:r>
              <w:rPr>
                <w:sz w:val="18"/>
              </w:rPr>
              <w:t>Parcial (Q-02)</w:t>
            </w:r>
          </w:p>
        </w:tc>
      </w:tr>
      <w:tr>
        <w:trPr>
          <w:cantSplit w:val="true"/>
        </w:trPr>
        <w:tc>
          <w:tcPr>
            <w:tcW w:type="dxa" w:w="2152"/>
            <w:shd w:val="clear" w:color="auto" w:fill="F2F5F9"/>
          </w:tcPr>
          <w:p>
            <w:pPr>
              <w:pStyle w:val="CorpoTabela"/>
              <w:spacing w:before="40" w:after="40"/>
            </w:pPr>
            <w:r/>
            <w:r>
              <w:rPr>
                <w:sz w:val="18"/>
              </w:rPr>
              <w:t>Escala de severidade</w:t>
            </w:r>
          </w:p>
        </w:tc>
        <w:tc>
          <w:tcPr>
            <w:tcW w:type="dxa" w:w="5227"/>
            <w:shd w:val="clear" w:color="auto" w:fill="F2F5F9"/>
          </w:tcPr>
          <w:p>
            <w:pPr>
              <w:pStyle w:val="CorpoTabela"/>
              <w:spacing w:before="40" w:after="40"/>
            </w:pPr>
            <w:r/>
            <w:r>
              <w:rPr>
                <w:sz w:val="18"/>
              </w:rPr>
              <w:t>Três níveis, com definição e critério de enquadramento</w:t>
            </w:r>
          </w:p>
        </w:tc>
        <w:tc>
          <w:tcPr>
            <w:tcW w:type="dxa" w:w="1691"/>
            <w:shd w:val="clear" w:color="auto" w:fill="F2F5F9"/>
          </w:tcPr>
          <w:p>
            <w:pPr>
              <w:pStyle w:val="CorpoTabela"/>
              <w:spacing w:before="40" w:after="40"/>
            </w:pPr>
            <w:r/>
            <w:r>
              <w:rPr>
                <w:sz w:val="18"/>
              </w:rPr>
              <w:t>Definida</w:t>
            </w:r>
          </w:p>
        </w:tc>
      </w:tr>
      <w:tr>
        <w:trPr>
          <w:cantSplit w:val="true"/>
        </w:trPr>
        <w:tc>
          <w:tcPr>
            <w:tcW w:type="dxa" w:w="2152"/>
          </w:tcPr>
          <w:p>
            <w:pPr>
              <w:pStyle w:val="CorpoTabela"/>
              <w:spacing w:before="40" w:after="40"/>
            </w:pPr>
            <w:r/>
            <w:r>
              <w:rPr>
                <w:sz w:val="18"/>
              </w:rPr>
              <w:t>Padrões de registro</w:t>
            </w:r>
          </w:p>
        </w:tc>
        <w:tc>
          <w:tcPr>
            <w:tcW w:type="dxa" w:w="5227"/>
          </w:tcPr>
          <w:p>
            <w:pPr>
              <w:pStyle w:val="CorpoTabela"/>
              <w:spacing w:before="40" w:after="40"/>
            </w:pPr>
            <w:r/>
            <w:r>
              <w:rPr>
                <w:sz w:val="18"/>
              </w:rPr>
              <w:t>Cinco formatos, por natureza de conteúdo, com campos obrigatórios</w:t>
            </w:r>
          </w:p>
        </w:tc>
        <w:tc>
          <w:tcPr>
            <w:tcW w:type="dxa" w:w="1691"/>
          </w:tcPr>
          <w:p>
            <w:pPr>
              <w:pStyle w:val="CorpoTabela"/>
              <w:spacing w:before="40" w:after="40"/>
            </w:pPr>
            <w:r/>
            <w:r>
              <w:rPr>
                <w:sz w:val="18"/>
              </w:rPr>
              <w:t>Definida</w:t>
            </w:r>
          </w:p>
        </w:tc>
      </w:tr>
      <w:tr>
        <w:trPr>
          <w:cantSplit w:val="true"/>
        </w:trPr>
        <w:tc>
          <w:tcPr>
            <w:tcW w:type="dxa" w:w="2152"/>
            <w:shd w:val="clear" w:color="auto" w:fill="F2F5F9"/>
          </w:tcPr>
          <w:p>
            <w:pPr>
              <w:pStyle w:val="CorpoTabela"/>
              <w:spacing w:before="40" w:after="40"/>
            </w:pPr>
            <w:r/>
            <w:r>
              <w:rPr>
                <w:sz w:val="18"/>
              </w:rPr>
              <w:t>Sistema de identificadores</w:t>
            </w:r>
          </w:p>
        </w:tc>
        <w:tc>
          <w:tcPr>
            <w:tcW w:type="dxa" w:w="5227"/>
            <w:shd w:val="clear" w:color="auto" w:fill="F2F5F9"/>
          </w:tcPr>
          <w:p>
            <w:pPr>
              <w:pStyle w:val="CorpoTabela"/>
              <w:spacing w:before="40" w:after="40"/>
            </w:pPr>
            <w:r/>
            <w:r>
              <w:rPr>
                <w:sz w:val="18"/>
              </w:rPr>
              <w:t>Sete prefixos, com vinculação obrigatória entre achado, matriz e recomendação</w:t>
            </w:r>
          </w:p>
        </w:tc>
        <w:tc>
          <w:tcPr>
            <w:tcW w:type="dxa" w:w="1691"/>
            <w:shd w:val="clear" w:color="auto" w:fill="F2F5F9"/>
          </w:tcPr>
          <w:p>
            <w:pPr>
              <w:pStyle w:val="CorpoTabela"/>
              <w:spacing w:before="40" w:after="40"/>
            </w:pPr>
            <w:r/>
            <w:r>
              <w:rPr>
                <w:sz w:val="18"/>
              </w:rPr>
              <w:t>Definida</w:t>
            </w:r>
          </w:p>
        </w:tc>
      </w:tr>
      <w:tr>
        <w:trPr>
          <w:cantSplit w:val="true"/>
        </w:trPr>
        <w:tc>
          <w:tcPr>
            <w:tcW w:type="dxa" w:w="2152"/>
          </w:tcPr>
          <w:p>
            <w:pPr>
              <w:pStyle w:val="CorpoTabela"/>
              <w:spacing w:before="40" w:after="40"/>
            </w:pPr>
            <w:r/>
            <w:r>
              <w:rPr>
                <w:sz w:val="18"/>
              </w:rPr>
              <w:t>Procedimento de aplicação</w:t>
            </w:r>
          </w:p>
        </w:tc>
        <w:tc>
          <w:tcPr>
            <w:tcW w:type="dxa" w:w="5227"/>
          </w:tcPr>
          <w:p>
            <w:pPr>
              <w:pStyle w:val="CorpoTabela"/>
              <w:spacing w:before="40" w:after="40"/>
            </w:pPr>
            <w:r/>
            <w:r>
              <w:rPr>
                <w:sz w:val="18"/>
              </w:rPr>
              <w:t>Nove etapas sequenciais, com produto verificável por etapa</w:t>
            </w:r>
          </w:p>
        </w:tc>
        <w:tc>
          <w:tcPr>
            <w:tcW w:type="dxa" w:w="1691"/>
          </w:tcPr>
          <w:p>
            <w:pPr>
              <w:pStyle w:val="CorpoTabela"/>
              <w:spacing w:before="40" w:after="40"/>
            </w:pPr>
            <w:r/>
            <w:r>
              <w:rPr>
                <w:sz w:val="18"/>
              </w:rPr>
              <w:t>Definida</w:t>
            </w:r>
          </w:p>
        </w:tc>
      </w:tr>
    </w:tbl>
    <w:p>
      <w:pPr>
        <w:spacing w:after="80"/>
      </w:pPr>
    </w:p>
    <w:p>
      <w:pPr>
        <w:pStyle w:val="NotaTecnica"/>
        <w:jc w:val="both"/>
        <w:pBdr>
          <w:left w:val="single" w:sz="12" w:space="8" w:color="1F355E"/>
        </w:pBdr>
      </w:pPr>
      <w:r>
        <w:rPr>
          <w:b/>
          <w:color w:val="1F355E"/>
        </w:rPr>
        <w:t xml:space="preserve">Nota. </w:t>
      </w:r>
      <w:r>
        <w:t>Os dois componentes assinalados como parciais dependem exclusivamente da resolução das questões abertas Q-01 e Q-02, registradas no Anexo C. Ambas são externas à modelagem metodológica e não afetam a validade dos demais componentes, que estão aptos a aplicação imediata.</w:t>
      </w:r>
    </w:p>
    <w:p>
      <w:pPr>
        <w:pStyle w:val="Heading1"/>
        <w:pageBreakBefore/>
      </w:pPr>
      <w:r>
        <w:t>4. ATIVIDADE 1.2 — DIAGNÓSTICO DA GOVERNANÇA CONTRATUAL</w:t>
      </w:r>
    </w:p>
    <w:p>
      <w:r>
        <w:t>Este capítulo aplica aos dois contratos o instrumento analítico definido no Capítulo 3 e organiza o registro dos achados nas cinco categorias exigidas pelo documento de orientação: lacunas, sobreposições, fragilidades, riscos e oportunidades. A estrutura de registro está integralmente montada; o preenchimento depende da base documental cuja situação a seção 4.1 declara.</w:t>
      </w:r>
    </w:p>
    <w:p>
      <w:pPr>
        <w:pStyle w:val="Heading2"/>
      </w:pPr>
      <w:r>
        <w:t>4.1. Situação da base documental</w:t>
      </w:r>
    </w:p>
    <w:p>
      <w:r>
        <w:t>Até a data de elaboração deste documento, nenhuma peça dos autos dos Processos SEI nº 23000.039481/2024-24 e nº 23000.005397/2025-98 foi disponibilizada à consultoria. O quadro a seguir registra a situação por categoria documental e o efeito concreto da ausência sobre a análise.</w:t>
      </w:r>
    </w:p>
    <w:p>
      <w:pPr>
        <w:pStyle w:val="Legenda"/>
      </w:pPr>
      <w:r>
        <w:t>Quadro 18 — Situação da base documental por categoria</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419"/>
        <w:gridCol w:w="1965"/>
        <w:gridCol w:w="4687"/>
      </w:tblGrid>
      <w:tr>
        <w:trPr>
          <w:tblHeader w:val="true"/>
          <w:cantSplit w:val="true"/>
        </w:trPr>
        <w:tc>
          <w:tcPr>
            <w:tcW w:type="dxa" w:w="2419"/>
            <w:shd w:val="clear" w:color="auto" w:fill="1F355E"/>
          </w:tcPr>
          <w:p>
            <w:pPr>
              <w:pStyle w:val="CorpoTabela"/>
              <w:spacing w:before="40" w:after="40"/>
            </w:pPr>
            <w:r/>
            <w:r>
              <w:rPr>
                <w:b/>
                <w:color w:val="FFFFFF"/>
                <w:sz w:val="18"/>
              </w:rPr>
              <w:t>Categoria documental</w:t>
            </w:r>
          </w:p>
        </w:tc>
        <w:tc>
          <w:tcPr>
            <w:tcW w:type="dxa" w:w="1965"/>
            <w:shd w:val="clear" w:color="auto" w:fill="1F355E"/>
          </w:tcPr>
          <w:p>
            <w:pPr>
              <w:pStyle w:val="CorpoTabela"/>
              <w:spacing w:before="40" w:after="40"/>
            </w:pPr>
            <w:r/>
            <w:r>
              <w:rPr>
                <w:b/>
                <w:color w:val="FFFFFF"/>
                <w:sz w:val="18"/>
              </w:rPr>
              <w:t>Situação</w:t>
            </w:r>
          </w:p>
        </w:tc>
        <w:tc>
          <w:tcPr>
            <w:tcW w:type="dxa" w:w="4687"/>
            <w:shd w:val="clear" w:color="auto" w:fill="1F355E"/>
          </w:tcPr>
          <w:p>
            <w:pPr>
              <w:pStyle w:val="CorpoTabela"/>
              <w:spacing w:before="40" w:after="40"/>
            </w:pPr>
            <w:r/>
            <w:r>
              <w:rPr>
                <w:b/>
                <w:color w:val="FFFFFF"/>
                <w:sz w:val="18"/>
              </w:rPr>
              <w:t>Análise impedida</w:t>
            </w:r>
          </w:p>
        </w:tc>
      </w:tr>
      <w:tr>
        <w:trPr>
          <w:cantSplit w:val="true"/>
        </w:trPr>
        <w:tc>
          <w:tcPr>
            <w:tcW w:type="dxa" w:w="2419"/>
          </w:tcPr>
          <w:p>
            <w:pPr>
              <w:pStyle w:val="CorpoTabela"/>
              <w:spacing w:before="40" w:after="40"/>
            </w:pPr>
            <w:r/>
            <w:r>
              <w:rPr>
                <w:sz w:val="18"/>
              </w:rPr>
              <w:t>Instrumentos contratuais</w:t>
            </w:r>
          </w:p>
        </w:tc>
        <w:tc>
          <w:tcPr>
            <w:tcW w:type="dxa" w:w="1965"/>
          </w:tcPr>
          <w:p>
            <w:pPr>
              <w:pStyle w:val="CorpoTabela"/>
              <w:spacing w:before="40" w:after="40"/>
              <w:jc w:val="center"/>
            </w:pPr>
            <w:r/>
            <w:r>
              <w:rPr>
                <w:sz w:val="18"/>
              </w:rPr>
              <w:t>Não disponibilizada</w:t>
            </w:r>
          </w:p>
        </w:tc>
        <w:tc>
          <w:tcPr>
            <w:tcW w:type="dxa" w:w="4687"/>
          </w:tcPr>
          <w:p>
            <w:pPr>
              <w:pStyle w:val="CorpoTabela"/>
              <w:spacing w:before="40" w:after="40"/>
            </w:pPr>
            <w:r/>
            <w:r>
              <w:rPr>
                <w:sz w:val="18"/>
              </w:rPr>
              <w:t>Caracterização do objeto, do modelo de gestão e das obrigações de fiscalização pactuadas</w:t>
            </w:r>
          </w:p>
        </w:tc>
      </w:tr>
      <w:tr>
        <w:trPr>
          <w:cantSplit w:val="true"/>
        </w:trPr>
        <w:tc>
          <w:tcPr>
            <w:tcW w:type="dxa" w:w="2419"/>
            <w:shd w:val="clear" w:color="auto" w:fill="F2F5F9"/>
          </w:tcPr>
          <w:p>
            <w:pPr>
              <w:pStyle w:val="CorpoTabela"/>
              <w:spacing w:before="40" w:after="40"/>
            </w:pPr>
            <w:r/>
            <w:r>
              <w:rPr>
                <w:sz w:val="18"/>
              </w:rPr>
              <w:t>Instrumentos de planejamento</w:t>
            </w:r>
          </w:p>
        </w:tc>
        <w:tc>
          <w:tcPr>
            <w:tcW w:type="dxa" w:w="1965"/>
            <w:shd w:val="clear" w:color="auto" w:fill="F2F5F9"/>
          </w:tcPr>
          <w:p>
            <w:pPr>
              <w:pStyle w:val="CorpoTabela"/>
              <w:spacing w:before="40" w:after="40"/>
              <w:jc w:val="center"/>
            </w:pPr>
            <w:r/>
            <w:r>
              <w:rPr>
                <w:sz w:val="18"/>
              </w:rPr>
              <w:t>Não disponibilizada</w:t>
            </w:r>
          </w:p>
        </w:tc>
        <w:tc>
          <w:tcPr>
            <w:tcW w:type="dxa" w:w="4687"/>
            <w:shd w:val="clear" w:color="auto" w:fill="F2F5F9"/>
          </w:tcPr>
          <w:p>
            <w:pPr>
              <w:pStyle w:val="CorpoTabela"/>
              <w:spacing w:before="40" w:after="40"/>
            </w:pPr>
            <w:r/>
            <w:r>
              <w:rPr>
                <w:sz w:val="18"/>
              </w:rPr>
              <w:t>Confronto entre o modelo de gestão concebido e o praticado</w:t>
            </w:r>
          </w:p>
        </w:tc>
      </w:tr>
      <w:tr>
        <w:trPr>
          <w:cantSplit w:val="true"/>
        </w:trPr>
        <w:tc>
          <w:tcPr>
            <w:tcW w:type="dxa" w:w="2419"/>
          </w:tcPr>
          <w:p>
            <w:pPr>
              <w:pStyle w:val="CorpoTabela"/>
              <w:spacing w:before="40" w:after="40"/>
            </w:pPr>
            <w:r/>
            <w:r>
              <w:rPr>
                <w:sz w:val="18"/>
              </w:rPr>
              <w:t>Atos de designação</w:t>
            </w:r>
          </w:p>
        </w:tc>
        <w:tc>
          <w:tcPr>
            <w:tcW w:type="dxa" w:w="1965"/>
          </w:tcPr>
          <w:p>
            <w:pPr>
              <w:pStyle w:val="CorpoTabela"/>
              <w:spacing w:before="40" w:after="40"/>
              <w:jc w:val="center"/>
            </w:pPr>
            <w:r/>
            <w:r>
              <w:rPr>
                <w:sz w:val="18"/>
              </w:rPr>
              <w:t>Não disponibilizada</w:t>
            </w:r>
          </w:p>
        </w:tc>
        <w:tc>
          <w:tcPr>
            <w:tcW w:type="dxa" w:w="4687"/>
          </w:tcPr>
          <w:p>
            <w:pPr>
              <w:pStyle w:val="CorpoTabela"/>
              <w:spacing w:before="40" w:after="40"/>
            </w:pPr>
            <w:r/>
            <w:r>
              <w:rPr>
                <w:sz w:val="18"/>
              </w:rPr>
              <w:t>Eixo 1, na íntegra, e matriz de responsabilidades apurada</w:t>
            </w:r>
          </w:p>
        </w:tc>
      </w:tr>
      <w:tr>
        <w:trPr>
          <w:cantSplit w:val="true"/>
        </w:trPr>
        <w:tc>
          <w:tcPr>
            <w:tcW w:type="dxa" w:w="2419"/>
            <w:shd w:val="clear" w:color="auto" w:fill="F2F5F9"/>
          </w:tcPr>
          <w:p>
            <w:pPr>
              <w:pStyle w:val="CorpoTabela"/>
              <w:spacing w:before="40" w:after="40"/>
            </w:pPr>
            <w:r/>
            <w:r>
              <w:rPr>
                <w:sz w:val="18"/>
              </w:rPr>
              <w:t>Execução contratual</w:t>
            </w:r>
          </w:p>
        </w:tc>
        <w:tc>
          <w:tcPr>
            <w:tcW w:type="dxa" w:w="1965"/>
            <w:shd w:val="clear" w:color="auto" w:fill="F2F5F9"/>
          </w:tcPr>
          <w:p>
            <w:pPr>
              <w:pStyle w:val="CorpoTabela"/>
              <w:spacing w:before="40" w:after="40"/>
              <w:jc w:val="center"/>
            </w:pPr>
            <w:r/>
            <w:r>
              <w:rPr>
                <w:sz w:val="18"/>
              </w:rPr>
              <w:t>Não disponibilizada</w:t>
            </w:r>
          </w:p>
        </w:tc>
        <w:tc>
          <w:tcPr>
            <w:tcW w:type="dxa" w:w="4687"/>
            <w:shd w:val="clear" w:color="auto" w:fill="F2F5F9"/>
          </w:tcPr>
          <w:p>
            <w:pPr>
              <w:pStyle w:val="CorpoTabela"/>
              <w:spacing w:before="40" w:after="40"/>
            </w:pPr>
            <w:r/>
            <w:r>
              <w:rPr>
                <w:sz w:val="18"/>
              </w:rPr>
              <w:t>Ciclo da demanda e verificação do fluxo real de aprovação</w:t>
            </w:r>
          </w:p>
        </w:tc>
      </w:tr>
      <w:tr>
        <w:trPr>
          <w:cantSplit w:val="true"/>
        </w:trPr>
        <w:tc>
          <w:tcPr>
            <w:tcW w:type="dxa" w:w="2419"/>
          </w:tcPr>
          <w:p>
            <w:pPr>
              <w:pStyle w:val="CorpoTabela"/>
              <w:spacing w:before="40" w:after="40"/>
            </w:pPr>
            <w:r/>
            <w:r>
              <w:rPr>
                <w:sz w:val="18"/>
              </w:rPr>
              <w:t>Fiscalização</w:t>
            </w:r>
          </w:p>
        </w:tc>
        <w:tc>
          <w:tcPr>
            <w:tcW w:type="dxa" w:w="1965"/>
          </w:tcPr>
          <w:p>
            <w:pPr>
              <w:pStyle w:val="CorpoTabela"/>
              <w:spacing w:before="40" w:after="40"/>
              <w:jc w:val="center"/>
            </w:pPr>
            <w:r/>
            <w:r>
              <w:rPr>
                <w:sz w:val="18"/>
              </w:rPr>
              <w:t>Não disponibilizada</w:t>
            </w:r>
          </w:p>
        </w:tc>
        <w:tc>
          <w:tcPr>
            <w:tcW w:type="dxa" w:w="4687"/>
          </w:tcPr>
          <w:p>
            <w:pPr>
              <w:pStyle w:val="CorpoTabela"/>
              <w:spacing w:before="40" w:after="40"/>
            </w:pPr>
            <w:r/>
            <w:r>
              <w:rPr>
                <w:sz w:val="18"/>
              </w:rPr>
              <w:t>Efetividade do acompanhamento e rito de recebimento</w:t>
            </w:r>
          </w:p>
        </w:tc>
      </w:tr>
      <w:tr>
        <w:trPr>
          <w:cantSplit w:val="true"/>
        </w:trPr>
        <w:tc>
          <w:tcPr>
            <w:tcW w:type="dxa" w:w="2419"/>
            <w:shd w:val="clear" w:color="auto" w:fill="F2F5F9"/>
          </w:tcPr>
          <w:p>
            <w:pPr>
              <w:pStyle w:val="CorpoTabela"/>
              <w:spacing w:before="40" w:after="40"/>
            </w:pPr>
            <w:r/>
            <w:r>
              <w:rPr>
                <w:sz w:val="18"/>
              </w:rPr>
              <w:t>Governança</w:t>
            </w:r>
          </w:p>
        </w:tc>
        <w:tc>
          <w:tcPr>
            <w:tcW w:type="dxa" w:w="1965"/>
            <w:shd w:val="clear" w:color="auto" w:fill="F2F5F9"/>
          </w:tcPr>
          <w:p>
            <w:pPr>
              <w:pStyle w:val="CorpoTabela"/>
              <w:spacing w:before="40" w:after="40"/>
              <w:jc w:val="center"/>
            </w:pPr>
            <w:r/>
            <w:r>
              <w:rPr>
                <w:sz w:val="18"/>
              </w:rPr>
              <w:t>Não disponibilizada</w:t>
            </w:r>
          </w:p>
        </w:tc>
        <w:tc>
          <w:tcPr>
            <w:tcW w:type="dxa" w:w="4687"/>
            <w:shd w:val="clear" w:color="auto" w:fill="F2F5F9"/>
          </w:tcPr>
          <w:p>
            <w:pPr>
              <w:pStyle w:val="CorpoTabela"/>
              <w:spacing w:before="40" w:after="40"/>
            </w:pPr>
            <w:r/>
            <w:r>
              <w:rPr>
                <w:sz w:val="18"/>
              </w:rPr>
              <w:t>Eixos 2 e 3, quanto a instâncias, coordenação e registro de decisões</w:t>
            </w:r>
          </w:p>
        </w:tc>
      </w:tr>
      <w:tr>
        <w:trPr>
          <w:cantSplit w:val="true"/>
        </w:trPr>
        <w:tc>
          <w:tcPr>
            <w:tcW w:type="dxa" w:w="2419"/>
          </w:tcPr>
          <w:p>
            <w:pPr>
              <w:pStyle w:val="CorpoTabela"/>
              <w:spacing w:before="40" w:after="40"/>
            </w:pPr>
            <w:r/>
            <w:r>
              <w:rPr>
                <w:sz w:val="18"/>
              </w:rPr>
              <w:t>Riscos</w:t>
            </w:r>
          </w:p>
        </w:tc>
        <w:tc>
          <w:tcPr>
            <w:tcW w:type="dxa" w:w="1965"/>
          </w:tcPr>
          <w:p>
            <w:pPr>
              <w:pStyle w:val="CorpoTabela"/>
              <w:spacing w:before="40" w:after="40"/>
              <w:jc w:val="center"/>
            </w:pPr>
            <w:r/>
            <w:r>
              <w:rPr>
                <w:sz w:val="18"/>
              </w:rPr>
              <w:t>Não disponibilizada</w:t>
            </w:r>
          </w:p>
        </w:tc>
        <w:tc>
          <w:tcPr>
            <w:tcW w:type="dxa" w:w="4687"/>
          </w:tcPr>
          <w:p>
            <w:pPr>
              <w:pStyle w:val="CorpoTabela"/>
              <w:spacing w:before="40" w:after="40"/>
            </w:pPr>
            <w:r/>
            <w:r>
              <w:rPr>
                <w:sz w:val="18"/>
              </w:rPr>
              <w:t>Identificação e tratamento formal de riscos</w:t>
            </w:r>
          </w:p>
        </w:tc>
      </w:tr>
      <w:tr>
        <w:trPr>
          <w:cantSplit w:val="true"/>
        </w:trPr>
        <w:tc>
          <w:tcPr>
            <w:tcW w:type="dxa" w:w="2419"/>
            <w:shd w:val="clear" w:color="auto" w:fill="F2F5F9"/>
          </w:tcPr>
          <w:p>
            <w:pPr>
              <w:pStyle w:val="CorpoTabela"/>
              <w:spacing w:before="40" w:after="40"/>
            </w:pPr>
            <w:r/>
            <w:r>
              <w:rPr>
                <w:sz w:val="18"/>
              </w:rPr>
              <w:t>Controle</w:t>
            </w:r>
          </w:p>
        </w:tc>
        <w:tc>
          <w:tcPr>
            <w:tcW w:type="dxa" w:w="1965"/>
            <w:shd w:val="clear" w:color="auto" w:fill="F2F5F9"/>
          </w:tcPr>
          <w:p>
            <w:pPr>
              <w:pStyle w:val="CorpoTabela"/>
              <w:spacing w:before="40" w:after="40"/>
              <w:jc w:val="center"/>
            </w:pPr>
            <w:r/>
            <w:r>
              <w:rPr>
                <w:sz w:val="18"/>
              </w:rPr>
              <w:t>Não disponibilizada</w:t>
            </w:r>
          </w:p>
        </w:tc>
        <w:tc>
          <w:tcPr>
            <w:tcW w:type="dxa" w:w="4687"/>
            <w:shd w:val="clear" w:color="auto" w:fill="F2F5F9"/>
          </w:tcPr>
          <w:p>
            <w:pPr>
              <w:pStyle w:val="CorpoTabela"/>
              <w:spacing w:before="40" w:after="40"/>
            </w:pPr>
            <w:r/>
            <w:r>
              <w:rPr>
                <w:sz w:val="18"/>
              </w:rPr>
              <w:t>Verificação de apontamentos já existentes sobre os contratos</w:t>
            </w:r>
          </w:p>
        </w:tc>
      </w:tr>
      <w:tr>
        <w:trPr>
          <w:cantSplit w:val="true"/>
        </w:trPr>
        <w:tc>
          <w:tcPr>
            <w:tcW w:type="dxa" w:w="2419"/>
          </w:tcPr>
          <w:p>
            <w:pPr>
              <w:pStyle w:val="CorpoTabela"/>
              <w:spacing w:before="40" w:after="40"/>
            </w:pPr>
            <w:r/>
            <w:r>
              <w:rPr>
                <w:sz w:val="18"/>
              </w:rPr>
              <w:t>Institucional</w:t>
            </w:r>
          </w:p>
        </w:tc>
        <w:tc>
          <w:tcPr>
            <w:tcW w:type="dxa" w:w="1965"/>
          </w:tcPr>
          <w:p>
            <w:pPr>
              <w:pStyle w:val="CorpoTabela"/>
              <w:spacing w:before="40" w:after="40"/>
              <w:jc w:val="center"/>
            </w:pPr>
            <w:r/>
            <w:r>
              <w:rPr>
                <w:sz w:val="18"/>
              </w:rPr>
              <w:t>Não disponibilizada</w:t>
            </w:r>
          </w:p>
        </w:tc>
        <w:tc>
          <w:tcPr>
            <w:tcW w:type="dxa" w:w="4687"/>
          </w:tcPr>
          <w:p>
            <w:pPr>
              <w:pStyle w:val="CorpoTabela"/>
              <w:spacing w:before="40" w:after="40"/>
            </w:pPr>
            <w:r/>
            <w:r>
              <w:rPr>
                <w:sz w:val="18"/>
              </w:rPr>
              <w:t>Alinhamento institucional e mapeamento dos níveis de decisão</w:t>
            </w:r>
          </w:p>
        </w:tc>
      </w:tr>
    </w:tbl>
    <w:p>
      <w:pPr>
        <w:spacing w:after="80"/>
      </w:pPr>
    </w:p>
    <w:p>
      <w:pPr>
        <w:pStyle w:val="NotaTecnica"/>
        <w:jc w:val="both"/>
        <w:pBdr>
          <w:left w:val="single" w:sz="12" w:space="8" w:color="1F355E"/>
        </w:pBdr>
      </w:pPr>
      <w:r>
        <w:rPr>
          <w:b/>
          <w:color w:val="1F355E"/>
        </w:rPr>
        <w:t xml:space="preserve">Ressalva. </w:t>
      </w:r>
      <w:r>
        <w:t>A expressão “não disponibilizada” descreve a situação de acesso da consultoria, e não a existência das peças nos autos. Nenhuma afirmação deste capítulo deve ser lida como constatação de ausência de artefato no âmbito do órgão. A distinção entre não localizado e inexistente, definida na seção 3.3.3, é aplicada integralmente.</w:t>
      </w:r>
    </w:p>
    <w:p>
      <w:pPr>
        <w:pStyle w:val="Heading2"/>
      </w:pPr>
      <w:r>
        <w:t>4.2. Caracterização dos contratos analisados</w:t>
      </w:r>
    </w:p>
    <w:p>
      <w:r>
        <w:t>A caracterização precede a avaliação. Sem conhecer o objeto contratado, os itens que o compõem e a métrica de faturamento de cada um, não é possível determinar quais elementos de governança são exigíveis nem qual estrutura de fiscalização seria adequada. Os quadros desta seção constituem, por isso, pré-requisito dos eixos 1 a 4.</w:t>
      </w:r>
    </w:p>
    <w:p>
      <w:pPr>
        <w:pStyle w:val="Heading3"/>
      </w:pPr>
      <w:r>
        <w:t>4.2.1. Contrato DATAPREV</w:t>
      </w:r>
    </w:p>
    <w:p>
      <w:r>
        <w:t>Processo SEI nº 23000.039481/2024-24. Os campos abaixo serão preenchidos exclusivamente a partir do instrumento contratual e dos artefatos de planejamento correspondentes, quando disponibilizados.</w:t>
      </w:r>
    </w:p>
    <w:p>
      <w:pPr>
        <w:pStyle w:val="Legenda"/>
      </w:pPr>
      <w:r>
        <w:t>Quadro 19 — Identificação do contrato DATAPREV</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240"/>
        <w:gridCol w:w="4211"/>
        <w:gridCol w:w="1620"/>
      </w:tblGrid>
      <w:tr>
        <w:trPr>
          <w:tblHeader w:val="true"/>
          <w:cantSplit w:val="true"/>
        </w:trPr>
        <w:tc>
          <w:tcPr>
            <w:tcW w:type="dxa" w:w="3240"/>
            <w:shd w:val="clear" w:color="auto" w:fill="1F355E"/>
          </w:tcPr>
          <w:p>
            <w:pPr>
              <w:pStyle w:val="CorpoTabela"/>
              <w:spacing w:before="40" w:after="40"/>
            </w:pPr>
            <w:r/>
            <w:r>
              <w:rPr>
                <w:b/>
                <w:color w:val="FFFFFF"/>
                <w:sz w:val="18"/>
              </w:rPr>
              <w:t>Campo</w:t>
            </w:r>
          </w:p>
        </w:tc>
        <w:tc>
          <w:tcPr>
            <w:tcW w:type="dxa" w:w="4211"/>
            <w:shd w:val="clear" w:color="auto" w:fill="1F355E"/>
          </w:tcPr>
          <w:p>
            <w:pPr>
              <w:pStyle w:val="CorpoTabela"/>
              <w:spacing w:before="40" w:after="40"/>
            </w:pPr>
            <w:r/>
            <w:r>
              <w:rPr>
                <w:b/>
                <w:color w:val="FFFFFF"/>
                <w:sz w:val="18"/>
              </w:rPr>
              <w:t>Informação</w:t>
            </w:r>
          </w:p>
        </w:tc>
        <w:tc>
          <w:tcPr>
            <w:tcW w:type="dxa" w:w="1620"/>
            <w:shd w:val="clear" w:color="auto" w:fill="1F355E"/>
          </w:tcPr>
          <w:p>
            <w:pPr>
              <w:pStyle w:val="CorpoTabela"/>
              <w:spacing w:before="40" w:after="40"/>
            </w:pPr>
            <w:r/>
            <w:r>
              <w:rPr>
                <w:b/>
                <w:color w:val="FFFFFF"/>
                <w:sz w:val="18"/>
              </w:rPr>
              <w:t>Situação</w:t>
            </w:r>
          </w:p>
        </w:tc>
      </w:tr>
      <w:tr>
        <w:trPr>
          <w:cantSplit w:val="true"/>
        </w:trPr>
        <w:tc>
          <w:tcPr>
            <w:tcW w:type="dxa" w:w="3240"/>
          </w:tcPr>
          <w:p>
            <w:pPr>
              <w:pStyle w:val="CorpoTabela"/>
              <w:spacing w:before="40" w:after="40"/>
            </w:pPr>
            <w:r/>
            <w:r>
              <w:rPr>
                <w:sz w:val="18"/>
              </w:rPr>
              <w:t>Número do contrato</w:t>
            </w:r>
          </w:p>
        </w:tc>
        <w:tc>
          <w:tcPr>
            <w:tcW w:type="dxa" w:w="4211"/>
          </w:tcPr>
          <w:p>
            <w:pPr>
              <w:pStyle w:val="CorpoTabela"/>
              <w:spacing w:before="40" w:after="40"/>
              <w:jc w:val="center"/>
            </w:pPr>
            <w:r/>
            <w:r>
              <w:rPr>
                <w:sz w:val="18"/>
              </w:rPr>
              <w:t>—</w:t>
            </w:r>
          </w:p>
        </w:tc>
        <w:tc>
          <w:tcPr>
            <w:tcW w:type="dxa" w:w="1620"/>
          </w:tcPr>
          <w:p>
            <w:pPr>
              <w:pStyle w:val="CorpoTabela"/>
              <w:spacing w:before="40" w:after="40"/>
              <w:jc w:val="center"/>
            </w:pPr>
            <w:r/>
            <w:r>
              <w:rPr>
                <w:b/>
                <w:color w:val="8A3A1F"/>
                <w:sz w:val="18"/>
              </w:rPr>
              <w:t>[PENDENTE]</w:t>
            </w:r>
          </w:p>
        </w:tc>
      </w:tr>
      <w:tr>
        <w:trPr>
          <w:cantSplit w:val="true"/>
        </w:trPr>
        <w:tc>
          <w:tcPr>
            <w:tcW w:type="dxa" w:w="3240"/>
            <w:shd w:val="clear" w:color="auto" w:fill="F2F5F9"/>
          </w:tcPr>
          <w:p>
            <w:pPr>
              <w:pStyle w:val="CorpoTabela"/>
              <w:spacing w:before="40" w:after="40"/>
            </w:pPr>
            <w:r/>
            <w:r>
              <w:rPr>
                <w:sz w:val="18"/>
              </w:rPr>
              <w:t>Objeto contratual</w:t>
            </w:r>
          </w:p>
        </w:tc>
        <w:tc>
          <w:tcPr>
            <w:tcW w:type="dxa" w:w="4211"/>
            <w:shd w:val="clear" w:color="auto" w:fill="F2F5F9"/>
          </w:tcPr>
          <w:p>
            <w:pPr>
              <w:pStyle w:val="CorpoTabela"/>
              <w:spacing w:before="40" w:after="40"/>
              <w:jc w:val="center"/>
            </w:pPr>
            <w:r/>
            <w:r>
              <w:rPr>
                <w:sz w:val="18"/>
              </w:rPr>
              <w:t>—</w:t>
            </w:r>
          </w:p>
        </w:tc>
        <w:tc>
          <w:tcPr>
            <w:tcW w:type="dxa" w:w="1620"/>
            <w:shd w:val="clear" w:color="auto" w:fill="F2F5F9"/>
          </w:tcPr>
          <w:p>
            <w:pPr>
              <w:pStyle w:val="CorpoTabela"/>
              <w:spacing w:before="40" w:after="40"/>
              <w:jc w:val="center"/>
            </w:pPr>
            <w:r/>
            <w:r>
              <w:rPr>
                <w:b/>
                <w:color w:val="8A3A1F"/>
                <w:sz w:val="18"/>
              </w:rPr>
              <w:t>[PENDENTE]</w:t>
            </w:r>
          </w:p>
        </w:tc>
      </w:tr>
      <w:tr>
        <w:trPr>
          <w:cantSplit w:val="true"/>
        </w:trPr>
        <w:tc>
          <w:tcPr>
            <w:tcW w:type="dxa" w:w="3240"/>
          </w:tcPr>
          <w:p>
            <w:pPr>
              <w:pStyle w:val="CorpoTabela"/>
              <w:spacing w:before="40" w:after="40"/>
            </w:pPr>
            <w:r/>
            <w:r>
              <w:rPr>
                <w:sz w:val="18"/>
              </w:rPr>
              <w:t>Fundamento legal da contratação</w:t>
            </w:r>
          </w:p>
        </w:tc>
        <w:tc>
          <w:tcPr>
            <w:tcW w:type="dxa" w:w="4211"/>
          </w:tcPr>
          <w:p>
            <w:pPr>
              <w:pStyle w:val="CorpoTabela"/>
              <w:spacing w:before="40" w:after="40"/>
              <w:jc w:val="center"/>
            </w:pPr>
            <w:r/>
            <w:r>
              <w:rPr>
                <w:sz w:val="18"/>
              </w:rPr>
              <w:t>—</w:t>
            </w:r>
          </w:p>
        </w:tc>
        <w:tc>
          <w:tcPr>
            <w:tcW w:type="dxa" w:w="1620"/>
          </w:tcPr>
          <w:p>
            <w:pPr>
              <w:pStyle w:val="CorpoTabela"/>
              <w:spacing w:before="40" w:after="40"/>
              <w:jc w:val="center"/>
            </w:pPr>
            <w:r/>
            <w:r>
              <w:rPr>
                <w:b/>
                <w:color w:val="8A3A1F"/>
                <w:sz w:val="18"/>
              </w:rPr>
              <w:t>[PENDENTE]</w:t>
            </w:r>
          </w:p>
        </w:tc>
      </w:tr>
      <w:tr>
        <w:trPr>
          <w:cantSplit w:val="true"/>
        </w:trPr>
        <w:tc>
          <w:tcPr>
            <w:tcW w:type="dxa" w:w="3240"/>
            <w:shd w:val="clear" w:color="auto" w:fill="F2F5F9"/>
          </w:tcPr>
          <w:p>
            <w:pPr>
              <w:pStyle w:val="CorpoTabela"/>
              <w:spacing w:before="40" w:after="40"/>
            </w:pPr>
            <w:r/>
            <w:r>
              <w:rPr>
                <w:sz w:val="18"/>
              </w:rPr>
              <w:t>Data de assinatura</w:t>
            </w:r>
          </w:p>
        </w:tc>
        <w:tc>
          <w:tcPr>
            <w:tcW w:type="dxa" w:w="4211"/>
            <w:shd w:val="clear" w:color="auto" w:fill="F2F5F9"/>
          </w:tcPr>
          <w:p>
            <w:pPr>
              <w:pStyle w:val="CorpoTabela"/>
              <w:spacing w:before="40" w:after="40"/>
              <w:jc w:val="center"/>
            </w:pPr>
            <w:r/>
            <w:r>
              <w:rPr>
                <w:sz w:val="18"/>
              </w:rPr>
              <w:t>—</w:t>
            </w:r>
          </w:p>
        </w:tc>
        <w:tc>
          <w:tcPr>
            <w:tcW w:type="dxa" w:w="1620"/>
            <w:shd w:val="clear" w:color="auto" w:fill="F2F5F9"/>
          </w:tcPr>
          <w:p>
            <w:pPr>
              <w:pStyle w:val="CorpoTabela"/>
              <w:spacing w:before="40" w:after="40"/>
              <w:jc w:val="center"/>
            </w:pPr>
            <w:r/>
            <w:r>
              <w:rPr>
                <w:b/>
                <w:color w:val="8A3A1F"/>
                <w:sz w:val="18"/>
              </w:rPr>
              <w:t>[PENDENTE]</w:t>
            </w:r>
          </w:p>
        </w:tc>
      </w:tr>
      <w:tr>
        <w:trPr>
          <w:cantSplit w:val="true"/>
        </w:trPr>
        <w:tc>
          <w:tcPr>
            <w:tcW w:type="dxa" w:w="3240"/>
          </w:tcPr>
          <w:p>
            <w:pPr>
              <w:pStyle w:val="CorpoTabela"/>
              <w:spacing w:before="40" w:after="40"/>
            </w:pPr>
            <w:r/>
            <w:r>
              <w:rPr>
                <w:sz w:val="18"/>
              </w:rPr>
              <w:t>Vigência</w:t>
            </w:r>
          </w:p>
        </w:tc>
        <w:tc>
          <w:tcPr>
            <w:tcW w:type="dxa" w:w="4211"/>
          </w:tcPr>
          <w:p>
            <w:pPr>
              <w:pStyle w:val="CorpoTabela"/>
              <w:spacing w:before="40" w:after="40"/>
              <w:jc w:val="center"/>
            </w:pPr>
            <w:r/>
            <w:r>
              <w:rPr>
                <w:sz w:val="18"/>
              </w:rPr>
              <w:t>—</w:t>
            </w:r>
          </w:p>
        </w:tc>
        <w:tc>
          <w:tcPr>
            <w:tcW w:type="dxa" w:w="1620"/>
          </w:tcPr>
          <w:p>
            <w:pPr>
              <w:pStyle w:val="CorpoTabela"/>
              <w:spacing w:before="40" w:after="40"/>
              <w:jc w:val="center"/>
            </w:pPr>
            <w:r/>
            <w:r>
              <w:rPr>
                <w:b/>
                <w:color w:val="8A3A1F"/>
                <w:sz w:val="18"/>
              </w:rPr>
              <w:t>[PENDENTE]</w:t>
            </w:r>
          </w:p>
        </w:tc>
      </w:tr>
      <w:tr>
        <w:trPr>
          <w:cantSplit w:val="true"/>
        </w:trPr>
        <w:tc>
          <w:tcPr>
            <w:tcW w:type="dxa" w:w="3240"/>
            <w:shd w:val="clear" w:color="auto" w:fill="F2F5F9"/>
          </w:tcPr>
          <w:p>
            <w:pPr>
              <w:pStyle w:val="CorpoTabela"/>
              <w:spacing w:before="40" w:after="40"/>
            </w:pPr>
            <w:r/>
            <w:r>
              <w:rPr>
                <w:sz w:val="18"/>
              </w:rPr>
              <w:t>Valor global</w:t>
            </w:r>
          </w:p>
        </w:tc>
        <w:tc>
          <w:tcPr>
            <w:tcW w:type="dxa" w:w="4211"/>
            <w:shd w:val="clear" w:color="auto" w:fill="F2F5F9"/>
          </w:tcPr>
          <w:p>
            <w:pPr>
              <w:pStyle w:val="CorpoTabela"/>
              <w:spacing w:before="40" w:after="40"/>
              <w:jc w:val="center"/>
            </w:pPr>
            <w:r/>
            <w:r>
              <w:rPr>
                <w:sz w:val="18"/>
              </w:rPr>
              <w:t>—</w:t>
            </w:r>
          </w:p>
        </w:tc>
        <w:tc>
          <w:tcPr>
            <w:tcW w:type="dxa" w:w="1620"/>
            <w:shd w:val="clear" w:color="auto" w:fill="F2F5F9"/>
          </w:tcPr>
          <w:p>
            <w:pPr>
              <w:pStyle w:val="CorpoTabela"/>
              <w:spacing w:before="40" w:after="40"/>
              <w:jc w:val="center"/>
            </w:pPr>
            <w:r/>
            <w:r>
              <w:rPr>
                <w:b/>
                <w:color w:val="8A3A1F"/>
                <w:sz w:val="18"/>
              </w:rPr>
              <w:t>[PENDENTE]</w:t>
            </w:r>
          </w:p>
        </w:tc>
      </w:tr>
      <w:tr>
        <w:trPr>
          <w:cantSplit w:val="true"/>
        </w:trPr>
        <w:tc>
          <w:tcPr>
            <w:tcW w:type="dxa" w:w="3240"/>
          </w:tcPr>
          <w:p>
            <w:pPr>
              <w:pStyle w:val="CorpoTabela"/>
              <w:spacing w:before="40" w:after="40"/>
            </w:pPr>
            <w:r/>
            <w:r>
              <w:rPr>
                <w:sz w:val="18"/>
              </w:rPr>
              <w:t>Aditivos celebrados</w:t>
            </w:r>
          </w:p>
        </w:tc>
        <w:tc>
          <w:tcPr>
            <w:tcW w:type="dxa" w:w="4211"/>
          </w:tcPr>
          <w:p>
            <w:pPr>
              <w:pStyle w:val="CorpoTabela"/>
              <w:spacing w:before="40" w:after="40"/>
              <w:jc w:val="center"/>
            </w:pPr>
            <w:r/>
            <w:r>
              <w:rPr>
                <w:sz w:val="18"/>
              </w:rPr>
              <w:t>—</w:t>
            </w:r>
          </w:p>
        </w:tc>
        <w:tc>
          <w:tcPr>
            <w:tcW w:type="dxa" w:w="1620"/>
          </w:tcPr>
          <w:p>
            <w:pPr>
              <w:pStyle w:val="CorpoTabela"/>
              <w:spacing w:before="40" w:after="40"/>
              <w:jc w:val="center"/>
            </w:pPr>
            <w:r/>
            <w:r>
              <w:rPr>
                <w:b/>
                <w:color w:val="8A3A1F"/>
                <w:sz w:val="18"/>
              </w:rPr>
              <w:t>[PENDENTE]</w:t>
            </w:r>
          </w:p>
        </w:tc>
      </w:tr>
      <w:tr>
        <w:trPr>
          <w:cantSplit w:val="true"/>
        </w:trPr>
        <w:tc>
          <w:tcPr>
            <w:tcW w:type="dxa" w:w="3240"/>
            <w:shd w:val="clear" w:color="auto" w:fill="F2F5F9"/>
          </w:tcPr>
          <w:p>
            <w:pPr>
              <w:pStyle w:val="CorpoTabela"/>
              <w:spacing w:before="40" w:after="40"/>
            </w:pPr>
            <w:r/>
            <w:r>
              <w:rPr>
                <w:sz w:val="18"/>
              </w:rPr>
              <w:t>Termo de Referência aplicável</w:t>
            </w:r>
          </w:p>
        </w:tc>
        <w:tc>
          <w:tcPr>
            <w:tcW w:type="dxa" w:w="4211"/>
            <w:shd w:val="clear" w:color="auto" w:fill="F2F5F9"/>
          </w:tcPr>
          <w:p>
            <w:pPr>
              <w:pStyle w:val="CorpoTabela"/>
              <w:spacing w:before="40" w:after="40"/>
              <w:jc w:val="center"/>
            </w:pPr>
            <w:r/>
            <w:r>
              <w:rPr>
                <w:sz w:val="18"/>
              </w:rPr>
              <w:t>—</w:t>
            </w:r>
          </w:p>
        </w:tc>
        <w:tc>
          <w:tcPr>
            <w:tcW w:type="dxa" w:w="1620"/>
            <w:shd w:val="clear" w:color="auto" w:fill="F2F5F9"/>
          </w:tcPr>
          <w:p>
            <w:pPr>
              <w:pStyle w:val="CorpoTabela"/>
              <w:spacing w:before="40" w:after="40"/>
              <w:jc w:val="center"/>
            </w:pPr>
            <w:r/>
            <w:r>
              <w:rPr>
                <w:b/>
                <w:color w:val="8A3A1F"/>
                <w:sz w:val="18"/>
              </w:rPr>
              <w:t>[PENDENTE]</w:t>
            </w:r>
          </w:p>
        </w:tc>
      </w:tr>
      <w:tr>
        <w:trPr>
          <w:cantSplit w:val="true"/>
        </w:trPr>
        <w:tc>
          <w:tcPr>
            <w:tcW w:type="dxa" w:w="3240"/>
          </w:tcPr>
          <w:p>
            <w:pPr>
              <w:pStyle w:val="CorpoTabela"/>
              <w:spacing w:before="40" w:after="40"/>
            </w:pPr>
            <w:r/>
            <w:r>
              <w:rPr>
                <w:sz w:val="18"/>
              </w:rPr>
              <w:t>Estudo Técnico Preliminar</w:t>
            </w:r>
          </w:p>
        </w:tc>
        <w:tc>
          <w:tcPr>
            <w:tcW w:type="dxa" w:w="4211"/>
          </w:tcPr>
          <w:p>
            <w:pPr>
              <w:pStyle w:val="CorpoTabela"/>
              <w:spacing w:before="40" w:after="40"/>
              <w:jc w:val="center"/>
            </w:pPr>
            <w:r/>
            <w:r>
              <w:rPr>
                <w:sz w:val="18"/>
              </w:rPr>
              <w:t>—</w:t>
            </w:r>
          </w:p>
        </w:tc>
        <w:tc>
          <w:tcPr>
            <w:tcW w:type="dxa" w:w="1620"/>
          </w:tcPr>
          <w:p>
            <w:pPr>
              <w:pStyle w:val="CorpoTabela"/>
              <w:spacing w:before="40" w:after="40"/>
              <w:jc w:val="center"/>
            </w:pPr>
            <w:r/>
            <w:r>
              <w:rPr>
                <w:b/>
                <w:color w:val="8A3A1F"/>
                <w:sz w:val="18"/>
              </w:rPr>
              <w:t>[PENDENTE]</w:t>
            </w:r>
          </w:p>
        </w:tc>
      </w:tr>
      <w:tr>
        <w:trPr>
          <w:cantSplit w:val="true"/>
        </w:trPr>
        <w:tc>
          <w:tcPr>
            <w:tcW w:type="dxa" w:w="3240"/>
            <w:shd w:val="clear" w:color="auto" w:fill="F2F5F9"/>
          </w:tcPr>
          <w:p>
            <w:pPr>
              <w:pStyle w:val="CorpoTabela"/>
              <w:spacing w:before="40" w:after="40"/>
            </w:pPr>
            <w:r/>
            <w:r>
              <w:rPr>
                <w:sz w:val="18"/>
              </w:rPr>
              <w:t>Itens contratados</w:t>
            </w:r>
          </w:p>
        </w:tc>
        <w:tc>
          <w:tcPr>
            <w:tcW w:type="dxa" w:w="4211"/>
            <w:shd w:val="clear" w:color="auto" w:fill="F2F5F9"/>
          </w:tcPr>
          <w:p>
            <w:pPr>
              <w:pStyle w:val="CorpoTabela"/>
              <w:spacing w:before="40" w:after="40"/>
              <w:jc w:val="center"/>
            </w:pPr>
            <w:r/>
            <w:r>
              <w:rPr>
                <w:sz w:val="18"/>
              </w:rPr>
              <w:t>—</w:t>
            </w:r>
          </w:p>
        </w:tc>
        <w:tc>
          <w:tcPr>
            <w:tcW w:type="dxa" w:w="1620"/>
            <w:shd w:val="clear" w:color="auto" w:fill="F2F5F9"/>
          </w:tcPr>
          <w:p>
            <w:pPr>
              <w:pStyle w:val="CorpoTabela"/>
              <w:spacing w:before="40" w:after="40"/>
              <w:jc w:val="center"/>
            </w:pPr>
            <w:r/>
            <w:r>
              <w:rPr>
                <w:b/>
                <w:color w:val="8A3A1F"/>
                <w:sz w:val="18"/>
              </w:rPr>
              <w:t>[PENDENTE]</w:t>
            </w:r>
          </w:p>
        </w:tc>
      </w:tr>
      <w:tr>
        <w:trPr>
          <w:cantSplit w:val="true"/>
        </w:trPr>
        <w:tc>
          <w:tcPr>
            <w:tcW w:type="dxa" w:w="3240"/>
          </w:tcPr>
          <w:p>
            <w:pPr>
              <w:pStyle w:val="CorpoTabela"/>
              <w:spacing w:before="40" w:after="40"/>
            </w:pPr>
            <w:r/>
            <w:r>
              <w:rPr>
                <w:sz w:val="18"/>
              </w:rPr>
              <w:t>Métrica de faturamento por item</w:t>
            </w:r>
          </w:p>
        </w:tc>
        <w:tc>
          <w:tcPr>
            <w:tcW w:type="dxa" w:w="4211"/>
          </w:tcPr>
          <w:p>
            <w:pPr>
              <w:pStyle w:val="CorpoTabela"/>
              <w:spacing w:before="40" w:after="40"/>
              <w:jc w:val="center"/>
            </w:pPr>
            <w:r/>
            <w:r>
              <w:rPr>
                <w:sz w:val="18"/>
              </w:rPr>
              <w:t>—</w:t>
            </w:r>
          </w:p>
        </w:tc>
        <w:tc>
          <w:tcPr>
            <w:tcW w:type="dxa" w:w="1620"/>
          </w:tcPr>
          <w:p>
            <w:pPr>
              <w:pStyle w:val="CorpoTabela"/>
              <w:spacing w:before="40" w:after="40"/>
              <w:jc w:val="center"/>
            </w:pPr>
            <w:r/>
            <w:r>
              <w:rPr>
                <w:b/>
                <w:color w:val="8A3A1F"/>
                <w:sz w:val="18"/>
              </w:rPr>
              <w:t>[PENDENTE]</w:t>
            </w:r>
          </w:p>
        </w:tc>
      </w:tr>
    </w:tbl>
    <w:p>
      <w:pPr>
        <w:spacing w:after="80"/>
      </w:pPr>
    </w:p>
    <w:p>
      <w:pPr>
        <w:pStyle w:val="Legenda"/>
      </w:pPr>
      <w:r>
        <w:t>Quadro 20 — Papéis institucionais formalizados no contrato DATAPREV</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935"/>
        <w:gridCol w:w="1601"/>
        <w:gridCol w:w="2134"/>
        <w:gridCol w:w="1067"/>
        <w:gridCol w:w="1334"/>
      </w:tblGrid>
      <w:tr>
        <w:trPr>
          <w:tblHeader w:val="true"/>
          <w:cantSplit w:val="true"/>
        </w:trPr>
        <w:tc>
          <w:tcPr>
            <w:tcW w:type="dxa" w:w="2935"/>
            <w:shd w:val="clear" w:color="auto" w:fill="1F355E"/>
          </w:tcPr>
          <w:p>
            <w:pPr>
              <w:pStyle w:val="CorpoTabela"/>
              <w:spacing w:before="40" w:after="40"/>
            </w:pPr>
            <w:r/>
            <w:r>
              <w:rPr>
                <w:b/>
                <w:color w:val="FFFFFF"/>
                <w:sz w:val="18"/>
              </w:rPr>
              <w:t>Papel</w:t>
            </w:r>
          </w:p>
        </w:tc>
        <w:tc>
          <w:tcPr>
            <w:tcW w:type="dxa" w:w="1601"/>
            <w:shd w:val="clear" w:color="auto" w:fill="1F355E"/>
          </w:tcPr>
          <w:p>
            <w:pPr>
              <w:pStyle w:val="CorpoTabela"/>
              <w:spacing w:before="40" w:after="40"/>
            </w:pPr>
            <w:r/>
            <w:r>
              <w:rPr>
                <w:b/>
                <w:color w:val="FFFFFF"/>
                <w:sz w:val="18"/>
              </w:rPr>
              <w:t>Nome</w:t>
            </w:r>
          </w:p>
        </w:tc>
        <w:tc>
          <w:tcPr>
            <w:tcW w:type="dxa" w:w="2134"/>
            <w:shd w:val="clear" w:color="auto" w:fill="1F355E"/>
          </w:tcPr>
          <w:p>
            <w:pPr>
              <w:pStyle w:val="CorpoTabela"/>
              <w:spacing w:before="40" w:after="40"/>
            </w:pPr>
            <w:r/>
            <w:r>
              <w:rPr>
                <w:b/>
                <w:color w:val="FFFFFF"/>
                <w:sz w:val="18"/>
              </w:rPr>
              <w:t>Ato de designação</w:t>
            </w:r>
          </w:p>
        </w:tc>
        <w:tc>
          <w:tcPr>
            <w:tcW w:type="dxa" w:w="1067"/>
            <w:shd w:val="clear" w:color="auto" w:fill="1F355E"/>
          </w:tcPr>
          <w:p>
            <w:pPr>
              <w:pStyle w:val="CorpoTabela"/>
              <w:spacing w:before="40" w:after="40"/>
            </w:pPr>
            <w:r/>
            <w:r>
              <w:rPr>
                <w:b/>
                <w:color w:val="FFFFFF"/>
                <w:sz w:val="18"/>
              </w:rPr>
              <w:t>Data</w:t>
            </w:r>
          </w:p>
        </w:tc>
        <w:tc>
          <w:tcPr>
            <w:tcW w:type="dxa" w:w="1334"/>
            <w:shd w:val="clear" w:color="auto" w:fill="1F355E"/>
          </w:tcPr>
          <w:p>
            <w:pPr>
              <w:pStyle w:val="CorpoTabela"/>
              <w:spacing w:before="40" w:after="40"/>
            </w:pPr>
            <w:r/>
            <w:r>
              <w:rPr>
                <w:b/>
                <w:color w:val="FFFFFF"/>
                <w:sz w:val="18"/>
              </w:rPr>
              <w:t>Situação</w:t>
            </w:r>
          </w:p>
        </w:tc>
      </w:tr>
      <w:tr>
        <w:trPr>
          <w:cantSplit w:val="true"/>
        </w:trPr>
        <w:tc>
          <w:tcPr>
            <w:tcW w:type="dxa" w:w="2935"/>
          </w:tcPr>
          <w:p>
            <w:pPr>
              <w:pStyle w:val="CorpoTabela"/>
              <w:spacing w:before="40" w:after="40"/>
            </w:pPr>
            <w:r/>
            <w:r>
              <w:rPr>
                <w:sz w:val="18"/>
              </w:rPr>
              <w:t>Gestor do contrato</w:t>
            </w:r>
          </w:p>
        </w:tc>
        <w:tc>
          <w:tcPr>
            <w:tcW w:type="dxa" w:w="1601"/>
          </w:tcPr>
          <w:p>
            <w:pPr>
              <w:pStyle w:val="CorpoTabela"/>
              <w:spacing w:before="40" w:after="40"/>
              <w:jc w:val="center"/>
            </w:pPr>
            <w:r/>
            <w:r>
              <w:rPr>
                <w:sz w:val="18"/>
              </w:rPr>
              <w:t>—</w:t>
            </w:r>
          </w:p>
        </w:tc>
        <w:tc>
          <w:tcPr>
            <w:tcW w:type="dxa" w:w="2134"/>
          </w:tcPr>
          <w:p>
            <w:pPr>
              <w:pStyle w:val="CorpoTabela"/>
              <w:spacing w:before="40" w:after="40"/>
              <w:jc w:val="center"/>
            </w:pPr>
            <w:r/>
            <w:r>
              <w:rPr>
                <w:sz w:val="18"/>
              </w:rPr>
              <w:t>—</w:t>
            </w:r>
          </w:p>
        </w:tc>
        <w:tc>
          <w:tcPr>
            <w:tcW w:type="dxa" w:w="1067"/>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2935"/>
            <w:shd w:val="clear" w:color="auto" w:fill="F2F5F9"/>
          </w:tcPr>
          <w:p>
            <w:pPr>
              <w:pStyle w:val="CorpoTabela"/>
              <w:spacing w:before="40" w:after="40"/>
            </w:pPr>
            <w:r/>
            <w:r>
              <w:rPr>
                <w:sz w:val="18"/>
              </w:rPr>
              <w:t>Gestor substituto</w:t>
            </w:r>
          </w:p>
        </w:tc>
        <w:tc>
          <w:tcPr>
            <w:tcW w:type="dxa" w:w="1601"/>
            <w:shd w:val="clear" w:color="auto" w:fill="F2F5F9"/>
          </w:tcPr>
          <w:p>
            <w:pPr>
              <w:pStyle w:val="CorpoTabela"/>
              <w:spacing w:before="40" w:after="40"/>
              <w:jc w:val="center"/>
            </w:pPr>
            <w:r/>
            <w:r>
              <w:rPr>
                <w:sz w:val="18"/>
              </w:rPr>
              <w:t>—</w:t>
            </w:r>
          </w:p>
        </w:tc>
        <w:tc>
          <w:tcPr>
            <w:tcW w:type="dxa" w:w="2134"/>
            <w:shd w:val="clear" w:color="auto" w:fill="F2F5F9"/>
          </w:tcPr>
          <w:p>
            <w:pPr>
              <w:pStyle w:val="CorpoTabela"/>
              <w:spacing w:before="40" w:after="40"/>
              <w:jc w:val="center"/>
            </w:pPr>
            <w:r/>
            <w:r>
              <w:rPr>
                <w:sz w:val="18"/>
              </w:rPr>
              <w:t>—</w:t>
            </w:r>
          </w:p>
        </w:tc>
        <w:tc>
          <w:tcPr>
            <w:tcW w:type="dxa" w:w="1067"/>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2935"/>
          </w:tcPr>
          <w:p>
            <w:pPr>
              <w:pStyle w:val="CorpoTabela"/>
              <w:spacing w:before="40" w:after="40"/>
            </w:pPr>
            <w:r/>
            <w:r>
              <w:rPr>
                <w:sz w:val="18"/>
              </w:rPr>
              <w:t>Fiscal técnico</w:t>
            </w:r>
          </w:p>
        </w:tc>
        <w:tc>
          <w:tcPr>
            <w:tcW w:type="dxa" w:w="1601"/>
          </w:tcPr>
          <w:p>
            <w:pPr>
              <w:pStyle w:val="CorpoTabela"/>
              <w:spacing w:before="40" w:after="40"/>
              <w:jc w:val="center"/>
            </w:pPr>
            <w:r/>
            <w:r>
              <w:rPr>
                <w:sz w:val="18"/>
              </w:rPr>
              <w:t>—</w:t>
            </w:r>
          </w:p>
        </w:tc>
        <w:tc>
          <w:tcPr>
            <w:tcW w:type="dxa" w:w="2134"/>
          </w:tcPr>
          <w:p>
            <w:pPr>
              <w:pStyle w:val="CorpoTabela"/>
              <w:spacing w:before="40" w:after="40"/>
              <w:jc w:val="center"/>
            </w:pPr>
            <w:r/>
            <w:r>
              <w:rPr>
                <w:sz w:val="18"/>
              </w:rPr>
              <w:t>—</w:t>
            </w:r>
          </w:p>
        </w:tc>
        <w:tc>
          <w:tcPr>
            <w:tcW w:type="dxa" w:w="1067"/>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2935"/>
            <w:shd w:val="clear" w:color="auto" w:fill="F2F5F9"/>
          </w:tcPr>
          <w:p>
            <w:pPr>
              <w:pStyle w:val="CorpoTabela"/>
              <w:spacing w:before="40" w:after="40"/>
            </w:pPr>
            <w:r/>
            <w:r>
              <w:rPr>
                <w:sz w:val="18"/>
              </w:rPr>
              <w:t>Fiscal técnico substituto</w:t>
            </w:r>
          </w:p>
        </w:tc>
        <w:tc>
          <w:tcPr>
            <w:tcW w:type="dxa" w:w="1601"/>
            <w:shd w:val="clear" w:color="auto" w:fill="F2F5F9"/>
          </w:tcPr>
          <w:p>
            <w:pPr>
              <w:pStyle w:val="CorpoTabela"/>
              <w:spacing w:before="40" w:after="40"/>
              <w:jc w:val="center"/>
            </w:pPr>
            <w:r/>
            <w:r>
              <w:rPr>
                <w:sz w:val="18"/>
              </w:rPr>
              <w:t>—</w:t>
            </w:r>
          </w:p>
        </w:tc>
        <w:tc>
          <w:tcPr>
            <w:tcW w:type="dxa" w:w="2134"/>
            <w:shd w:val="clear" w:color="auto" w:fill="F2F5F9"/>
          </w:tcPr>
          <w:p>
            <w:pPr>
              <w:pStyle w:val="CorpoTabela"/>
              <w:spacing w:before="40" w:after="40"/>
              <w:jc w:val="center"/>
            </w:pPr>
            <w:r/>
            <w:r>
              <w:rPr>
                <w:sz w:val="18"/>
              </w:rPr>
              <w:t>—</w:t>
            </w:r>
          </w:p>
        </w:tc>
        <w:tc>
          <w:tcPr>
            <w:tcW w:type="dxa" w:w="1067"/>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2935"/>
          </w:tcPr>
          <w:p>
            <w:pPr>
              <w:pStyle w:val="CorpoTabela"/>
              <w:spacing w:before="40" w:after="40"/>
            </w:pPr>
            <w:r/>
            <w:r>
              <w:rPr>
                <w:sz w:val="18"/>
              </w:rPr>
              <w:t>Fiscal administrativo</w:t>
            </w:r>
          </w:p>
        </w:tc>
        <w:tc>
          <w:tcPr>
            <w:tcW w:type="dxa" w:w="1601"/>
          </w:tcPr>
          <w:p>
            <w:pPr>
              <w:pStyle w:val="CorpoTabela"/>
              <w:spacing w:before="40" w:after="40"/>
              <w:jc w:val="center"/>
            </w:pPr>
            <w:r/>
            <w:r>
              <w:rPr>
                <w:sz w:val="18"/>
              </w:rPr>
              <w:t>—</w:t>
            </w:r>
          </w:p>
        </w:tc>
        <w:tc>
          <w:tcPr>
            <w:tcW w:type="dxa" w:w="2134"/>
          </w:tcPr>
          <w:p>
            <w:pPr>
              <w:pStyle w:val="CorpoTabela"/>
              <w:spacing w:before="40" w:after="40"/>
              <w:jc w:val="center"/>
            </w:pPr>
            <w:r/>
            <w:r>
              <w:rPr>
                <w:sz w:val="18"/>
              </w:rPr>
              <w:t>—</w:t>
            </w:r>
          </w:p>
        </w:tc>
        <w:tc>
          <w:tcPr>
            <w:tcW w:type="dxa" w:w="1067"/>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2935"/>
            <w:shd w:val="clear" w:color="auto" w:fill="F2F5F9"/>
          </w:tcPr>
          <w:p>
            <w:pPr>
              <w:pStyle w:val="CorpoTabela"/>
              <w:spacing w:before="40" w:after="40"/>
            </w:pPr>
            <w:r/>
            <w:r>
              <w:rPr>
                <w:sz w:val="18"/>
              </w:rPr>
              <w:t>Fiscal requisitante ou setorial</w:t>
            </w:r>
          </w:p>
        </w:tc>
        <w:tc>
          <w:tcPr>
            <w:tcW w:type="dxa" w:w="1601"/>
            <w:shd w:val="clear" w:color="auto" w:fill="F2F5F9"/>
          </w:tcPr>
          <w:p>
            <w:pPr>
              <w:pStyle w:val="CorpoTabela"/>
              <w:spacing w:before="40" w:after="40"/>
              <w:jc w:val="center"/>
            </w:pPr>
            <w:r/>
            <w:r>
              <w:rPr>
                <w:sz w:val="18"/>
              </w:rPr>
              <w:t>—</w:t>
            </w:r>
          </w:p>
        </w:tc>
        <w:tc>
          <w:tcPr>
            <w:tcW w:type="dxa" w:w="2134"/>
            <w:shd w:val="clear" w:color="auto" w:fill="F2F5F9"/>
          </w:tcPr>
          <w:p>
            <w:pPr>
              <w:pStyle w:val="CorpoTabela"/>
              <w:spacing w:before="40" w:after="40"/>
              <w:jc w:val="center"/>
            </w:pPr>
            <w:r/>
            <w:r>
              <w:rPr>
                <w:sz w:val="18"/>
              </w:rPr>
              <w:t>—</w:t>
            </w:r>
          </w:p>
        </w:tc>
        <w:tc>
          <w:tcPr>
            <w:tcW w:type="dxa" w:w="1067"/>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2935"/>
          </w:tcPr>
          <w:p>
            <w:pPr>
              <w:pStyle w:val="CorpoTabela"/>
              <w:spacing w:before="40" w:after="40"/>
            </w:pPr>
            <w:r/>
            <w:r>
              <w:rPr>
                <w:sz w:val="18"/>
              </w:rPr>
              <w:t>Gestores das soluções, por item</w:t>
            </w:r>
          </w:p>
        </w:tc>
        <w:tc>
          <w:tcPr>
            <w:tcW w:type="dxa" w:w="1601"/>
          </w:tcPr>
          <w:p>
            <w:pPr>
              <w:pStyle w:val="CorpoTabela"/>
              <w:spacing w:before="40" w:after="40"/>
              <w:jc w:val="center"/>
            </w:pPr>
            <w:r/>
            <w:r>
              <w:rPr>
                <w:sz w:val="18"/>
              </w:rPr>
              <w:t>—</w:t>
            </w:r>
          </w:p>
        </w:tc>
        <w:tc>
          <w:tcPr>
            <w:tcW w:type="dxa" w:w="2134"/>
          </w:tcPr>
          <w:p>
            <w:pPr>
              <w:pStyle w:val="CorpoTabela"/>
              <w:spacing w:before="40" w:after="40"/>
              <w:jc w:val="center"/>
            </w:pPr>
            <w:r/>
            <w:r>
              <w:rPr>
                <w:sz w:val="18"/>
              </w:rPr>
              <w:t>—</w:t>
            </w:r>
          </w:p>
        </w:tc>
        <w:tc>
          <w:tcPr>
            <w:tcW w:type="dxa" w:w="1067"/>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2935"/>
            <w:shd w:val="clear" w:color="auto" w:fill="F2F5F9"/>
          </w:tcPr>
          <w:p>
            <w:pPr>
              <w:pStyle w:val="CorpoTabela"/>
              <w:spacing w:before="40" w:after="40"/>
            </w:pPr>
            <w:r/>
            <w:r>
              <w:rPr>
                <w:sz w:val="18"/>
              </w:rPr>
              <w:t>Preposto da contratada</w:t>
            </w:r>
          </w:p>
        </w:tc>
        <w:tc>
          <w:tcPr>
            <w:tcW w:type="dxa" w:w="1601"/>
            <w:shd w:val="clear" w:color="auto" w:fill="F2F5F9"/>
          </w:tcPr>
          <w:p>
            <w:pPr>
              <w:pStyle w:val="CorpoTabela"/>
              <w:spacing w:before="40" w:after="40"/>
              <w:jc w:val="center"/>
            </w:pPr>
            <w:r/>
            <w:r>
              <w:rPr>
                <w:sz w:val="18"/>
              </w:rPr>
              <w:t>—</w:t>
            </w:r>
          </w:p>
        </w:tc>
        <w:tc>
          <w:tcPr>
            <w:tcW w:type="dxa" w:w="2134"/>
            <w:shd w:val="clear" w:color="auto" w:fill="F2F5F9"/>
          </w:tcPr>
          <w:p>
            <w:pPr>
              <w:pStyle w:val="CorpoTabela"/>
              <w:spacing w:before="40" w:after="40"/>
              <w:jc w:val="center"/>
            </w:pPr>
            <w:r/>
            <w:r>
              <w:rPr>
                <w:sz w:val="18"/>
              </w:rPr>
              <w:t>—</w:t>
            </w:r>
          </w:p>
        </w:tc>
        <w:tc>
          <w:tcPr>
            <w:tcW w:type="dxa" w:w="1067"/>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bl>
    <w:p>
      <w:pPr>
        <w:spacing w:after="80"/>
      </w:pPr>
    </w:p>
    <w:p>
      <w:pPr>
        <w:pStyle w:val="Legenda"/>
      </w:pPr>
      <w:r>
        <w:t>Quadro 21 — Instâncias e mecanismos de governança do contrato DATAPREV</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804"/>
        <w:gridCol w:w="2341"/>
        <w:gridCol w:w="1463"/>
        <w:gridCol w:w="1463"/>
      </w:tblGrid>
      <w:tr>
        <w:trPr>
          <w:tblHeader w:val="true"/>
          <w:cantSplit w:val="true"/>
        </w:trPr>
        <w:tc>
          <w:tcPr>
            <w:tcW w:type="dxa" w:w="3804"/>
            <w:shd w:val="clear" w:color="auto" w:fill="1F355E"/>
          </w:tcPr>
          <w:p>
            <w:pPr>
              <w:pStyle w:val="CorpoTabela"/>
              <w:spacing w:before="40" w:after="40"/>
            </w:pPr>
            <w:r/>
            <w:r>
              <w:rPr>
                <w:b/>
                <w:color w:val="FFFFFF"/>
                <w:sz w:val="18"/>
              </w:rPr>
              <w:t>Elemento</w:t>
            </w:r>
          </w:p>
        </w:tc>
        <w:tc>
          <w:tcPr>
            <w:tcW w:type="dxa" w:w="2341"/>
            <w:shd w:val="clear" w:color="auto" w:fill="1F355E"/>
          </w:tcPr>
          <w:p>
            <w:pPr>
              <w:pStyle w:val="CorpoTabela"/>
              <w:spacing w:before="40" w:after="40"/>
            </w:pPr>
            <w:r/>
            <w:r>
              <w:rPr>
                <w:b/>
                <w:color w:val="FFFFFF"/>
                <w:sz w:val="18"/>
              </w:rPr>
              <w:t>Situação apurada</w:t>
            </w:r>
          </w:p>
        </w:tc>
        <w:tc>
          <w:tcPr>
            <w:tcW w:type="dxa" w:w="1463"/>
            <w:shd w:val="clear" w:color="auto" w:fill="1F355E"/>
          </w:tcPr>
          <w:p>
            <w:pPr>
              <w:pStyle w:val="CorpoTabela"/>
              <w:spacing w:before="40" w:after="40"/>
            </w:pPr>
            <w:r/>
            <w:r>
              <w:rPr>
                <w:b/>
                <w:color w:val="FFFFFF"/>
                <w:sz w:val="18"/>
              </w:rPr>
              <w:t>Fonte</w:t>
            </w:r>
          </w:p>
        </w:tc>
        <w:tc>
          <w:tcPr>
            <w:tcW w:type="dxa" w:w="1463"/>
            <w:shd w:val="clear" w:color="auto" w:fill="1F355E"/>
          </w:tcPr>
          <w:p>
            <w:pPr>
              <w:pStyle w:val="CorpoTabela"/>
              <w:spacing w:before="40" w:after="40"/>
            </w:pPr>
            <w:r/>
            <w:r>
              <w:rPr>
                <w:b/>
                <w:color w:val="FFFFFF"/>
                <w:sz w:val="18"/>
              </w:rPr>
              <w:t>Situação</w:t>
            </w:r>
          </w:p>
        </w:tc>
      </w:tr>
      <w:tr>
        <w:trPr>
          <w:cantSplit w:val="true"/>
        </w:trPr>
        <w:tc>
          <w:tcPr>
            <w:tcW w:type="dxa" w:w="3804"/>
          </w:tcPr>
          <w:p>
            <w:pPr>
              <w:pStyle w:val="CorpoTabela"/>
              <w:spacing w:before="40" w:after="40"/>
            </w:pPr>
            <w:r/>
            <w:r>
              <w:rPr>
                <w:sz w:val="18"/>
              </w:rPr>
              <w:t>Comitê ou instância colegiada de acompanhamento</w:t>
            </w:r>
          </w:p>
        </w:tc>
        <w:tc>
          <w:tcPr>
            <w:tcW w:type="dxa" w:w="2341"/>
          </w:tcPr>
          <w:p>
            <w:pPr>
              <w:pStyle w:val="CorpoTabela"/>
              <w:spacing w:before="40" w:after="40"/>
              <w:jc w:val="center"/>
            </w:pPr>
            <w:r/>
            <w:r>
              <w:rPr>
                <w:sz w:val="18"/>
              </w:rPr>
              <w:t>—</w:t>
            </w:r>
          </w:p>
        </w:tc>
        <w:tc>
          <w:tcPr>
            <w:tcW w:type="dxa" w:w="1463"/>
          </w:tcPr>
          <w:p>
            <w:pPr>
              <w:pStyle w:val="CorpoTabela"/>
              <w:spacing w:before="40" w:after="40"/>
              <w:jc w:val="center"/>
            </w:pPr>
            <w:r/>
            <w:r>
              <w:rPr>
                <w:sz w:val="18"/>
              </w:rPr>
              <w:t>—</w:t>
            </w:r>
          </w:p>
        </w:tc>
        <w:tc>
          <w:tcPr>
            <w:tcW w:type="dxa" w:w="1463"/>
          </w:tcPr>
          <w:p>
            <w:pPr>
              <w:pStyle w:val="CorpoTabela"/>
              <w:spacing w:before="40" w:after="40"/>
              <w:jc w:val="center"/>
            </w:pPr>
            <w:r/>
            <w:r>
              <w:rPr>
                <w:b/>
                <w:color w:val="8A3A1F"/>
                <w:sz w:val="18"/>
              </w:rPr>
              <w:t>[PENDENTE]</w:t>
            </w:r>
          </w:p>
        </w:tc>
      </w:tr>
      <w:tr>
        <w:trPr>
          <w:cantSplit w:val="true"/>
        </w:trPr>
        <w:tc>
          <w:tcPr>
            <w:tcW w:type="dxa" w:w="3804"/>
            <w:shd w:val="clear" w:color="auto" w:fill="F2F5F9"/>
          </w:tcPr>
          <w:p>
            <w:pPr>
              <w:pStyle w:val="CorpoTabela"/>
              <w:spacing w:before="40" w:after="40"/>
            </w:pPr>
            <w:r/>
            <w:r>
              <w:rPr>
                <w:sz w:val="18"/>
              </w:rPr>
              <w:t>Periodicidade das reuniões</w:t>
            </w:r>
          </w:p>
        </w:tc>
        <w:tc>
          <w:tcPr>
            <w:tcW w:type="dxa" w:w="2341"/>
            <w:shd w:val="clear" w:color="auto" w:fill="F2F5F9"/>
          </w:tcPr>
          <w:p>
            <w:pPr>
              <w:pStyle w:val="CorpoTabela"/>
              <w:spacing w:before="40" w:after="40"/>
              <w:jc w:val="center"/>
            </w:pPr>
            <w:r/>
            <w:r>
              <w:rPr>
                <w:sz w:val="18"/>
              </w:rPr>
              <w:t>—</w:t>
            </w:r>
          </w:p>
        </w:tc>
        <w:tc>
          <w:tcPr>
            <w:tcW w:type="dxa" w:w="1463"/>
            <w:shd w:val="clear" w:color="auto" w:fill="F2F5F9"/>
          </w:tcPr>
          <w:p>
            <w:pPr>
              <w:pStyle w:val="CorpoTabela"/>
              <w:spacing w:before="40" w:after="40"/>
              <w:jc w:val="center"/>
            </w:pPr>
            <w:r/>
            <w:r>
              <w:rPr>
                <w:sz w:val="18"/>
              </w:rPr>
              <w:t>—</w:t>
            </w:r>
          </w:p>
        </w:tc>
        <w:tc>
          <w:tcPr>
            <w:tcW w:type="dxa" w:w="1463"/>
            <w:shd w:val="clear" w:color="auto" w:fill="F2F5F9"/>
          </w:tcPr>
          <w:p>
            <w:pPr>
              <w:pStyle w:val="CorpoTabela"/>
              <w:spacing w:before="40" w:after="40"/>
              <w:jc w:val="center"/>
            </w:pPr>
            <w:r/>
            <w:r>
              <w:rPr>
                <w:b/>
                <w:color w:val="8A3A1F"/>
                <w:sz w:val="18"/>
              </w:rPr>
              <w:t>[PENDENTE]</w:t>
            </w:r>
          </w:p>
        </w:tc>
      </w:tr>
      <w:tr>
        <w:trPr>
          <w:cantSplit w:val="true"/>
        </w:trPr>
        <w:tc>
          <w:tcPr>
            <w:tcW w:type="dxa" w:w="3804"/>
          </w:tcPr>
          <w:p>
            <w:pPr>
              <w:pStyle w:val="CorpoTabela"/>
              <w:spacing w:before="40" w:after="40"/>
            </w:pPr>
            <w:r/>
            <w:r>
              <w:rPr>
                <w:sz w:val="18"/>
              </w:rPr>
              <w:t>Forma de registro das decisões</w:t>
            </w:r>
          </w:p>
        </w:tc>
        <w:tc>
          <w:tcPr>
            <w:tcW w:type="dxa" w:w="2341"/>
          </w:tcPr>
          <w:p>
            <w:pPr>
              <w:pStyle w:val="CorpoTabela"/>
              <w:spacing w:before="40" w:after="40"/>
              <w:jc w:val="center"/>
            </w:pPr>
            <w:r/>
            <w:r>
              <w:rPr>
                <w:sz w:val="18"/>
              </w:rPr>
              <w:t>—</w:t>
            </w:r>
          </w:p>
        </w:tc>
        <w:tc>
          <w:tcPr>
            <w:tcW w:type="dxa" w:w="1463"/>
          </w:tcPr>
          <w:p>
            <w:pPr>
              <w:pStyle w:val="CorpoTabela"/>
              <w:spacing w:before="40" w:after="40"/>
              <w:jc w:val="center"/>
            </w:pPr>
            <w:r/>
            <w:r>
              <w:rPr>
                <w:sz w:val="18"/>
              </w:rPr>
              <w:t>—</w:t>
            </w:r>
          </w:p>
        </w:tc>
        <w:tc>
          <w:tcPr>
            <w:tcW w:type="dxa" w:w="1463"/>
          </w:tcPr>
          <w:p>
            <w:pPr>
              <w:pStyle w:val="CorpoTabela"/>
              <w:spacing w:before="40" w:after="40"/>
              <w:jc w:val="center"/>
            </w:pPr>
            <w:r/>
            <w:r>
              <w:rPr>
                <w:b/>
                <w:color w:val="8A3A1F"/>
                <w:sz w:val="18"/>
              </w:rPr>
              <w:t>[PENDENTE]</w:t>
            </w:r>
          </w:p>
        </w:tc>
      </w:tr>
      <w:tr>
        <w:trPr>
          <w:cantSplit w:val="true"/>
        </w:trPr>
        <w:tc>
          <w:tcPr>
            <w:tcW w:type="dxa" w:w="3804"/>
            <w:shd w:val="clear" w:color="auto" w:fill="F2F5F9"/>
          </w:tcPr>
          <w:p>
            <w:pPr>
              <w:pStyle w:val="CorpoTabela"/>
              <w:spacing w:before="40" w:after="40"/>
            </w:pPr>
            <w:r/>
            <w:r>
              <w:rPr>
                <w:sz w:val="18"/>
              </w:rPr>
              <w:t>Canal formal de comunicação entre órgão e contratada</w:t>
            </w:r>
          </w:p>
        </w:tc>
        <w:tc>
          <w:tcPr>
            <w:tcW w:type="dxa" w:w="2341"/>
            <w:shd w:val="clear" w:color="auto" w:fill="F2F5F9"/>
          </w:tcPr>
          <w:p>
            <w:pPr>
              <w:pStyle w:val="CorpoTabela"/>
              <w:spacing w:before="40" w:after="40"/>
              <w:jc w:val="center"/>
            </w:pPr>
            <w:r/>
            <w:r>
              <w:rPr>
                <w:sz w:val="18"/>
              </w:rPr>
              <w:t>—</w:t>
            </w:r>
          </w:p>
        </w:tc>
        <w:tc>
          <w:tcPr>
            <w:tcW w:type="dxa" w:w="1463"/>
            <w:shd w:val="clear" w:color="auto" w:fill="F2F5F9"/>
          </w:tcPr>
          <w:p>
            <w:pPr>
              <w:pStyle w:val="CorpoTabela"/>
              <w:spacing w:before="40" w:after="40"/>
              <w:jc w:val="center"/>
            </w:pPr>
            <w:r/>
            <w:r>
              <w:rPr>
                <w:sz w:val="18"/>
              </w:rPr>
              <w:t>—</w:t>
            </w:r>
          </w:p>
        </w:tc>
        <w:tc>
          <w:tcPr>
            <w:tcW w:type="dxa" w:w="1463"/>
            <w:shd w:val="clear" w:color="auto" w:fill="F2F5F9"/>
          </w:tcPr>
          <w:p>
            <w:pPr>
              <w:pStyle w:val="CorpoTabela"/>
              <w:spacing w:before="40" w:after="40"/>
              <w:jc w:val="center"/>
            </w:pPr>
            <w:r/>
            <w:r>
              <w:rPr>
                <w:b/>
                <w:color w:val="8A3A1F"/>
                <w:sz w:val="18"/>
              </w:rPr>
              <w:t>[PENDENTE]</w:t>
            </w:r>
          </w:p>
        </w:tc>
      </w:tr>
      <w:tr>
        <w:trPr>
          <w:cantSplit w:val="true"/>
        </w:trPr>
        <w:tc>
          <w:tcPr>
            <w:tcW w:type="dxa" w:w="3804"/>
          </w:tcPr>
          <w:p>
            <w:pPr>
              <w:pStyle w:val="CorpoTabela"/>
              <w:spacing w:before="40" w:after="40"/>
            </w:pPr>
            <w:r/>
            <w:r>
              <w:rPr>
                <w:sz w:val="18"/>
              </w:rPr>
              <w:t>Fluxo de solicitação e aprovação de Ordens de Serviço</w:t>
            </w:r>
          </w:p>
        </w:tc>
        <w:tc>
          <w:tcPr>
            <w:tcW w:type="dxa" w:w="2341"/>
          </w:tcPr>
          <w:p>
            <w:pPr>
              <w:pStyle w:val="CorpoTabela"/>
              <w:spacing w:before="40" w:after="40"/>
              <w:jc w:val="center"/>
            </w:pPr>
            <w:r/>
            <w:r>
              <w:rPr>
                <w:sz w:val="18"/>
              </w:rPr>
              <w:t>—</w:t>
            </w:r>
          </w:p>
        </w:tc>
        <w:tc>
          <w:tcPr>
            <w:tcW w:type="dxa" w:w="1463"/>
          </w:tcPr>
          <w:p>
            <w:pPr>
              <w:pStyle w:val="CorpoTabela"/>
              <w:spacing w:before="40" w:after="40"/>
              <w:jc w:val="center"/>
            </w:pPr>
            <w:r/>
            <w:r>
              <w:rPr>
                <w:sz w:val="18"/>
              </w:rPr>
              <w:t>—</w:t>
            </w:r>
          </w:p>
        </w:tc>
        <w:tc>
          <w:tcPr>
            <w:tcW w:type="dxa" w:w="1463"/>
          </w:tcPr>
          <w:p>
            <w:pPr>
              <w:pStyle w:val="CorpoTabela"/>
              <w:spacing w:before="40" w:after="40"/>
              <w:jc w:val="center"/>
            </w:pPr>
            <w:r/>
            <w:r>
              <w:rPr>
                <w:b/>
                <w:color w:val="8A3A1F"/>
                <w:sz w:val="18"/>
              </w:rPr>
              <w:t>[PENDENTE]</w:t>
            </w:r>
          </w:p>
        </w:tc>
      </w:tr>
      <w:tr>
        <w:trPr>
          <w:cantSplit w:val="true"/>
        </w:trPr>
        <w:tc>
          <w:tcPr>
            <w:tcW w:type="dxa" w:w="3804"/>
            <w:shd w:val="clear" w:color="auto" w:fill="F2F5F9"/>
          </w:tcPr>
          <w:p>
            <w:pPr>
              <w:pStyle w:val="CorpoTabela"/>
              <w:spacing w:before="40" w:after="40"/>
            </w:pPr>
            <w:r/>
            <w:r>
              <w:rPr>
                <w:sz w:val="18"/>
              </w:rPr>
              <w:t>Fluxo de escalonamento de problemas e incidentes</w:t>
            </w:r>
          </w:p>
        </w:tc>
        <w:tc>
          <w:tcPr>
            <w:tcW w:type="dxa" w:w="2341"/>
            <w:shd w:val="clear" w:color="auto" w:fill="F2F5F9"/>
          </w:tcPr>
          <w:p>
            <w:pPr>
              <w:pStyle w:val="CorpoTabela"/>
              <w:spacing w:before="40" w:after="40"/>
              <w:jc w:val="center"/>
            </w:pPr>
            <w:r/>
            <w:r>
              <w:rPr>
                <w:sz w:val="18"/>
              </w:rPr>
              <w:t>—</w:t>
            </w:r>
          </w:p>
        </w:tc>
        <w:tc>
          <w:tcPr>
            <w:tcW w:type="dxa" w:w="1463"/>
            <w:shd w:val="clear" w:color="auto" w:fill="F2F5F9"/>
          </w:tcPr>
          <w:p>
            <w:pPr>
              <w:pStyle w:val="CorpoTabela"/>
              <w:spacing w:before="40" w:after="40"/>
              <w:jc w:val="center"/>
            </w:pPr>
            <w:r/>
            <w:r>
              <w:rPr>
                <w:sz w:val="18"/>
              </w:rPr>
              <w:t>—</w:t>
            </w:r>
          </w:p>
        </w:tc>
        <w:tc>
          <w:tcPr>
            <w:tcW w:type="dxa" w:w="1463"/>
            <w:shd w:val="clear" w:color="auto" w:fill="F2F5F9"/>
          </w:tcPr>
          <w:p>
            <w:pPr>
              <w:pStyle w:val="CorpoTabela"/>
              <w:spacing w:before="40" w:after="40"/>
              <w:jc w:val="center"/>
            </w:pPr>
            <w:r/>
            <w:r>
              <w:rPr>
                <w:b/>
                <w:color w:val="8A3A1F"/>
                <w:sz w:val="18"/>
              </w:rPr>
              <w:t>[PENDENTE]</w:t>
            </w:r>
          </w:p>
        </w:tc>
      </w:tr>
      <w:tr>
        <w:trPr>
          <w:cantSplit w:val="true"/>
        </w:trPr>
        <w:tc>
          <w:tcPr>
            <w:tcW w:type="dxa" w:w="3804"/>
          </w:tcPr>
          <w:p>
            <w:pPr>
              <w:pStyle w:val="CorpoTabela"/>
              <w:spacing w:before="40" w:after="40"/>
            </w:pPr>
            <w:r/>
            <w:r>
              <w:rPr>
                <w:sz w:val="18"/>
              </w:rPr>
              <w:t>Matriz de responsabilidades formalizada</w:t>
            </w:r>
          </w:p>
        </w:tc>
        <w:tc>
          <w:tcPr>
            <w:tcW w:type="dxa" w:w="2341"/>
          </w:tcPr>
          <w:p>
            <w:pPr>
              <w:pStyle w:val="CorpoTabela"/>
              <w:spacing w:before="40" w:after="40"/>
              <w:jc w:val="center"/>
            </w:pPr>
            <w:r/>
            <w:r>
              <w:rPr>
                <w:sz w:val="18"/>
              </w:rPr>
              <w:t>—</w:t>
            </w:r>
          </w:p>
        </w:tc>
        <w:tc>
          <w:tcPr>
            <w:tcW w:type="dxa" w:w="1463"/>
          </w:tcPr>
          <w:p>
            <w:pPr>
              <w:pStyle w:val="CorpoTabela"/>
              <w:spacing w:before="40" w:after="40"/>
              <w:jc w:val="center"/>
            </w:pPr>
            <w:r/>
            <w:r>
              <w:rPr>
                <w:sz w:val="18"/>
              </w:rPr>
              <w:t>—</w:t>
            </w:r>
          </w:p>
        </w:tc>
        <w:tc>
          <w:tcPr>
            <w:tcW w:type="dxa" w:w="1463"/>
          </w:tcPr>
          <w:p>
            <w:pPr>
              <w:pStyle w:val="CorpoTabela"/>
              <w:spacing w:before="40" w:after="40"/>
              <w:jc w:val="center"/>
            </w:pPr>
            <w:r/>
            <w:r>
              <w:rPr>
                <w:b/>
                <w:color w:val="8A3A1F"/>
                <w:sz w:val="18"/>
              </w:rPr>
              <w:t>[PENDENTE]</w:t>
            </w:r>
          </w:p>
        </w:tc>
      </w:tr>
    </w:tbl>
    <w:p>
      <w:pPr>
        <w:spacing w:after="80"/>
      </w:pPr>
    </w:p>
    <w:p>
      <w:pPr>
        <w:pStyle w:val="Heading3"/>
      </w:pPr>
      <w:r>
        <w:t>4.2.2. Contrato SERPRO</w:t>
      </w:r>
    </w:p>
    <w:p>
      <w:r>
        <w:t>Processo SEI nº 23000.005397/2025-98. Os campos abaixo serão preenchidos exclusivamente a partir do instrumento contratual e dos artefatos de planejamento correspondentes, quando disponibilizados.</w:t>
      </w:r>
    </w:p>
    <w:p>
      <w:pPr>
        <w:pStyle w:val="Legenda"/>
      </w:pPr>
      <w:r>
        <w:t>Quadro 22 — Identificação do contrato SERPRO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240"/>
        <w:gridCol w:w="4211"/>
        <w:gridCol w:w="1620"/>
      </w:tblGrid>
      <w:tr>
        <w:trPr>
          <w:tblHeader w:val="true"/>
          <w:cantSplit w:val="true"/>
        </w:trPr>
        <w:tc>
          <w:tcPr>
            <w:tcW w:type="dxa" w:w="3240"/>
            <w:shd w:val="clear" w:color="auto" w:fill="1F355E"/>
          </w:tcPr>
          <w:p>
            <w:pPr>
              <w:pStyle w:val="CorpoTabela"/>
              <w:spacing w:before="40" w:after="40"/>
            </w:pPr>
            <w:r/>
            <w:r>
              <w:rPr>
                <w:b/>
                <w:color w:val="FFFFFF"/>
                <w:sz w:val="18"/>
              </w:rPr>
              <w:t>Campo</w:t>
            </w:r>
          </w:p>
        </w:tc>
        <w:tc>
          <w:tcPr>
            <w:tcW w:type="dxa" w:w="4211"/>
            <w:shd w:val="clear" w:color="auto" w:fill="1F355E"/>
          </w:tcPr>
          <w:p>
            <w:pPr>
              <w:pStyle w:val="CorpoTabela"/>
              <w:spacing w:before="40" w:after="40"/>
            </w:pPr>
            <w:r/>
            <w:r>
              <w:rPr>
                <w:b/>
                <w:color w:val="FFFFFF"/>
                <w:sz w:val="18"/>
              </w:rPr>
              <w:t>Informação</w:t>
            </w:r>
          </w:p>
        </w:tc>
        <w:tc>
          <w:tcPr>
            <w:tcW w:type="dxa" w:w="1620"/>
            <w:shd w:val="clear" w:color="auto" w:fill="1F355E"/>
          </w:tcPr>
          <w:p>
            <w:pPr>
              <w:pStyle w:val="CorpoTabela"/>
              <w:spacing w:before="40" w:after="40"/>
            </w:pPr>
            <w:r/>
            <w:r>
              <w:rPr>
                <w:b/>
                <w:color w:val="FFFFFF"/>
                <w:sz w:val="18"/>
              </w:rPr>
              <w:t>Situação</w:t>
            </w:r>
          </w:p>
        </w:tc>
      </w:tr>
      <w:tr>
        <w:trPr>
          <w:cantSplit w:val="true"/>
        </w:trPr>
        <w:tc>
          <w:tcPr>
            <w:tcW w:type="dxa" w:w="3240"/>
          </w:tcPr>
          <w:p>
            <w:pPr>
              <w:pStyle w:val="CorpoTabela"/>
              <w:spacing w:before="40" w:after="40"/>
            </w:pPr>
            <w:r/>
            <w:r>
              <w:rPr>
                <w:sz w:val="18"/>
              </w:rPr>
              <w:t>Número do contrato</w:t>
            </w:r>
          </w:p>
        </w:tc>
        <w:tc>
          <w:tcPr>
            <w:tcW w:type="dxa" w:w="4211"/>
          </w:tcPr>
          <w:p>
            <w:pPr>
              <w:pStyle w:val="CorpoTabela"/>
              <w:spacing w:before="40" w:after="40"/>
              <w:jc w:val="center"/>
            </w:pPr>
            <w:r/>
            <w:r>
              <w:rPr>
                <w:sz w:val="18"/>
              </w:rPr>
              <w:t>—</w:t>
            </w:r>
          </w:p>
        </w:tc>
        <w:tc>
          <w:tcPr>
            <w:tcW w:type="dxa" w:w="1620"/>
          </w:tcPr>
          <w:p>
            <w:pPr>
              <w:pStyle w:val="CorpoTabela"/>
              <w:spacing w:before="40" w:after="40"/>
              <w:jc w:val="center"/>
            </w:pPr>
            <w:r/>
            <w:r>
              <w:rPr>
                <w:b/>
                <w:color w:val="8A3A1F"/>
                <w:sz w:val="18"/>
              </w:rPr>
              <w:t>[PENDENTE]</w:t>
            </w:r>
          </w:p>
        </w:tc>
      </w:tr>
      <w:tr>
        <w:trPr>
          <w:cantSplit w:val="true"/>
        </w:trPr>
        <w:tc>
          <w:tcPr>
            <w:tcW w:type="dxa" w:w="3240"/>
            <w:shd w:val="clear" w:color="auto" w:fill="F2F5F9"/>
          </w:tcPr>
          <w:p>
            <w:pPr>
              <w:pStyle w:val="CorpoTabela"/>
              <w:spacing w:before="40" w:after="40"/>
            </w:pPr>
            <w:r/>
            <w:r>
              <w:rPr>
                <w:sz w:val="18"/>
              </w:rPr>
              <w:t>Objeto contratual</w:t>
            </w:r>
          </w:p>
        </w:tc>
        <w:tc>
          <w:tcPr>
            <w:tcW w:type="dxa" w:w="4211"/>
            <w:shd w:val="clear" w:color="auto" w:fill="F2F5F9"/>
          </w:tcPr>
          <w:p>
            <w:pPr>
              <w:pStyle w:val="CorpoTabela"/>
              <w:spacing w:before="40" w:after="40"/>
              <w:jc w:val="center"/>
            </w:pPr>
            <w:r/>
            <w:r>
              <w:rPr>
                <w:sz w:val="18"/>
              </w:rPr>
              <w:t>—</w:t>
            </w:r>
          </w:p>
        </w:tc>
        <w:tc>
          <w:tcPr>
            <w:tcW w:type="dxa" w:w="1620"/>
            <w:shd w:val="clear" w:color="auto" w:fill="F2F5F9"/>
          </w:tcPr>
          <w:p>
            <w:pPr>
              <w:pStyle w:val="CorpoTabela"/>
              <w:spacing w:before="40" w:after="40"/>
              <w:jc w:val="center"/>
            </w:pPr>
            <w:r/>
            <w:r>
              <w:rPr>
                <w:b/>
                <w:color w:val="8A3A1F"/>
                <w:sz w:val="18"/>
              </w:rPr>
              <w:t>[PENDENTE]</w:t>
            </w:r>
          </w:p>
        </w:tc>
      </w:tr>
      <w:tr>
        <w:trPr>
          <w:cantSplit w:val="true"/>
        </w:trPr>
        <w:tc>
          <w:tcPr>
            <w:tcW w:type="dxa" w:w="3240"/>
          </w:tcPr>
          <w:p>
            <w:pPr>
              <w:pStyle w:val="CorpoTabela"/>
              <w:spacing w:before="40" w:after="40"/>
            </w:pPr>
            <w:r/>
            <w:r>
              <w:rPr>
                <w:sz w:val="18"/>
              </w:rPr>
              <w:t>Fundamento legal da contratação</w:t>
            </w:r>
          </w:p>
        </w:tc>
        <w:tc>
          <w:tcPr>
            <w:tcW w:type="dxa" w:w="4211"/>
          </w:tcPr>
          <w:p>
            <w:pPr>
              <w:pStyle w:val="CorpoTabela"/>
              <w:spacing w:before="40" w:after="40"/>
              <w:jc w:val="center"/>
            </w:pPr>
            <w:r/>
            <w:r>
              <w:rPr>
                <w:sz w:val="18"/>
              </w:rPr>
              <w:t>—</w:t>
            </w:r>
          </w:p>
        </w:tc>
        <w:tc>
          <w:tcPr>
            <w:tcW w:type="dxa" w:w="1620"/>
          </w:tcPr>
          <w:p>
            <w:pPr>
              <w:pStyle w:val="CorpoTabela"/>
              <w:spacing w:before="40" w:after="40"/>
              <w:jc w:val="center"/>
            </w:pPr>
            <w:r/>
            <w:r>
              <w:rPr>
                <w:b/>
                <w:color w:val="8A3A1F"/>
                <w:sz w:val="18"/>
              </w:rPr>
              <w:t>[PENDENTE]</w:t>
            </w:r>
          </w:p>
        </w:tc>
      </w:tr>
      <w:tr>
        <w:trPr>
          <w:cantSplit w:val="true"/>
        </w:trPr>
        <w:tc>
          <w:tcPr>
            <w:tcW w:type="dxa" w:w="3240"/>
            <w:shd w:val="clear" w:color="auto" w:fill="F2F5F9"/>
          </w:tcPr>
          <w:p>
            <w:pPr>
              <w:pStyle w:val="CorpoTabela"/>
              <w:spacing w:before="40" w:after="40"/>
            </w:pPr>
            <w:r/>
            <w:r>
              <w:rPr>
                <w:sz w:val="18"/>
              </w:rPr>
              <w:t>Data de assinatura</w:t>
            </w:r>
          </w:p>
        </w:tc>
        <w:tc>
          <w:tcPr>
            <w:tcW w:type="dxa" w:w="4211"/>
            <w:shd w:val="clear" w:color="auto" w:fill="F2F5F9"/>
          </w:tcPr>
          <w:p>
            <w:pPr>
              <w:pStyle w:val="CorpoTabela"/>
              <w:spacing w:before="40" w:after="40"/>
              <w:jc w:val="center"/>
            </w:pPr>
            <w:r/>
            <w:r>
              <w:rPr>
                <w:sz w:val="18"/>
              </w:rPr>
              <w:t>—</w:t>
            </w:r>
          </w:p>
        </w:tc>
        <w:tc>
          <w:tcPr>
            <w:tcW w:type="dxa" w:w="1620"/>
            <w:shd w:val="clear" w:color="auto" w:fill="F2F5F9"/>
          </w:tcPr>
          <w:p>
            <w:pPr>
              <w:pStyle w:val="CorpoTabela"/>
              <w:spacing w:before="40" w:after="40"/>
              <w:jc w:val="center"/>
            </w:pPr>
            <w:r/>
            <w:r>
              <w:rPr>
                <w:b/>
                <w:color w:val="8A3A1F"/>
                <w:sz w:val="18"/>
              </w:rPr>
              <w:t>[PENDENTE]</w:t>
            </w:r>
          </w:p>
        </w:tc>
      </w:tr>
      <w:tr>
        <w:trPr>
          <w:cantSplit w:val="true"/>
        </w:trPr>
        <w:tc>
          <w:tcPr>
            <w:tcW w:type="dxa" w:w="3240"/>
          </w:tcPr>
          <w:p>
            <w:pPr>
              <w:pStyle w:val="CorpoTabela"/>
              <w:spacing w:before="40" w:after="40"/>
            </w:pPr>
            <w:r/>
            <w:r>
              <w:rPr>
                <w:sz w:val="18"/>
              </w:rPr>
              <w:t>Vigência</w:t>
            </w:r>
          </w:p>
        </w:tc>
        <w:tc>
          <w:tcPr>
            <w:tcW w:type="dxa" w:w="4211"/>
          </w:tcPr>
          <w:p>
            <w:pPr>
              <w:pStyle w:val="CorpoTabela"/>
              <w:spacing w:before="40" w:after="40"/>
              <w:jc w:val="center"/>
            </w:pPr>
            <w:r/>
            <w:r>
              <w:rPr>
                <w:sz w:val="18"/>
              </w:rPr>
              <w:t>—</w:t>
            </w:r>
          </w:p>
        </w:tc>
        <w:tc>
          <w:tcPr>
            <w:tcW w:type="dxa" w:w="1620"/>
          </w:tcPr>
          <w:p>
            <w:pPr>
              <w:pStyle w:val="CorpoTabela"/>
              <w:spacing w:before="40" w:after="40"/>
              <w:jc w:val="center"/>
            </w:pPr>
            <w:r/>
            <w:r>
              <w:rPr>
                <w:b/>
                <w:color w:val="8A3A1F"/>
                <w:sz w:val="18"/>
              </w:rPr>
              <w:t>[PENDENTE]</w:t>
            </w:r>
          </w:p>
        </w:tc>
      </w:tr>
      <w:tr>
        <w:trPr>
          <w:cantSplit w:val="true"/>
        </w:trPr>
        <w:tc>
          <w:tcPr>
            <w:tcW w:type="dxa" w:w="3240"/>
            <w:shd w:val="clear" w:color="auto" w:fill="F2F5F9"/>
          </w:tcPr>
          <w:p>
            <w:pPr>
              <w:pStyle w:val="CorpoTabela"/>
              <w:spacing w:before="40" w:after="40"/>
            </w:pPr>
            <w:r/>
            <w:r>
              <w:rPr>
                <w:sz w:val="18"/>
              </w:rPr>
              <w:t>Valor global</w:t>
            </w:r>
          </w:p>
        </w:tc>
        <w:tc>
          <w:tcPr>
            <w:tcW w:type="dxa" w:w="4211"/>
            <w:shd w:val="clear" w:color="auto" w:fill="F2F5F9"/>
          </w:tcPr>
          <w:p>
            <w:pPr>
              <w:pStyle w:val="CorpoTabela"/>
              <w:spacing w:before="40" w:after="40"/>
              <w:jc w:val="center"/>
            </w:pPr>
            <w:r/>
            <w:r>
              <w:rPr>
                <w:sz w:val="18"/>
              </w:rPr>
              <w:t>—</w:t>
            </w:r>
          </w:p>
        </w:tc>
        <w:tc>
          <w:tcPr>
            <w:tcW w:type="dxa" w:w="1620"/>
            <w:shd w:val="clear" w:color="auto" w:fill="F2F5F9"/>
          </w:tcPr>
          <w:p>
            <w:pPr>
              <w:pStyle w:val="CorpoTabela"/>
              <w:spacing w:before="40" w:after="40"/>
              <w:jc w:val="center"/>
            </w:pPr>
            <w:r/>
            <w:r>
              <w:rPr>
                <w:b/>
                <w:color w:val="8A3A1F"/>
                <w:sz w:val="18"/>
              </w:rPr>
              <w:t>[PENDENTE]</w:t>
            </w:r>
          </w:p>
        </w:tc>
      </w:tr>
      <w:tr>
        <w:trPr>
          <w:cantSplit w:val="true"/>
        </w:trPr>
        <w:tc>
          <w:tcPr>
            <w:tcW w:type="dxa" w:w="3240"/>
          </w:tcPr>
          <w:p>
            <w:pPr>
              <w:pStyle w:val="CorpoTabela"/>
              <w:spacing w:before="40" w:after="40"/>
            </w:pPr>
            <w:r/>
            <w:r>
              <w:rPr>
                <w:sz w:val="18"/>
              </w:rPr>
              <w:t>Aditivos celebrados</w:t>
            </w:r>
          </w:p>
        </w:tc>
        <w:tc>
          <w:tcPr>
            <w:tcW w:type="dxa" w:w="4211"/>
          </w:tcPr>
          <w:p>
            <w:pPr>
              <w:pStyle w:val="CorpoTabela"/>
              <w:spacing w:before="40" w:after="40"/>
              <w:jc w:val="center"/>
            </w:pPr>
            <w:r/>
            <w:r>
              <w:rPr>
                <w:sz w:val="18"/>
              </w:rPr>
              <w:t>—</w:t>
            </w:r>
          </w:p>
        </w:tc>
        <w:tc>
          <w:tcPr>
            <w:tcW w:type="dxa" w:w="1620"/>
          </w:tcPr>
          <w:p>
            <w:pPr>
              <w:pStyle w:val="CorpoTabela"/>
              <w:spacing w:before="40" w:after="40"/>
              <w:jc w:val="center"/>
            </w:pPr>
            <w:r/>
            <w:r>
              <w:rPr>
                <w:b/>
                <w:color w:val="8A3A1F"/>
                <w:sz w:val="18"/>
              </w:rPr>
              <w:t>[PENDENTE]</w:t>
            </w:r>
          </w:p>
        </w:tc>
      </w:tr>
      <w:tr>
        <w:trPr>
          <w:cantSplit w:val="true"/>
        </w:trPr>
        <w:tc>
          <w:tcPr>
            <w:tcW w:type="dxa" w:w="3240"/>
            <w:shd w:val="clear" w:color="auto" w:fill="F2F5F9"/>
          </w:tcPr>
          <w:p>
            <w:pPr>
              <w:pStyle w:val="CorpoTabela"/>
              <w:spacing w:before="40" w:after="40"/>
            </w:pPr>
            <w:r/>
            <w:r>
              <w:rPr>
                <w:sz w:val="18"/>
              </w:rPr>
              <w:t>Termo de Referência aplicável</w:t>
            </w:r>
          </w:p>
        </w:tc>
        <w:tc>
          <w:tcPr>
            <w:tcW w:type="dxa" w:w="4211"/>
            <w:shd w:val="clear" w:color="auto" w:fill="F2F5F9"/>
          </w:tcPr>
          <w:p>
            <w:pPr>
              <w:pStyle w:val="CorpoTabela"/>
              <w:spacing w:before="40" w:after="40"/>
              <w:jc w:val="center"/>
            </w:pPr>
            <w:r/>
            <w:r>
              <w:rPr>
                <w:sz w:val="18"/>
              </w:rPr>
              <w:t>—</w:t>
            </w:r>
          </w:p>
        </w:tc>
        <w:tc>
          <w:tcPr>
            <w:tcW w:type="dxa" w:w="1620"/>
            <w:shd w:val="clear" w:color="auto" w:fill="F2F5F9"/>
          </w:tcPr>
          <w:p>
            <w:pPr>
              <w:pStyle w:val="CorpoTabela"/>
              <w:spacing w:before="40" w:after="40"/>
              <w:jc w:val="center"/>
            </w:pPr>
            <w:r/>
            <w:r>
              <w:rPr>
                <w:b/>
                <w:color w:val="8A3A1F"/>
                <w:sz w:val="18"/>
              </w:rPr>
              <w:t>[PENDENTE]</w:t>
            </w:r>
          </w:p>
        </w:tc>
      </w:tr>
      <w:tr>
        <w:trPr>
          <w:cantSplit w:val="true"/>
        </w:trPr>
        <w:tc>
          <w:tcPr>
            <w:tcW w:type="dxa" w:w="3240"/>
          </w:tcPr>
          <w:p>
            <w:pPr>
              <w:pStyle w:val="CorpoTabela"/>
              <w:spacing w:before="40" w:after="40"/>
            </w:pPr>
            <w:r/>
            <w:r>
              <w:rPr>
                <w:sz w:val="18"/>
              </w:rPr>
              <w:t>Estudo Técnico Preliminar</w:t>
            </w:r>
          </w:p>
        </w:tc>
        <w:tc>
          <w:tcPr>
            <w:tcW w:type="dxa" w:w="4211"/>
          </w:tcPr>
          <w:p>
            <w:pPr>
              <w:pStyle w:val="CorpoTabela"/>
              <w:spacing w:before="40" w:after="40"/>
              <w:jc w:val="center"/>
            </w:pPr>
            <w:r/>
            <w:r>
              <w:rPr>
                <w:sz w:val="18"/>
              </w:rPr>
              <w:t>—</w:t>
            </w:r>
          </w:p>
        </w:tc>
        <w:tc>
          <w:tcPr>
            <w:tcW w:type="dxa" w:w="1620"/>
          </w:tcPr>
          <w:p>
            <w:pPr>
              <w:pStyle w:val="CorpoTabela"/>
              <w:spacing w:before="40" w:after="40"/>
              <w:jc w:val="center"/>
            </w:pPr>
            <w:r/>
            <w:r>
              <w:rPr>
                <w:b/>
                <w:color w:val="8A3A1F"/>
                <w:sz w:val="18"/>
              </w:rPr>
              <w:t>[PENDENTE]</w:t>
            </w:r>
          </w:p>
        </w:tc>
      </w:tr>
      <w:tr>
        <w:trPr>
          <w:cantSplit w:val="true"/>
        </w:trPr>
        <w:tc>
          <w:tcPr>
            <w:tcW w:type="dxa" w:w="3240"/>
            <w:shd w:val="clear" w:color="auto" w:fill="F2F5F9"/>
          </w:tcPr>
          <w:p>
            <w:pPr>
              <w:pStyle w:val="CorpoTabela"/>
              <w:spacing w:before="40" w:after="40"/>
            </w:pPr>
            <w:r/>
            <w:r>
              <w:rPr>
                <w:sz w:val="18"/>
              </w:rPr>
              <w:t>Itens contratados</w:t>
            </w:r>
          </w:p>
        </w:tc>
        <w:tc>
          <w:tcPr>
            <w:tcW w:type="dxa" w:w="4211"/>
            <w:shd w:val="clear" w:color="auto" w:fill="F2F5F9"/>
          </w:tcPr>
          <w:p>
            <w:pPr>
              <w:pStyle w:val="CorpoTabela"/>
              <w:spacing w:before="40" w:after="40"/>
              <w:jc w:val="center"/>
            </w:pPr>
            <w:r/>
            <w:r>
              <w:rPr>
                <w:sz w:val="18"/>
              </w:rPr>
              <w:t>—</w:t>
            </w:r>
          </w:p>
        </w:tc>
        <w:tc>
          <w:tcPr>
            <w:tcW w:type="dxa" w:w="1620"/>
            <w:shd w:val="clear" w:color="auto" w:fill="F2F5F9"/>
          </w:tcPr>
          <w:p>
            <w:pPr>
              <w:pStyle w:val="CorpoTabela"/>
              <w:spacing w:before="40" w:after="40"/>
              <w:jc w:val="center"/>
            </w:pPr>
            <w:r/>
            <w:r>
              <w:rPr>
                <w:b/>
                <w:color w:val="8A3A1F"/>
                <w:sz w:val="18"/>
              </w:rPr>
              <w:t>[PENDENTE]</w:t>
            </w:r>
          </w:p>
        </w:tc>
      </w:tr>
      <w:tr>
        <w:trPr>
          <w:cantSplit w:val="true"/>
        </w:trPr>
        <w:tc>
          <w:tcPr>
            <w:tcW w:type="dxa" w:w="3240"/>
          </w:tcPr>
          <w:p>
            <w:pPr>
              <w:pStyle w:val="CorpoTabela"/>
              <w:spacing w:before="40" w:after="40"/>
            </w:pPr>
            <w:r/>
            <w:r>
              <w:rPr>
                <w:sz w:val="18"/>
              </w:rPr>
              <w:t>Métrica de faturamento por item</w:t>
            </w:r>
          </w:p>
        </w:tc>
        <w:tc>
          <w:tcPr>
            <w:tcW w:type="dxa" w:w="4211"/>
          </w:tcPr>
          <w:p>
            <w:pPr>
              <w:pStyle w:val="CorpoTabela"/>
              <w:spacing w:before="40" w:after="40"/>
              <w:jc w:val="center"/>
            </w:pPr>
            <w:r/>
            <w:r>
              <w:rPr>
                <w:sz w:val="18"/>
              </w:rPr>
              <w:t>—</w:t>
            </w:r>
          </w:p>
        </w:tc>
        <w:tc>
          <w:tcPr>
            <w:tcW w:type="dxa" w:w="1620"/>
          </w:tcPr>
          <w:p>
            <w:pPr>
              <w:pStyle w:val="CorpoTabela"/>
              <w:spacing w:before="40" w:after="40"/>
              <w:jc w:val="center"/>
            </w:pPr>
            <w:r/>
            <w:r>
              <w:rPr>
                <w:b/>
                <w:color w:val="8A3A1F"/>
                <w:sz w:val="18"/>
              </w:rPr>
              <w:t>[PENDENTE]</w:t>
            </w:r>
          </w:p>
        </w:tc>
      </w:tr>
    </w:tbl>
    <w:p>
      <w:pPr>
        <w:spacing w:after="80"/>
      </w:pPr>
    </w:p>
    <w:p>
      <w:pPr>
        <w:pStyle w:val="Legenda"/>
      </w:pPr>
      <w:r>
        <w:t>Quadro 23 — Papéis institucionais formalizados no contrato SERPRO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935"/>
        <w:gridCol w:w="1601"/>
        <w:gridCol w:w="2134"/>
        <w:gridCol w:w="1067"/>
        <w:gridCol w:w="1334"/>
      </w:tblGrid>
      <w:tr>
        <w:trPr>
          <w:tblHeader w:val="true"/>
          <w:cantSplit w:val="true"/>
        </w:trPr>
        <w:tc>
          <w:tcPr>
            <w:tcW w:type="dxa" w:w="2935"/>
            <w:shd w:val="clear" w:color="auto" w:fill="1F355E"/>
          </w:tcPr>
          <w:p>
            <w:pPr>
              <w:pStyle w:val="CorpoTabela"/>
              <w:spacing w:before="40" w:after="40"/>
            </w:pPr>
            <w:r/>
            <w:r>
              <w:rPr>
                <w:b/>
                <w:color w:val="FFFFFF"/>
                <w:sz w:val="18"/>
              </w:rPr>
              <w:t>Papel</w:t>
            </w:r>
          </w:p>
        </w:tc>
        <w:tc>
          <w:tcPr>
            <w:tcW w:type="dxa" w:w="1601"/>
            <w:shd w:val="clear" w:color="auto" w:fill="1F355E"/>
          </w:tcPr>
          <w:p>
            <w:pPr>
              <w:pStyle w:val="CorpoTabela"/>
              <w:spacing w:before="40" w:after="40"/>
            </w:pPr>
            <w:r/>
            <w:r>
              <w:rPr>
                <w:b/>
                <w:color w:val="FFFFFF"/>
                <w:sz w:val="18"/>
              </w:rPr>
              <w:t>Nome</w:t>
            </w:r>
          </w:p>
        </w:tc>
        <w:tc>
          <w:tcPr>
            <w:tcW w:type="dxa" w:w="2134"/>
            <w:shd w:val="clear" w:color="auto" w:fill="1F355E"/>
          </w:tcPr>
          <w:p>
            <w:pPr>
              <w:pStyle w:val="CorpoTabela"/>
              <w:spacing w:before="40" w:after="40"/>
            </w:pPr>
            <w:r/>
            <w:r>
              <w:rPr>
                <w:b/>
                <w:color w:val="FFFFFF"/>
                <w:sz w:val="18"/>
              </w:rPr>
              <w:t>Ato de designação</w:t>
            </w:r>
          </w:p>
        </w:tc>
        <w:tc>
          <w:tcPr>
            <w:tcW w:type="dxa" w:w="1067"/>
            <w:shd w:val="clear" w:color="auto" w:fill="1F355E"/>
          </w:tcPr>
          <w:p>
            <w:pPr>
              <w:pStyle w:val="CorpoTabela"/>
              <w:spacing w:before="40" w:after="40"/>
            </w:pPr>
            <w:r/>
            <w:r>
              <w:rPr>
                <w:b/>
                <w:color w:val="FFFFFF"/>
                <w:sz w:val="18"/>
              </w:rPr>
              <w:t>Data</w:t>
            </w:r>
          </w:p>
        </w:tc>
        <w:tc>
          <w:tcPr>
            <w:tcW w:type="dxa" w:w="1334"/>
            <w:shd w:val="clear" w:color="auto" w:fill="1F355E"/>
          </w:tcPr>
          <w:p>
            <w:pPr>
              <w:pStyle w:val="CorpoTabela"/>
              <w:spacing w:before="40" w:after="40"/>
            </w:pPr>
            <w:r/>
            <w:r>
              <w:rPr>
                <w:b/>
                <w:color w:val="FFFFFF"/>
                <w:sz w:val="18"/>
              </w:rPr>
              <w:t>Situação</w:t>
            </w:r>
          </w:p>
        </w:tc>
      </w:tr>
      <w:tr>
        <w:trPr>
          <w:cantSplit w:val="true"/>
        </w:trPr>
        <w:tc>
          <w:tcPr>
            <w:tcW w:type="dxa" w:w="2935"/>
          </w:tcPr>
          <w:p>
            <w:pPr>
              <w:pStyle w:val="CorpoTabela"/>
              <w:spacing w:before="40" w:after="40"/>
            </w:pPr>
            <w:r/>
            <w:r>
              <w:rPr>
                <w:sz w:val="18"/>
              </w:rPr>
              <w:t>Gestor do contrato</w:t>
            </w:r>
          </w:p>
        </w:tc>
        <w:tc>
          <w:tcPr>
            <w:tcW w:type="dxa" w:w="1601"/>
          </w:tcPr>
          <w:p>
            <w:pPr>
              <w:pStyle w:val="CorpoTabela"/>
              <w:spacing w:before="40" w:after="40"/>
              <w:jc w:val="center"/>
            </w:pPr>
            <w:r/>
            <w:r>
              <w:rPr>
                <w:sz w:val="18"/>
              </w:rPr>
              <w:t>—</w:t>
            </w:r>
          </w:p>
        </w:tc>
        <w:tc>
          <w:tcPr>
            <w:tcW w:type="dxa" w:w="2134"/>
          </w:tcPr>
          <w:p>
            <w:pPr>
              <w:pStyle w:val="CorpoTabela"/>
              <w:spacing w:before="40" w:after="40"/>
              <w:jc w:val="center"/>
            </w:pPr>
            <w:r/>
            <w:r>
              <w:rPr>
                <w:sz w:val="18"/>
              </w:rPr>
              <w:t>—</w:t>
            </w:r>
          </w:p>
        </w:tc>
        <w:tc>
          <w:tcPr>
            <w:tcW w:type="dxa" w:w="1067"/>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2935"/>
            <w:shd w:val="clear" w:color="auto" w:fill="F2F5F9"/>
          </w:tcPr>
          <w:p>
            <w:pPr>
              <w:pStyle w:val="CorpoTabela"/>
              <w:spacing w:before="40" w:after="40"/>
            </w:pPr>
            <w:r/>
            <w:r>
              <w:rPr>
                <w:sz w:val="18"/>
              </w:rPr>
              <w:t>Gestor substituto</w:t>
            </w:r>
          </w:p>
        </w:tc>
        <w:tc>
          <w:tcPr>
            <w:tcW w:type="dxa" w:w="1601"/>
            <w:shd w:val="clear" w:color="auto" w:fill="F2F5F9"/>
          </w:tcPr>
          <w:p>
            <w:pPr>
              <w:pStyle w:val="CorpoTabela"/>
              <w:spacing w:before="40" w:after="40"/>
              <w:jc w:val="center"/>
            </w:pPr>
            <w:r/>
            <w:r>
              <w:rPr>
                <w:sz w:val="18"/>
              </w:rPr>
              <w:t>—</w:t>
            </w:r>
          </w:p>
        </w:tc>
        <w:tc>
          <w:tcPr>
            <w:tcW w:type="dxa" w:w="2134"/>
            <w:shd w:val="clear" w:color="auto" w:fill="F2F5F9"/>
          </w:tcPr>
          <w:p>
            <w:pPr>
              <w:pStyle w:val="CorpoTabela"/>
              <w:spacing w:before="40" w:after="40"/>
              <w:jc w:val="center"/>
            </w:pPr>
            <w:r/>
            <w:r>
              <w:rPr>
                <w:sz w:val="18"/>
              </w:rPr>
              <w:t>—</w:t>
            </w:r>
          </w:p>
        </w:tc>
        <w:tc>
          <w:tcPr>
            <w:tcW w:type="dxa" w:w="1067"/>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2935"/>
          </w:tcPr>
          <w:p>
            <w:pPr>
              <w:pStyle w:val="CorpoTabela"/>
              <w:spacing w:before="40" w:after="40"/>
            </w:pPr>
            <w:r/>
            <w:r>
              <w:rPr>
                <w:sz w:val="18"/>
              </w:rPr>
              <w:t>Fiscal técnico</w:t>
            </w:r>
          </w:p>
        </w:tc>
        <w:tc>
          <w:tcPr>
            <w:tcW w:type="dxa" w:w="1601"/>
          </w:tcPr>
          <w:p>
            <w:pPr>
              <w:pStyle w:val="CorpoTabela"/>
              <w:spacing w:before="40" w:after="40"/>
              <w:jc w:val="center"/>
            </w:pPr>
            <w:r/>
            <w:r>
              <w:rPr>
                <w:sz w:val="18"/>
              </w:rPr>
              <w:t>—</w:t>
            </w:r>
          </w:p>
        </w:tc>
        <w:tc>
          <w:tcPr>
            <w:tcW w:type="dxa" w:w="2134"/>
          </w:tcPr>
          <w:p>
            <w:pPr>
              <w:pStyle w:val="CorpoTabela"/>
              <w:spacing w:before="40" w:after="40"/>
              <w:jc w:val="center"/>
            </w:pPr>
            <w:r/>
            <w:r>
              <w:rPr>
                <w:sz w:val="18"/>
              </w:rPr>
              <w:t>—</w:t>
            </w:r>
          </w:p>
        </w:tc>
        <w:tc>
          <w:tcPr>
            <w:tcW w:type="dxa" w:w="1067"/>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2935"/>
            <w:shd w:val="clear" w:color="auto" w:fill="F2F5F9"/>
          </w:tcPr>
          <w:p>
            <w:pPr>
              <w:pStyle w:val="CorpoTabela"/>
              <w:spacing w:before="40" w:after="40"/>
            </w:pPr>
            <w:r/>
            <w:r>
              <w:rPr>
                <w:sz w:val="18"/>
              </w:rPr>
              <w:t>Fiscal técnico substituto</w:t>
            </w:r>
          </w:p>
        </w:tc>
        <w:tc>
          <w:tcPr>
            <w:tcW w:type="dxa" w:w="1601"/>
            <w:shd w:val="clear" w:color="auto" w:fill="F2F5F9"/>
          </w:tcPr>
          <w:p>
            <w:pPr>
              <w:pStyle w:val="CorpoTabela"/>
              <w:spacing w:before="40" w:after="40"/>
              <w:jc w:val="center"/>
            </w:pPr>
            <w:r/>
            <w:r>
              <w:rPr>
                <w:sz w:val="18"/>
              </w:rPr>
              <w:t>—</w:t>
            </w:r>
          </w:p>
        </w:tc>
        <w:tc>
          <w:tcPr>
            <w:tcW w:type="dxa" w:w="2134"/>
            <w:shd w:val="clear" w:color="auto" w:fill="F2F5F9"/>
          </w:tcPr>
          <w:p>
            <w:pPr>
              <w:pStyle w:val="CorpoTabela"/>
              <w:spacing w:before="40" w:after="40"/>
              <w:jc w:val="center"/>
            </w:pPr>
            <w:r/>
            <w:r>
              <w:rPr>
                <w:sz w:val="18"/>
              </w:rPr>
              <w:t>—</w:t>
            </w:r>
          </w:p>
        </w:tc>
        <w:tc>
          <w:tcPr>
            <w:tcW w:type="dxa" w:w="1067"/>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2935"/>
          </w:tcPr>
          <w:p>
            <w:pPr>
              <w:pStyle w:val="CorpoTabela"/>
              <w:spacing w:before="40" w:after="40"/>
            </w:pPr>
            <w:r/>
            <w:r>
              <w:rPr>
                <w:sz w:val="18"/>
              </w:rPr>
              <w:t>Fiscal administrativo</w:t>
            </w:r>
          </w:p>
        </w:tc>
        <w:tc>
          <w:tcPr>
            <w:tcW w:type="dxa" w:w="1601"/>
          </w:tcPr>
          <w:p>
            <w:pPr>
              <w:pStyle w:val="CorpoTabela"/>
              <w:spacing w:before="40" w:after="40"/>
              <w:jc w:val="center"/>
            </w:pPr>
            <w:r/>
            <w:r>
              <w:rPr>
                <w:sz w:val="18"/>
              </w:rPr>
              <w:t>—</w:t>
            </w:r>
          </w:p>
        </w:tc>
        <w:tc>
          <w:tcPr>
            <w:tcW w:type="dxa" w:w="2134"/>
          </w:tcPr>
          <w:p>
            <w:pPr>
              <w:pStyle w:val="CorpoTabela"/>
              <w:spacing w:before="40" w:after="40"/>
              <w:jc w:val="center"/>
            </w:pPr>
            <w:r/>
            <w:r>
              <w:rPr>
                <w:sz w:val="18"/>
              </w:rPr>
              <w:t>—</w:t>
            </w:r>
          </w:p>
        </w:tc>
        <w:tc>
          <w:tcPr>
            <w:tcW w:type="dxa" w:w="1067"/>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2935"/>
            <w:shd w:val="clear" w:color="auto" w:fill="F2F5F9"/>
          </w:tcPr>
          <w:p>
            <w:pPr>
              <w:pStyle w:val="CorpoTabela"/>
              <w:spacing w:before="40" w:after="40"/>
            </w:pPr>
            <w:r/>
            <w:r>
              <w:rPr>
                <w:sz w:val="18"/>
              </w:rPr>
              <w:t>Fiscal requisitante ou setorial</w:t>
            </w:r>
          </w:p>
        </w:tc>
        <w:tc>
          <w:tcPr>
            <w:tcW w:type="dxa" w:w="1601"/>
            <w:shd w:val="clear" w:color="auto" w:fill="F2F5F9"/>
          </w:tcPr>
          <w:p>
            <w:pPr>
              <w:pStyle w:val="CorpoTabela"/>
              <w:spacing w:before="40" w:after="40"/>
              <w:jc w:val="center"/>
            </w:pPr>
            <w:r/>
            <w:r>
              <w:rPr>
                <w:sz w:val="18"/>
              </w:rPr>
              <w:t>—</w:t>
            </w:r>
          </w:p>
        </w:tc>
        <w:tc>
          <w:tcPr>
            <w:tcW w:type="dxa" w:w="2134"/>
            <w:shd w:val="clear" w:color="auto" w:fill="F2F5F9"/>
          </w:tcPr>
          <w:p>
            <w:pPr>
              <w:pStyle w:val="CorpoTabela"/>
              <w:spacing w:before="40" w:after="40"/>
              <w:jc w:val="center"/>
            </w:pPr>
            <w:r/>
            <w:r>
              <w:rPr>
                <w:sz w:val="18"/>
              </w:rPr>
              <w:t>—</w:t>
            </w:r>
          </w:p>
        </w:tc>
        <w:tc>
          <w:tcPr>
            <w:tcW w:type="dxa" w:w="1067"/>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2935"/>
          </w:tcPr>
          <w:p>
            <w:pPr>
              <w:pStyle w:val="CorpoTabela"/>
              <w:spacing w:before="40" w:after="40"/>
            </w:pPr>
            <w:r/>
            <w:r>
              <w:rPr>
                <w:sz w:val="18"/>
              </w:rPr>
              <w:t>Gestores das soluções, por item</w:t>
            </w:r>
          </w:p>
        </w:tc>
        <w:tc>
          <w:tcPr>
            <w:tcW w:type="dxa" w:w="1601"/>
          </w:tcPr>
          <w:p>
            <w:pPr>
              <w:pStyle w:val="CorpoTabela"/>
              <w:spacing w:before="40" w:after="40"/>
              <w:jc w:val="center"/>
            </w:pPr>
            <w:r/>
            <w:r>
              <w:rPr>
                <w:sz w:val="18"/>
              </w:rPr>
              <w:t>—</w:t>
            </w:r>
          </w:p>
        </w:tc>
        <w:tc>
          <w:tcPr>
            <w:tcW w:type="dxa" w:w="2134"/>
          </w:tcPr>
          <w:p>
            <w:pPr>
              <w:pStyle w:val="CorpoTabela"/>
              <w:spacing w:before="40" w:after="40"/>
              <w:jc w:val="center"/>
            </w:pPr>
            <w:r/>
            <w:r>
              <w:rPr>
                <w:sz w:val="18"/>
              </w:rPr>
              <w:t>—</w:t>
            </w:r>
          </w:p>
        </w:tc>
        <w:tc>
          <w:tcPr>
            <w:tcW w:type="dxa" w:w="1067"/>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2935"/>
            <w:shd w:val="clear" w:color="auto" w:fill="F2F5F9"/>
          </w:tcPr>
          <w:p>
            <w:pPr>
              <w:pStyle w:val="CorpoTabela"/>
              <w:spacing w:before="40" w:after="40"/>
            </w:pPr>
            <w:r/>
            <w:r>
              <w:rPr>
                <w:sz w:val="18"/>
              </w:rPr>
              <w:t>Preposto da contratada</w:t>
            </w:r>
          </w:p>
        </w:tc>
        <w:tc>
          <w:tcPr>
            <w:tcW w:type="dxa" w:w="1601"/>
            <w:shd w:val="clear" w:color="auto" w:fill="F2F5F9"/>
          </w:tcPr>
          <w:p>
            <w:pPr>
              <w:pStyle w:val="CorpoTabela"/>
              <w:spacing w:before="40" w:after="40"/>
              <w:jc w:val="center"/>
            </w:pPr>
            <w:r/>
            <w:r>
              <w:rPr>
                <w:sz w:val="18"/>
              </w:rPr>
              <w:t>—</w:t>
            </w:r>
          </w:p>
        </w:tc>
        <w:tc>
          <w:tcPr>
            <w:tcW w:type="dxa" w:w="2134"/>
            <w:shd w:val="clear" w:color="auto" w:fill="F2F5F9"/>
          </w:tcPr>
          <w:p>
            <w:pPr>
              <w:pStyle w:val="CorpoTabela"/>
              <w:spacing w:before="40" w:after="40"/>
              <w:jc w:val="center"/>
            </w:pPr>
            <w:r/>
            <w:r>
              <w:rPr>
                <w:sz w:val="18"/>
              </w:rPr>
              <w:t>—</w:t>
            </w:r>
          </w:p>
        </w:tc>
        <w:tc>
          <w:tcPr>
            <w:tcW w:type="dxa" w:w="1067"/>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bl>
    <w:p>
      <w:pPr>
        <w:spacing w:after="80"/>
      </w:pPr>
    </w:p>
    <w:p>
      <w:pPr>
        <w:pStyle w:val="Legenda"/>
      </w:pPr>
      <w:r>
        <w:t>Quadro 24 — Instâncias e mecanismos de governança do contrato SERPRO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804"/>
        <w:gridCol w:w="2341"/>
        <w:gridCol w:w="1463"/>
        <w:gridCol w:w="1463"/>
      </w:tblGrid>
      <w:tr>
        <w:trPr>
          <w:tblHeader w:val="true"/>
          <w:cantSplit w:val="true"/>
        </w:trPr>
        <w:tc>
          <w:tcPr>
            <w:tcW w:type="dxa" w:w="3804"/>
            <w:shd w:val="clear" w:color="auto" w:fill="1F355E"/>
          </w:tcPr>
          <w:p>
            <w:pPr>
              <w:pStyle w:val="CorpoTabela"/>
              <w:spacing w:before="40" w:after="40"/>
            </w:pPr>
            <w:r/>
            <w:r>
              <w:rPr>
                <w:b/>
                <w:color w:val="FFFFFF"/>
                <w:sz w:val="18"/>
              </w:rPr>
              <w:t>Elemento</w:t>
            </w:r>
          </w:p>
        </w:tc>
        <w:tc>
          <w:tcPr>
            <w:tcW w:type="dxa" w:w="2341"/>
            <w:shd w:val="clear" w:color="auto" w:fill="1F355E"/>
          </w:tcPr>
          <w:p>
            <w:pPr>
              <w:pStyle w:val="CorpoTabela"/>
              <w:spacing w:before="40" w:after="40"/>
            </w:pPr>
            <w:r/>
            <w:r>
              <w:rPr>
                <w:b/>
                <w:color w:val="FFFFFF"/>
                <w:sz w:val="18"/>
              </w:rPr>
              <w:t>Situação apurada</w:t>
            </w:r>
          </w:p>
        </w:tc>
        <w:tc>
          <w:tcPr>
            <w:tcW w:type="dxa" w:w="1463"/>
            <w:shd w:val="clear" w:color="auto" w:fill="1F355E"/>
          </w:tcPr>
          <w:p>
            <w:pPr>
              <w:pStyle w:val="CorpoTabela"/>
              <w:spacing w:before="40" w:after="40"/>
            </w:pPr>
            <w:r/>
            <w:r>
              <w:rPr>
                <w:b/>
                <w:color w:val="FFFFFF"/>
                <w:sz w:val="18"/>
              </w:rPr>
              <w:t>Fonte</w:t>
            </w:r>
          </w:p>
        </w:tc>
        <w:tc>
          <w:tcPr>
            <w:tcW w:type="dxa" w:w="1463"/>
            <w:shd w:val="clear" w:color="auto" w:fill="1F355E"/>
          </w:tcPr>
          <w:p>
            <w:pPr>
              <w:pStyle w:val="CorpoTabela"/>
              <w:spacing w:before="40" w:after="40"/>
            </w:pPr>
            <w:r/>
            <w:r>
              <w:rPr>
                <w:b/>
                <w:color w:val="FFFFFF"/>
                <w:sz w:val="18"/>
              </w:rPr>
              <w:t>Situação</w:t>
            </w:r>
          </w:p>
        </w:tc>
      </w:tr>
      <w:tr>
        <w:trPr>
          <w:cantSplit w:val="true"/>
        </w:trPr>
        <w:tc>
          <w:tcPr>
            <w:tcW w:type="dxa" w:w="3804"/>
          </w:tcPr>
          <w:p>
            <w:pPr>
              <w:pStyle w:val="CorpoTabela"/>
              <w:spacing w:before="40" w:after="40"/>
            </w:pPr>
            <w:r/>
            <w:r>
              <w:rPr>
                <w:sz w:val="18"/>
              </w:rPr>
              <w:t>Comitê ou instância colegiada de acompanhamento</w:t>
            </w:r>
          </w:p>
        </w:tc>
        <w:tc>
          <w:tcPr>
            <w:tcW w:type="dxa" w:w="2341"/>
          </w:tcPr>
          <w:p>
            <w:pPr>
              <w:pStyle w:val="CorpoTabela"/>
              <w:spacing w:before="40" w:after="40"/>
              <w:jc w:val="center"/>
            </w:pPr>
            <w:r/>
            <w:r>
              <w:rPr>
                <w:sz w:val="18"/>
              </w:rPr>
              <w:t>—</w:t>
            </w:r>
          </w:p>
        </w:tc>
        <w:tc>
          <w:tcPr>
            <w:tcW w:type="dxa" w:w="1463"/>
          </w:tcPr>
          <w:p>
            <w:pPr>
              <w:pStyle w:val="CorpoTabela"/>
              <w:spacing w:before="40" w:after="40"/>
              <w:jc w:val="center"/>
            </w:pPr>
            <w:r/>
            <w:r>
              <w:rPr>
                <w:sz w:val="18"/>
              </w:rPr>
              <w:t>—</w:t>
            </w:r>
          </w:p>
        </w:tc>
        <w:tc>
          <w:tcPr>
            <w:tcW w:type="dxa" w:w="1463"/>
          </w:tcPr>
          <w:p>
            <w:pPr>
              <w:pStyle w:val="CorpoTabela"/>
              <w:spacing w:before="40" w:after="40"/>
              <w:jc w:val="center"/>
            </w:pPr>
            <w:r/>
            <w:r>
              <w:rPr>
                <w:b/>
                <w:color w:val="8A3A1F"/>
                <w:sz w:val="18"/>
              </w:rPr>
              <w:t>[PENDENTE]</w:t>
            </w:r>
          </w:p>
        </w:tc>
      </w:tr>
      <w:tr>
        <w:trPr>
          <w:cantSplit w:val="true"/>
        </w:trPr>
        <w:tc>
          <w:tcPr>
            <w:tcW w:type="dxa" w:w="3804"/>
            <w:shd w:val="clear" w:color="auto" w:fill="F2F5F9"/>
          </w:tcPr>
          <w:p>
            <w:pPr>
              <w:pStyle w:val="CorpoTabela"/>
              <w:spacing w:before="40" w:after="40"/>
            </w:pPr>
            <w:r/>
            <w:r>
              <w:rPr>
                <w:sz w:val="18"/>
              </w:rPr>
              <w:t>Periodicidade das reuniões</w:t>
            </w:r>
          </w:p>
        </w:tc>
        <w:tc>
          <w:tcPr>
            <w:tcW w:type="dxa" w:w="2341"/>
            <w:shd w:val="clear" w:color="auto" w:fill="F2F5F9"/>
          </w:tcPr>
          <w:p>
            <w:pPr>
              <w:pStyle w:val="CorpoTabela"/>
              <w:spacing w:before="40" w:after="40"/>
              <w:jc w:val="center"/>
            </w:pPr>
            <w:r/>
            <w:r>
              <w:rPr>
                <w:sz w:val="18"/>
              </w:rPr>
              <w:t>—</w:t>
            </w:r>
          </w:p>
        </w:tc>
        <w:tc>
          <w:tcPr>
            <w:tcW w:type="dxa" w:w="1463"/>
            <w:shd w:val="clear" w:color="auto" w:fill="F2F5F9"/>
          </w:tcPr>
          <w:p>
            <w:pPr>
              <w:pStyle w:val="CorpoTabela"/>
              <w:spacing w:before="40" w:after="40"/>
              <w:jc w:val="center"/>
            </w:pPr>
            <w:r/>
            <w:r>
              <w:rPr>
                <w:sz w:val="18"/>
              </w:rPr>
              <w:t>—</w:t>
            </w:r>
          </w:p>
        </w:tc>
        <w:tc>
          <w:tcPr>
            <w:tcW w:type="dxa" w:w="1463"/>
            <w:shd w:val="clear" w:color="auto" w:fill="F2F5F9"/>
          </w:tcPr>
          <w:p>
            <w:pPr>
              <w:pStyle w:val="CorpoTabela"/>
              <w:spacing w:before="40" w:after="40"/>
              <w:jc w:val="center"/>
            </w:pPr>
            <w:r/>
            <w:r>
              <w:rPr>
                <w:b/>
                <w:color w:val="8A3A1F"/>
                <w:sz w:val="18"/>
              </w:rPr>
              <w:t>[PENDENTE]</w:t>
            </w:r>
          </w:p>
        </w:tc>
      </w:tr>
      <w:tr>
        <w:trPr>
          <w:cantSplit w:val="true"/>
        </w:trPr>
        <w:tc>
          <w:tcPr>
            <w:tcW w:type="dxa" w:w="3804"/>
          </w:tcPr>
          <w:p>
            <w:pPr>
              <w:pStyle w:val="CorpoTabela"/>
              <w:spacing w:before="40" w:after="40"/>
            </w:pPr>
            <w:r/>
            <w:r>
              <w:rPr>
                <w:sz w:val="18"/>
              </w:rPr>
              <w:t>Forma de registro das decisões</w:t>
            </w:r>
          </w:p>
        </w:tc>
        <w:tc>
          <w:tcPr>
            <w:tcW w:type="dxa" w:w="2341"/>
          </w:tcPr>
          <w:p>
            <w:pPr>
              <w:pStyle w:val="CorpoTabela"/>
              <w:spacing w:before="40" w:after="40"/>
              <w:jc w:val="center"/>
            </w:pPr>
            <w:r/>
            <w:r>
              <w:rPr>
                <w:sz w:val="18"/>
              </w:rPr>
              <w:t>—</w:t>
            </w:r>
          </w:p>
        </w:tc>
        <w:tc>
          <w:tcPr>
            <w:tcW w:type="dxa" w:w="1463"/>
          </w:tcPr>
          <w:p>
            <w:pPr>
              <w:pStyle w:val="CorpoTabela"/>
              <w:spacing w:before="40" w:after="40"/>
              <w:jc w:val="center"/>
            </w:pPr>
            <w:r/>
            <w:r>
              <w:rPr>
                <w:sz w:val="18"/>
              </w:rPr>
              <w:t>—</w:t>
            </w:r>
          </w:p>
        </w:tc>
        <w:tc>
          <w:tcPr>
            <w:tcW w:type="dxa" w:w="1463"/>
          </w:tcPr>
          <w:p>
            <w:pPr>
              <w:pStyle w:val="CorpoTabela"/>
              <w:spacing w:before="40" w:after="40"/>
              <w:jc w:val="center"/>
            </w:pPr>
            <w:r/>
            <w:r>
              <w:rPr>
                <w:b/>
                <w:color w:val="8A3A1F"/>
                <w:sz w:val="18"/>
              </w:rPr>
              <w:t>[PENDENTE]</w:t>
            </w:r>
          </w:p>
        </w:tc>
      </w:tr>
      <w:tr>
        <w:trPr>
          <w:cantSplit w:val="true"/>
        </w:trPr>
        <w:tc>
          <w:tcPr>
            <w:tcW w:type="dxa" w:w="3804"/>
            <w:shd w:val="clear" w:color="auto" w:fill="F2F5F9"/>
          </w:tcPr>
          <w:p>
            <w:pPr>
              <w:pStyle w:val="CorpoTabela"/>
              <w:spacing w:before="40" w:after="40"/>
            </w:pPr>
            <w:r/>
            <w:r>
              <w:rPr>
                <w:sz w:val="18"/>
              </w:rPr>
              <w:t>Canal formal de comunicação entre órgão e contratada</w:t>
            </w:r>
          </w:p>
        </w:tc>
        <w:tc>
          <w:tcPr>
            <w:tcW w:type="dxa" w:w="2341"/>
            <w:shd w:val="clear" w:color="auto" w:fill="F2F5F9"/>
          </w:tcPr>
          <w:p>
            <w:pPr>
              <w:pStyle w:val="CorpoTabela"/>
              <w:spacing w:before="40" w:after="40"/>
              <w:jc w:val="center"/>
            </w:pPr>
            <w:r/>
            <w:r>
              <w:rPr>
                <w:sz w:val="18"/>
              </w:rPr>
              <w:t>—</w:t>
            </w:r>
          </w:p>
        </w:tc>
        <w:tc>
          <w:tcPr>
            <w:tcW w:type="dxa" w:w="1463"/>
            <w:shd w:val="clear" w:color="auto" w:fill="F2F5F9"/>
          </w:tcPr>
          <w:p>
            <w:pPr>
              <w:pStyle w:val="CorpoTabela"/>
              <w:spacing w:before="40" w:after="40"/>
              <w:jc w:val="center"/>
            </w:pPr>
            <w:r/>
            <w:r>
              <w:rPr>
                <w:sz w:val="18"/>
              </w:rPr>
              <w:t>—</w:t>
            </w:r>
          </w:p>
        </w:tc>
        <w:tc>
          <w:tcPr>
            <w:tcW w:type="dxa" w:w="1463"/>
            <w:shd w:val="clear" w:color="auto" w:fill="F2F5F9"/>
          </w:tcPr>
          <w:p>
            <w:pPr>
              <w:pStyle w:val="CorpoTabela"/>
              <w:spacing w:before="40" w:after="40"/>
              <w:jc w:val="center"/>
            </w:pPr>
            <w:r/>
            <w:r>
              <w:rPr>
                <w:b/>
                <w:color w:val="8A3A1F"/>
                <w:sz w:val="18"/>
              </w:rPr>
              <w:t>[PENDENTE]</w:t>
            </w:r>
          </w:p>
        </w:tc>
      </w:tr>
      <w:tr>
        <w:trPr>
          <w:cantSplit w:val="true"/>
        </w:trPr>
        <w:tc>
          <w:tcPr>
            <w:tcW w:type="dxa" w:w="3804"/>
          </w:tcPr>
          <w:p>
            <w:pPr>
              <w:pStyle w:val="CorpoTabela"/>
              <w:spacing w:before="40" w:after="40"/>
            </w:pPr>
            <w:r/>
            <w:r>
              <w:rPr>
                <w:sz w:val="18"/>
              </w:rPr>
              <w:t>Fluxo de solicitação e aprovação de Ordens de Serviço</w:t>
            </w:r>
          </w:p>
        </w:tc>
        <w:tc>
          <w:tcPr>
            <w:tcW w:type="dxa" w:w="2341"/>
          </w:tcPr>
          <w:p>
            <w:pPr>
              <w:pStyle w:val="CorpoTabela"/>
              <w:spacing w:before="40" w:after="40"/>
              <w:jc w:val="center"/>
            </w:pPr>
            <w:r/>
            <w:r>
              <w:rPr>
                <w:sz w:val="18"/>
              </w:rPr>
              <w:t>—</w:t>
            </w:r>
          </w:p>
        </w:tc>
        <w:tc>
          <w:tcPr>
            <w:tcW w:type="dxa" w:w="1463"/>
          </w:tcPr>
          <w:p>
            <w:pPr>
              <w:pStyle w:val="CorpoTabela"/>
              <w:spacing w:before="40" w:after="40"/>
              <w:jc w:val="center"/>
            </w:pPr>
            <w:r/>
            <w:r>
              <w:rPr>
                <w:sz w:val="18"/>
              </w:rPr>
              <w:t>—</w:t>
            </w:r>
          </w:p>
        </w:tc>
        <w:tc>
          <w:tcPr>
            <w:tcW w:type="dxa" w:w="1463"/>
          </w:tcPr>
          <w:p>
            <w:pPr>
              <w:pStyle w:val="CorpoTabela"/>
              <w:spacing w:before="40" w:after="40"/>
              <w:jc w:val="center"/>
            </w:pPr>
            <w:r/>
            <w:r>
              <w:rPr>
                <w:b/>
                <w:color w:val="8A3A1F"/>
                <w:sz w:val="18"/>
              </w:rPr>
              <w:t>[PENDENTE]</w:t>
            </w:r>
          </w:p>
        </w:tc>
      </w:tr>
      <w:tr>
        <w:trPr>
          <w:cantSplit w:val="true"/>
        </w:trPr>
        <w:tc>
          <w:tcPr>
            <w:tcW w:type="dxa" w:w="3804"/>
            <w:shd w:val="clear" w:color="auto" w:fill="F2F5F9"/>
          </w:tcPr>
          <w:p>
            <w:pPr>
              <w:pStyle w:val="CorpoTabela"/>
              <w:spacing w:before="40" w:after="40"/>
            </w:pPr>
            <w:r/>
            <w:r>
              <w:rPr>
                <w:sz w:val="18"/>
              </w:rPr>
              <w:t>Fluxo de escalonamento de problemas e incidentes</w:t>
            </w:r>
          </w:p>
        </w:tc>
        <w:tc>
          <w:tcPr>
            <w:tcW w:type="dxa" w:w="2341"/>
            <w:shd w:val="clear" w:color="auto" w:fill="F2F5F9"/>
          </w:tcPr>
          <w:p>
            <w:pPr>
              <w:pStyle w:val="CorpoTabela"/>
              <w:spacing w:before="40" w:after="40"/>
              <w:jc w:val="center"/>
            </w:pPr>
            <w:r/>
            <w:r>
              <w:rPr>
                <w:sz w:val="18"/>
              </w:rPr>
              <w:t>—</w:t>
            </w:r>
          </w:p>
        </w:tc>
        <w:tc>
          <w:tcPr>
            <w:tcW w:type="dxa" w:w="1463"/>
            <w:shd w:val="clear" w:color="auto" w:fill="F2F5F9"/>
          </w:tcPr>
          <w:p>
            <w:pPr>
              <w:pStyle w:val="CorpoTabela"/>
              <w:spacing w:before="40" w:after="40"/>
              <w:jc w:val="center"/>
            </w:pPr>
            <w:r/>
            <w:r>
              <w:rPr>
                <w:sz w:val="18"/>
              </w:rPr>
              <w:t>—</w:t>
            </w:r>
          </w:p>
        </w:tc>
        <w:tc>
          <w:tcPr>
            <w:tcW w:type="dxa" w:w="1463"/>
            <w:shd w:val="clear" w:color="auto" w:fill="F2F5F9"/>
          </w:tcPr>
          <w:p>
            <w:pPr>
              <w:pStyle w:val="CorpoTabela"/>
              <w:spacing w:before="40" w:after="40"/>
              <w:jc w:val="center"/>
            </w:pPr>
            <w:r/>
            <w:r>
              <w:rPr>
                <w:b/>
                <w:color w:val="8A3A1F"/>
                <w:sz w:val="18"/>
              </w:rPr>
              <w:t>[PENDENTE]</w:t>
            </w:r>
          </w:p>
        </w:tc>
      </w:tr>
      <w:tr>
        <w:trPr>
          <w:cantSplit w:val="true"/>
        </w:trPr>
        <w:tc>
          <w:tcPr>
            <w:tcW w:type="dxa" w:w="3804"/>
          </w:tcPr>
          <w:p>
            <w:pPr>
              <w:pStyle w:val="CorpoTabela"/>
              <w:spacing w:before="40" w:after="40"/>
            </w:pPr>
            <w:r/>
            <w:r>
              <w:rPr>
                <w:sz w:val="18"/>
              </w:rPr>
              <w:t>Matriz de responsabilidades formalizada</w:t>
            </w:r>
          </w:p>
        </w:tc>
        <w:tc>
          <w:tcPr>
            <w:tcW w:type="dxa" w:w="2341"/>
          </w:tcPr>
          <w:p>
            <w:pPr>
              <w:pStyle w:val="CorpoTabela"/>
              <w:spacing w:before="40" w:after="40"/>
              <w:jc w:val="center"/>
            </w:pPr>
            <w:r/>
            <w:r>
              <w:rPr>
                <w:sz w:val="18"/>
              </w:rPr>
              <w:t>—</w:t>
            </w:r>
          </w:p>
        </w:tc>
        <w:tc>
          <w:tcPr>
            <w:tcW w:type="dxa" w:w="1463"/>
          </w:tcPr>
          <w:p>
            <w:pPr>
              <w:pStyle w:val="CorpoTabela"/>
              <w:spacing w:before="40" w:after="40"/>
              <w:jc w:val="center"/>
            </w:pPr>
            <w:r/>
            <w:r>
              <w:rPr>
                <w:sz w:val="18"/>
              </w:rPr>
              <w:t>—</w:t>
            </w:r>
          </w:p>
        </w:tc>
        <w:tc>
          <w:tcPr>
            <w:tcW w:type="dxa" w:w="1463"/>
          </w:tcPr>
          <w:p>
            <w:pPr>
              <w:pStyle w:val="CorpoTabela"/>
              <w:spacing w:before="40" w:after="40"/>
              <w:jc w:val="center"/>
            </w:pPr>
            <w:r/>
            <w:r>
              <w:rPr>
                <w:b/>
                <w:color w:val="8A3A1F"/>
                <w:sz w:val="18"/>
              </w:rPr>
              <w:t>[PENDENTE]</w:t>
            </w:r>
          </w:p>
        </w:tc>
      </w:tr>
    </w:tbl>
    <w:p>
      <w:pPr>
        <w:spacing w:after="80"/>
      </w:pPr>
    </w:p>
    <w:p>
      <w:pPr>
        <w:pStyle w:val="Heading3"/>
      </w:pPr>
      <w:r>
        <w:t>4.2.3. Quadro comparativo entre os contratos</w:t>
      </w:r>
    </w:p>
    <w:p>
      <w:r>
        <w:t>O quadro comparativo sustenta a análise transversal exigida nos três produtos da consultoria. Ele somente pode ser preenchido após a caracterização individual de cada contrato.</w:t>
      </w:r>
    </w:p>
    <w:p>
      <w:pPr>
        <w:pStyle w:val="Legenda"/>
      </w:pPr>
      <w:r>
        <w:t>Quadro 25 — Comparação entre os contratos analisados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118"/>
        <w:gridCol w:w="1701"/>
        <w:gridCol w:w="1701"/>
        <w:gridCol w:w="2551"/>
      </w:tblGrid>
      <w:tr>
        <w:trPr>
          <w:tblHeader w:val="true"/>
          <w:cantSplit w:val="true"/>
        </w:trPr>
        <w:tc>
          <w:tcPr>
            <w:tcW w:type="dxa" w:w="3118"/>
            <w:shd w:val="clear" w:color="auto" w:fill="1F355E"/>
          </w:tcPr>
          <w:p>
            <w:pPr>
              <w:pStyle w:val="CorpoTabela"/>
              <w:spacing w:before="40" w:after="40"/>
            </w:pPr>
            <w:r/>
            <w:r>
              <w:rPr>
                <w:b/>
                <w:color w:val="FFFFFF"/>
                <w:sz w:val="18"/>
              </w:rPr>
              <w:t>Dimensão de comparação</w:t>
            </w:r>
          </w:p>
        </w:tc>
        <w:tc>
          <w:tcPr>
            <w:tcW w:type="dxa" w:w="1701"/>
            <w:shd w:val="clear" w:color="auto" w:fill="1F355E"/>
          </w:tcPr>
          <w:p>
            <w:pPr>
              <w:pStyle w:val="CorpoTabela"/>
              <w:spacing w:before="40" w:after="40"/>
            </w:pPr>
            <w:r/>
            <w:r>
              <w:rPr>
                <w:b/>
                <w:color w:val="FFFFFF"/>
                <w:sz w:val="18"/>
              </w:rPr>
              <w:t>DATAPREV</w:t>
            </w:r>
          </w:p>
        </w:tc>
        <w:tc>
          <w:tcPr>
            <w:tcW w:type="dxa" w:w="1701"/>
            <w:shd w:val="clear" w:color="auto" w:fill="1F355E"/>
          </w:tcPr>
          <w:p>
            <w:pPr>
              <w:pStyle w:val="CorpoTabela"/>
              <w:spacing w:before="40" w:after="40"/>
            </w:pPr>
            <w:r/>
            <w:r>
              <w:rPr>
                <w:b/>
                <w:color w:val="FFFFFF"/>
                <w:sz w:val="18"/>
              </w:rPr>
              <w:t>SERPRO</w:t>
            </w:r>
          </w:p>
        </w:tc>
        <w:tc>
          <w:tcPr>
            <w:tcW w:type="dxa" w:w="2551"/>
            <w:shd w:val="clear" w:color="auto" w:fill="1F355E"/>
          </w:tcPr>
          <w:p>
            <w:pPr>
              <w:pStyle w:val="CorpoTabela"/>
              <w:spacing w:before="40" w:after="40"/>
            </w:pPr>
            <w:r/>
            <w:r>
              <w:rPr>
                <w:b/>
                <w:color w:val="FFFFFF"/>
                <w:sz w:val="18"/>
              </w:rPr>
              <w:t>Convergência ou divergência</w:t>
            </w:r>
          </w:p>
        </w:tc>
      </w:tr>
      <w:tr>
        <w:trPr>
          <w:cantSplit w:val="true"/>
        </w:trPr>
        <w:tc>
          <w:tcPr>
            <w:tcW w:type="dxa" w:w="3118"/>
          </w:tcPr>
          <w:p>
            <w:pPr>
              <w:pStyle w:val="CorpoTabela"/>
              <w:spacing w:before="40" w:after="40"/>
            </w:pPr>
            <w:r/>
            <w:r>
              <w:rPr>
                <w:sz w:val="18"/>
              </w:rPr>
              <w:t>Termo de Referência de origem</w:t>
            </w:r>
          </w:p>
        </w:tc>
        <w:tc>
          <w:tcPr>
            <w:tcW w:type="dxa" w:w="1701"/>
          </w:tcPr>
          <w:p>
            <w:pPr>
              <w:pStyle w:val="CorpoTabela"/>
              <w:spacing w:before="40" w:after="40"/>
              <w:jc w:val="center"/>
            </w:pPr>
            <w:r/>
            <w:r>
              <w:rPr>
                <w:b/>
                <w:color w:val="8A3A1F"/>
                <w:sz w:val="18"/>
              </w:rPr>
              <w:t>[PENDENTE]</w:t>
            </w:r>
          </w:p>
        </w:tc>
        <w:tc>
          <w:tcPr>
            <w:tcW w:type="dxa" w:w="1701"/>
          </w:tcPr>
          <w:p>
            <w:pPr>
              <w:pStyle w:val="CorpoTabela"/>
              <w:spacing w:before="40" w:after="40"/>
              <w:jc w:val="center"/>
            </w:pPr>
            <w:r/>
            <w:r>
              <w:rPr>
                <w:b/>
                <w:color w:val="8A3A1F"/>
                <w:sz w:val="18"/>
              </w:rPr>
              <w:t>[PENDENTE]</w:t>
            </w:r>
          </w:p>
        </w:tc>
        <w:tc>
          <w:tcPr>
            <w:tcW w:type="dxa" w:w="2551"/>
          </w:tcPr>
          <w:p>
            <w:pPr>
              <w:pStyle w:val="CorpoTabela"/>
              <w:spacing w:before="40" w:after="40"/>
              <w:jc w:val="center"/>
            </w:pPr>
            <w:r/>
            <w:r>
              <w:rPr>
                <w:sz w:val="18"/>
              </w:rPr>
              <w:t>—</w:t>
            </w:r>
          </w:p>
        </w:tc>
      </w:tr>
      <w:tr>
        <w:trPr>
          <w:cantSplit w:val="true"/>
        </w:trPr>
        <w:tc>
          <w:tcPr>
            <w:tcW w:type="dxa" w:w="3118"/>
            <w:shd w:val="clear" w:color="auto" w:fill="F2F5F9"/>
          </w:tcPr>
          <w:p>
            <w:pPr>
              <w:pStyle w:val="CorpoTabela"/>
              <w:spacing w:before="40" w:after="40"/>
            </w:pPr>
            <w:r/>
            <w:r>
              <w:rPr>
                <w:sz w:val="18"/>
              </w:rPr>
              <w:t>Modelo de gestão contratual</w:t>
            </w:r>
          </w:p>
        </w:tc>
        <w:tc>
          <w:tcPr>
            <w:tcW w:type="dxa" w:w="1701"/>
            <w:shd w:val="clear" w:color="auto" w:fill="F2F5F9"/>
          </w:tcPr>
          <w:p>
            <w:pPr>
              <w:pStyle w:val="CorpoTabela"/>
              <w:spacing w:before="40" w:after="40"/>
              <w:jc w:val="center"/>
            </w:pPr>
            <w:r/>
            <w:r>
              <w:rPr>
                <w:b/>
                <w:color w:val="8A3A1F"/>
                <w:sz w:val="18"/>
              </w:rPr>
              <w:t>[PENDENTE]</w:t>
            </w:r>
          </w:p>
        </w:tc>
        <w:tc>
          <w:tcPr>
            <w:tcW w:type="dxa" w:w="1701"/>
            <w:shd w:val="clear" w:color="auto" w:fill="F2F5F9"/>
          </w:tcPr>
          <w:p>
            <w:pPr>
              <w:pStyle w:val="CorpoTabela"/>
              <w:spacing w:before="40" w:after="40"/>
              <w:jc w:val="center"/>
            </w:pPr>
            <w:r/>
            <w:r>
              <w:rPr>
                <w:b/>
                <w:color w:val="8A3A1F"/>
                <w:sz w:val="18"/>
              </w:rPr>
              <w:t>[PENDENTE]</w:t>
            </w:r>
          </w:p>
        </w:tc>
        <w:tc>
          <w:tcPr>
            <w:tcW w:type="dxa" w:w="2551"/>
            <w:shd w:val="clear" w:color="auto" w:fill="F2F5F9"/>
          </w:tcPr>
          <w:p>
            <w:pPr>
              <w:pStyle w:val="CorpoTabela"/>
              <w:spacing w:before="40" w:after="40"/>
              <w:jc w:val="center"/>
            </w:pPr>
            <w:r/>
            <w:r>
              <w:rPr>
                <w:sz w:val="18"/>
              </w:rPr>
              <w:t>—</w:t>
            </w:r>
          </w:p>
        </w:tc>
      </w:tr>
      <w:tr>
        <w:trPr>
          <w:cantSplit w:val="true"/>
        </w:trPr>
        <w:tc>
          <w:tcPr>
            <w:tcW w:type="dxa" w:w="3118"/>
          </w:tcPr>
          <w:p>
            <w:pPr>
              <w:pStyle w:val="CorpoTabela"/>
              <w:spacing w:before="40" w:after="40"/>
            </w:pPr>
            <w:r/>
            <w:r>
              <w:rPr>
                <w:sz w:val="18"/>
              </w:rPr>
              <w:t>Estrutura de papéis</w:t>
            </w:r>
          </w:p>
        </w:tc>
        <w:tc>
          <w:tcPr>
            <w:tcW w:type="dxa" w:w="1701"/>
          </w:tcPr>
          <w:p>
            <w:pPr>
              <w:pStyle w:val="CorpoTabela"/>
              <w:spacing w:before="40" w:after="40"/>
              <w:jc w:val="center"/>
            </w:pPr>
            <w:r/>
            <w:r>
              <w:rPr>
                <w:b/>
                <w:color w:val="8A3A1F"/>
                <w:sz w:val="18"/>
              </w:rPr>
              <w:t>[PENDENTE]</w:t>
            </w:r>
          </w:p>
        </w:tc>
        <w:tc>
          <w:tcPr>
            <w:tcW w:type="dxa" w:w="1701"/>
          </w:tcPr>
          <w:p>
            <w:pPr>
              <w:pStyle w:val="CorpoTabela"/>
              <w:spacing w:before="40" w:after="40"/>
              <w:jc w:val="center"/>
            </w:pPr>
            <w:r/>
            <w:r>
              <w:rPr>
                <w:b/>
                <w:color w:val="8A3A1F"/>
                <w:sz w:val="18"/>
              </w:rPr>
              <w:t>[PENDENTE]</w:t>
            </w:r>
          </w:p>
        </w:tc>
        <w:tc>
          <w:tcPr>
            <w:tcW w:type="dxa" w:w="2551"/>
          </w:tcPr>
          <w:p>
            <w:pPr>
              <w:pStyle w:val="CorpoTabela"/>
              <w:spacing w:before="40" w:after="40"/>
              <w:jc w:val="center"/>
            </w:pPr>
            <w:r/>
            <w:r>
              <w:rPr>
                <w:sz w:val="18"/>
              </w:rPr>
              <w:t>—</w:t>
            </w:r>
          </w:p>
        </w:tc>
      </w:tr>
      <w:tr>
        <w:trPr>
          <w:cantSplit w:val="true"/>
        </w:trPr>
        <w:tc>
          <w:tcPr>
            <w:tcW w:type="dxa" w:w="3118"/>
            <w:shd w:val="clear" w:color="auto" w:fill="F2F5F9"/>
          </w:tcPr>
          <w:p>
            <w:pPr>
              <w:pStyle w:val="CorpoTabela"/>
              <w:spacing w:before="40" w:after="40"/>
            </w:pPr>
            <w:r/>
            <w:r>
              <w:rPr>
                <w:sz w:val="18"/>
              </w:rPr>
              <w:t>Instâncias decisórias</w:t>
            </w:r>
          </w:p>
        </w:tc>
        <w:tc>
          <w:tcPr>
            <w:tcW w:type="dxa" w:w="1701"/>
            <w:shd w:val="clear" w:color="auto" w:fill="F2F5F9"/>
          </w:tcPr>
          <w:p>
            <w:pPr>
              <w:pStyle w:val="CorpoTabela"/>
              <w:spacing w:before="40" w:after="40"/>
              <w:jc w:val="center"/>
            </w:pPr>
            <w:r/>
            <w:r>
              <w:rPr>
                <w:b/>
                <w:color w:val="8A3A1F"/>
                <w:sz w:val="18"/>
              </w:rPr>
              <w:t>[PENDENTE]</w:t>
            </w:r>
          </w:p>
        </w:tc>
        <w:tc>
          <w:tcPr>
            <w:tcW w:type="dxa" w:w="1701"/>
            <w:shd w:val="clear" w:color="auto" w:fill="F2F5F9"/>
          </w:tcPr>
          <w:p>
            <w:pPr>
              <w:pStyle w:val="CorpoTabela"/>
              <w:spacing w:before="40" w:after="40"/>
              <w:jc w:val="center"/>
            </w:pPr>
            <w:r/>
            <w:r>
              <w:rPr>
                <w:b/>
                <w:color w:val="8A3A1F"/>
                <w:sz w:val="18"/>
              </w:rPr>
              <w:t>[PENDENTE]</w:t>
            </w:r>
          </w:p>
        </w:tc>
        <w:tc>
          <w:tcPr>
            <w:tcW w:type="dxa" w:w="2551"/>
            <w:shd w:val="clear" w:color="auto" w:fill="F2F5F9"/>
          </w:tcPr>
          <w:p>
            <w:pPr>
              <w:pStyle w:val="CorpoTabela"/>
              <w:spacing w:before="40" w:after="40"/>
              <w:jc w:val="center"/>
            </w:pPr>
            <w:r/>
            <w:r>
              <w:rPr>
                <w:sz w:val="18"/>
              </w:rPr>
              <w:t>—</w:t>
            </w:r>
          </w:p>
        </w:tc>
      </w:tr>
      <w:tr>
        <w:trPr>
          <w:cantSplit w:val="true"/>
        </w:trPr>
        <w:tc>
          <w:tcPr>
            <w:tcW w:type="dxa" w:w="3118"/>
          </w:tcPr>
          <w:p>
            <w:pPr>
              <w:pStyle w:val="CorpoTabela"/>
              <w:spacing w:before="40" w:after="40"/>
            </w:pPr>
            <w:r/>
            <w:r>
              <w:rPr>
                <w:sz w:val="18"/>
              </w:rPr>
              <w:t>Mecanismos de coordenação</w:t>
            </w:r>
          </w:p>
        </w:tc>
        <w:tc>
          <w:tcPr>
            <w:tcW w:type="dxa" w:w="1701"/>
          </w:tcPr>
          <w:p>
            <w:pPr>
              <w:pStyle w:val="CorpoTabela"/>
              <w:spacing w:before="40" w:after="40"/>
              <w:jc w:val="center"/>
            </w:pPr>
            <w:r/>
            <w:r>
              <w:rPr>
                <w:b/>
                <w:color w:val="8A3A1F"/>
                <w:sz w:val="18"/>
              </w:rPr>
              <w:t>[PENDENTE]</w:t>
            </w:r>
          </w:p>
        </w:tc>
        <w:tc>
          <w:tcPr>
            <w:tcW w:type="dxa" w:w="1701"/>
          </w:tcPr>
          <w:p>
            <w:pPr>
              <w:pStyle w:val="CorpoTabela"/>
              <w:spacing w:before="40" w:after="40"/>
              <w:jc w:val="center"/>
            </w:pPr>
            <w:r/>
            <w:r>
              <w:rPr>
                <w:b/>
                <w:color w:val="8A3A1F"/>
                <w:sz w:val="18"/>
              </w:rPr>
              <w:t>[PENDENTE]</w:t>
            </w:r>
          </w:p>
        </w:tc>
        <w:tc>
          <w:tcPr>
            <w:tcW w:type="dxa" w:w="2551"/>
          </w:tcPr>
          <w:p>
            <w:pPr>
              <w:pStyle w:val="CorpoTabela"/>
              <w:spacing w:before="40" w:after="40"/>
              <w:jc w:val="center"/>
            </w:pPr>
            <w:r/>
            <w:r>
              <w:rPr>
                <w:sz w:val="18"/>
              </w:rPr>
              <w:t>—</w:t>
            </w:r>
          </w:p>
        </w:tc>
      </w:tr>
      <w:tr>
        <w:trPr>
          <w:cantSplit w:val="true"/>
        </w:trPr>
        <w:tc>
          <w:tcPr>
            <w:tcW w:type="dxa" w:w="3118"/>
            <w:shd w:val="clear" w:color="auto" w:fill="F2F5F9"/>
          </w:tcPr>
          <w:p>
            <w:pPr>
              <w:pStyle w:val="CorpoTabela"/>
              <w:spacing w:before="40" w:after="40"/>
            </w:pPr>
            <w:r/>
            <w:r>
              <w:rPr>
                <w:sz w:val="18"/>
              </w:rPr>
              <w:t>Critérios de monitoramento</w:t>
            </w:r>
          </w:p>
        </w:tc>
        <w:tc>
          <w:tcPr>
            <w:tcW w:type="dxa" w:w="1701"/>
            <w:shd w:val="clear" w:color="auto" w:fill="F2F5F9"/>
          </w:tcPr>
          <w:p>
            <w:pPr>
              <w:pStyle w:val="CorpoTabela"/>
              <w:spacing w:before="40" w:after="40"/>
              <w:jc w:val="center"/>
            </w:pPr>
            <w:r/>
            <w:r>
              <w:rPr>
                <w:b/>
                <w:color w:val="8A3A1F"/>
                <w:sz w:val="18"/>
              </w:rPr>
              <w:t>[PENDENTE]</w:t>
            </w:r>
          </w:p>
        </w:tc>
        <w:tc>
          <w:tcPr>
            <w:tcW w:type="dxa" w:w="1701"/>
            <w:shd w:val="clear" w:color="auto" w:fill="F2F5F9"/>
          </w:tcPr>
          <w:p>
            <w:pPr>
              <w:pStyle w:val="CorpoTabela"/>
              <w:spacing w:before="40" w:after="40"/>
              <w:jc w:val="center"/>
            </w:pPr>
            <w:r/>
            <w:r>
              <w:rPr>
                <w:b/>
                <w:color w:val="8A3A1F"/>
                <w:sz w:val="18"/>
              </w:rPr>
              <w:t>[PENDENTE]</w:t>
            </w:r>
          </w:p>
        </w:tc>
        <w:tc>
          <w:tcPr>
            <w:tcW w:type="dxa" w:w="2551"/>
            <w:shd w:val="clear" w:color="auto" w:fill="F2F5F9"/>
          </w:tcPr>
          <w:p>
            <w:pPr>
              <w:pStyle w:val="CorpoTabela"/>
              <w:spacing w:before="40" w:after="40"/>
              <w:jc w:val="center"/>
            </w:pPr>
            <w:r/>
            <w:r>
              <w:rPr>
                <w:sz w:val="18"/>
              </w:rPr>
              <w:t>—</w:t>
            </w:r>
          </w:p>
        </w:tc>
      </w:tr>
      <w:tr>
        <w:trPr>
          <w:cantSplit w:val="true"/>
        </w:trPr>
        <w:tc>
          <w:tcPr>
            <w:tcW w:type="dxa" w:w="3118"/>
          </w:tcPr>
          <w:p>
            <w:pPr>
              <w:pStyle w:val="CorpoTabela"/>
              <w:spacing w:before="40" w:after="40"/>
            </w:pPr>
            <w:r/>
            <w:r>
              <w:rPr>
                <w:sz w:val="18"/>
              </w:rPr>
              <w:t>Gestão de riscos</w:t>
            </w:r>
          </w:p>
        </w:tc>
        <w:tc>
          <w:tcPr>
            <w:tcW w:type="dxa" w:w="1701"/>
          </w:tcPr>
          <w:p>
            <w:pPr>
              <w:pStyle w:val="CorpoTabela"/>
              <w:spacing w:before="40" w:after="40"/>
              <w:jc w:val="center"/>
            </w:pPr>
            <w:r/>
            <w:r>
              <w:rPr>
                <w:b/>
                <w:color w:val="8A3A1F"/>
                <w:sz w:val="18"/>
              </w:rPr>
              <w:t>[PENDENTE]</w:t>
            </w:r>
          </w:p>
        </w:tc>
        <w:tc>
          <w:tcPr>
            <w:tcW w:type="dxa" w:w="1701"/>
          </w:tcPr>
          <w:p>
            <w:pPr>
              <w:pStyle w:val="CorpoTabela"/>
              <w:spacing w:before="40" w:after="40"/>
              <w:jc w:val="center"/>
            </w:pPr>
            <w:r/>
            <w:r>
              <w:rPr>
                <w:b/>
                <w:color w:val="8A3A1F"/>
                <w:sz w:val="18"/>
              </w:rPr>
              <w:t>[PENDENTE]</w:t>
            </w:r>
          </w:p>
        </w:tc>
        <w:tc>
          <w:tcPr>
            <w:tcW w:type="dxa" w:w="2551"/>
          </w:tcPr>
          <w:p>
            <w:pPr>
              <w:pStyle w:val="CorpoTabela"/>
              <w:spacing w:before="40" w:after="40"/>
              <w:jc w:val="center"/>
            </w:pPr>
            <w:r/>
            <w:r>
              <w:rPr>
                <w:sz w:val="18"/>
              </w:rPr>
              <w:t>—</w:t>
            </w:r>
          </w:p>
        </w:tc>
      </w:tr>
    </w:tbl>
    <w:p>
      <w:pPr>
        <w:spacing w:after="80"/>
      </w:pPr>
    </w:p>
    <w:p>
      <w:pPr>
        <w:pStyle w:val="Heading2"/>
      </w:pPr>
      <w:r>
        <w:t>4.3. Eixo 1 — Papéis e responsabilidades</w:t>
      </w:r>
    </w:p>
    <w:p>
      <w:r>
        <w:t>O Eixo 1 verifica quem responde formalmente pelo contrato e se a estrutura de papéis cobre as funções exigidas. Interessa especialmente identificar a eventual participação de agentes nas decisões sem designação formal correspondente, situação que fragiliza a imputação de responsabilidade e compromete a rastreabilidade das decisões.</w:t>
      </w:r>
    </w:p>
    <w:p>
      <w:pPr>
        <w:pStyle w:val="Legenda"/>
      </w:pPr>
      <w:r>
        <w:t>Quadro 26 — Eixo 1: pontos de verificação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468"/>
        <w:gridCol w:w="1201"/>
        <w:gridCol w:w="1201"/>
        <w:gridCol w:w="1868"/>
        <w:gridCol w:w="1334"/>
      </w:tblGrid>
      <w:tr>
        <w:trPr>
          <w:tblHeader w:val="true"/>
          <w:cantSplit w:val="true"/>
        </w:trPr>
        <w:tc>
          <w:tcPr>
            <w:tcW w:type="dxa" w:w="3468"/>
            <w:shd w:val="clear" w:color="auto" w:fill="1F355E"/>
          </w:tcPr>
          <w:p>
            <w:pPr>
              <w:pStyle w:val="CorpoTabela"/>
              <w:spacing w:before="40" w:after="40"/>
            </w:pPr>
            <w:r/>
            <w:r>
              <w:rPr>
                <w:b/>
                <w:color w:val="FFFFFF"/>
                <w:sz w:val="18"/>
              </w:rPr>
              <w:t>Ponto de verificação</w:t>
            </w:r>
          </w:p>
        </w:tc>
        <w:tc>
          <w:tcPr>
            <w:tcW w:type="dxa" w:w="1201"/>
            <w:shd w:val="clear" w:color="auto" w:fill="1F355E"/>
          </w:tcPr>
          <w:p>
            <w:pPr>
              <w:pStyle w:val="CorpoTabela"/>
              <w:spacing w:before="40" w:after="40"/>
            </w:pPr>
            <w:r/>
            <w:r>
              <w:rPr>
                <w:b/>
                <w:color w:val="FFFFFF"/>
                <w:sz w:val="18"/>
              </w:rPr>
              <w:t>DATAPREV</w:t>
            </w:r>
          </w:p>
        </w:tc>
        <w:tc>
          <w:tcPr>
            <w:tcW w:type="dxa" w:w="1201"/>
            <w:shd w:val="clear" w:color="auto" w:fill="1F355E"/>
          </w:tcPr>
          <w:p>
            <w:pPr>
              <w:pStyle w:val="CorpoTabela"/>
              <w:spacing w:before="40" w:after="40"/>
            </w:pPr>
            <w:r/>
            <w:r>
              <w:rPr>
                <w:b/>
                <w:color w:val="FFFFFF"/>
                <w:sz w:val="18"/>
              </w:rPr>
              <w:t>SERPRO</w:t>
            </w:r>
          </w:p>
        </w:tc>
        <w:tc>
          <w:tcPr>
            <w:tcW w:type="dxa" w:w="1868"/>
            <w:shd w:val="clear" w:color="auto" w:fill="1F355E"/>
          </w:tcPr>
          <w:p>
            <w:pPr>
              <w:pStyle w:val="CorpoTabela"/>
              <w:spacing w:before="40" w:after="40"/>
            </w:pPr>
            <w:r/>
            <w:r>
              <w:rPr>
                <w:b/>
                <w:color w:val="FFFFFF"/>
                <w:sz w:val="18"/>
              </w:rPr>
              <w:t>Fonte da evidência</w:t>
            </w:r>
          </w:p>
        </w:tc>
        <w:tc>
          <w:tcPr>
            <w:tcW w:type="dxa" w:w="1334"/>
            <w:shd w:val="clear" w:color="auto" w:fill="1F355E"/>
          </w:tcPr>
          <w:p>
            <w:pPr>
              <w:pStyle w:val="CorpoTabela"/>
              <w:spacing w:before="40" w:after="40"/>
            </w:pPr>
            <w:r/>
            <w:r>
              <w:rPr>
                <w:b/>
                <w:color w:val="FFFFFF"/>
                <w:sz w:val="18"/>
              </w:rPr>
              <w:t>Situação</w:t>
            </w:r>
          </w:p>
        </w:tc>
      </w:tr>
      <w:tr>
        <w:trPr>
          <w:cantSplit w:val="true"/>
        </w:trPr>
        <w:tc>
          <w:tcPr>
            <w:tcW w:type="dxa" w:w="3468"/>
          </w:tcPr>
          <w:p>
            <w:pPr>
              <w:pStyle w:val="CorpoTabela"/>
              <w:spacing w:before="40" w:after="40"/>
            </w:pPr>
            <w:r/>
            <w:r>
              <w:rPr>
                <w:sz w:val="18"/>
              </w:rPr>
              <w:t>Gestor do contrato</w:t>
            </w:r>
          </w:p>
        </w:tc>
        <w:tc>
          <w:tcPr>
            <w:tcW w:type="dxa" w:w="1201"/>
          </w:tcPr>
          <w:p>
            <w:pPr>
              <w:pStyle w:val="CorpoTabela"/>
              <w:spacing w:before="40" w:after="40"/>
              <w:jc w:val="center"/>
            </w:pPr>
            <w:r/>
            <w:r>
              <w:rPr>
                <w:sz w:val="18"/>
              </w:rPr>
              <w:t>—</w:t>
            </w:r>
          </w:p>
        </w:tc>
        <w:tc>
          <w:tcPr>
            <w:tcW w:type="dxa" w:w="1201"/>
          </w:tcPr>
          <w:p>
            <w:pPr>
              <w:pStyle w:val="CorpoTabela"/>
              <w:spacing w:before="40" w:after="40"/>
              <w:jc w:val="center"/>
            </w:pPr>
            <w:r/>
            <w:r>
              <w:rPr>
                <w:sz w:val="18"/>
              </w:rPr>
              <w:t>—</w:t>
            </w:r>
          </w:p>
        </w:tc>
        <w:tc>
          <w:tcPr>
            <w:tcW w:type="dxa" w:w="1868"/>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3468"/>
            <w:shd w:val="clear" w:color="auto" w:fill="F2F5F9"/>
          </w:tcPr>
          <w:p>
            <w:pPr>
              <w:pStyle w:val="CorpoTabela"/>
              <w:spacing w:before="40" w:after="40"/>
            </w:pPr>
            <w:r/>
            <w:r>
              <w:rPr>
                <w:sz w:val="18"/>
              </w:rPr>
              <w:t>Fiscais designados</w:t>
            </w:r>
          </w:p>
        </w:tc>
        <w:tc>
          <w:tcPr>
            <w:tcW w:type="dxa" w:w="1201"/>
            <w:shd w:val="clear" w:color="auto" w:fill="F2F5F9"/>
          </w:tcPr>
          <w:p>
            <w:pPr>
              <w:pStyle w:val="CorpoTabela"/>
              <w:spacing w:before="40" w:after="40"/>
              <w:jc w:val="center"/>
            </w:pPr>
            <w:r/>
            <w:r>
              <w:rPr>
                <w:sz w:val="18"/>
              </w:rPr>
              <w:t>—</w:t>
            </w:r>
          </w:p>
        </w:tc>
        <w:tc>
          <w:tcPr>
            <w:tcW w:type="dxa" w:w="1201"/>
            <w:shd w:val="clear" w:color="auto" w:fill="F2F5F9"/>
          </w:tcPr>
          <w:p>
            <w:pPr>
              <w:pStyle w:val="CorpoTabela"/>
              <w:spacing w:before="40" w:after="40"/>
              <w:jc w:val="center"/>
            </w:pPr>
            <w:r/>
            <w:r>
              <w:rPr>
                <w:sz w:val="18"/>
              </w:rPr>
              <w:t>—</w:t>
            </w:r>
          </w:p>
        </w:tc>
        <w:tc>
          <w:tcPr>
            <w:tcW w:type="dxa" w:w="1868"/>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3468"/>
          </w:tcPr>
          <w:p>
            <w:pPr>
              <w:pStyle w:val="CorpoTabela"/>
              <w:spacing w:before="40" w:after="40"/>
            </w:pPr>
            <w:r/>
            <w:r>
              <w:rPr>
                <w:sz w:val="18"/>
              </w:rPr>
              <w:t>Gestores das soluções, por item</w:t>
            </w:r>
          </w:p>
        </w:tc>
        <w:tc>
          <w:tcPr>
            <w:tcW w:type="dxa" w:w="1201"/>
          </w:tcPr>
          <w:p>
            <w:pPr>
              <w:pStyle w:val="CorpoTabela"/>
              <w:spacing w:before="40" w:after="40"/>
              <w:jc w:val="center"/>
            </w:pPr>
            <w:r/>
            <w:r>
              <w:rPr>
                <w:sz w:val="18"/>
              </w:rPr>
              <w:t>—</w:t>
            </w:r>
          </w:p>
        </w:tc>
        <w:tc>
          <w:tcPr>
            <w:tcW w:type="dxa" w:w="1201"/>
          </w:tcPr>
          <w:p>
            <w:pPr>
              <w:pStyle w:val="CorpoTabela"/>
              <w:spacing w:before="40" w:after="40"/>
              <w:jc w:val="center"/>
            </w:pPr>
            <w:r/>
            <w:r>
              <w:rPr>
                <w:sz w:val="18"/>
              </w:rPr>
              <w:t>—</w:t>
            </w:r>
          </w:p>
        </w:tc>
        <w:tc>
          <w:tcPr>
            <w:tcW w:type="dxa" w:w="1868"/>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3468"/>
            <w:shd w:val="clear" w:color="auto" w:fill="F2F5F9"/>
          </w:tcPr>
          <w:p>
            <w:pPr>
              <w:pStyle w:val="CorpoTabela"/>
              <w:spacing w:before="40" w:after="40"/>
            </w:pPr>
            <w:r/>
            <w:r>
              <w:rPr>
                <w:sz w:val="18"/>
              </w:rPr>
              <w:t>Participantes efetivos das decisões</w:t>
            </w:r>
          </w:p>
        </w:tc>
        <w:tc>
          <w:tcPr>
            <w:tcW w:type="dxa" w:w="1201"/>
            <w:shd w:val="clear" w:color="auto" w:fill="F2F5F9"/>
          </w:tcPr>
          <w:p>
            <w:pPr>
              <w:pStyle w:val="CorpoTabela"/>
              <w:spacing w:before="40" w:after="40"/>
              <w:jc w:val="center"/>
            </w:pPr>
            <w:r/>
            <w:r>
              <w:rPr>
                <w:sz w:val="18"/>
              </w:rPr>
              <w:t>—</w:t>
            </w:r>
          </w:p>
        </w:tc>
        <w:tc>
          <w:tcPr>
            <w:tcW w:type="dxa" w:w="1201"/>
            <w:shd w:val="clear" w:color="auto" w:fill="F2F5F9"/>
          </w:tcPr>
          <w:p>
            <w:pPr>
              <w:pStyle w:val="CorpoTabela"/>
              <w:spacing w:before="40" w:after="40"/>
              <w:jc w:val="center"/>
            </w:pPr>
            <w:r/>
            <w:r>
              <w:rPr>
                <w:sz w:val="18"/>
              </w:rPr>
              <w:t>—</w:t>
            </w:r>
          </w:p>
        </w:tc>
        <w:tc>
          <w:tcPr>
            <w:tcW w:type="dxa" w:w="1868"/>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3468"/>
          </w:tcPr>
          <w:p>
            <w:pPr>
              <w:pStyle w:val="CorpoTabela"/>
              <w:spacing w:before="40" w:after="40"/>
            </w:pPr>
            <w:r/>
            <w:r>
              <w:rPr>
                <w:sz w:val="18"/>
              </w:rPr>
              <w:t>Atribuições definidas nos atos de designação</w:t>
            </w:r>
          </w:p>
        </w:tc>
        <w:tc>
          <w:tcPr>
            <w:tcW w:type="dxa" w:w="1201"/>
          </w:tcPr>
          <w:p>
            <w:pPr>
              <w:pStyle w:val="CorpoTabela"/>
              <w:spacing w:before="40" w:after="40"/>
              <w:jc w:val="center"/>
            </w:pPr>
            <w:r/>
            <w:r>
              <w:rPr>
                <w:sz w:val="18"/>
              </w:rPr>
              <w:t>—</w:t>
            </w:r>
          </w:p>
        </w:tc>
        <w:tc>
          <w:tcPr>
            <w:tcW w:type="dxa" w:w="1201"/>
          </w:tcPr>
          <w:p>
            <w:pPr>
              <w:pStyle w:val="CorpoTabela"/>
              <w:spacing w:before="40" w:after="40"/>
              <w:jc w:val="center"/>
            </w:pPr>
            <w:r/>
            <w:r>
              <w:rPr>
                <w:sz w:val="18"/>
              </w:rPr>
              <w:t>—</w:t>
            </w:r>
          </w:p>
        </w:tc>
        <w:tc>
          <w:tcPr>
            <w:tcW w:type="dxa" w:w="1868"/>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3468"/>
            <w:shd w:val="clear" w:color="auto" w:fill="F2F5F9"/>
          </w:tcPr>
          <w:p>
            <w:pPr>
              <w:pStyle w:val="CorpoTabela"/>
              <w:spacing w:before="40" w:after="40"/>
            </w:pPr>
            <w:r/>
            <w:r>
              <w:rPr>
                <w:sz w:val="18"/>
              </w:rPr>
              <w:t>Participantes das decisões sem formalização</w:t>
            </w:r>
          </w:p>
        </w:tc>
        <w:tc>
          <w:tcPr>
            <w:tcW w:type="dxa" w:w="1201"/>
            <w:shd w:val="clear" w:color="auto" w:fill="F2F5F9"/>
          </w:tcPr>
          <w:p>
            <w:pPr>
              <w:pStyle w:val="CorpoTabela"/>
              <w:spacing w:before="40" w:after="40"/>
              <w:jc w:val="center"/>
            </w:pPr>
            <w:r/>
            <w:r>
              <w:rPr>
                <w:sz w:val="18"/>
              </w:rPr>
              <w:t>—</w:t>
            </w:r>
          </w:p>
        </w:tc>
        <w:tc>
          <w:tcPr>
            <w:tcW w:type="dxa" w:w="1201"/>
            <w:shd w:val="clear" w:color="auto" w:fill="F2F5F9"/>
          </w:tcPr>
          <w:p>
            <w:pPr>
              <w:pStyle w:val="CorpoTabela"/>
              <w:spacing w:before="40" w:after="40"/>
              <w:jc w:val="center"/>
            </w:pPr>
            <w:r/>
            <w:r>
              <w:rPr>
                <w:sz w:val="18"/>
              </w:rPr>
              <w:t>—</w:t>
            </w:r>
          </w:p>
        </w:tc>
        <w:tc>
          <w:tcPr>
            <w:tcW w:type="dxa" w:w="1868"/>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bl>
    <w:p>
      <w:pPr>
        <w:spacing w:after="80"/>
      </w:pPr>
    </w:p>
    <w:p>
      <w:pPr>
        <w:pStyle w:val="Heading2"/>
      </w:pPr>
      <w:r>
        <w:t>4.4. Eixo 2 — Instâncias e níveis de decisão</w:t>
      </w:r>
    </w:p>
    <w:p>
      <w:r>
        <w:t>O Eixo 2 identifica os níveis de decisão e o tipo de situação que cada um resolve. O objetivo declarado no documento de orientação é compreender quem decide cada tipo de situação, o que pressupõe distinguir a competência formalmente atribuída da prática efetivamente observada nos autos.</w:t>
      </w:r>
    </w:p>
    <w:p>
      <w:pPr>
        <w:pStyle w:val="Legenda"/>
      </w:pPr>
      <w:r>
        <w:t>Quadro 27 — Eixo 2: pontos de verificação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468"/>
        <w:gridCol w:w="1201"/>
        <w:gridCol w:w="1201"/>
        <w:gridCol w:w="1868"/>
        <w:gridCol w:w="1334"/>
      </w:tblGrid>
      <w:tr>
        <w:trPr>
          <w:tblHeader w:val="true"/>
          <w:cantSplit w:val="true"/>
        </w:trPr>
        <w:tc>
          <w:tcPr>
            <w:tcW w:type="dxa" w:w="3468"/>
            <w:shd w:val="clear" w:color="auto" w:fill="1F355E"/>
          </w:tcPr>
          <w:p>
            <w:pPr>
              <w:pStyle w:val="CorpoTabela"/>
              <w:spacing w:before="40" w:after="40"/>
            </w:pPr>
            <w:r/>
            <w:r>
              <w:rPr>
                <w:b/>
                <w:color w:val="FFFFFF"/>
                <w:sz w:val="18"/>
              </w:rPr>
              <w:t>Ponto de verificação</w:t>
            </w:r>
          </w:p>
        </w:tc>
        <w:tc>
          <w:tcPr>
            <w:tcW w:type="dxa" w:w="1201"/>
            <w:shd w:val="clear" w:color="auto" w:fill="1F355E"/>
          </w:tcPr>
          <w:p>
            <w:pPr>
              <w:pStyle w:val="CorpoTabela"/>
              <w:spacing w:before="40" w:after="40"/>
            </w:pPr>
            <w:r/>
            <w:r>
              <w:rPr>
                <w:b/>
                <w:color w:val="FFFFFF"/>
                <w:sz w:val="18"/>
              </w:rPr>
              <w:t>DATAPREV</w:t>
            </w:r>
          </w:p>
        </w:tc>
        <w:tc>
          <w:tcPr>
            <w:tcW w:type="dxa" w:w="1201"/>
            <w:shd w:val="clear" w:color="auto" w:fill="1F355E"/>
          </w:tcPr>
          <w:p>
            <w:pPr>
              <w:pStyle w:val="CorpoTabela"/>
              <w:spacing w:before="40" w:after="40"/>
            </w:pPr>
            <w:r/>
            <w:r>
              <w:rPr>
                <w:b/>
                <w:color w:val="FFFFFF"/>
                <w:sz w:val="18"/>
              </w:rPr>
              <w:t>SERPRO</w:t>
            </w:r>
          </w:p>
        </w:tc>
        <w:tc>
          <w:tcPr>
            <w:tcW w:type="dxa" w:w="1868"/>
            <w:shd w:val="clear" w:color="auto" w:fill="1F355E"/>
          </w:tcPr>
          <w:p>
            <w:pPr>
              <w:pStyle w:val="CorpoTabela"/>
              <w:spacing w:before="40" w:after="40"/>
            </w:pPr>
            <w:r/>
            <w:r>
              <w:rPr>
                <w:b/>
                <w:color w:val="FFFFFF"/>
                <w:sz w:val="18"/>
              </w:rPr>
              <w:t>Fonte da evidência</w:t>
            </w:r>
          </w:p>
        </w:tc>
        <w:tc>
          <w:tcPr>
            <w:tcW w:type="dxa" w:w="1334"/>
            <w:shd w:val="clear" w:color="auto" w:fill="1F355E"/>
          </w:tcPr>
          <w:p>
            <w:pPr>
              <w:pStyle w:val="CorpoTabela"/>
              <w:spacing w:before="40" w:after="40"/>
            </w:pPr>
            <w:r/>
            <w:r>
              <w:rPr>
                <w:b/>
                <w:color w:val="FFFFFF"/>
                <w:sz w:val="18"/>
              </w:rPr>
              <w:t>Situação</w:t>
            </w:r>
          </w:p>
        </w:tc>
      </w:tr>
      <w:tr>
        <w:trPr>
          <w:cantSplit w:val="true"/>
        </w:trPr>
        <w:tc>
          <w:tcPr>
            <w:tcW w:type="dxa" w:w="3468"/>
          </w:tcPr>
          <w:p>
            <w:pPr>
              <w:pStyle w:val="CorpoTabela"/>
              <w:spacing w:before="40" w:after="40"/>
            </w:pPr>
            <w:r/>
            <w:r>
              <w:rPr>
                <w:sz w:val="18"/>
              </w:rPr>
              <w:t>Gestor do contrato</w:t>
            </w:r>
          </w:p>
        </w:tc>
        <w:tc>
          <w:tcPr>
            <w:tcW w:type="dxa" w:w="1201"/>
          </w:tcPr>
          <w:p>
            <w:pPr>
              <w:pStyle w:val="CorpoTabela"/>
              <w:spacing w:before="40" w:after="40"/>
              <w:jc w:val="center"/>
            </w:pPr>
            <w:r/>
            <w:r>
              <w:rPr>
                <w:sz w:val="18"/>
              </w:rPr>
              <w:t>—</w:t>
            </w:r>
          </w:p>
        </w:tc>
        <w:tc>
          <w:tcPr>
            <w:tcW w:type="dxa" w:w="1201"/>
          </w:tcPr>
          <w:p>
            <w:pPr>
              <w:pStyle w:val="CorpoTabela"/>
              <w:spacing w:before="40" w:after="40"/>
              <w:jc w:val="center"/>
            </w:pPr>
            <w:r/>
            <w:r>
              <w:rPr>
                <w:sz w:val="18"/>
              </w:rPr>
              <w:t>—</w:t>
            </w:r>
          </w:p>
        </w:tc>
        <w:tc>
          <w:tcPr>
            <w:tcW w:type="dxa" w:w="1868"/>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3468"/>
            <w:shd w:val="clear" w:color="auto" w:fill="F2F5F9"/>
          </w:tcPr>
          <w:p>
            <w:pPr>
              <w:pStyle w:val="CorpoTabela"/>
              <w:spacing w:before="40" w:after="40"/>
            </w:pPr>
            <w:r/>
            <w:r>
              <w:rPr>
                <w:sz w:val="18"/>
              </w:rPr>
              <w:t>Gestores das soluções</w:t>
            </w:r>
          </w:p>
        </w:tc>
        <w:tc>
          <w:tcPr>
            <w:tcW w:type="dxa" w:w="1201"/>
            <w:shd w:val="clear" w:color="auto" w:fill="F2F5F9"/>
          </w:tcPr>
          <w:p>
            <w:pPr>
              <w:pStyle w:val="CorpoTabela"/>
              <w:spacing w:before="40" w:after="40"/>
              <w:jc w:val="center"/>
            </w:pPr>
            <w:r/>
            <w:r>
              <w:rPr>
                <w:sz w:val="18"/>
              </w:rPr>
              <w:t>—</w:t>
            </w:r>
          </w:p>
        </w:tc>
        <w:tc>
          <w:tcPr>
            <w:tcW w:type="dxa" w:w="1201"/>
            <w:shd w:val="clear" w:color="auto" w:fill="F2F5F9"/>
          </w:tcPr>
          <w:p>
            <w:pPr>
              <w:pStyle w:val="CorpoTabela"/>
              <w:spacing w:before="40" w:after="40"/>
              <w:jc w:val="center"/>
            </w:pPr>
            <w:r/>
            <w:r>
              <w:rPr>
                <w:sz w:val="18"/>
              </w:rPr>
              <w:t>—</w:t>
            </w:r>
          </w:p>
        </w:tc>
        <w:tc>
          <w:tcPr>
            <w:tcW w:type="dxa" w:w="1868"/>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3468"/>
          </w:tcPr>
          <w:p>
            <w:pPr>
              <w:pStyle w:val="CorpoTabela"/>
              <w:spacing w:before="40" w:after="40"/>
            </w:pPr>
            <w:r/>
            <w:r>
              <w:rPr>
                <w:sz w:val="18"/>
              </w:rPr>
              <w:t>Alta gestão</w:t>
            </w:r>
          </w:p>
        </w:tc>
        <w:tc>
          <w:tcPr>
            <w:tcW w:type="dxa" w:w="1201"/>
          </w:tcPr>
          <w:p>
            <w:pPr>
              <w:pStyle w:val="CorpoTabela"/>
              <w:spacing w:before="40" w:after="40"/>
              <w:jc w:val="center"/>
            </w:pPr>
            <w:r/>
            <w:r>
              <w:rPr>
                <w:sz w:val="18"/>
              </w:rPr>
              <w:t>—</w:t>
            </w:r>
          </w:p>
        </w:tc>
        <w:tc>
          <w:tcPr>
            <w:tcW w:type="dxa" w:w="1201"/>
          </w:tcPr>
          <w:p>
            <w:pPr>
              <w:pStyle w:val="CorpoTabela"/>
              <w:spacing w:before="40" w:after="40"/>
              <w:jc w:val="center"/>
            </w:pPr>
            <w:r/>
            <w:r>
              <w:rPr>
                <w:sz w:val="18"/>
              </w:rPr>
              <w:t>—</w:t>
            </w:r>
          </w:p>
        </w:tc>
        <w:tc>
          <w:tcPr>
            <w:tcW w:type="dxa" w:w="1868"/>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3468"/>
            <w:shd w:val="clear" w:color="auto" w:fill="F2F5F9"/>
          </w:tcPr>
          <w:p>
            <w:pPr>
              <w:pStyle w:val="CorpoTabela"/>
              <w:spacing w:before="40" w:after="40"/>
            </w:pPr>
            <w:r/>
            <w:r>
              <w:rPr>
                <w:sz w:val="18"/>
              </w:rPr>
              <w:t>Secretários</w:t>
            </w:r>
          </w:p>
        </w:tc>
        <w:tc>
          <w:tcPr>
            <w:tcW w:type="dxa" w:w="1201"/>
            <w:shd w:val="clear" w:color="auto" w:fill="F2F5F9"/>
          </w:tcPr>
          <w:p>
            <w:pPr>
              <w:pStyle w:val="CorpoTabela"/>
              <w:spacing w:before="40" w:after="40"/>
              <w:jc w:val="center"/>
            </w:pPr>
            <w:r/>
            <w:r>
              <w:rPr>
                <w:sz w:val="18"/>
              </w:rPr>
              <w:t>—</w:t>
            </w:r>
          </w:p>
        </w:tc>
        <w:tc>
          <w:tcPr>
            <w:tcW w:type="dxa" w:w="1201"/>
            <w:shd w:val="clear" w:color="auto" w:fill="F2F5F9"/>
          </w:tcPr>
          <w:p>
            <w:pPr>
              <w:pStyle w:val="CorpoTabela"/>
              <w:spacing w:before="40" w:after="40"/>
              <w:jc w:val="center"/>
            </w:pPr>
            <w:r/>
            <w:r>
              <w:rPr>
                <w:sz w:val="18"/>
              </w:rPr>
              <w:t>—</w:t>
            </w:r>
          </w:p>
        </w:tc>
        <w:tc>
          <w:tcPr>
            <w:tcW w:type="dxa" w:w="1868"/>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3468"/>
          </w:tcPr>
          <w:p>
            <w:pPr>
              <w:pStyle w:val="CorpoTabela"/>
              <w:spacing w:before="40" w:after="40"/>
            </w:pPr>
            <w:r/>
            <w:r>
              <w:rPr>
                <w:sz w:val="18"/>
              </w:rPr>
              <w:t>Secretário-Executivo</w:t>
            </w:r>
          </w:p>
        </w:tc>
        <w:tc>
          <w:tcPr>
            <w:tcW w:type="dxa" w:w="1201"/>
          </w:tcPr>
          <w:p>
            <w:pPr>
              <w:pStyle w:val="CorpoTabela"/>
              <w:spacing w:before="40" w:after="40"/>
              <w:jc w:val="center"/>
            </w:pPr>
            <w:r/>
            <w:r>
              <w:rPr>
                <w:sz w:val="18"/>
              </w:rPr>
              <w:t>—</w:t>
            </w:r>
          </w:p>
        </w:tc>
        <w:tc>
          <w:tcPr>
            <w:tcW w:type="dxa" w:w="1201"/>
          </w:tcPr>
          <w:p>
            <w:pPr>
              <w:pStyle w:val="CorpoTabela"/>
              <w:spacing w:before="40" w:after="40"/>
              <w:jc w:val="center"/>
            </w:pPr>
            <w:r/>
            <w:r>
              <w:rPr>
                <w:sz w:val="18"/>
              </w:rPr>
              <w:t>—</w:t>
            </w:r>
          </w:p>
        </w:tc>
        <w:tc>
          <w:tcPr>
            <w:tcW w:type="dxa" w:w="1868"/>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3468"/>
            <w:shd w:val="clear" w:color="auto" w:fill="F2F5F9"/>
          </w:tcPr>
          <w:p>
            <w:pPr>
              <w:pStyle w:val="CorpoTabela"/>
              <w:spacing w:before="40" w:after="40"/>
            </w:pPr>
            <w:r/>
            <w:r>
              <w:rPr>
                <w:sz w:val="18"/>
              </w:rPr>
              <w:t>Ministro</w:t>
            </w:r>
          </w:p>
        </w:tc>
        <w:tc>
          <w:tcPr>
            <w:tcW w:type="dxa" w:w="1201"/>
            <w:shd w:val="clear" w:color="auto" w:fill="F2F5F9"/>
          </w:tcPr>
          <w:p>
            <w:pPr>
              <w:pStyle w:val="CorpoTabela"/>
              <w:spacing w:before="40" w:after="40"/>
              <w:jc w:val="center"/>
            </w:pPr>
            <w:r/>
            <w:r>
              <w:rPr>
                <w:sz w:val="18"/>
              </w:rPr>
              <w:t>—</w:t>
            </w:r>
          </w:p>
        </w:tc>
        <w:tc>
          <w:tcPr>
            <w:tcW w:type="dxa" w:w="1201"/>
            <w:shd w:val="clear" w:color="auto" w:fill="F2F5F9"/>
          </w:tcPr>
          <w:p>
            <w:pPr>
              <w:pStyle w:val="CorpoTabela"/>
              <w:spacing w:before="40" w:after="40"/>
              <w:jc w:val="center"/>
            </w:pPr>
            <w:r/>
            <w:r>
              <w:rPr>
                <w:sz w:val="18"/>
              </w:rPr>
              <w:t>—</w:t>
            </w:r>
          </w:p>
        </w:tc>
        <w:tc>
          <w:tcPr>
            <w:tcW w:type="dxa" w:w="1868"/>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bl>
    <w:p>
      <w:pPr>
        <w:spacing w:after="80"/>
      </w:pPr>
    </w:p>
    <w:p>
      <w:pPr>
        <w:pStyle w:val="Heading2"/>
      </w:pPr>
      <w:r>
        <w:t>4.5. Eixo 3 — Comunicação e coordenação</w:t>
      </w:r>
    </w:p>
    <w:p>
      <w:r>
        <w:t>O Eixo 3 examina como órgão e contratada se articulam, com que periodicidade, por quais canais e com que grau de formalização. Examina também a existência de registro das decisões, condição sem a qual a coordenação não produz trilha auditável.</w:t>
      </w:r>
    </w:p>
    <w:p>
      <w:pPr>
        <w:pStyle w:val="Legenda"/>
      </w:pPr>
      <w:r>
        <w:t>Quadro 28 — Eixo 3: pontos de verificação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468"/>
        <w:gridCol w:w="1201"/>
        <w:gridCol w:w="1201"/>
        <w:gridCol w:w="1868"/>
        <w:gridCol w:w="1334"/>
      </w:tblGrid>
      <w:tr>
        <w:trPr>
          <w:tblHeader w:val="true"/>
          <w:cantSplit w:val="true"/>
        </w:trPr>
        <w:tc>
          <w:tcPr>
            <w:tcW w:type="dxa" w:w="3468"/>
            <w:shd w:val="clear" w:color="auto" w:fill="1F355E"/>
          </w:tcPr>
          <w:p>
            <w:pPr>
              <w:pStyle w:val="CorpoTabela"/>
              <w:spacing w:before="40" w:after="40"/>
            </w:pPr>
            <w:r/>
            <w:r>
              <w:rPr>
                <w:b/>
                <w:color w:val="FFFFFF"/>
                <w:sz w:val="18"/>
              </w:rPr>
              <w:t>Ponto de verificação</w:t>
            </w:r>
          </w:p>
        </w:tc>
        <w:tc>
          <w:tcPr>
            <w:tcW w:type="dxa" w:w="1201"/>
            <w:shd w:val="clear" w:color="auto" w:fill="1F355E"/>
          </w:tcPr>
          <w:p>
            <w:pPr>
              <w:pStyle w:val="CorpoTabela"/>
              <w:spacing w:before="40" w:after="40"/>
            </w:pPr>
            <w:r/>
            <w:r>
              <w:rPr>
                <w:b/>
                <w:color w:val="FFFFFF"/>
                <w:sz w:val="18"/>
              </w:rPr>
              <w:t>DATAPREV</w:t>
            </w:r>
          </w:p>
        </w:tc>
        <w:tc>
          <w:tcPr>
            <w:tcW w:type="dxa" w:w="1201"/>
            <w:shd w:val="clear" w:color="auto" w:fill="1F355E"/>
          </w:tcPr>
          <w:p>
            <w:pPr>
              <w:pStyle w:val="CorpoTabela"/>
              <w:spacing w:before="40" w:after="40"/>
            </w:pPr>
            <w:r/>
            <w:r>
              <w:rPr>
                <w:b/>
                <w:color w:val="FFFFFF"/>
                <w:sz w:val="18"/>
              </w:rPr>
              <w:t>SERPRO</w:t>
            </w:r>
          </w:p>
        </w:tc>
        <w:tc>
          <w:tcPr>
            <w:tcW w:type="dxa" w:w="1868"/>
            <w:shd w:val="clear" w:color="auto" w:fill="1F355E"/>
          </w:tcPr>
          <w:p>
            <w:pPr>
              <w:pStyle w:val="CorpoTabela"/>
              <w:spacing w:before="40" w:after="40"/>
            </w:pPr>
            <w:r/>
            <w:r>
              <w:rPr>
                <w:b/>
                <w:color w:val="FFFFFF"/>
                <w:sz w:val="18"/>
              </w:rPr>
              <w:t>Fonte da evidência</w:t>
            </w:r>
          </w:p>
        </w:tc>
        <w:tc>
          <w:tcPr>
            <w:tcW w:type="dxa" w:w="1334"/>
            <w:shd w:val="clear" w:color="auto" w:fill="1F355E"/>
          </w:tcPr>
          <w:p>
            <w:pPr>
              <w:pStyle w:val="CorpoTabela"/>
              <w:spacing w:before="40" w:after="40"/>
            </w:pPr>
            <w:r/>
            <w:r>
              <w:rPr>
                <w:b/>
                <w:color w:val="FFFFFF"/>
                <w:sz w:val="18"/>
              </w:rPr>
              <w:t>Situação</w:t>
            </w:r>
          </w:p>
        </w:tc>
      </w:tr>
      <w:tr>
        <w:trPr>
          <w:cantSplit w:val="true"/>
        </w:trPr>
        <w:tc>
          <w:tcPr>
            <w:tcW w:type="dxa" w:w="3468"/>
          </w:tcPr>
          <w:p>
            <w:pPr>
              <w:pStyle w:val="CorpoTabela"/>
              <w:spacing w:before="40" w:after="40"/>
            </w:pPr>
            <w:r/>
            <w:r>
              <w:rPr>
                <w:sz w:val="18"/>
              </w:rPr>
              <w:t>Comunicação entre órgão e contratada</w:t>
            </w:r>
          </w:p>
        </w:tc>
        <w:tc>
          <w:tcPr>
            <w:tcW w:type="dxa" w:w="1201"/>
          </w:tcPr>
          <w:p>
            <w:pPr>
              <w:pStyle w:val="CorpoTabela"/>
              <w:spacing w:before="40" w:after="40"/>
              <w:jc w:val="center"/>
            </w:pPr>
            <w:r/>
            <w:r>
              <w:rPr>
                <w:sz w:val="18"/>
              </w:rPr>
              <w:t>—</w:t>
            </w:r>
          </w:p>
        </w:tc>
        <w:tc>
          <w:tcPr>
            <w:tcW w:type="dxa" w:w="1201"/>
          </w:tcPr>
          <w:p>
            <w:pPr>
              <w:pStyle w:val="CorpoTabela"/>
              <w:spacing w:before="40" w:after="40"/>
              <w:jc w:val="center"/>
            </w:pPr>
            <w:r/>
            <w:r>
              <w:rPr>
                <w:sz w:val="18"/>
              </w:rPr>
              <w:t>—</w:t>
            </w:r>
          </w:p>
        </w:tc>
        <w:tc>
          <w:tcPr>
            <w:tcW w:type="dxa" w:w="1868"/>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3468"/>
            <w:shd w:val="clear" w:color="auto" w:fill="F2F5F9"/>
          </w:tcPr>
          <w:p>
            <w:pPr>
              <w:pStyle w:val="CorpoTabela"/>
              <w:spacing w:before="40" w:after="40"/>
            </w:pPr>
            <w:r/>
            <w:r>
              <w:rPr>
                <w:sz w:val="18"/>
              </w:rPr>
              <w:t>Reuniões existentes</w:t>
            </w:r>
          </w:p>
        </w:tc>
        <w:tc>
          <w:tcPr>
            <w:tcW w:type="dxa" w:w="1201"/>
            <w:shd w:val="clear" w:color="auto" w:fill="F2F5F9"/>
          </w:tcPr>
          <w:p>
            <w:pPr>
              <w:pStyle w:val="CorpoTabela"/>
              <w:spacing w:before="40" w:after="40"/>
              <w:jc w:val="center"/>
            </w:pPr>
            <w:r/>
            <w:r>
              <w:rPr>
                <w:sz w:val="18"/>
              </w:rPr>
              <w:t>—</w:t>
            </w:r>
          </w:p>
        </w:tc>
        <w:tc>
          <w:tcPr>
            <w:tcW w:type="dxa" w:w="1201"/>
            <w:shd w:val="clear" w:color="auto" w:fill="F2F5F9"/>
          </w:tcPr>
          <w:p>
            <w:pPr>
              <w:pStyle w:val="CorpoTabela"/>
              <w:spacing w:before="40" w:after="40"/>
              <w:jc w:val="center"/>
            </w:pPr>
            <w:r/>
            <w:r>
              <w:rPr>
                <w:sz w:val="18"/>
              </w:rPr>
              <w:t>—</w:t>
            </w:r>
          </w:p>
        </w:tc>
        <w:tc>
          <w:tcPr>
            <w:tcW w:type="dxa" w:w="1868"/>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3468"/>
          </w:tcPr>
          <w:p>
            <w:pPr>
              <w:pStyle w:val="CorpoTabela"/>
              <w:spacing w:before="40" w:after="40"/>
            </w:pPr>
            <w:r/>
            <w:r>
              <w:rPr>
                <w:sz w:val="18"/>
              </w:rPr>
              <w:t>Existência de comitês</w:t>
            </w:r>
          </w:p>
        </w:tc>
        <w:tc>
          <w:tcPr>
            <w:tcW w:type="dxa" w:w="1201"/>
          </w:tcPr>
          <w:p>
            <w:pPr>
              <w:pStyle w:val="CorpoTabela"/>
              <w:spacing w:before="40" w:after="40"/>
              <w:jc w:val="center"/>
            </w:pPr>
            <w:r/>
            <w:r>
              <w:rPr>
                <w:sz w:val="18"/>
              </w:rPr>
              <w:t>—</w:t>
            </w:r>
          </w:p>
        </w:tc>
        <w:tc>
          <w:tcPr>
            <w:tcW w:type="dxa" w:w="1201"/>
          </w:tcPr>
          <w:p>
            <w:pPr>
              <w:pStyle w:val="CorpoTabela"/>
              <w:spacing w:before="40" w:after="40"/>
              <w:jc w:val="center"/>
            </w:pPr>
            <w:r/>
            <w:r>
              <w:rPr>
                <w:sz w:val="18"/>
              </w:rPr>
              <w:t>—</w:t>
            </w:r>
          </w:p>
        </w:tc>
        <w:tc>
          <w:tcPr>
            <w:tcW w:type="dxa" w:w="1868"/>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3468"/>
            <w:shd w:val="clear" w:color="auto" w:fill="F2F5F9"/>
          </w:tcPr>
          <w:p>
            <w:pPr>
              <w:pStyle w:val="CorpoTabela"/>
              <w:spacing w:before="40" w:after="40"/>
            </w:pPr>
            <w:r/>
            <w:r>
              <w:rPr>
                <w:sz w:val="18"/>
              </w:rPr>
              <w:t>Registro das decisões</w:t>
            </w:r>
          </w:p>
        </w:tc>
        <w:tc>
          <w:tcPr>
            <w:tcW w:type="dxa" w:w="1201"/>
            <w:shd w:val="clear" w:color="auto" w:fill="F2F5F9"/>
          </w:tcPr>
          <w:p>
            <w:pPr>
              <w:pStyle w:val="CorpoTabela"/>
              <w:spacing w:before="40" w:after="40"/>
              <w:jc w:val="center"/>
            </w:pPr>
            <w:r/>
            <w:r>
              <w:rPr>
                <w:sz w:val="18"/>
              </w:rPr>
              <w:t>—</w:t>
            </w:r>
          </w:p>
        </w:tc>
        <w:tc>
          <w:tcPr>
            <w:tcW w:type="dxa" w:w="1201"/>
            <w:shd w:val="clear" w:color="auto" w:fill="F2F5F9"/>
          </w:tcPr>
          <w:p>
            <w:pPr>
              <w:pStyle w:val="CorpoTabela"/>
              <w:spacing w:before="40" w:after="40"/>
              <w:jc w:val="center"/>
            </w:pPr>
            <w:r/>
            <w:r>
              <w:rPr>
                <w:sz w:val="18"/>
              </w:rPr>
              <w:t>—</w:t>
            </w:r>
          </w:p>
        </w:tc>
        <w:tc>
          <w:tcPr>
            <w:tcW w:type="dxa" w:w="1868"/>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3468"/>
          </w:tcPr>
          <w:p>
            <w:pPr>
              <w:pStyle w:val="CorpoTabela"/>
              <w:spacing w:before="40" w:after="40"/>
            </w:pPr>
            <w:r/>
            <w:r>
              <w:rPr>
                <w:sz w:val="18"/>
              </w:rPr>
              <w:t>Solicitação e aprovação de Ordens de Serviço</w:t>
            </w:r>
          </w:p>
        </w:tc>
        <w:tc>
          <w:tcPr>
            <w:tcW w:type="dxa" w:w="1201"/>
          </w:tcPr>
          <w:p>
            <w:pPr>
              <w:pStyle w:val="CorpoTabela"/>
              <w:spacing w:before="40" w:after="40"/>
              <w:jc w:val="center"/>
            </w:pPr>
            <w:r/>
            <w:r>
              <w:rPr>
                <w:sz w:val="18"/>
              </w:rPr>
              <w:t>—</w:t>
            </w:r>
          </w:p>
        </w:tc>
        <w:tc>
          <w:tcPr>
            <w:tcW w:type="dxa" w:w="1201"/>
          </w:tcPr>
          <w:p>
            <w:pPr>
              <w:pStyle w:val="CorpoTabela"/>
              <w:spacing w:before="40" w:after="40"/>
              <w:jc w:val="center"/>
            </w:pPr>
            <w:r/>
            <w:r>
              <w:rPr>
                <w:sz w:val="18"/>
              </w:rPr>
              <w:t>—</w:t>
            </w:r>
          </w:p>
        </w:tc>
        <w:tc>
          <w:tcPr>
            <w:tcW w:type="dxa" w:w="1868"/>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3468"/>
            <w:shd w:val="clear" w:color="auto" w:fill="F2F5F9"/>
          </w:tcPr>
          <w:p>
            <w:pPr>
              <w:pStyle w:val="CorpoTabela"/>
              <w:spacing w:before="40" w:after="40"/>
            </w:pPr>
            <w:r/>
            <w:r>
              <w:rPr>
                <w:sz w:val="18"/>
              </w:rPr>
              <w:t>Escalonamento de problemas e incidentes</w:t>
            </w:r>
          </w:p>
        </w:tc>
        <w:tc>
          <w:tcPr>
            <w:tcW w:type="dxa" w:w="1201"/>
            <w:shd w:val="clear" w:color="auto" w:fill="F2F5F9"/>
          </w:tcPr>
          <w:p>
            <w:pPr>
              <w:pStyle w:val="CorpoTabela"/>
              <w:spacing w:before="40" w:after="40"/>
              <w:jc w:val="center"/>
            </w:pPr>
            <w:r/>
            <w:r>
              <w:rPr>
                <w:sz w:val="18"/>
              </w:rPr>
              <w:t>—</w:t>
            </w:r>
          </w:p>
        </w:tc>
        <w:tc>
          <w:tcPr>
            <w:tcW w:type="dxa" w:w="1201"/>
            <w:shd w:val="clear" w:color="auto" w:fill="F2F5F9"/>
          </w:tcPr>
          <w:p>
            <w:pPr>
              <w:pStyle w:val="CorpoTabela"/>
              <w:spacing w:before="40" w:after="40"/>
              <w:jc w:val="center"/>
            </w:pPr>
            <w:r/>
            <w:r>
              <w:rPr>
                <w:sz w:val="18"/>
              </w:rPr>
              <w:t>—</w:t>
            </w:r>
          </w:p>
        </w:tc>
        <w:tc>
          <w:tcPr>
            <w:tcW w:type="dxa" w:w="1868"/>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bl>
    <w:p>
      <w:pPr>
        <w:spacing w:after="80"/>
      </w:pPr>
    </w:p>
    <w:p>
      <w:pPr>
        <w:pStyle w:val="Heading2"/>
      </w:pPr>
      <w:r>
        <w:t>4.6. Eixo 4 — Monitoramento e riscos</w:t>
      </w:r>
    </w:p>
    <w:p>
      <w:r>
        <w:t>O Eixo 4 examina como o contrato é acompanhado, quais indicadores existem, como são apurados e como os riscos são controlados. Neste produto, o exame recai sobre a existência e o funcionamento do mecanismo de monitoramento como elemento de governança; a proposição do modelo técnico de monitoramento orientado a riscos e resultados pertence ao Produto 03 e não é antecipada aqui.</w:t>
      </w:r>
    </w:p>
    <w:p>
      <w:pPr>
        <w:pStyle w:val="Legenda"/>
      </w:pPr>
      <w:r>
        <w:t>Quadro 29 — Eixo 4: pontos de verificação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468"/>
        <w:gridCol w:w="1201"/>
        <w:gridCol w:w="1201"/>
        <w:gridCol w:w="1868"/>
        <w:gridCol w:w="1334"/>
      </w:tblGrid>
      <w:tr>
        <w:trPr>
          <w:tblHeader w:val="true"/>
          <w:cantSplit w:val="true"/>
        </w:trPr>
        <w:tc>
          <w:tcPr>
            <w:tcW w:type="dxa" w:w="3468"/>
            <w:shd w:val="clear" w:color="auto" w:fill="1F355E"/>
          </w:tcPr>
          <w:p>
            <w:pPr>
              <w:pStyle w:val="CorpoTabela"/>
              <w:spacing w:before="40" w:after="40"/>
            </w:pPr>
            <w:r/>
            <w:r>
              <w:rPr>
                <w:b/>
                <w:color w:val="FFFFFF"/>
                <w:sz w:val="18"/>
              </w:rPr>
              <w:t>Ponto de verificação</w:t>
            </w:r>
          </w:p>
        </w:tc>
        <w:tc>
          <w:tcPr>
            <w:tcW w:type="dxa" w:w="1201"/>
            <w:shd w:val="clear" w:color="auto" w:fill="1F355E"/>
          </w:tcPr>
          <w:p>
            <w:pPr>
              <w:pStyle w:val="CorpoTabela"/>
              <w:spacing w:before="40" w:after="40"/>
            </w:pPr>
            <w:r/>
            <w:r>
              <w:rPr>
                <w:b/>
                <w:color w:val="FFFFFF"/>
                <w:sz w:val="18"/>
              </w:rPr>
              <w:t>DATAPREV</w:t>
            </w:r>
          </w:p>
        </w:tc>
        <w:tc>
          <w:tcPr>
            <w:tcW w:type="dxa" w:w="1201"/>
            <w:shd w:val="clear" w:color="auto" w:fill="1F355E"/>
          </w:tcPr>
          <w:p>
            <w:pPr>
              <w:pStyle w:val="CorpoTabela"/>
              <w:spacing w:before="40" w:after="40"/>
            </w:pPr>
            <w:r/>
            <w:r>
              <w:rPr>
                <w:b/>
                <w:color w:val="FFFFFF"/>
                <w:sz w:val="18"/>
              </w:rPr>
              <w:t>SERPRO</w:t>
            </w:r>
          </w:p>
        </w:tc>
        <w:tc>
          <w:tcPr>
            <w:tcW w:type="dxa" w:w="1868"/>
            <w:shd w:val="clear" w:color="auto" w:fill="1F355E"/>
          </w:tcPr>
          <w:p>
            <w:pPr>
              <w:pStyle w:val="CorpoTabela"/>
              <w:spacing w:before="40" w:after="40"/>
            </w:pPr>
            <w:r/>
            <w:r>
              <w:rPr>
                <w:b/>
                <w:color w:val="FFFFFF"/>
                <w:sz w:val="18"/>
              </w:rPr>
              <w:t>Fonte da evidência</w:t>
            </w:r>
          </w:p>
        </w:tc>
        <w:tc>
          <w:tcPr>
            <w:tcW w:type="dxa" w:w="1334"/>
            <w:shd w:val="clear" w:color="auto" w:fill="1F355E"/>
          </w:tcPr>
          <w:p>
            <w:pPr>
              <w:pStyle w:val="CorpoTabela"/>
              <w:spacing w:before="40" w:after="40"/>
            </w:pPr>
            <w:r/>
            <w:r>
              <w:rPr>
                <w:b/>
                <w:color w:val="FFFFFF"/>
                <w:sz w:val="18"/>
              </w:rPr>
              <w:t>Situação</w:t>
            </w:r>
          </w:p>
        </w:tc>
      </w:tr>
      <w:tr>
        <w:trPr>
          <w:cantSplit w:val="true"/>
        </w:trPr>
        <w:tc>
          <w:tcPr>
            <w:tcW w:type="dxa" w:w="3468"/>
          </w:tcPr>
          <w:p>
            <w:pPr>
              <w:pStyle w:val="CorpoTabela"/>
              <w:spacing w:before="40" w:after="40"/>
            </w:pPr>
            <w:r/>
            <w:r>
              <w:rPr>
                <w:sz w:val="18"/>
              </w:rPr>
              <w:t>Acompanhamento do contrato</w:t>
            </w:r>
          </w:p>
        </w:tc>
        <w:tc>
          <w:tcPr>
            <w:tcW w:type="dxa" w:w="1201"/>
          </w:tcPr>
          <w:p>
            <w:pPr>
              <w:pStyle w:val="CorpoTabela"/>
              <w:spacing w:before="40" w:after="40"/>
              <w:jc w:val="center"/>
            </w:pPr>
            <w:r/>
            <w:r>
              <w:rPr>
                <w:sz w:val="18"/>
              </w:rPr>
              <w:t>—</w:t>
            </w:r>
          </w:p>
        </w:tc>
        <w:tc>
          <w:tcPr>
            <w:tcW w:type="dxa" w:w="1201"/>
          </w:tcPr>
          <w:p>
            <w:pPr>
              <w:pStyle w:val="CorpoTabela"/>
              <w:spacing w:before="40" w:after="40"/>
              <w:jc w:val="center"/>
            </w:pPr>
            <w:r/>
            <w:r>
              <w:rPr>
                <w:sz w:val="18"/>
              </w:rPr>
              <w:t>—</w:t>
            </w:r>
          </w:p>
        </w:tc>
        <w:tc>
          <w:tcPr>
            <w:tcW w:type="dxa" w:w="1868"/>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3468"/>
            <w:shd w:val="clear" w:color="auto" w:fill="F2F5F9"/>
          </w:tcPr>
          <w:p>
            <w:pPr>
              <w:pStyle w:val="CorpoTabela"/>
              <w:spacing w:before="40" w:after="40"/>
            </w:pPr>
            <w:r/>
            <w:r>
              <w:rPr>
                <w:sz w:val="18"/>
              </w:rPr>
              <w:t>Indicadores existentes</w:t>
            </w:r>
          </w:p>
        </w:tc>
        <w:tc>
          <w:tcPr>
            <w:tcW w:type="dxa" w:w="1201"/>
            <w:shd w:val="clear" w:color="auto" w:fill="F2F5F9"/>
          </w:tcPr>
          <w:p>
            <w:pPr>
              <w:pStyle w:val="CorpoTabela"/>
              <w:spacing w:before="40" w:after="40"/>
              <w:jc w:val="center"/>
            </w:pPr>
            <w:r/>
            <w:r>
              <w:rPr>
                <w:sz w:val="18"/>
              </w:rPr>
              <w:t>—</w:t>
            </w:r>
          </w:p>
        </w:tc>
        <w:tc>
          <w:tcPr>
            <w:tcW w:type="dxa" w:w="1201"/>
            <w:shd w:val="clear" w:color="auto" w:fill="F2F5F9"/>
          </w:tcPr>
          <w:p>
            <w:pPr>
              <w:pStyle w:val="CorpoTabela"/>
              <w:spacing w:before="40" w:after="40"/>
              <w:jc w:val="center"/>
            </w:pPr>
            <w:r/>
            <w:r>
              <w:rPr>
                <w:sz w:val="18"/>
              </w:rPr>
              <w:t>—</w:t>
            </w:r>
          </w:p>
        </w:tc>
        <w:tc>
          <w:tcPr>
            <w:tcW w:type="dxa" w:w="1868"/>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3468"/>
          </w:tcPr>
          <w:p>
            <w:pPr>
              <w:pStyle w:val="CorpoTabela"/>
              <w:spacing w:before="40" w:after="40"/>
            </w:pPr>
            <w:r/>
            <w:r>
              <w:rPr>
                <w:sz w:val="18"/>
              </w:rPr>
              <w:t>Controle de riscos</w:t>
            </w:r>
          </w:p>
        </w:tc>
        <w:tc>
          <w:tcPr>
            <w:tcW w:type="dxa" w:w="1201"/>
          </w:tcPr>
          <w:p>
            <w:pPr>
              <w:pStyle w:val="CorpoTabela"/>
              <w:spacing w:before="40" w:after="40"/>
              <w:jc w:val="center"/>
            </w:pPr>
            <w:r/>
            <w:r>
              <w:rPr>
                <w:sz w:val="18"/>
              </w:rPr>
              <w:t>—</w:t>
            </w:r>
          </w:p>
        </w:tc>
        <w:tc>
          <w:tcPr>
            <w:tcW w:type="dxa" w:w="1201"/>
          </w:tcPr>
          <w:p>
            <w:pPr>
              <w:pStyle w:val="CorpoTabela"/>
              <w:spacing w:before="40" w:after="40"/>
              <w:jc w:val="center"/>
            </w:pPr>
            <w:r/>
            <w:r>
              <w:rPr>
                <w:sz w:val="18"/>
              </w:rPr>
              <w:t>—</w:t>
            </w:r>
          </w:p>
        </w:tc>
        <w:tc>
          <w:tcPr>
            <w:tcW w:type="dxa" w:w="1868"/>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3468"/>
            <w:shd w:val="clear" w:color="auto" w:fill="F2F5F9"/>
          </w:tcPr>
          <w:p>
            <w:pPr>
              <w:pStyle w:val="CorpoTabela"/>
              <w:spacing w:before="40" w:after="40"/>
            </w:pPr>
            <w:r/>
            <w:r>
              <w:rPr>
                <w:sz w:val="18"/>
              </w:rPr>
              <w:t>Tratamento de problemas e incidentes</w:t>
            </w:r>
          </w:p>
        </w:tc>
        <w:tc>
          <w:tcPr>
            <w:tcW w:type="dxa" w:w="1201"/>
            <w:shd w:val="clear" w:color="auto" w:fill="F2F5F9"/>
          </w:tcPr>
          <w:p>
            <w:pPr>
              <w:pStyle w:val="CorpoTabela"/>
              <w:spacing w:before="40" w:after="40"/>
              <w:jc w:val="center"/>
            </w:pPr>
            <w:r/>
            <w:r>
              <w:rPr>
                <w:sz w:val="18"/>
              </w:rPr>
              <w:t>—</w:t>
            </w:r>
          </w:p>
        </w:tc>
        <w:tc>
          <w:tcPr>
            <w:tcW w:type="dxa" w:w="1201"/>
            <w:shd w:val="clear" w:color="auto" w:fill="F2F5F9"/>
          </w:tcPr>
          <w:p>
            <w:pPr>
              <w:pStyle w:val="CorpoTabela"/>
              <w:spacing w:before="40" w:after="40"/>
              <w:jc w:val="center"/>
            </w:pPr>
            <w:r/>
            <w:r>
              <w:rPr>
                <w:sz w:val="18"/>
              </w:rPr>
              <w:t>—</w:t>
            </w:r>
          </w:p>
        </w:tc>
        <w:tc>
          <w:tcPr>
            <w:tcW w:type="dxa" w:w="1868"/>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r>
        <w:trPr>
          <w:cantSplit w:val="true"/>
        </w:trPr>
        <w:tc>
          <w:tcPr>
            <w:tcW w:type="dxa" w:w="3468"/>
          </w:tcPr>
          <w:p>
            <w:pPr>
              <w:pStyle w:val="CorpoTabela"/>
              <w:spacing w:before="40" w:after="40"/>
            </w:pPr>
            <w:r/>
            <w:r>
              <w:rPr>
                <w:sz w:val="18"/>
              </w:rPr>
              <w:t>Acompanhamento dos níveis de serviço</w:t>
            </w:r>
          </w:p>
        </w:tc>
        <w:tc>
          <w:tcPr>
            <w:tcW w:type="dxa" w:w="1201"/>
          </w:tcPr>
          <w:p>
            <w:pPr>
              <w:pStyle w:val="CorpoTabela"/>
              <w:spacing w:before="40" w:after="40"/>
              <w:jc w:val="center"/>
            </w:pPr>
            <w:r/>
            <w:r>
              <w:rPr>
                <w:sz w:val="18"/>
              </w:rPr>
              <w:t>—</w:t>
            </w:r>
          </w:p>
        </w:tc>
        <w:tc>
          <w:tcPr>
            <w:tcW w:type="dxa" w:w="1201"/>
          </w:tcPr>
          <w:p>
            <w:pPr>
              <w:pStyle w:val="CorpoTabela"/>
              <w:spacing w:before="40" w:after="40"/>
              <w:jc w:val="center"/>
            </w:pPr>
            <w:r/>
            <w:r>
              <w:rPr>
                <w:sz w:val="18"/>
              </w:rPr>
              <w:t>—</w:t>
            </w:r>
          </w:p>
        </w:tc>
        <w:tc>
          <w:tcPr>
            <w:tcW w:type="dxa" w:w="1868"/>
          </w:tcPr>
          <w:p>
            <w:pPr>
              <w:pStyle w:val="CorpoTabela"/>
              <w:spacing w:before="40" w:after="40"/>
              <w:jc w:val="center"/>
            </w:pPr>
            <w:r/>
            <w:r>
              <w:rPr>
                <w:sz w:val="18"/>
              </w:rPr>
              <w:t>—</w:t>
            </w:r>
          </w:p>
        </w:tc>
        <w:tc>
          <w:tcPr>
            <w:tcW w:type="dxa" w:w="1334"/>
          </w:tcPr>
          <w:p>
            <w:pPr>
              <w:pStyle w:val="CorpoTabela"/>
              <w:spacing w:before="40" w:after="40"/>
              <w:jc w:val="center"/>
            </w:pPr>
            <w:r/>
            <w:r>
              <w:rPr>
                <w:b/>
                <w:color w:val="8A3A1F"/>
                <w:sz w:val="18"/>
              </w:rPr>
              <w:t>[PENDENTE]</w:t>
            </w:r>
          </w:p>
        </w:tc>
      </w:tr>
      <w:tr>
        <w:trPr>
          <w:cantSplit w:val="true"/>
        </w:trPr>
        <w:tc>
          <w:tcPr>
            <w:tcW w:type="dxa" w:w="3468"/>
            <w:shd w:val="clear" w:color="auto" w:fill="F2F5F9"/>
          </w:tcPr>
          <w:p>
            <w:pPr>
              <w:pStyle w:val="CorpoTabela"/>
              <w:spacing w:before="40" w:after="40"/>
            </w:pPr>
            <w:r/>
            <w:r>
              <w:rPr>
                <w:sz w:val="18"/>
              </w:rPr>
              <w:t>Normas de cumprimento obrigatório</w:t>
            </w:r>
          </w:p>
        </w:tc>
        <w:tc>
          <w:tcPr>
            <w:tcW w:type="dxa" w:w="1201"/>
            <w:shd w:val="clear" w:color="auto" w:fill="F2F5F9"/>
          </w:tcPr>
          <w:p>
            <w:pPr>
              <w:pStyle w:val="CorpoTabela"/>
              <w:spacing w:before="40" w:after="40"/>
              <w:jc w:val="center"/>
            </w:pPr>
            <w:r/>
            <w:r>
              <w:rPr>
                <w:sz w:val="18"/>
              </w:rPr>
              <w:t>—</w:t>
            </w:r>
          </w:p>
        </w:tc>
        <w:tc>
          <w:tcPr>
            <w:tcW w:type="dxa" w:w="1201"/>
            <w:shd w:val="clear" w:color="auto" w:fill="F2F5F9"/>
          </w:tcPr>
          <w:p>
            <w:pPr>
              <w:pStyle w:val="CorpoTabela"/>
              <w:spacing w:before="40" w:after="40"/>
              <w:jc w:val="center"/>
            </w:pPr>
            <w:r/>
            <w:r>
              <w:rPr>
                <w:sz w:val="18"/>
              </w:rPr>
              <w:t>—</w:t>
            </w:r>
          </w:p>
        </w:tc>
        <w:tc>
          <w:tcPr>
            <w:tcW w:type="dxa" w:w="1868"/>
            <w:shd w:val="clear" w:color="auto" w:fill="F2F5F9"/>
          </w:tcPr>
          <w:p>
            <w:pPr>
              <w:pStyle w:val="CorpoTabela"/>
              <w:spacing w:before="40" w:after="40"/>
              <w:jc w:val="center"/>
            </w:pPr>
            <w:r/>
            <w:r>
              <w:rPr>
                <w:sz w:val="18"/>
              </w:rPr>
              <w:t>—</w:t>
            </w:r>
          </w:p>
        </w:tc>
        <w:tc>
          <w:tcPr>
            <w:tcW w:type="dxa" w:w="1334"/>
            <w:shd w:val="clear" w:color="auto" w:fill="F2F5F9"/>
          </w:tcPr>
          <w:p>
            <w:pPr>
              <w:pStyle w:val="CorpoTabela"/>
              <w:spacing w:before="40" w:after="40"/>
              <w:jc w:val="center"/>
            </w:pPr>
            <w:r/>
            <w:r>
              <w:rPr>
                <w:b/>
                <w:color w:val="8A3A1F"/>
                <w:sz w:val="18"/>
              </w:rPr>
              <w:t>[PENDENTE]</w:t>
            </w:r>
          </w:p>
        </w:tc>
      </w:tr>
    </w:tbl>
    <w:p>
      <w:pPr>
        <w:spacing w:after="80"/>
      </w:pPr>
    </w:p>
    <w:p>
      <w:pPr>
        <w:pStyle w:val="NotaTecnica"/>
        <w:jc w:val="both"/>
        <w:pBdr>
          <w:left w:val="single" w:sz="12" w:space="8" w:color="1F355E"/>
        </w:pBdr>
      </w:pPr>
      <w:r>
        <w:rPr>
          <w:b/>
          <w:color w:val="1F355E"/>
        </w:rPr>
        <w:t xml:space="preserve">Nota. </w:t>
      </w:r>
      <w:r>
        <w:t>A delimitação entre este produto e o Produto 03 quanto à matéria de monitoramento decorre de decisão registrada no Anexo C, sob o identificador D-04. O Produto 01 diagnostica o mecanismo existente; o Produto 03 propõe o modelo. A observância dessa delimitação evita duplicação de escopo e mantém a coerência entre os produtos.</w:t>
      </w:r>
    </w:p>
    <w:p>
      <w:pPr>
        <w:pStyle w:val="Heading2"/>
      </w:pPr>
      <w:r>
        <w:t>4.7. Classificação dos achados</w:t>
      </w:r>
    </w:p>
    <w:p>
      <w:r>
        <w:t>Os achados resultantes da aplicação dos critérios são classificados nas cinco categorias definidas pelo documento de orientação. As tabelas desta seção são os instrumentos de registro; cada linha corresponde a um achado, identificado por prefixo estável e vinculado à evidência que o sustenta.</w:t>
      </w:r>
    </w:p>
    <w:p>
      <w:pPr>
        <w:pStyle w:val="Heading3"/>
      </w:pPr>
      <w:r>
        <w:t>4.7.1. Lacunas — o que está faltando</w:t>
      </w:r>
    </w:p>
    <w:p>
      <w:r>
        <w:t>Registra-se como lacuna a ausência de elemento de governança exigido por norma, por instrumento contratual ou pela própria estrutura de gestão adotada pelo órgão.</w:t>
      </w:r>
    </w:p>
    <w:p>
      <w:pPr>
        <w:pStyle w:val="Legenda"/>
      </w:pPr>
      <w:r>
        <w:t>Quadro 30 — Lacunas identificadas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717"/>
        <w:gridCol w:w="2854"/>
        <w:gridCol w:w="1085"/>
        <w:gridCol w:w="1914"/>
        <w:gridCol w:w="1208"/>
        <w:gridCol w:w="1293"/>
      </w:tblGrid>
      <w:tr>
        <w:trPr>
          <w:tblHeader w:val="true"/>
          <w:cantSplit w:val="true"/>
        </w:trPr>
        <w:tc>
          <w:tcPr>
            <w:tcW w:type="dxa" w:w="717"/>
            <w:shd w:val="clear" w:color="auto" w:fill="1F355E"/>
          </w:tcPr>
          <w:p>
            <w:pPr>
              <w:pStyle w:val="CorpoTabela"/>
              <w:spacing w:before="40" w:after="40"/>
            </w:pPr>
            <w:r/>
            <w:r>
              <w:rPr>
                <w:b/>
                <w:color w:val="FFFFFF"/>
                <w:sz w:val="18"/>
              </w:rPr>
              <w:t>ID</w:t>
            </w:r>
          </w:p>
        </w:tc>
        <w:tc>
          <w:tcPr>
            <w:tcW w:type="dxa" w:w="2854"/>
            <w:shd w:val="clear" w:color="auto" w:fill="1F355E"/>
          </w:tcPr>
          <w:p>
            <w:pPr>
              <w:pStyle w:val="CorpoTabela"/>
              <w:spacing w:before="40" w:after="40"/>
            </w:pPr>
            <w:r/>
            <w:r>
              <w:rPr>
                <w:b/>
                <w:color w:val="FFFFFF"/>
                <w:sz w:val="18"/>
              </w:rPr>
              <w:t>Lacuna</w:t>
            </w:r>
          </w:p>
        </w:tc>
        <w:tc>
          <w:tcPr>
            <w:tcW w:type="dxa" w:w="1085"/>
            <w:shd w:val="clear" w:color="auto" w:fill="1F355E"/>
          </w:tcPr>
          <w:p>
            <w:pPr>
              <w:pStyle w:val="CorpoTabela"/>
              <w:spacing w:before="40" w:after="40"/>
            </w:pPr>
            <w:r/>
            <w:r>
              <w:rPr>
                <w:b/>
                <w:color w:val="FFFFFF"/>
                <w:sz w:val="18"/>
              </w:rPr>
              <w:t>Contrato</w:t>
            </w:r>
          </w:p>
        </w:tc>
        <w:tc>
          <w:tcPr>
            <w:tcW w:type="dxa" w:w="1914"/>
            <w:shd w:val="clear" w:color="auto" w:fill="1F355E"/>
          </w:tcPr>
          <w:p>
            <w:pPr>
              <w:pStyle w:val="CorpoTabela"/>
              <w:spacing w:before="40" w:after="40"/>
            </w:pPr>
            <w:r/>
            <w:r>
              <w:rPr>
                <w:b/>
                <w:color w:val="FFFFFF"/>
                <w:sz w:val="18"/>
              </w:rPr>
              <w:t>Evidência</w:t>
            </w:r>
          </w:p>
        </w:tc>
        <w:tc>
          <w:tcPr>
            <w:tcW w:type="dxa" w:w="1208"/>
            <w:shd w:val="clear" w:color="auto" w:fill="1F355E"/>
          </w:tcPr>
          <w:p>
            <w:pPr>
              <w:pStyle w:val="CorpoTabela"/>
              <w:spacing w:before="40" w:after="40"/>
            </w:pPr>
            <w:r/>
            <w:r>
              <w:rPr>
                <w:b/>
                <w:color w:val="FFFFFF"/>
                <w:sz w:val="18"/>
              </w:rPr>
              <w:t>Severidade</w:t>
            </w:r>
          </w:p>
        </w:tc>
        <w:tc>
          <w:tcPr>
            <w:tcW w:type="dxa" w:w="1293"/>
            <w:shd w:val="clear" w:color="auto" w:fill="1F355E"/>
          </w:tcPr>
          <w:p>
            <w:pPr>
              <w:pStyle w:val="CorpoTabela"/>
              <w:spacing w:before="40" w:after="40"/>
            </w:pPr>
            <w:r/>
            <w:r>
              <w:rPr>
                <w:b/>
                <w:color w:val="FFFFFF"/>
                <w:sz w:val="18"/>
              </w:rPr>
              <w:t>Situação</w:t>
            </w:r>
          </w:p>
        </w:tc>
      </w:tr>
      <w:tr>
        <w:trPr>
          <w:cantSplit w:val="true"/>
        </w:trPr>
        <w:tc>
          <w:tcPr>
            <w:tcW w:type="dxa" w:w="717"/>
          </w:tcPr>
          <w:p>
            <w:pPr>
              <w:pStyle w:val="CorpoTabela"/>
              <w:spacing w:before="40" w:after="40"/>
              <w:jc w:val="center"/>
            </w:pPr>
            <w:r/>
            <w:r>
              <w:rPr>
                <w:sz w:val="18"/>
              </w:rPr>
              <w:t>L-01</w:t>
            </w:r>
          </w:p>
        </w:tc>
        <w:tc>
          <w:tcPr>
            <w:tcW w:type="dxa" w:w="2854"/>
          </w:tcPr>
          <w:p>
            <w:pPr>
              <w:pStyle w:val="CorpoTabela"/>
              <w:spacing w:before="40" w:after="40"/>
            </w:pPr>
            <w:r/>
            <w:r>
              <w:rPr>
                <w:sz w:val="18"/>
              </w:rPr>
              <w:t>—</w:t>
            </w:r>
          </w:p>
        </w:tc>
        <w:tc>
          <w:tcPr>
            <w:tcW w:type="dxa" w:w="1085"/>
          </w:tcPr>
          <w:p>
            <w:pPr>
              <w:pStyle w:val="CorpoTabela"/>
              <w:spacing w:before="40" w:after="40"/>
              <w:jc w:val="center"/>
            </w:pPr>
            <w:r/>
            <w:r>
              <w:rPr>
                <w:sz w:val="18"/>
              </w:rPr>
              <w:t>—</w:t>
            </w:r>
          </w:p>
        </w:tc>
        <w:tc>
          <w:tcPr>
            <w:tcW w:type="dxa" w:w="1914"/>
          </w:tcPr>
          <w:p>
            <w:pPr>
              <w:pStyle w:val="CorpoTabela"/>
              <w:spacing w:before="40" w:after="40"/>
              <w:jc w:val="center"/>
            </w:pPr>
            <w:r/>
            <w:r>
              <w:rPr>
                <w:sz w:val="18"/>
              </w:rPr>
              <w:t>—</w:t>
            </w:r>
          </w:p>
        </w:tc>
        <w:tc>
          <w:tcPr>
            <w:tcW w:type="dxa" w:w="1208"/>
          </w:tcPr>
          <w:p>
            <w:pPr>
              <w:pStyle w:val="CorpoTabela"/>
              <w:spacing w:before="40" w:after="40"/>
              <w:jc w:val="center"/>
            </w:pPr>
            <w:r/>
            <w:r>
              <w:rPr>
                <w:sz w:val="18"/>
              </w:rPr>
              <w:t>—</w:t>
            </w:r>
          </w:p>
        </w:tc>
        <w:tc>
          <w:tcPr>
            <w:tcW w:type="dxa" w:w="1293"/>
          </w:tcPr>
          <w:p>
            <w:pPr>
              <w:pStyle w:val="CorpoTabela"/>
              <w:spacing w:before="40" w:after="40"/>
              <w:jc w:val="center"/>
            </w:pPr>
            <w:r/>
            <w:r>
              <w:rPr>
                <w:b/>
                <w:color w:val="8A3A1F"/>
                <w:sz w:val="18"/>
              </w:rPr>
              <w:t>[PENDENTE]</w:t>
            </w:r>
          </w:p>
        </w:tc>
      </w:tr>
    </w:tbl>
    <w:p>
      <w:pPr>
        <w:spacing w:after="80"/>
      </w:pPr>
    </w:p>
    <w:p>
      <w:pPr>
        <w:pStyle w:val="Heading3"/>
      </w:pPr>
      <w:r>
        <w:t>4.7.2. Sobreposições — quem faz a mesma coisa</w:t>
      </w:r>
    </w:p>
    <w:p>
      <w:r>
        <w:t>Registra-se como sobreposição a atribuição da mesma responsabilidade a mais de um papel, sem critério de distinção entre eles, com risco de duplicidade de esforço ou de diluição da responsabilidade.</w:t>
      </w:r>
    </w:p>
    <w:p>
      <w:pPr>
        <w:pStyle w:val="Legenda"/>
      </w:pPr>
      <w:r>
        <w:t>Quadro 31 — Sobreposições identificadas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631"/>
        <w:gridCol w:w="2119"/>
        <w:gridCol w:w="994"/>
        <w:gridCol w:w="1601"/>
        <w:gridCol w:w="1394"/>
        <w:gridCol w:w="1100"/>
        <w:gridCol w:w="1232"/>
      </w:tblGrid>
      <w:tr>
        <w:trPr>
          <w:tblHeader w:val="true"/>
          <w:cantSplit w:val="true"/>
        </w:trPr>
        <w:tc>
          <w:tcPr>
            <w:tcW w:type="dxa" w:w="631"/>
            <w:shd w:val="clear" w:color="auto" w:fill="1F355E"/>
          </w:tcPr>
          <w:p>
            <w:pPr>
              <w:pStyle w:val="CorpoTabela"/>
              <w:spacing w:before="40" w:after="40"/>
            </w:pPr>
            <w:r/>
            <w:r>
              <w:rPr>
                <w:b/>
                <w:color w:val="FFFFFF"/>
                <w:sz w:val="17"/>
              </w:rPr>
              <w:t>ID</w:t>
            </w:r>
          </w:p>
        </w:tc>
        <w:tc>
          <w:tcPr>
            <w:tcW w:type="dxa" w:w="2119"/>
            <w:shd w:val="clear" w:color="auto" w:fill="1F355E"/>
          </w:tcPr>
          <w:p>
            <w:pPr>
              <w:pStyle w:val="CorpoTabela"/>
              <w:spacing w:before="40" w:after="40"/>
            </w:pPr>
            <w:r/>
            <w:r>
              <w:rPr>
                <w:b/>
                <w:color w:val="FFFFFF"/>
                <w:sz w:val="17"/>
              </w:rPr>
              <w:t>Sobreposição</w:t>
            </w:r>
          </w:p>
        </w:tc>
        <w:tc>
          <w:tcPr>
            <w:tcW w:type="dxa" w:w="994"/>
            <w:shd w:val="clear" w:color="auto" w:fill="1F355E"/>
          </w:tcPr>
          <w:p>
            <w:pPr>
              <w:pStyle w:val="CorpoTabela"/>
              <w:spacing w:before="40" w:after="40"/>
            </w:pPr>
            <w:r/>
            <w:r>
              <w:rPr>
                <w:b/>
                <w:color w:val="FFFFFF"/>
                <w:sz w:val="17"/>
              </w:rPr>
              <w:t>Contrato</w:t>
            </w:r>
          </w:p>
        </w:tc>
        <w:tc>
          <w:tcPr>
            <w:tcW w:type="dxa" w:w="1601"/>
            <w:shd w:val="clear" w:color="auto" w:fill="1F355E"/>
          </w:tcPr>
          <w:p>
            <w:pPr>
              <w:pStyle w:val="CorpoTabela"/>
              <w:spacing w:before="40" w:after="40"/>
            </w:pPr>
            <w:r/>
            <w:r>
              <w:rPr>
                <w:b/>
                <w:color w:val="FFFFFF"/>
                <w:sz w:val="17"/>
              </w:rPr>
              <w:t>Papéis envolvidos</w:t>
            </w:r>
          </w:p>
        </w:tc>
        <w:tc>
          <w:tcPr>
            <w:tcW w:type="dxa" w:w="1394"/>
            <w:shd w:val="clear" w:color="auto" w:fill="1F355E"/>
          </w:tcPr>
          <w:p>
            <w:pPr>
              <w:pStyle w:val="CorpoTabela"/>
              <w:spacing w:before="40" w:after="40"/>
            </w:pPr>
            <w:r/>
            <w:r>
              <w:rPr>
                <w:b/>
                <w:color w:val="FFFFFF"/>
                <w:sz w:val="17"/>
              </w:rPr>
              <w:t>Evidência</w:t>
            </w:r>
          </w:p>
        </w:tc>
        <w:tc>
          <w:tcPr>
            <w:tcW w:type="dxa" w:w="1100"/>
            <w:shd w:val="clear" w:color="auto" w:fill="1F355E"/>
          </w:tcPr>
          <w:p>
            <w:pPr>
              <w:pStyle w:val="CorpoTabela"/>
              <w:spacing w:before="40" w:after="40"/>
            </w:pPr>
            <w:r/>
            <w:r>
              <w:rPr>
                <w:b/>
                <w:color w:val="FFFFFF"/>
                <w:sz w:val="17"/>
              </w:rPr>
              <w:t>Severidade</w:t>
            </w:r>
          </w:p>
        </w:tc>
        <w:tc>
          <w:tcPr>
            <w:tcW w:type="dxa" w:w="1232"/>
            <w:shd w:val="clear" w:color="auto" w:fill="1F355E"/>
          </w:tcPr>
          <w:p>
            <w:pPr>
              <w:pStyle w:val="CorpoTabela"/>
              <w:spacing w:before="40" w:after="40"/>
            </w:pPr>
            <w:r/>
            <w:r>
              <w:rPr>
                <w:b/>
                <w:color w:val="FFFFFF"/>
                <w:sz w:val="17"/>
              </w:rPr>
              <w:t>Situação</w:t>
            </w:r>
          </w:p>
        </w:tc>
      </w:tr>
      <w:tr>
        <w:trPr>
          <w:cantSplit w:val="true"/>
        </w:trPr>
        <w:tc>
          <w:tcPr>
            <w:tcW w:type="dxa" w:w="631"/>
          </w:tcPr>
          <w:p>
            <w:pPr>
              <w:pStyle w:val="CorpoTabela"/>
              <w:spacing w:before="40" w:after="40"/>
              <w:jc w:val="center"/>
            </w:pPr>
            <w:r/>
            <w:r>
              <w:rPr>
                <w:sz w:val="17"/>
              </w:rPr>
              <w:t>S-01</w:t>
            </w:r>
          </w:p>
        </w:tc>
        <w:tc>
          <w:tcPr>
            <w:tcW w:type="dxa" w:w="2119"/>
          </w:tcPr>
          <w:p>
            <w:pPr>
              <w:pStyle w:val="CorpoTabela"/>
              <w:spacing w:before="40" w:after="40"/>
            </w:pPr>
            <w:r/>
            <w:r>
              <w:rPr>
                <w:sz w:val="17"/>
              </w:rPr>
              <w:t>—</w:t>
            </w:r>
          </w:p>
        </w:tc>
        <w:tc>
          <w:tcPr>
            <w:tcW w:type="dxa" w:w="994"/>
          </w:tcPr>
          <w:p>
            <w:pPr>
              <w:pStyle w:val="CorpoTabela"/>
              <w:spacing w:before="40" w:after="40"/>
              <w:jc w:val="center"/>
            </w:pPr>
            <w:r/>
            <w:r>
              <w:rPr>
                <w:sz w:val="17"/>
              </w:rPr>
              <w:t>—</w:t>
            </w:r>
          </w:p>
        </w:tc>
        <w:tc>
          <w:tcPr>
            <w:tcW w:type="dxa" w:w="1601"/>
          </w:tcPr>
          <w:p>
            <w:pPr>
              <w:pStyle w:val="CorpoTabela"/>
              <w:spacing w:before="40" w:after="40"/>
            </w:pPr>
            <w:r/>
            <w:r>
              <w:rPr>
                <w:sz w:val="17"/>
              </w:rPr>
              <w:t>—</w:t>
            </w:r>
          </w:p>
        </w:tc>
        <w:tc>
          <w:tcPr>
            <w:tcW w:type="dxa" w:w="1394"/>
          </w:tcPr>
          <w:p>
            <w:pPr>
              <w:pStyle w:val="CorpoTabela"/>
              <w:spacing w:before="40" w:after="40"/>
              <w:jc w:val="center"/>
            </w:pPr>
            <w:r/>
            <w:r>
              <w:rPr>
                <w:sz w:val="17"/>
              </w:rPr>
              <w:t>—</w:t>
            </w:r>
          </w:p>
        </w:tc>
        <w:tc>
          <w:tcPr>
            <w:tcW w:type="dxa" w:w="1100"/>
          </w:tcPr>
          <w:p>
            <w:pPr>
              <w:pStyle w:val="CorpoTabela"/>
              <w:spacing w:before="40" w:after="40"/>
              <w:jc w:val="center"/>
            </w:pPr>
            <w:r/>
            <w:r>
              <w:rPr>
                <w:sz w:val="17"/>
              </w:rPr>
              <w:t>—</w:t>
            </w:r>
          </w:p>
        </w:tc>
        <w:tc>
          <w:tcPr>
            <w:tcW w:type="dxa" w:w="1232"/>
          </w:tcPr>
          <w:p>
            <w:pPr>
              <w:pStyle w:val="CorpoTabela"/>
              <w:spacing w:before="40" w:after="40"/>
              <w:jc w:val="center"/>
            </w:pPr>
            <w:r/>
            <w:r>
              <w:rPr>
                <w:b/>
                <w:color w:val="8A3A1F"/>
                <w:sz w:val="17"/>
              </w:rPr>
              <w:t>[PENDENTE]</w:t>
            </w:r>
          </w:p>
        </w:tc>
      </w:tr>
    </w:tbl>
    <w:p>
      <w:pPr>
        <w:spacing w:after="80"/>
      </w:pPr>
    </w:p>
    <w:p>
      <w:pPr>
        <w:pStyle w:val="Heading3"/>
      </w:pPr>
      <w:r>
        <w:t>4.7.3. Fragilidades — o que funciona mal</w:t>
      </w:r>
    </w:p>
    <w:p>
      <w:r>
        <w:t>Registra-se como fragilidade o elemento de governança que existe, porém se mostra insuficiente, inconsistente ou inefetivo para a finalidade a que se destina.</w:t>
      </w:r>
    </w:p>
    <w:p>
      <w:pPr>
        <w:pStyle w:val="Legenda"/>
      </w:pPr>
      <w:r>
        <w:t>Quadro 32 — Fragilidades identificadas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716"/>
        <w:gridCol w:w="2857"/>
        <w:gridCol w:w="1085"/>
        <w:gridCol w:w="1912"/>
        <w:gridCol w:w="1208"/>
        <w:gridCol w:w="1293"/>
      </w:tblGrid>
      <w:tr>
        <w:trPr>
          <w:tblHeader w:val="true"/>
          <w:cantSplit w:val="true"/>
        </w:trPr>
        <w:tc>
          <w:tcPr>
            <w:tcW w:type="dxa" w:w="716"/>
            <w:shd w:val="clear" w:color="auto" w:fill="1F355E"/>
          </w:tcPr>
          <w:p>
            <w:pPr>
              <w:pStyle w:val="CorpoTabela"/>
              <w:spacing w:before="40" w:after="40"/>
            </w:pPr>
            <w:r/>
            <w:r>
              <w:rPr>
                <w:b/>
                <w:color w:val="FFFFFF"/>
                <w:sz w:val="18"/>
              </w:rPr>
              <w:t>ID</w:t>
            </w:r>
          </w:p>
        </w:tc>
        <w:tc>
          <w:tcPr>
            <w:tcW w:type="dxa" w:w="2857"/>
            <w:shd w:val="clear" w:color="auto" w:fill="1F355E"/>
          </w:tcPr>
          <w:p>
            <w:pPr>
              <w:pStyle w:val="CorpoTabela"/>
              <w:spacing w:before="40" w:after="40"/>
            </w:pPr>
            <w:r/>
            <w:r>
              <w:rPr>
                <w:b/>
                <w:color w:val="FFFFFF"/>
                <w:sz w:val="18"/>
              </w:rPr>
              <w:t>Fragilidade</w:t>
            </w:r>
          </w:p>
        </w:tc>
        <w:tc>
          <w:tcPr>
            <w:tcW w:type="dxa" w:w="1085"/>
            <w:shd w:val="clear" w:color="auto" w:fill="1F355E"/>
          </w:tcPr>
          <w:p>
            <w:pPr>
              <w:pStyle w:val="CorpoTabela"/>
              <w:spacing w:before="40" w:after="40"/>
            </w:pPr>
            <w:r/>
            <w:r>
              <w:rPr>
                <w:b/>
                <w:color w:val="FFFFFF"/>
                <w:sz w:val="18"/>
              </w:rPr>
              <w:t>Contrato</w:t>
            </w:r>
          </w:p>
        </w:tc>
        <w:tc>
          <w:tcPr>
            <w:tcW w:type="dxa" w:w="1912"/>
            <w:shd w:val="clear" w:color="auto" w:fill="1F355E"/>
          </w:tcPr>
          <w:p>
            <w:pPr>
              <w:pStyle w:val="CorpoTabela"/>
              <w:spacing w:before="40" w:after="40"/>
            </w:pPr>
            <w:r/>
            <w:r>
              <w:rPr>
                <w:b/>
                <w:color w:val="FFFFFF"/>
                <w:sz w:val="18"/>
              </w:rPr>
              <w:t>Evidência</w:t>
            </w:r>
          </w:p>
        </w:tc>
        <w:tc>
          <w:tcPr>
            <w:tcW w:type="dxa" w:w="1208"/>
            <w:shd w:val="clear" w:color="auto" w:fill="1F355E"/>
          </w:tcPr>
          <w:p>
            <w:pPr>
              <w:pStyle w:val="CorpoTabela"/>
              <w:spacing w:before="40" w:after="40"/>
            </w:pPr>
            <w:r/>
            <w:r>
              <w:rPr>
                <w:b/>
                <w:color w:val="FFFFFF"/>
                <w:sz w:val="18"/>
              </w:rPr>
              <w:t>Severidade</w:t>
            </w:r>
          </w:p>
        </w:tc>
        <w:tc>
          <w:tcPr>
            <w:tcW w:type="dxa" w:w="1293"/>
            <w:shd w:val="clear" w:color="auto" w:fill="1F355E"/>
          </w:tcPr>
          <w:p>
            <w:pPr>
              <w:pStyle w:val="CorpoTabela"/>
              <w:spacing w:before="40" w:after="40"/>
            </w:pPr>
            <w:r/>
            <w:r>
              <w:rPr>
                <w:b/>
                <w:color w:val="FFFFFF"/>
                <w:sz w:val="18"/>
              </w:rPr>
              <w:t>Situação</w:t>
            </w:r>
          </w:p>
        </w:tc>
      </w:tr>
      <w:tr>
        <w:trPr>
          <w:cantSplit w:val="true"/>
        </w:trPr>
        <w:tc>
          <w:tcPr>
            <w:tcW w:type="dxa" w:w="716"/>
          </w:tcPr>
          <w:p>
            <w:pPr>
              <w:pStyle w:val="CorpoTabela"/>
              <w:spacing w:before="40" w:after="40"/>
              <w:jc w:val="center"/>
            </w:pPr>
            <w:r/>
            <w:r>
              <w:rPr>
                <w:sz w:val="18"/>
              </w:rPr>
              <w:t>F-01</w:t>
            </w:r>
          </w:p>
        </w:tc>
        <w:tc>
          <w:tcPr>
            <w:tcW w:type="dxa" w:w="2857"/>
          </w:tcPr>
          <w:p>
            <w:pPr>
              <w:pStyle w:val="CorpoTabela"/>
              <w:spacing w:before="40" w:after="40"/>
            </w:pPr>
            <w:r/>
            <w:r>
              <w:rPr>
                <w:sz w:val="18"/>
              </w:rPr>
              <w:t>—</w:t>
            </w:r>
          </w:p>
        </w:tc>
        <w:tc>
          <w:tcPr>
            <w:tcW w:type="dxa" w:w="1085"/>
          </w:tcPr>
          <w:p>
            <w:pPr>
              <w:pStyle w:val="CorpoTabela"/>
              <w:spacing w:before="40" w:after="40"/>
              <w:jc w:val="center"/>
            </w:pPr>
            <w:r/>
            <w:r>
              <w:rPr>
                <w:sz w:val="18"/>
              </w:rPr>
              <w:t>—</w:t>
            </w:r>
          </w:p>
        </w:tc>
        <w:tc>
          <w:tcPr>
            <w:tcW w:type="dxa" w:w="1912"/>
          </w:tcPr>
          <w:p>
            <w:pPr>
              <w:pStyle w:val="CorpoTabela"/>
              <w:spacing w:before="40" w:after="40"/>
              <w:jc w:val="center"/>
            </w:pPr>
            <w:r/>
            <w:r>
              <w:rPr>
                <w:sz w:val="18"/>
              </w:rPr>
              <w:t>—</w:t>
            </w:r>
          </w:p>
        </w:tc>
        <w:tc>
          <w:tcPr>
            <w:tcW w:type="dxa" w:w="1208"/>
          </w:tcPr>
          <w:p>
            <w:pPr>
              <w:pStyle w:val="CorpoTabela"/>
              <w:spacing w:before="40" w:after="40"/>
              <w:jc w:val="center"/>
            </w:pPr>
            <w:r/>
            <w:r>
              <w:rPr>
                <w:sz w:val="18"/>
              </w:rPr>
              <w:t>—</w:t>
            </w:r>
          </w:p>
        </w:tc>
        <w:tc>
          <w:tcPr>
            <w:tcW w:type="dxa" w:w="1293"/>
          </w:tcPr>
          <w:p>
            <w:pPr>
              <w:pStyle w:val="CorpoTabela"/>
              <w:spacing w:before="40" w:after="40"/>
              <w:jc w:val="center"/>
            </w:pPr>
            <w:r/>
            <w:r>
              <w:rPr>
                <w:b/>
                <w:color w:val="8A3A1F"/>
                <w:sz w:val="18"/>
              </w:rPr>
              <w:t>[PENDENTE]</w:t>
            </w:r>
          </w:p>
        </w:tc>
      </w:tr>
    </w:tbl>
    <w:p>
      <w:pPr>
        <w:spacing w:after="80"/>
      </w:pPr>
    </w:p>
    <w:p>
      <w:pPr>
        <w:pStyle w:val="Heading3"/>
      </w:pPr>
      <w:r>
        <w:t>4.7.4. Riscos — o que pode dar problema</w:t>
      </w:r>
    </w:p>
    <w:p>
      <w:r>
        <w:t>Registra-se como risco o evento futuro e incerto que, se concretizado, produz efeito negativo sobre a execução contratual, sobre a conformidade ou sobre o resultado pretendido. Probabilidade e impacto são sempre justificados, e o controle existente é avaliado quanto à efetividade.</w:t>
      </w:r>
    </w:p>
    <w:p>
      <w:pPr>
        <w:pStyle w:val="Legenda"/>
      </w:pPr>
      <w:r>
        <w:t>Quadro 33 — Riscos identificados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601"/>
        <w:gridCol w:w="1917"/>
        <w:gridCol w:w="1560"/>
        <w:gridCol w:w="1317"/>
        <w:gridCol w:w="943"/>
        <w:gridCol w:w="1502"/>
        <w:gridCol w:w="1232"/>
      </w:tblGrid>
      <w:tr>
        <w:trPr>
          <w:tblHeader w:val="true"/>
          <w:cantSplit w:val="true"/>
        </w:trPr>
        <w:tc>
          <w:tcPr>
            <w:tcW w:type="dxa" w:w="601"/>
            <w:shd w:val="clear" w:color="auto" w:fill="1F355E"/>
          </w:tcPr>
          <w:p>
            <w:pPr>
              <w:pStyle w:val="CorpoTabela"/>
              <w:spacing w:before="40" w:after="40"/>
            </w:pPr>
            <w:r/>
            <w:r>
              <w:rPr>
                <w:b/>
                <w:color w:val="FFFFFF"/>
                <w:sz w:val="17"/>
              </w:rPr>
              <w:t>ID</w:t>
            </w:r>
          </w:p>
        </w:tc>
        <w:tc>
          <w:tcPr>
            <w:tcW w:type="dxa" w:w="1917"/>
            <w:shd w:val="clear" w:color="auto" w:fill="1F355E"/>
          </w:tcPr>
          <w:p>
            <w:pPr>
              <w:pStyle w:val="CorpoTabela"/>
              <w:spacing w:before="40" w:after="40"/>
            </w:pPr>
            <w:r/>
            <w:r>
              <w:rPr>
                <w:b/>
                <w:color w:val="FFFFFF"/>
                <w:sz w:val="17"/>
              </w:rPr>
              <w:t>Risco</w:t>
            </w:r>
          </w:p>
        </w:tc>
        <w:tc>
          <w:tcPr>
            <w:tcW w:type="dxa" w:w="1560"/>
            <w:shd w:val="clear" w:color="auto" w:fill="1F355E"/>
          </w:tcPr>
          <w:p>
            <w:pPr>
              <w:pStyle w:val="CorpoTabela"/>
              <w:spacing w:before="40" w:after="40"/>
            </w:pPr>
            <w:r/>
            <w:r>
              <w:rPr>
                <w:b/>
                <w:color w:val="FFFFFF"/>
                <w:sz w:val="17"/>
              </w:rPr>
              <w:t>Causa raiz</w:t>
            </w:r>
          </w:p>
        </w:tc>
        <w:tc>
          <w:tcPr>
            <w:tcW w:type="dxa" w:w="1317"/>
            <w:shd w:val="clear" w:color="auto" w:fill="1F355E"/>
          </w:tcPr>
          <w:p>
            <w:pPr>
              <w:pStyle w:val="CorpoTabela"/>
              <w:spacing w:before="40" w:after="40"/>
            </w:pPr>
            <w:r/>
            <w:r>
              <w:rPr>
                <w:b/>
                <w:color w:val="FFFFFF"/>
                <w:sz w:val="17"/>
              </w:rPr>
              <w:t>Probabilidade</w:t>
            </w:r>
          </w:p>
        </w:tc>
        <w:tc>
          <w:tcPr>
            <w:tcW w:type="dxa" w:w="943"/>
            <w:shd w:val="clear" w:color="auto" w:fill="1F355E"/>
          </w:tcPr>
          <w:p>
            <w:pPr>
              <w:pStyle w:val="CorpoTabela"/>
              <w:spacing w:before="40" w:after="40"/>
            </w:pPr>
            <w:r/>
            <w:r>
              <w:rPr>
                <w:b/>
                <w:color w:val="FFFFFF"/>
                <w:sz w:val="17"/>
              </w:rPr>
              <w:t>Impacto</w:t>
            </w:r>
          </w:p>
        </w:tc>
        <w:tc>
          <w:tcPr>
            <w:tcW w:type="dxa" w:w="1502"/>
            <w:shd w:val="clear" w:color="auto" w:fill="1F355E"/>
          </w:tcPr>
          <w:p>
            <w:pPr>
              <w:pStyle w:val="CorpoTabela"/>
              <w:spacing w:before="40" w:after="40"/>
            </w:pPr>
            <w:r/>
            <w:r>
              <w:rPr>
                <w:b/>
                <w:color w:val="FFFFFF"/>
                <w:sz w:val="17"/>
              </w:rPr>
              <w:t>Controle existente</w:t>
            </w:r>
          </w:p>
        </w:tc>
        <w:tc>
          <w:tcPr>
            <w:tcW w:type="dxa" w:w="1232"/>
            <w:shd w:val="clear" w:color="auto" w:fill="1F355E"/>
          </w:tcPr>
          <w:p>
            <w:pPr>
              <w:pStyle w:val="CorpoTabela"/>
              <w:spacing w:before="40" w:after="40"/>
            </w:pPr>
            <w:r/>
            <w:r>
              <w:rPr>
                <w:b/>
                <w:color w:val="FFFFFF"/>
                <w:sz w:val="17"/>
              </w:rPr>
              <w:t>Situação</w:t>
            </w:r>
          </w:p>
        </w:tc>
      </w:tr>
      <w:tr>
        <w:trPr>
          <w:cantSplit w:val="true"/>
        </w:trPr>
        <w:tc>
          <w:tcPr>
            <w:tcW w:type="dxa" w:w="601"/>
          </w:tcPr>
          <w:p>
            <w:pPr>
              <w:pStyle w:val="CorpoTabela"/>
              <w:spacing w:before="40" w:after="40"/>
              <w:jc w:val="center"/>
            </w:pPr>
            <w:r/>
            <w:r>
              <w:rPr>
                <w:sz w:val="17"/>
              </w:rPr>
              <w:t>R-01</w:t>
            </w:r>
          </w:p>
        </w:tc>
        <w:tc>
          <w:tcPr>
            <w:tcW w:type="dxa" w:w="1917"/>
          </w:tcPr>
          <w:p>
            <w:pPr>
              <w:pStyle w:val="CorpoTabela"/>
              <w:spacing w:before="40" w:after="40"/>
            </w:pPr>
            <w:r/>
            <w:r>
              <w:rPr>
                <w:sz w:val="17"/>
              </w:rPr>
              <w:t>—</w:t>
            </w:r>
          </w:p>
        </w:tc>
        <w:tc>
          <w:tcPr>
            <w:tcW w:type="dxa" w:w="1560"/>
          </w:tcPr>
          <w:p>
            <w:pPr>
              <w:pStyle w:val="CorpoTabela"/>
              <w:spacing w:before="40" w:after="40"/>
            </w:pPr>
            <w:r/>
            <w:r>
              <w:rPr>
                <w:sz w:val="17"/>
              </w:rPr>
              <w:t>—</w:t>
            </w:r>
          </w:p>
        </w:tc>
        <w:tc>
          <w:tcPr>
            <w:tcW w:type="dxa" w:w="1317"/>
          </w:tcPr>
          <w:p>
            <w:pPr>
              <w:pStyle w:val="CorpoTabela"/>
              <w:spacing w:before="40" w:after="40"/>
              <w:jc w:val="center"/>
            </w:pPr>
            <w:r/>
            <w:r>
              <w:rPr>
                <w:sz w:val="17"/>
              </w:rPr>
              <w:t>—</w:t>
            </w:r>
          </w:p>
        </w:tc>
        <w:tc>
          <w:tcPr>
            <w:tcW w:type="dxa" w:w="943"/>
          </w:tcPr>
          <w:p>
            <w:pPr>
              <w:pStyle w:val="CorpoTabela"/>
              <w:spacing w:before="40" w:after="40"/>
              <w:jc w:val="center"/>
            </w:pPr>
            <w:r/>
            <w:r>
              <w:rPr>
                <w:sz w:val="17"/>
              </w:rPr>
              <w:t>—</w:t>
            </w:r>
          </w:p>
        </w:tc>
        <w:tc>
          <w:tcPr>
            <w:tcW w:type="dxa" w:w="1502"/>
          </w:tcPr>
          <w:p>
            <w:pPr>
              <w:pStyle w:val="CorpoTabela"/>
              <w:spacing w:before="40" w:after="40"/>
              <w:jc w:val="center"/>
            </w:pPr>
            <w:r/>
            <w:r>
              <w:rPr>
                <w:sz w:val="17"/>
              </w:rPr>
              <w:t>—</w:t>
            </w:r>
          </w:p>
        </w:tc>
        <w:tc>
          <w:tcPr>
            <w:tcW w:type="dxa" w:w="1232"/>
          </w:tcPr>
          <w:p>
            <w:pPr>
              <w:pStyle w:val="CorpoTabela"/>
              <w:spacing w:before="40" w:after="40"/>
              <w:jc w:val="center"/>
            </w:pPr>
            <w:r/>
            <w:r>
              <w:rPr>
                <w:b/>
                <w:color w:val="8A3A1F"/>
                <w:sz w:val="17"/>
              </w:rPr>
              <w:t>[PENDENTE]</w:t>
            </w:r>
          </w:p>
        </w:tc>
      </w:tr>
    </w:tbl>
    <w:p>
      <w:pPr>
        <w:spacing w:after="80"/>
      </w:pPr>
    </w:p>
    <w:p>
      <w:pPr>
        <w:pStyle w:val="Heading3"/>
      </w:pPr>
      <w:r>
        <w:t>4.7.5. Oportunidades — o que pode melhorar</w:t>
      </w:r>
    </w:p>
    <w:p>
      <w:r>
        <w:t>Registra-se como oportunidade a possibilidade de aprimoramento que não decorre de descumprimento nem de fragilidade, e cuja adoção eleva a eficiência ou a maturidade da gestão contratual.</w:t>
      </w:r>
    </w:p>
    <w:p>
      <w:pPr>
        <w:pStyle w:val="Legenda"/>
      </w:pPr>
      <w:r>
        <w:t>Quadro 34 — Oportunidades identificadas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879"/>
        <w:gridCol w:w="3260"/>
        <w:gridCol w:w="1132"/>
        <w:gridCol w:w="2507"/>
        <w:gridCol w:w="1293"/>
      </w:tblGrid>
      <w:tr>
        <w:trPr>
          <w:tblHeader w:val="true"/>
          <w:cantSplit w:val="true"/>
        </w:trPr>
        <w:tc>
          <w:tcPr>
            <w:tcW w:type="dxa" w:w="879"/>
            <w:shd w:val="clear" w:color="auto" w:fill="1F355E"/>
          </w:tcPr>
          <w:p>
            <w:pPr>
              <w:pStyle w:val="CorpoTabela"/>
              <w:spacing w:before="40" w:after="40"/>
            </w:pPr>
            <w:r/>
            <w:r>
              <w:rPr>
                <w:b/>
                <w:color w:val="FFFFFF"/>
                <w:sz w:val="18"/>
              </w:rPr>
              <w:t>ID</w:t>
            </w:r>
          </w:p>
        </w:tc>
        <w:tc>
          <w:tcPr>
            <w:tcW w:type="dxa" w:w="3260"/>
            <w:shd w:val="clear" w:color="auto" w:fill="1F355E"/>
          </w:tcPr>
          <w:p>
            <w:pPr>
              <w:pStyle w:val="CorpoTabela"/>
              <w:spacing w:before="40" w:after="40"/>
            </w:pPr>
            <w:r/>
            <w:r>
              <w:rPr>
                <w:b/>
                <w:color w:val="FFFFFF"/>
                <w:sz w:val="18"/>
              </w:rPr>
              <w:t>Oportunidade</w:t>
            </w:r>
          </w:p>
        </w:tc>
        <w:tc>
          <w:tcPr>
            <w:tcW w:type="dxa" w:w="1132"/>
            <w:shd w:val="clear" w:color="auto" w:fill="1F355E"/>
          </w:tcPr>
          <w:p>
            <w:pPr>
              <w:pStyle w:val="CorpoTabela"/>
              <w:spacing w:before="40" w:after="40"/>
            </w:pPr>
            <w:r/>
            <w:r>
              <w:rPr>
                <w:b/>
                <w:color w:val="FFFFFF"/>
                <w:sz w:val="18"/>
              </w:rPr>
              <w:t>Contrato</w:t>
            </w:r>
          </w:p>
        </w:tc>
        <w:tc>
          <w:tcPr>
            <w:tcW w:type="dxa" w:w="2507"/>
            <w:shd w:val="clear" w:color="auto" w:fill="1F355E"/>
          </w:tcPr>
          <w:p>
            <w:pPr>
              <w:pStyle w:val="CorpoTabela"/>
              <w:spacing w:before="40" w:after="40"/>
            </w:pPr>
            <w:r/>
            <w:r>
              <w:rPr>
                <w:b/>
                <w:color w:val="FFFFFF"/>
                <w:sz w:val="18"/>
              </w:rPr>
              <w:t>Ganho esperado</w:t>
            </w:r>
          </w:p>
        </w:tc>
        <w:tc>
          <w:tcPr>
            <w:tcW w:type="dxa" w:w="1293"/>
            <w:shd w:val="clear" w:color="auto" w:fill="1F355E"/>
          </w:tcPr>
          <w:p>
            <w:pPr>
              <w:pStyle w:val="CorpoTabela"/>
              <w:spacing w:before="40" w:after="40"/>
            </w:pPr>
            <w:r/>
            <w:r>
              <w:rPr>
                <w:b/>
                <w:color w:val="FFFFFF"/>
                <w:sz w:val="18"/>
              </w:rPr>
              <w:t>Situação</w:t>
            </w:r>
          </w:p>
        </w:tc>
      </w:tr>
      <w:tr>
        <w:trPr>
          <w:cantSplit w:val="true"/>
        </w:trPr>
        <w:tc>
          <w:tcPr>
            <w:tcW w:type="dxa" w:w="879"/>
          </w:tcPr>
          <w:p>
            <w:pPr>
              <w:pStyle w:val="CorpoTabela"/>
              <w:spacing w:before="40" w:after="40"/>
              <w:jc w:val="center"/>
            </w:pPr>
            <w:r/>
            <w:r>
              <w:rPr>
                <w:sz w:val="18"/>
              </w:rPr>
              <w:t>OP-01</w:t>
            </w:r>
          </w:p>
        </w:tc>
        <w:tc>
          <w:tcPr>
            <w:tcW w:type="dxa" w:w="3260"/>
          </w:tcPr>
          <w:p>
            <w:pPr>
              <w:pStyle w:val="CorpoTabela"/>
              <w:spacing w:before="40" w:after="40"/>
            </w:pPr>
            <w:r/>
            <w:r>
              <w:rPr>
                <w:sz w:val="18"/>
              </w:rPr>
              <w:t>—</w:t>
            </w:r>
          </w:p>
        </w:tc>
        <w:tc>
          <w:tcPr>
            <w:tcW w:type="dxa" w:w="1132"/>
          </w:tcPr>
          <w:p>
            <w:pPr>
              <w:pStyle w:val="CorpoTabela"/>
              <w:spacing w:before="40" w:after="40"/>
              <w:jc w:val="center"/>
            </w:pPr>
            <w:r/>
            <w:r>
              <w:rPr>
                <w:sz w:val="18"/>
              </w:rPr>
              <w:t>—</w:t>
            </w:r>
          </w:p>
        </w:tc>
        <w:tc>
          <w:tcPr>
            <w:tcW w:type="dxa" w:w="2507"/>
          </w:tcPr>
          <w:p>
            <w:pPr>
              <w:pStyle w:val="CorpoTabela"/>
              <w:spacing w:before="40" w:after="40"/>
              <w:jc w:val="center"/>
            </w:pPr>
            <w:r/>
            <w:r>
              <w:rPr>
                <w:sz w:val="18"/>
              </w:rPr>
              <w:t>—</w:t>
            </w:r>
          </w:p>
        </w:tc>
        <w:tc>
          <w:tcPr>
            <w:tcW w:type="dxa" w:w="1293"/>
          </w:tcPr>
          <w:p>
            <w:pPr>
              <w:pStyle w:val="CorpoTabela"/>
              <w:spacing w:before="40" w:after="40"/>
              <w:jc w:val="center"/>
            </w:pPr>
            <w:r/>
            <w:r>
              <w:rPr>
                <w:b/>
                <w:color w:val="8A3A1F"/>
                <w:sz w:val="18"/>
              </w:rPr>
              <w:t>[PENDENTE]</w:t>
            </w:r>
          </w:p>
        </w:tc>
      </w:tr>
    </w:tbl>
    <w:p>
      <w:pPr>
        <w:spacing w:after="80"/>
      </w:pPr>
    </w:p>
    <w:p>
      <w:pPr>
        <w:pStyle w:val="Heading2"/>
      </w:pPr>
      <w:r>
        <w:t>4.8. Quadro-síntese dos achados</w:t>
      </w:r>
    </w:p>
    <w:p>
      <w:r>
        <w:t>O quadro-síntese consolida a contagem de achados por categoria e por severidade, permitindo a leitura imediata do resultado do diagnóstico. Será preenchido ao término da etapa 5 do procedimento descrito na seção 3.9.</w:t>
      </w:r>
    </w:p>
    <w:p>
      <w:pPr>
        <w:pStyle w:val="Legenda"/>
      </w:pPr>
      <w:r>
        <w:t>Quadro 35 — Síntese quantitativa dos achados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835"/>
        <w:gridCol w:w="1134"/>
        <w:gridCol w:w="1134"/>
        <w:gridCol w:w="1134"/>
        <w:gridCol w:w="1134"/>
        <w:gridCol w:w="1701"/>
      </w:tblGrid>
      <w:tr>
        <w:trPr>
          <w:tblHeader w:val="true"/>
          <w:cantSplit w:val="true"/>
        </w:trPr>
        <w:tc>
          <w:tcPr>
            <w:tcW w:type="dxa" w:w="2835"/>
            <w:shd w:val="clear" w:color="auto" w:fill="1F355E"/>
          </w:tcPr>
          <w:p>
            <w:pPr>
              <w:pStyle w:val="CorpoTabela"/>
              <w:spacing w:before="40" w:after="40"/>
            </w:pPr>
            <w:r/>
            <w:r>
              <w:rPr>
                <w:b/>
                <w:color w:val="FFFFFF"/>
                <w:sz w:val="18"/>
              </w:rPr>
              <w:t>Categoria</w:t>
            </w:r>
          </w:p>
        </w:tc>
        <w:tc>
          <w:tcPr>
            <w:tcW w:type="dxa" w:w="1134"/>
            <w:shd w:val="clear" w:color="auto" w:fill="1F355E"/>
          </w:tcPr>
          <w:p>
            <w:pPr>
              <w:pStyle w:val="CorpoTabela"/>
              <w:spacing w:before="40" w:after="40"/>
            </w:pPr>
            <w:r/>
            <w:r>
              <w:rPr>
                <w:b/>
                <w:color w:val="FFFFFF"/>
                <w:sz w:val="18"/>
              </w:rPr>
              <w:t>Alta</w:t>
            </w:r>
          </w:p>
        </w:tc>
        <w:tc>
          <w:tcPr>
            <w:tcW w:type="dxa" w:w="1134"/>
            <w:shd w:val="clear" w:color="auto" w:fill="1F355E"/>
          </w:tcPr>
          <w:p>
            <w:pPr>
              <w:pStyle w:val="CorpoTabela"/>
              <w:spacing w:before="40" w:after="40"/>
            </w:pPr>
            <w:r/>
            <w:r>
              <w:rPr>
                <w:b/>
                <w:color w:val="FFFFFF"/>
                <w:sz w:val="18"/>
              </w:rPr>
              <w:t>Média</w:t>
            </w:r>
          </w:p>
        </w:tc>
        <w:tc>
          <w:tcPr>
            <w:tcW w:type="dxa" w:w="1134"/>
            <w:shd w:val="clear" w:color="auto" w:fill="1F355E"/>
          </w:tcPr>
          <w:p>
            <w:pPr>
              <w:pStyle w:val="CorpoTabela"/>
              <w:spacing w:before="40" w:after="40"/>
            </w:pPr>
            <w:r/>
            <w:r>
              <w:rPr>
                <w:b/>
                <w:color w:val="FFFFFF"/>
                <w:sz w:val="18"/>
              </w:rPr>
              <w:t>Baixa</w:t>
            </w:r>
          </w:p>
        </w:tc>
        <w:tc>
          <w:tcPr>
            <w:tcW w:type="dxa" w:w="1134"/>
            <w:shd w:val="clear" w:color="auto" w:fill="1F355E"/>
          </w:tcPr>
          <w:p>
            <w:pPr>
              <w:pStyle w:val="CorpoTabela"/>
              <w:spacing w:before="40" w:after="40"/>
            </w:pPr>
            <w:r/>
            <w:r>
              <w:rPr>
                <w:b/>
                <w:color w:val="FFFFFF"/>
                <w:sz w:val="18"/>
              </w:rPr>
              <w:t>Total</w:t>
            </w:r>
          </w:p>
        </w:tc>
        <w:tc>
          <w:tcPr>
            <w:tcW w:type="dxa" w:w="1701"/>
            <w:shd w:val="clear" w:color="auto" w:fill="1F355E"/>
          </w:tcPr>
          <w:p>
            <w:pPr>
              <w:pStyle w:val="CorpoTabela"/>
              <w:spacing w:before="40" w:after="40"/>
            </w:pPr>
            <w:r/>
            <w:r>
              <w:rPr>
                <w:b/>
                <w:color w:val="FFFFFF"/>
                <w:sz w:val="18"/>
              </w:rPr>
              <w:t>Situação</w:t>
            </w:r>
          </w:p>
        </w:tc>
      </w:tr>
      <w:tr>
        <w:trPr>
          <w:cantSplit w:val="true"/>
        </w:trPr>
        <w:tc>
          <w:tcPr>
            <w:tcW w:type="dxa" w:w="2835"/>
          </w:tcPr>
          <w:p>
            <w:pPr>
              <w:pStyle w:val="CorpoTabela"/>
              <w:spacing w:before="40" w:after="40"/>
            </w:pPr>
            <w:r/>
            <w:r>
              <w:rPr>
                <w:sz w:val="18"/>
              </w:rPr>
              <w:t>Lacunas</w:t>
            </w:r>
          </w:p>
        </w:tc>
        <w:tc>
          <w:tcPr>
            <w:tcW w:type="dxa" w:w="1134"/>
          </w:tcPr>
          <w:p>
            <w:pPr>
              <w:pStyle w:val="CorpoTabela"/>
              <w:spacing w:before="40" w:after="40"/>
              <w:jc w:val="center"/>
            </w:pPr>
            <w:r/>
            <w:r>
              <w:rPr>
                <w:sz w:val="18"/>
              </w:rPr>
              <w:t>—</w:t>
            </w:r>
          </w:p>
        </w:tc>
        <w:tc>
          <w:tcPr>
            <w:tcW w:type="dxa" w:w="1134"/>
          </w:tcPr>
          <w:p>
            <w:pPr>
              <w:pStyle w:val="CorpoTabela"/>
              <w:spacing w:before="40" w:after="40"/>
              <w:jc w:val="center"/>
            </w:pPr>
            <w:r/>
            <w:r>
              <w:rPr>
                <w:sz w:val="18"/>
              </w:rPr>
              <w:t>—</w:t>
            </w:r>
          </w:p>
        </w:tc>
        <w:tc>
          <w:tcPr>
            <w:tcW w:type="dxa" w:w="1134"/>
          </w:tcPr>
          <w:p>
            <w:pPr>
              <w:pStyle w:val="CorpoTabela"/>
              <w:spacing w:before="40" w:after="40"/>
              <w:jc w:val="center"/>
            </w:pPr>
            <w:r/>
            <w:r>
              <w:rPr>
                <w:sz w:val="18"/>
              </w:rPr>
              <w:t>—</w:t>
            </w:r>
          </w:p>
        </w:tc>
        <w:tc>
          <w:tcPr>
            <w:tcW w:type="dxa" w:w="1134"/>
          </w:tcPr>
          <w:p>
            <w:pPr>
              <w:pStyle w:val="CorpoTabela"/>
              <w:spacing w:before="40" w:after="40"/>
              <w:jc w:val="center"/>
            </w:pPr>
            <w:r/>
            <w:r>
              <w:rPr>
                <w:sz w:val="18"/>
              </w:rPr>
              <w:t>—</w:t>
            </w:r>
          </w:p>
        </w:tc>
        <w:tc>
          <w:tcPr>
            <w:tcW w:type="dxa" w:w="1701"/>
          </w:tcPr>
          <w:p>
            <w:pPr>
              <w:pStyle w:val="CorpoTabela"/>
              <w:spacing w:before="40" w:after="40"/>
              <w:jc w:val="center"/>
            </w:pPr>
            <w:r/>
            <w:r>
              <w:rPr>
                <w:b/>
                <w:color w:val="8A3A1F"/>
                <w:sz w:val="18"/>
              </w:rPr>
              <w:t>[PENDENTE]</w:t>
            </w:r>
          </w:p>
        </w:tc>
      </w:tr>
      <w:tr>
        <w:trPr>
          <w:cantSplit w:val="true"/>
        </w:trPr>
        <w:tc>
          <w:tcPr>
            <w:tcW w:type="dxa" w:w="2835"/>
            <w:shd w:val="clear" w:color="auto" w:fill="F2F5F9"/>
          </w:tcPr>
          <w:p>
            <w:pPr>
              <w:pStyle w:val="CorpoTabela"/>
              <w:spacing w:before="40" w:after="40"/>
            </w:pPr>
            <w:r/>
            <w:r>
              <w:rPr>
                <w:sz w:val="18"/>
              </w:rPr>
              <w:t>Sobreposições</w:t>
            </w:r>
          </w:p>
        </w:tc>
        <w:tc>
          <w:tcPr>
            <w:tcW w:type="dxa" w:w="1134"/>
            <w:shd w:val="clear" w:color="auto" w:fill="F2F5F9"/>
          </w:tcPr>
          <w:p>
            <w:pPr>
              <w:pStyle w:val="CorpoTabela"/>
              <w:spacing w:before="40" w:after="40"/>
              <w:jc w:val="center"/>
            </w:pPr>
            <w:r/>
            <w:r>
              <w:rPr>
                <w:sz w:val="18"/>
              </w:rPr>
              <w:t>—</w:t>
            </w:r>
          </w:p>
        </w:tc>
        <w:tc>
          <w:tcPr>
            <w:tcW w:type="dxa" w:w="1134"/>
            <w:shd w:val="clear" w:color="auto" w:fill="F2F5F9"/>
          </w:tcPr>
          <w:p>
            <w:pPr>
              <w:pStyle w:val="CorpoTabela"/>
              <w:spacing w:before="40" w:after="40"/>
              <w:jc w:val="center"/>
            </w:pPr>
            <w:r/>
            <w:r>
              <w:rPr>
                <w:sz w:val="18"/>
              </w:rPr>
              <w:t>—</w:t>
            </w:r>
          </w:p>
        </w:tc>
        <w:tc>
          <w:tcPr>
            <w:tcW w:type="dxa" w:w="1134"/>
            <w:shd w:val="clear" w:color="auto" w:fill="F2F5F9"/>
          </w:tcPr>
          <w:p>
            <w:pPr>
              <w:pStyle w:val="CorpoTabela"/>
              <w:spacing w:before="40" w:after="40"/>
              <w:jc w:val="center"/>
            </w:pPr>
            <w:r/>
            <w:r>
              <w:rPr>
                <w:sz w:val="18"/>
              </w:rPr>
              <w:t>—</w:t>
            </w:r>
          </w:p>
        </w:tc>
        <w:tc>
          <w:tcPr>
            <w:tcW w:type="dxa" w:w="1134"/>
            <w:shd w:val="clear" w:color="auto" w:fill="F2F5F9"/>
          </w:tcPr>
          <w:p>
            <w:pPr>
              <w:pStyle w:val="CorpoTabela"/>
              <w:spacing w:before="40" w:after="40"/>
              <w:jc w:val="center"/>
            </w:pPr>
            <w:r/>
            <w:r>
              <w:rPr>
                <w:sz w:val="18"/>
              </w:rPr>
              <w:t>—</w:t>
            </w:r>
          </w:p>
        </w:tc>
        <w:tc>
          <w:tcPr>
            <w:tcW w:type="dxa" w:w="1701"/>
            <w:shd w:val="clear" w:color="auto" w:fill="F2F5F9"/>
          </w:tcPr>
          <w:p>
            <w:pPr>
              <w:pStyle w:val="CorpoTabela"/>
              <w:spacing w:before="40" w:after="40"/>
              <w:jc w:val="center"/>
            </w:pPr>
            <w:r/>
            <w:r>
              <w:rPr>
                <w:b/>
                <w:color w:val="8A3A1F"/>
                <w:sz w:val="18"/>
              </w:rPr>
              <w:t>[PENDENTE]</w:t>
            </w:r>
          </w:p>
        </w:tc>
      </w:tr>
      <w:tr>
        <w:trPr>
          <w:cantSplit w:val="true"/>
        </w:trPr>
        <w:tc>
          <w:tcPr>
            <w:tcW w:type="dxa" w:w="2835"/>
          </w:tcPr>
          <w:p>
            <w:pPr>
              <w:pStyle w:val="CorpoTabela"/>
              <w:spacing w:before="40" w:after="40"/>
            </w:pPr>
            <w:r/>
            <w:r>
              <w:rPr>
                <w:sz w:val="18"/>
              </w:rPr>
              <w:t>Fragilidades</w:t>
            </w:r>
          </w:p>
        </w:tc>
        <w:tc>
          <w:tcPr>
            <w:tcW w:type="dxa" w:w="1134"/>
          </w:tcPr>
          <w:p>
            <w:pPr>
              <w:pStyle w:val="CorpoTabela"/>
              <w:spacing w:before="40" w:after="40"/>
              <w:jc w:val="center"/>
            </w:pPr>
            <w:r/>
            <w:r>
              <w:rPr>
                <w:sz w:val="18"/>
              </w:rPr>
              <w:t>—</w:t>
            </w:r>
          </w:p>
        </w:tc>
        <w:tc>
          <w:tcPr>
            <w:tcW w:type="dxa" w:w="1134"/>
          </w:tcPr>
          <w:p>
            <w:pPr>
              <w:pStyle w:val="CorpoTabela"/>
              <w:spacing w:before="40" w:after="40"/>
              <w:jc w:val="center"/>
            </w:pPr>
            <w:r/>
            <w:r>
              <w:rPr>
                <w:sz w:val="18"/>
              </w:rPr>
              <w:t>—</w:t>
            </w:r>
          </w:p>
        </w:tc>
        <w:tc>
          <w:tcPr>
            <w:tcW w:type="dxa" w:w="1134"/>
          </w:tcPr>
          <w:p>
            <w:pPr>
              <w:pStyle w:val="CorpoTabela"/>
              <w:spacing w:before="40" w:after="40"/>
              <w:jc w:val="center"/>
            </w:pPr>
            <w:r/>
            <w:r>
              <w:rPr>
                <w:sz w:val="18"/>
              </w:rPr>
              <w:t>—</w:t>
            </w:r>
          </w:p>
        </w:tc>
        <w:tc>
          <w:tcPr>
            <w:tcW w:type="dxa" w:w="1134"/>
          </w:tcPr>
          <w:p>
            <w:pPr>
              <w:pStyle w:val="CorpoTabela"/>
              <w:spacing w:before="40" w:after="40"/>
              <w:jc w:val="center"/>
            </w:pPr>
            <w:r/>
            <w:r>
              <w:rPr>
                <w:sz w:val="18"/>
              </w:rPr>
              <w:t>—</w:t>
            </w:r>
          </w:p>
        </w:tc>
        <w:tc>
          <w:tcPr>
            <w:tcW w:type="dxa" w:w="1701"/>
          </w:tcPr>
          <w:p>
            <w:pPr>
              <w:pStyle w:val="CorpoTabela"/>
              <w:spacing w:before="40" w:after="40"/>
              <w:jc w:val="center"/>
            </w:pPr>
            <w:r/>
            <w:r>
              <w:rPr>
                <w:b/>
                <w:color w:val="8A3A1F"/>
                <w:sz w:val="18"/>
              </w:rPr>
              <w:t>[PENDENTE]</w:t>
            </w:r>
          </w:p>
        </w:tc>
      </w:tr>
      <w:tr>
        <w:trPr>
          <w:cantSplit w:val="true"/>
        </w:trPr>
        <w:tc>
          <w:tcPr>
            <w:tcW w:type="dxa" w:w="2835"/>
            <w:shd w:val="clear" w:color="auto" w:fill="F2F5F9"/>
          </w:tcPr>
          <w:p>
            <w:pPr>
              <w:pStyle w:val="CorpoTabela"/>
              <w:spacing w:before="40" w:after="40"/>
            </w:pPr>
            <w:r/>
            <w:r>
              <w:rPr>
                <w:sz w:val="18"/>
              </w:rPr>
              <w:t>Riscos</w:t>
            </w:r>
          </w:p>
        </w:tc>
        <w:tc>
          <w:tcPr>
            <w:tcW w:type="dxa" w:w="1134"/>
            <w:shd w:val="clear" w:color="auto" w:fill="F2F5F9"/>
          </w:tcPr>
          <w:p>
            <w:pPr>
              <w:pStyle w:val="CorpoTabela"/>
              <w:spacing w:before="40" w:after="40"/>
              <w:jc w:val="center"/>
            </w:pPr>
            <w:r/>
            <w:r>
              <w:rPr>
                <w:sz w:val="18"/>
              </w:rPr>
              <w:t>—</w:t>
            </w:r>
          </w:p>
        </w:tc>
        <w:tc>
          <w:tcPr>
            <w:tcW w:type="dxa" w:w="1134"/>
            <w:shd w:val="clear" w:color="auto" w:fill="F2F5F9"/>
          </w:tcPr>
          <w:p>
            <w:pPr>
              <w:pStyle w:val="CorpoTabela"/>
              <w:spacing w:before="40" w:after="40"/>
              <w:jc w:val="center"/>
            </w:pPr>
            <w:r/>
            <w:r>
              <w:rPr>
                <w:sz w:val="18"/>
              </w:rPr>
              <w:t>—</w:t>
            </w:r>
          </w:p>
        </w:tc>
        <w:tc>
          <w:tcPr>
            <w:tcW w:type="dxa" w:w="1134"/>
            <w:shd w:val="clear" w:color="auto" w:fill="F2F5F9"/>
          </w:tcPr>
          <w:p>
            <w:pPr>
              <w:pStyle w:val="CorpoTabela"/>
              <w:spacing w:before="40" w:after="40"/>
              <w:jc w:val="center"/>
            </w:pPr>
            <w:r/>
            <w:r>
              <w:rPr>
                <w:sz w:val="18"/>
              </w:rPr>
              <w:t>—</w:t>
            </w:r>
          </w:p>
        </w:tc>
        <w:tc>
          <w:tcPr>
            <w:tcW w:type="dxa" w:w="1134"/>
            <w:shd w:val="clear" w:color="auto" w:fill="F2F5F9"/>
          </w:tcPr>
          <w:p>
            <w:pPr>
              <w:pStyle w:val="CorpoTabela"/>
              <w:spacing w:before="40" w:after="40"/>
              <w:jc w:val="center"/>
            </w:pPr>
            <w:r/>
            <w:r>
              <w:rPr>
                <w:sz w:val="18"/>
              </w:rPr>
              <w:t>—</w:t>
            </w:r>
          </w:p>
        </w:tc>
        <w:tc>
          <w:tcPr>
            <w:tcW w:type="dxa" w:w="1701"/>
            <w:shd w:val="clear" w:color="auto" w:fill="F2F5F9"/>
          </w:tcPr>
          <w:p>
            <w:pPr>
              <w:pStyle w:val="CorpoTabela"/>
              <w:spacing w:before="40" w:after="40"/>
              <w:jc w:val="center"/>
            </w:pPr>
            <w:r/>
            <w:r>
              <w:rPr>
                <w:b/>
                <w:color w:val="8A3A1F"/>
                <w:sz w:val="18"/>
              </w:rPr>
              <w:t>[PENDENTE]</w:t>
            </w:r>
          </w:p>
        </w:tc>
      </w:tr>
      <w:tr>
        <w:trPr>
          <w:cantSplit w:val="true"/>
        </w:trPr>
        <w:tc>
          <w:tcPr>
            <w:tcW w:type="dxa" w:w="2835"/>
          </w:tcPr>
          <w:p>
            <w:pPr>
              <w:pStyle w:val="CorpoTabela"/>
              <w:spacing w:before="40" w:after="40"/>
            </w:pPr>
            <w:r/>
            <w:r>
              <w:rPr>
                <w:sz w:val="18"/>
              </w:rPr>
              <w:t>Oportunidades</w:t>
            </w:r>
          </w:p>
        </w:tc>
        <w:tc>
          <w:tcPr>
            <w:tcW w:type="dxa" w:w="1134"/>
          </w:tcPr>
          <w:p>
            <w:pPr>
              <w:pStyle w:val="CorpoTabela"/>
              <w:spacing w:before="40" w:after="40"/>
              <w:jc w:val="center"/>
            </w:pPr>
            <w:r/>
            <w:r>
              <w:rPr>
                <w:sz w:val="18"/>
              </w:rPr>
              <w:t>—</w:t>
            </w:r>
          </w:p>
        </w:tc>
        <w:tc>
          <w:tcPr>
            <w:tcW w:type="dxa" w:w="1134"/>
          </w:tcPr>
          <w:p>
            <w:pPr>
              <w:pStyle w:val="CorpoTabela"/>
              <w:spacing w:before="40" w:after="40"/>
              <w:jc w:val="center"/>
            </w:pPr>
            <w:r/>
            <w:r>
              <w:rPr>
                <w:sz w:val="18"/>
              </w:rPr>
              <w:t>—</w:t>
            </w:r>
          </w:p>
        </w:tc>
        <w:tc>
          <w:tcPr>
            <w:tcW w:type="dxa" w:w="1134"/>
          </w:tcPr>
          <w:p>
            <w:pPr>
              <w:pStyle w:val="CorpoTabela"/>
              <w:spacing w:before="40" w:after="40"/>
              <w:jc w:val="center"/>
            </w:pPr>
            <w:r/>
            <w:r>
              <w:rPr>
                <w:sz w:val="18"/>
              </w:rPr>
              <w:t>—</w:t>
            </w:r>
          </w:p>
        </w:tc>
        <w:tc>
          <w:tcPr>
            <w:tcW w:type="dxa" w:w="1134"/>
          </w:tcPr>
          <w:p>
            <w:pPr>
              <w:pStyle w:val="CorpoTabela"/>
              <w:spacing w:before="40" w:after="40"/>
              <w:jc w:val="center"/>
            </w:pPr>
            <w:r/>
            <w:r>
              <w:rPr>
                <w:sz w:val="18"/>
              </w:rPr>
              <w:t>—</w:t>
            </w:r>
          </w:p>
        </w:tc>
        <w:tc>
          <w:tcPr>
            <w:tcW w:type="dxa" w:w="1701"/>
          </w:tcPr>
          <w:p>
            <w:pPr>
              <w:pStyle w:val="CorpoTabela"/>
              <w:spacing w:before="40" w:after="40"/>
              <w:jc w:val="center"/>
            </w:pPr>
            <w:r/>
            <w:r>
              <w:rPr>
                <w:b/>
                <w:color w:val="8A3A1F"/>
                <w:sz w:val="18"/>
              </w:rPr>
              <w:t>[PENDENTE]</w:t>
            </w:r>
          </w:p>
        </w:tc>
      </w:tr>
      <w:tr>
        <w:trPr>
          <w:cantSplit w:val="true"/>
        </w:trPr>
        <w:tc>
          <w:tcPr>
            <w:tcW w:type="dxa" w:w="2835"/>
            <w:shd w:val="clear" w:color="auto" w:fill="F2F5F9"/>
          </w:tcPr>
          <w:p>
            <w:pPr>
              <w:pStyle w:val="CorpoTabela"/>
              <w:spacing w:before="40" w:after="40"/>
            </w:pPr>
            <w:r/>
            <w:r>
              <w:rPr>
                <w:sz w:val="18"/>
              </w:rPr>
              <w:t>Total geral</w:t>
            </w:r>
          </w:p>
        </w:tc>
        <w:tc>
          <w:tcPr>
            <w:tcW w:type="dxa" w:w="1134"/>
            <w:shd w:val="clear" w:color="auto" w:fill="F2F5F9"/>
          </w:tcPr>
          <w:p>
            <w:pPr>
              <w:pStyle w:val="CorpoTabela"/>
              <w:spacing w:before="40" w:after="40"/>
              <w:jc w:val="center"/>
            </w:pPr>
            <w:r/>
            <w:r>
              <w:rPr>
                <w:sz w:val="18"/>
              </w:rPr>
              <w:t>—</w:t>
            </w:r>
          </w:p>
        </w:tc>
        <w:tc>
          <w:tcPr>
            <w:tcW w:type="dxa" w:w="1134"/>
            <w:shd w:val="clear" w:color="auto" w:fill="F2F5F9"/>
          </w:tcPr>
          <w:p>
            <w:pPr>
              <w:pStyle w:val="CorpoTabela"/>
              <w:spacing w:before="40" w:after="40"/>
              <w:jc w:val="center"/>
            </w:pPr>
            <w:r/>
            <w:r>
              <w:rPr>
                <w:sz w:val="18"/>
              </w:rPr>
              <w:t>—</w:t>
            </w:r>
          </w:p>
        </w:tc>
        <w:tc>
          <w:tcPr>
            <w:tcW w:type="dxa" w:w="1134"/>
            <w:shd w:val="clear" w:color="auto" w:fill="F2F5F9"/>
          </w:tcPr>
          <w:p>
            <w:pPr>
              <w:pStyle w:val="CorpoTabela"/>
              <w:spacing w:before="40" w:after="40"/>
              <w:jc w:val="center"/>
            </w:pPr>
            <w:r/>
            <w:r>
              <w:rPr>
                <w:sz w:val="18"/>
              </w:rPr>
              <w:t>—</w:t>
            </w:r>
          </w:p>
        </w:tc>
        <w:tc>
          <w:tcPr>
            <w:tcW w:type="dxa" w:w="1134"/>
            <w:shd w:val="clear" w:color="auto" w:fill="F2F5F9"/>
          </w:tcPr>
          <w:p>
            <w:pPr>
              <w:pStyle w:val="CorpoTabela"/>
              <w:spacing w:before="40" w:after="40"/>
              <w:jc w:val="center"/>
            </w:pPr>
            <w:r/>
            <w:r>
              <w:rPr>
                <w:sz w:val="18"/>
              </w:rPr>
              <w:t>—</w:t>
            </w:r>
          </w:p>
        </w:tc>
        <w:tc>
          <w:tcPr>
            <w:tcW w:type="dxa" w:w="1701"/>
            <w:shd w:val="clear" w:color="auto" w:fill="F2F5F9"/>
          </w:tcPr>
          <w:p>
            <w:pPr>
              <w:pStyle w:val="CorpoTabela"/>
              <w:spacing w:before="40" w:after="40"/>
              <w:jc w:val="center"/>
            </w:pPr>
            <w:r/>
            <w:r>
              <w:rPr>
                <w:b/>
                <w:color w:val="8A3A1F"/>
                <w:sz w:val="18"/>
              </w:rPr>
              <w:t>[PENDENTE]</w:t>
            </w:r>
          </w:p>
        </w:tc>
      </w:tr>
    </w:tbl>
    <w:p>
      <w:pPr>
        <w:spacing w:after="80"/>
      </w:pPr>
    </w:p>
    <w:p>
      <w:pPr>
        <w:pStyle w:val="NotaTecnica"/>
        <w:jc w:val="both"/>
        <w:pBdr>
          <w:left w:val="single" w:sz="12" w:space="8" w:color="1F355E"/>
        </w:pBdr>
      </w:pPr>
      <w:r>
        <w:rPr>
          <w:b/>
          <w:color w:val="1F355E"/>
        </w:rPr>
        <w:t xml:space="preserve">Nota. </w:t>
      </w:r>
      <w:r>
        <w:t>A ausência de achados registrados nesta versão não constitui resultado do diagnóstico e não deve ser interpretada como indicação de conformidade da governança dos contratos. Decorre unicamente da indisponibilidade da base documental, declarada na seção 4.1 e detalhada no Anexo A.</w:t>
      </w:r>
    </w:p>
    <w:p>
      <w:pPr>
        <w:pStyle w:val="Heading1"/>
        <w:pageBreakBefore/>
      </w:pPr>
      <w:r>
        <w:t>5. MATRIZ ANALÍTICA</w:t>
      </w:r>
    </w:p>
    <w:p>
      <w:r>
        <w:t>A matriz analítica é entregável expressamente exigido pelo contrato de consultoria e pelo documento de orientação. Sua função é organizar, em uma única estrutura, os problemas identificados, as suas causas, as suas consequências e as melhorias possíveis, de modo que a passagem do diagnóstico para a recomendação seja verificável linha a linha.</w:t>
      </w:r>
    </w:p>
    <w:p>
      <w:pPr>
        <w:pStyle w:val="Heading2"/>
      </w:pPr>
      <w:r>
        <w:t>5.1. Estrutura e regra de preenchimento</w:t>
      </w:r>
    </w:p>
    <w:p>
      <w:r>
        <w:t>Cada linha da matriz corresponde a um problema e recebe identificador próprio, com o prefixo MA. O preenchimento observa quatro regras. Primeira: todo item da matriz tem origem em ao menos um achado do Capítulo 4, citado por identificador. Segunda: a causa registrada é a causa raiz, e não a manifestação do problema. Terceira: a consequência é descrita em termos de efeito verificável sobre a execução contratual, a conformidade ou o resultado, e não em termos genéricos. Quarta: a melhoria possível é enunciada de modo a permitir a sua conversão em recomendação formal no Capítulo 7, sem acréscimo de conteúdo novo.</w:t>
      </w:r>
    </w:p>
    <w:p>
      <w:pPr>
        <w:pStyle w:val="Legenda"/>
      </w:pPr>
      <w:r>
        <w:t>Quadro 36 — Campos da matriz analítica</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1636"/>
        <w:gridCol w:w="3420"/>
        <w:gridCol w:w="4015"/>
      </w:tblGrid>
      <w:tr>
        <w:trPr>
          <w:tblHeader w:val="true"/>
          <w:cantSplit w:val="true"/>
        </w:trPr>
        <w:tc>
          <w:tcPr>
            <w:tcW w:type="dxa" w:w="1636"/>
            <w:shd w:val="clear" w:color="auto" w:fill="1F355E"/>
          </w:tcPr>
          <w:p>
            <w:pPr>
              <w:pStyle w:val="CorpoTabela"/>
              <w:spacing w:before="40" w:after="40"/>
            </w:pPr>
            <w:r/>
            <w:r>
              <w:rPr>
                <w:b/>
                <w:color w:val="FFFFFF"/>
                <w:sz w:val="18"/>
              </w:rPr>
              <w:t>Campo</w:t>
            </w:r>
          </w:p>
        </w:tc>
        <w:tc>
          <w:tcPr>
            <w:tcW w:type="dxa" w:w="3420"/>
            <w:shd w:val="clear" w:color="auto" w:fill="1F355E"/>
          </w:tcPr>
          <w:p>
            <w:pPr>
              <w:pStyle w:val="CorpoTabela"/>
              <w:spacing w:before="40" w:after="40"/>
            </w:pPr>
            <w:r/>
            <w:r>
              <w:rPr>
                <w:b/>
                <w:color w:val="FFFFFF"/>
                <w:sz w:val="18"/>
              </w:rPr>
              <w:t>Conteúdo</w:t>
            </w:r>
          </w:p>
        </w:tc>
        <w:tc>
          <w:tcPr>
            <w:tcW w:type="dxa" w:w="4015"/>
            <w:shd w:val="clear" w:color="auto" w:fill="1F355E"/>
          </w:tcPr>
          <w:p>
            <w:pPr>
              <w:pStyle w:val="CorpoTabela"/>
              <w:spacing w:before="40" w:after="40"/>
            </w:pPr>
            <w:r/>
            <w:r>
              <w:rPr>
                <w:b/>
                <w:color w:val="FFFFFF"/>
                <w:sz w:val="18"/>
              </w:rPr>
              <w:t>Regra de preenchimento</w:t>
            </w:r>
          </w:p>
        </w:tc>
      </w:tr>
      <w:tr>
        <w:trPr>
          <w:cantSplit w:val="true"/>
        </w:trPr>
        <w:tc>
          <w:tcPr>
            <w:tcW w:type="dxa" w:w="1636"/>
          </w:tcPr>
          <w:p>
            <w:pPr>
              <w:pStyle w:val="CorpoTabela"/>
              <w:spacing w:before="40" w:after="40"/>
            </w:pPr>
            <w:r/>
            <w:r>
              <w:rPr>
                <w:sz w:val="18"/>
              </w:rPr>
              <w:t>ID</w:t>
            </w:r>
          </w:p>
        </w:tc>
        <w:tc>
          <w:tcPr>
            <w:tcW w:type="dxa" w:w="3420"/>
          </w:tcPr>
          <w:p>
            <w:pPr>
              <w:pStyle w:val="CorpoTabela"/>
              <w:spacing w:before="40" w:after="40"/>
            </w:pPr>
            <w:r/>
            <w:r>
              <w:rPr>
                <w:sz w:val="18"/>
              </w:rPr>
              <w:t>Identificador do item, no formato MA-nn</w:t>
            </w:r>
          </w:p>
        </w:tc>
        <w:tc>
          <w:tcPr>
            <w:tcW w:type="dxa" w:w="4015"/>
          </w:tcPr>
          <w:p>
            <w:pPr>
              <w:pStyle w:val="CorpoTabela"/>
              <w:spacing w:before="40" w:after="40"/>
            </w:pPr>
            <w:r/>
            <w:r>
              <w:rPr>
                <w:sz w:val="18"/>
              </w:rPr>
              <w:t>Sequencial e estável entre versões</w:t>
            </w:r>
          </w:p>
        </w:tc>
      </w:tr>
      <w:tr>
        <w:trPr>
          <w:cantSplit w:val="true"/>
        </w:trPr>
        <w:tc>
          <w:tcPr>
            <w:tcW w:type="dxa" w:w="1636"/>
            <w:shd w:val="clear" w:color="auto" w:fill="F2F5F9"/>
          </w:tcPr>
          <w:p>
            <w:pPr>
              <w:pStyle w:val="CorpoTabela"/>
              <w:spacing w:before="40" w:after="40"/>
            </w:pPr>
            <w:r/>
            <w:r>
              <w:rPr>
                <w:sz w:val="18"/>
              </w:rPr>
              <w:t>Problema</w:t>
            </w:r>
          </w:p>
        </w:tc>
        <w:tc>
          <w:tcPr>
            <w:tcW w:type="dxa" w:w="3420"/>
            <w:shd w:val="clear" w:color="auto" w:fill="F2F5F9"/>
          </w:tcPr>
          <w:p>
            <w:pPr>
              <w:pStyle w:val="CorpoTabela"/>
              <w:spacing w:before="40" w:after="40"/>
            </w:pPr>
            <w:r/>
            <w:r>
              <w:rPr>
                <w:sz w:val="18"/>
              </w:rPr>
              <w:t>Enunciado direto do problema identificado</w:t>
            </w:r>
          </w:p>
        </w:tc>
        <w:tc>
          <w:tcPr>
            <w:tcW w:type="dxa" w:w="4015"/>
            <w:shd w:val="clear" w:color="auto" w:fill="F2F5F9"/>
          </w:tcPr>
          <w:p>
            <w:pPr>
              <w:pStyle w:val="CorpoTabela"/>
              <w:spacing w:before="40" w:after="40"/>
            </w:pPr>
            <w:r/>
            <w:r>
              <w:rPr>
                <w:sz w:val="18"/>
              </w:rPr>
              <w:t>Deve corresponder a achado do Capítulo 4, citado por identificador</w:t>
            </w:r>
          </w:p>
        </w:tc>
      </w:tr>
      <w:tr>
        <w:trPr>
          <w:cantSplit w:val="true"/>
        </w:trPr>
        <w:tc>
          <w:tcPr>
            <w:tcW w:type="dxa" w:w="1636"/>
          </w:tcPr>
          <w:p>
            <w:pPr>
              <w:pStyle w:val="CorpoTabela"/>
              <w:spacing w:before="40" w:after="40"/>
            </w:pPr>
            <w:r/>
            <w:r>
              <w:rPr>
                <w:sz w:val="18"/>
              </w:rPr>
              <w:t>Causa</w:t>
            </w:r>
          </w:p>
        </w:tc>
        <w:tc>
          <w:tcPr>
            <w:tcW w:type="dxa" w:w="3420"/>
          </w:tcPr>
          <w:p>
            <w:pPr>
              <w:pStyle w:val="CorpoTabela"/>
              <w:spacing w:before="40" w:after="40"/>
            </w:pPr>
            <w:r/>
            <w:r>
              <w:rPr>
                <w:sz w:val="18"/>
              </w:rPr>
              <w:t>Causa raiz do problema</w:t>
            </w:r>
          </w:p>
        </w:tc>
        <w:tc>
          <w:tcPr>
            <w:tcW w:type="dxa" w:w="4015"/>
          </w:tcPr>
          <w:p>
            <w:pPr>
              <w:pStyle w:val="CorpoTabela"/>
              <w:spacing w:before="40" w:after="40"/>
            </w:pPr>
            <w:r/>
            <w:r>
              <w:rPr>
                <w:sz w:val="18"/>
              </w:rPr>
              <w:t>Não confundir causa com sintoma nem com consequência</w:t>
            </w:r>
          </w:p>
        </w:tc>
      </w:tr>
      <w:tr>
        <w:trPr>
          <w:cantSplit w:val="true"/>
        </w:trPr>
        <w:tc>
          <w:tcPr>
            <w:tcW w:type="dxa" w:w="1636"/>
            <w:shd w:val="clear" w:color="auto" w:fill="F2F5F9"/>
          </w:tcPr>
          <w:p>
            <w:pPr>
              <w:pStyle w:val="CorpoTabela"/>
              <w:spacing w:before="40" w:after="40"/>
            </w:pPr>
            <w:r/>
            <w:r>
              <w:rPr>
                <w:sz w:val="18"/>
              </w:rPr>
              <w:t>Consequência</w:t>
            </w:r>
          </w:p>
        </w:tc>
        <w:tc>
          <w:tcPr>
            <w:tcW w:type="dxa" w:w="3420"/>
            <w:shd w:val="clear" w:color="auto" w:fill="F2F5F9"/>
          </w:tcPr>
          <w:p>
            <w:pPr>
              <w:pStyle w:val="CorpoTabela"/>
              <w:spacing w:before="40" w:after="40"/>
            </w:pPr>
            <w:r/>
            <w:r>
              <w:rPr>
                <w:sz w:val="18"/>
              </w:rPr>
              <w:t>Efeito verificável do problema</w:t>
            </w:r>
          </w:p>
        </w:tc>
        <w:tc>
          <w:tcPr>
            <w:tcW w:type="dxa" w:w="4015"/>
            <w:shd w:val="clear" w:color="auto" w:fill="F2F5F9"/>
          </w:tcPr>
          <w:p>
            <w:pPr>
              <w:pStyle w:val="CorpoTabela"/>
              <w:spacing w:before="40" w:after="40"/>
            </w:pPr>
            <w:r/>
            <w:r>
              <w:rPr>
                <w:sz w:val="18"/>
              </w:rPr>
              <w:t>Descrito em termos de execução, conformidade ou resultado</w:t>
            </w:r>
          </w:p>
        </w:tc>
      </w:tr>
      <w:tr>
        <w:trPr>
          <w:cantSplit w:val="true"/>
        </w:trPr>
        <w:tc>
          <w:tcPr>
            <w:tcW w:type="dxa" w:w="1636"/>
          </w:tcPr>
          <w:p>
            <w:pPr>
              <w:pStyle w:val="CorpoTabela"/>
              <w:spacing w:before="40" w:after="40"/>
            </w:pPr>
            <w:r/>
            <w:r>
              <w:rPr>
                <w:sz w:val="18"/>
              </w:rPr>
              <w:t>Melhoria possível</w:t>
            </w:r>
          </w:p>
        </w:tc>
        <w:tc>
          <w:tcPr>
            <w:tcW w:type="dxa" w:w="3420"/>
          </w:tcPr>
          <w:p>
            <w:pPr>
              <w:pStyle w:val="CorpoTabela"/>
              <w:spacing w:before="40" w:after="40"/>
            </w:pPr>
            <w:r/>
            <w:r>
              <w:rPr>
                <w:sz w:val="18"/>
              </w:rPr>
              <w:t>Ação de correção ou mitigação</w:t>
            </w:r>
          </w:p>
        </w:tc>
        <w:tc>
          <w:tcPr>
            <w:tcW w:type="dxa" w:w="4015"/>
          </w:tcPr>
          <w:p>
            <w:pPr>
              <w:pStyle w:val="CorpoTabela"/>
              <w:spacing w:before="40" w:after="40"/>
            </w:pPr>
            <w:r/>
            <w:r>
              <w:rPr>
                <w:sz w:val="18"/>
              </w:rPr>
              <w:t>Enunciada de modo a permitir conversão direta em recomendação</w:t>
            </w:r>
          </w:p>
        </w:tc>
      </w:tr>
      <w:tr>
        <w:trPr>
          <w:cantSplit w:val="true"/>
        </w:trPr>
        <w:tc>
          <w:tcPr>
            <w:tcW w:type="dxa" w:w="1636"/>
            <w:shd w:val="clear" w:color="auto" w:fill="F2F5F9"/>
          </w:tcPr>
          <w:p>
            <w:pPr>
              <w:pStyle w:val="CorpoTabela"/>
              <w:spacing w:before="40" w:after="40"/>
            </w:pPr>
            <w:r/>
            <w:r>
              <w:rPr>
                <w:sz w:val="18"/>
              </w:rPr>
              <w:t>Evidência</w:t>
            </w:r>
          </w:p>
        </w:tc>
        <w:tc>
          <w:tcPr>
            <w:tcW w:type="dxa" w:w="3420"/>
            <w:shd w:val="clear" w:color="auto" w:fill="F2F5F9"/>
          </w:tcPr>
          <w:p>
            <w:pPr>
              <w:pStyle w:val="CorpoTabela"/>
              <w:spacing w:before="40" w:after="40"/>
            </w:pPr>
            <w:r/>
            <w:r>
              <w:rPr>
                <w:sz w:val="18"/>
              </w:rPr>
              <w:t>Documento que sustenta o problema</w:t>
            </w:r>
          </w:p>
        </w:tc>
        <w:tc>
          <w:tcPr>
            <w:tcW w:type="dxa" w:w="4015"/>
            <w:shd w:val="clear" w:color="auto" w:fill="F2F5F9"/>
          </w:tcPr>
          <w:p>
            <w:pPr>
              <w:pStyle w:val="CorpoTabela"/>
              <w:spacing w:before="40" w:after="40"/>
            </w:pPr>
            <w:r/>
            <w:r>
              <w:rPr>
                <w:sz w:val="18"/>
              </w:rPr>
              <w:t>Processo, peça e localização interna, quando aplicável</w:t>
            </w:r>
          </w:p>
        </w:tc>
      </w:tr>
      <w:tr>
        <w:trPr>
          <w:cantSplit w:val="true"/>
        </w:trPr>
        <w:tc>
          <w:tcPr>
            <w:tcW w:type="dxa" w:w="1636"/>
          </w:tcPr>
          <w:p>
            <w:pPr>
              <w:pStyle w:val="CorpoTabela"/>
              <w:spacing w:before="40" w:after="40"/>
            </w:pPr>
            <w:r/>
            <w:r>
              <w:rPr>
                <w:sz w:val="18"/>
              </w:rPr>
              <w:t>Severidade</w:t>
            </w:r>
          </w:p>
        </w:tc>
        <w:tc>
          <w:tcPr>
            <w:tcW w:type="dxa" w:w="3420"/>
          </w:tcPr>
          <w:p>
            <w:pPr>
              <w:pStyle w:val="CorpoTabela"/>
              <w:spacing w:before="40" w:after="40"/>
            </w:pPr>
            <w:r/>
            <w:r>
              <w:rPr>
                <w:sz w:val="18"/>
              </w:rPr>
              <w:t>Alta, média ou baixa</w:t>
            </w:r>
          </w:p>
        </w:tc>
        <w:tc>
          <w:tcPr>
            <w:tcW w:type="dxa" w:w="4015"/>
          </w:tcPr>
          <w:p>
            <w:pPr>
              <w:pStyle w:val="CorpoTabela"/>
              <w:spacing w:before="40" w:after="40"/>
            </w:pPr>
            <w:r/>
            <w:r>
              <w:rPr>
                <w:sz w:val="18"/>
              </w:rPr>
              <w:t>Acompanhada da justificativa do enquadramento</w:t>
            </w:r>
          </w:p>
        </w:tc>
      </w:tr>
    </w:tbl>
    <w:p>
      <w:pPr>
        <w:spacing w:after="80"/>
      </w:pPr>
    </w:p>
    <w:p>
      <w:pPr>
        <w:pStyle w:val="Heading2"/>
      </w:pPr>
      <w:r>
        <w:t>5.2. Matriz analítica</w:t>
      </w:r>
    </w:p>
    <w:p>
      <w:r>
        <w:t>A matriz será preenchida ao término da etapa 6 do procedimento descrito na seção 3.9, após a classificação dos achados.</w:t>
      </w:r>
    </w:p>
    <w:p>
      <w:pPr>
        <w:pStyle w:val="Legenda"/>
      </w:pPr>
      <w:r>
        <w:t>Quadro 37 — Matriz analítica</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691"/>
        <w:gridCol w:w="1661"/>
        <w:gridCol w:w="1361"/>
        <w:gridCol w:w="1501"/>
        <w:gridCol w:w="1656"/>
        <w:gridCol w:w="1100"/>
        <w:gridCol w:w="1100"/>
      </w:tblGrid>
      <w:tr>
        <w:trPr>
          <w:tblHeader w:val="true"/>
          <w:cantSplit w:val="true"/>
        </w:trPr>
        <w:tc>
          <w:tcPr>
            <w:tcW w:type="dxa" w:w="691"/>
            <w:shd w:val="clear" w:color="auto" w:fill="1F355E"/>
          </w:tcPr>
          <w:p>
            <w:pPr>
              <w:pStyle w:val="CorpoTabela"/>
              <w:spacing w:before="40" w:after="40"/>
            </w:pPr>
            <w:r/>
            <w:r>
              <w:rPr>
                <w:b/>
                <w:color w:val="FFFFFF"/>
                <w:sz w:val="17"/>
              </w:rPr>
              <w:t>ID</w:t>
            </w:r>
          </w:p>
        </w:tc>
        <w:tc>
          <w:tcPr>
            <w:tcW w:type="dxa" w:w="1661"/>
            <w:shd w:val="clear" w:color="auto" w:fill="1F355E"/>
          </w:tcPr>
          <w:p>
            <w:pPr>
              <w:pStyle w:val="CorpoTabela"/>
              <w:spacing w:before="40" w:after="40"/>
            </w:pPr>
            <w:r/>
            <w:r>
              <w:rPr>
                <w:b/>
                <w:color w:val="FFFFFF"/>
                <w:sz w:val="17"/>
              </w:rPr>
              <w:t>Problema</w:t>
            </w:r>
          </w:p>
        </w:tc>
        <w:tc>
          <w:tcPr>
            <w:tcW w:type="dxa" w:w="1361"/>
            <w:shd w:val="clear" w:color="auto" w:fill="1F355E"/>
          </w:tcPr>
          <w:p>
            <w:pPr>
              <w:pStyle w:val="CorpoTabela"/>
              <w:spacing w:before="40" w:after="40"/>
            </w:pPr>
            <w:r/>
            <w:r>
              <w:rPr>
                <w:b/>
                <w:color w:val="FFFFFF"/>
                <w:sz w:val="17"/>
              </w:rPr>
              <w:t>Causa</w:t>
            </w:r>
          </w:p>
        </w:tc>
        <w:tc>
          <w:tcPr>
            <w:tcW w:type="dxa" w:w="1501"/>
            <w:shd w:val="clear" w:color="auto" w:fill="1F355E"/>
          </w:tcPr>
          <w:p>
            <w:pPr>
              <w:pStyle w:val="CorpoTabela"/>
              <w:spacing w:before="40" w:after="40"/>
            </w:pPr>
            <w:r/>
            <w:r>
              <w:rPr>
                <w:b/>
                <w:color w:val="FFFFFF"/>
                <w:sz w:val="17"/>
              </w:rPr>
              <w:t>Consequência</w:t>
            </w:r>
          </w:p>
        </w:tc>
        <w:tc>
          <w:tcPr>
            <w:tcW w:type="dxa" w:w="1656"/>
            <w:shd w:val="clear" w:color="auto" w:fill="1F355E"/>
          </w:tcPr>
          <w:p>
            <w:pPr>
              <w:pStyle w:val="CorpoTabela"/>
              <w:spacing w:before="40" w:after="40"/>
            </w:pPr>
            <w:r/>
            <w:r>
              <w:rPr>
                <w:b/>
                <w:color w:val="FFFFFF"/>
                <w:sz w:val="17"/>
              </w:rPr>
              <w:t>Melhoria possível</w:t>
            </w:r>
          </w:p>
        </w:tc>
        <w:tc>
          <w:tcPr>
            <w:tcW w:type="dxa" w:w="1100"/>
            <w:shd w:val="clear" w:color="auto" w:fill="1F355E"/>
          </w:tcPr>
          <w:p>
            <w:pPr>
              <w:pStyle w:val="CorpoTabela"/>
              <w:spacing w:before="40" w:after="40"/>
            </w:pPr>
            <w:r/>
            <w:r>
              <w:rPr>
                <w:b/>
                <w:color w:val="FFFFFF"/>
                <w:sz w:val="17"/>
              </w:rPr>
              <w:t>Evidência</w:t>
            </w:r>
          </w:p>
        </w:tc>
        <w:tc>
          <w:tcPr>
            <w:tcW w:type="dxa" w:w="1100"/>
            <w:shd w:val="clear" w:color="auto" w:fill="1F355E"/>
          </w:tcPr>
          <w:p>
            <w:pPr>
              <w:pStyle w:val="CorpoTabela"/>
              <w:spacing w:before="40" w:after="40"/>
            </w:pPr>
            <w:r/>
            <w:r>
              <w:rPr>
                <w:b/>
                <w:color w:val="FFFFFF"/>
                <w:sz w:val="17"/>
              </w:rPr>
              <w:t>Severidade</w:t>
            </w:r>
          </w:p>
        </w:tc>
      </w:tr>
      <w:tr>
        <w:trPr>
          <w:cantSplit w:val="true"/>
        </w:trPr>
        <w:tc>
          <w:tcPr>
            <w:tcW w:type="dxa" w:w="691"/>
          </w:tcPr>
          <w:p>
            <w:pPr>
              <w:pStyle w:val="CorpoTabela"/>
              <w:spacing w:before="40" w:after="40"/>
              <w:jc w:val="center"/>
            </w:pPr>
            <w:r/>
            <w:r>
              <w:rPr>
                <w:sz w:val="17"/>
              </w:rPr>
              <w:t>MA-01</w:t>
            </w:r>
          </w:p>
        </w:tc>
        <w:tc>
          <w:tcPr>
            <w:tcW w:type="dxa" w:w="1661"/>
          </w:tcPr>
          <w:p>
            <w:pPr>
              <w:pStyle w:val="CorpoTabela"/>
              <w:spacing w:before="40" w:after="40"/>
            </w:pPr>
            <w:r/>
            <w:r>
              <w:rPr>
                <w:sz w:val="17"/>
              </w:rPr>
              <w:t>—</w:t>
            </w:r>
          </w:p>
        </w:tc>
        <w:tc>
          <w:tcPr>
            <w:tcW w:type="dxa" w:w="1361"/>
          </w:tcPr>
          <w:p>
            <w:pPr>
              <w:pStyle w:val="CorpoTabela"/>
              <w:spacing w:before="40" w:after="40"/>
            </w:pPr>
            <w:r/>
            <w:r>
              <w:rPr>
                <w:sz w:val="17"/>
              </w:rPr>
              <w:t>—</w:t>
            </w:r>
          </w:p>
        </w:tc>
        <w:tc>
          <w:tcPr>
            <w:tcW w:type="dxa" w:w="1501"/>
          </w:tcPr>
          <w:p>
            <w:pPr>
              <w:pStyle w:val="CorpoTabela"/>
              <w:spacing w:before="40" w:after="40"/>
            </w:pPr>
            <w:r/>
            <w:r>
              <w:rPr>
                <w:sz w:val="17"/>
              </w:rPr>
              <w:t>—</w:t>
            </w:r>
          </w:p>
        </w:tc>
        <w:tc>
          <w:tcPr>
            <w:tcW w:type="dxa" w:w="1656"/>
          </w:tcPr>
          <w:p>
            <w:pPr>
              <w:pStyle w:val="CorpoTabela"/>
              <w:spacing w:before="40" w:after="40"/>
            </w:pPr>
            <w:r/>
            <w:r>
              <w:rPr>
                <w:sz w:val="17"/>
              </w:rPr>
              <w:t>—</w:t>
            </w:r>
          </w:p>
        </w:tc>
        <w:tc>
          <w:tcPr>
            <w:tcW w:type="dxa" w:w="1100"/>
          </w:tcPr>
          <w:p>
            <w:pPr>
              <w:pStyle w:val="CorpoTabela"/>
              <w:spacing w:before="40" w:after="40"/>
              <w:jc w:val="center"/>
            </w:pPr>
            <w:r/>
            <w:r>
              <w:rPr>
                <w:sz w:val="17"/>
              </w:rPr>
              <w:t>—</w:t>
            </w:r>
          </w:p>
        </w:tc>
        <w:tc>
          <w:tcPr>
            <w:tcW w:type="dxa" w:w="1100"/>
          </w:tcPr>
          <w:p>
            <w:pPr>
              <w:pStyle w:val="CorpoTabela"/>
              <w:spacing w:before="40" w:after="40"/>
              <w:jc w:val="center"/>
            </w:pPr>
            <w:r/>
            <w:r>
              <w:rPr>
                <w:sz w:val="17"/>
              </w:rPr>
              <w:t>—</w:t>
            </w:r>
          </w:p>
        </w:tc>
      </w:tr>
    </w:tbl>
    <w:p>
      <w:pPr>
        <w:pStyle w:val="Heading1"/>
        <w:pageBreakBefore/>
      </w:pPr>
      <w:r>
        <w:t>6. MATRIZ DE ATRIBUIÇÃO DE RESPONSABILIDADES</w:t>
      </w:r>
    </w:p>
    <w:p>
      <w:r>
        <w:t>A matriz de atribuição de responsabilidades, exigida pelo documento de orientação, é apresentada em duas versões. A primeira registra a situação apurada, isto é, o que está formalizado ou efetivamente praticado segundo evidência documental. A segunda registra a situação recomendada, que integra o conjunto de recomendações do produto.</w:t>
      </w:r>
    </w:p>
    <w:p>
      <w:pPr>
        <w:pStyle w:val="Heading2"/>
      </w:pPr>
      <w:r>
        <w:t>6.1. Convenção adotada</w:t>
      </w:r>
    </w:p>
    <w:p>
      <w:r>
        <w:t>A convenção é a definida no documento de orientação do Produto 01.</w:t>
      </w:r>
    </w:p>
    <w:p>
      <w:pPr>
        <w:pStyle w:val="Legenda"/>
      </w:pPr>
      <w:r>
        <w:t>Quadro 38 — Convenção de atribuição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907"/>
        <w:gridCol w:w="3628"/>
        <w:gridCol w:w="4535"/>
      </w:tblGrid>
      <w:tr>
        <w:trPr>
          <w:tblHeader w:val="true"/>
          <w:cantSplit w:val="true"/>
        </w:trPr>
        <w:tc>
          <w:tcPr>
            <w:tcW w:type="dxa" w:w="907"/>
            <w:shd w:val="clear" w:color="auto" w:fill="1F355E"/>
          </w:tcPr>
          <w:p>
            <w:pPr>
              <w:pStyle w:val="CorpoTabela"/>
              <w:spacing w:before="40" w:after="40"/>
            </w:pPr>
            <w:r/>
            <w:r>
              <w:rPr>
                <w:b/>
                <w:color w:val="FFFFFF"/>
                <w:sz w:val="18"/>
              </w:rPr>
              <w:t>Letra</w:t>
            </w:r>
          </w:p>
        </w:tc>
        <w:tc>
          <w:tcPr>
            <w:tcW w:type="dxa" w:w="3628"/>
            <w:shd w:val="clear" w:color="auto" w:fill="1F355E"/>
          </w:tcPr>
          <w:p>
            <w:pPr>
              <w:pStyle w:val="CorpoTabela"/>
              <w:spacing w:before="40" w:after="40"/>
            </w:pPr>
            <w:r/>
            <w:r>
              <w:rPr>
                <w:b/>
                <w:color w:val="FFFFFF"/>
                <w:sz w:val="18"/>
              </w:rPr>
              <w:t>Significado</w:t>
            </w:r>
          </w:p>
        </w:tc>
        <w:tc>
          <w:tcPr>
            <w:tcW w:type="dxa" w:w="4535"/>
            <w:shd w:val="clear" w:color="auto" w:fill="1F355E"/>
          </w:tcPr>
          <w:p>
            <w:pPr>
              <w:pStyle w:val="CorpoTabela"/>
              <w:spacing w:before="40" w:after="40"/>
            </w:pPr>
            <w:r/>
            <w:r>
              <w:rPr>
                <w:b/>
                <w:color w:val="FFFFFF"/>
                <w:sz w:val="18"/>
              </w:rPr>
              <w:t>Observação</w:t>
            </w:r>
          </w:p>
        </w:tc>
      </w:tr>
      <w:tr>
        <w:trPr>
          <w:cantSplit w:val="true"/>
        </w:trPr>
        <w:tc>
          <w:tcPr>
            <w:tcW w:type="dxa" w:w="907"/>
          </w:tcPr>
          <w:p>
            <w:pPr>
              <w:pStyle w:val="CorpoTabela"/>
              <w:spacing w:before="40" w:after="40"/>
              <w:jc w:val="center"/>
            </w:pPr>
            <w:r/>
            <w:r>
              <w:rPr>
                <w:sz w:val="18"/>
              </w:rPr>
              <w:t>R</w:t>
            </w:r>
          </w:p>
        </w:tc>
        <w:tc>
          <w:tcPr>
            <w:tcW w:type="dxa" w:w="3628"/>
          </w:tcPr>
          <w:p>
            <w:pPr>
              <w:pStyle w:val="CorpoTabela"/>
              <w:spacing w:before="40" w:after="40"/>
            </w:pPr>
            <w:r/>
            <w:r>
              <w:rPr>
                <w:sz w:val="18"/>
              </w:rPr>
              <w:t>Executa a atividade</w:t>
            </w:r>
          </w:p>
        </w:tc>
        <w:tc>
          <w:tcPr>
            <w:tcW w:type="dxa" w:w="4535"/>
          </w:tcPr>
          <w:p>
            <w:pPr>
              <w:pStyle w:val="CorpoTabela"/>
              <w:spacing w:before="40" w:after="40"/>
            </w:pPr>
            <w:r/>
            <w:r>
              <w:rPr>
                <w:sz w:val="18"/>
              </w:rPr>
              <w:t>Pode haver mais de um responsável pela execução</w:t>
            </w:r>
          </w:p>
        </w:tc>
      </w:tr>
      <w:tr>
        <w:trPr>
          <w:cantSplit w:val="true"/>
        </w:trPr>
        <w:tc>
          <w:tcPr>
            <w:tcW w:type="dxa" w:w="907"/>
            <w:shd w:val="clear" w:color="auto" w:fill="F2F5F9"/>
          </w:tcPr>
          <w:p>
            <w:pPr>
              <w:pStyle w:val="CorpoTabela"/>
              <w:spacing w:before="40" w:after="40"/>
              <w:jc w:val="center"/>
            </w:pPr>
            <w:r/>
            <w:r>
              <w:rPr>
                <w:sz w:val="18"/>
              </w:rPr>
              <w:t>A</w:t>
            </w:r>
          </w:p>
        </w:tc>
        <w:tc>
          <w:tcPr>
            <w:tcW w:type="dxa" w:w="3628"/>
            <w:shd w:val="clear" w:color="auto" w:fill="F2F5F9"/>
          </w:tcPr>
          <w:p>
            <w:pPr>
              <w:pStyle w:val="CorpoTabela"/>
              <w:spacing w:before="40" w:after="40"/>
            </w:pPr>
            <w:r/>
            <w:r>
              <w:rPr>
                <w:sz w:val="18"/>
              </w:rPr>
              <w:t>Aprova a atividade e responde por ela</w:t>
            </w:r>
          </w:p>
        </w:tc>
        <w:tc>
          <w:tcPr>
            <w:tcW w:type="dxa" w:w="4535"/>
            <w:shd w:val="clear" w:color="auto" w:fill="F2F5F9"/>
          </w:tcPr>
          <w:p>
            <w:pPr>
              <w:pStyle w:val="CorpoTabela"/>
              <w:spacing w:before="40" w:after="40"/>
            </w:pPr>
            <w:r/>
            <w:r>
              <w:rPr>
                <w:sz w:val="18"/>
              </w:rPr>
              <w:t>Deve ser único por atividade; a duplicidade caracteriza sobreposição</w:t>
            </w:r>
          </w:p>
        </w:tc>
      </w:tr>
      <w:tr>
        <w:trPr>
          <w:cantSplit w:val="true"/>
        </w:trPr>
        <w:tc>
          <w:tcPr>
            <w:tcW w:type="dxa" w:w="907"/>
          </w:tcPr>
          <w:p>
            <w:pPr>
              <w:pStyle w:val="CorpoTabela"/>
              <w:spacing w:before="40" w:after="40"/>
              <w:jc w:val="center"/>
            </w:pPr>
            <w:r/>
            <w:r>
              <w:rPr>
                <w:sz w:val="18"/>
              </w:rPr>
              <w:t>C</w:t>
            </w:r>
          </w:p>
        </w:tc>
        <w:tc>
          <w:tcPr>
            <w:tcW w:type="dxa" w:w="3628"/>
          </w:tcPr>
          <w:p>
            <w:pPr>
              <w:pStyle w:val="CorpoTabela"/>
              <w:spacing w:before="40" w:after="40"/>
            </w:pPr>
            <w:r/>
            <w:r>
              <w:rPr>
                <w:sz w:val="18"/>
              </w:rPr>
              <w:t>É consultado antes da decisão</w:t>
            </w:r>
          </w:p>
        </w:tc>
        <w:tc>
          <w:tcPr>
            <w:tcW w:type="dxa" w:w="4535"/>
          </w:tcPr>
          <w:p>
            <w:pPr>
              <w:pStyle w:val="CorpoTabela"/>
              <w:spacing w:before="40" w:after="40"/>
            </w:pPr>
            <w:r/>
            <w:r>
              <w:rPr>
                <w:sz w:val="18"/>
              </w:rPr>
              <w:t>Participação de caráter técnico ou consultivo</w:t>
            </w:r>
          </w:p>
        </w:tc>
      </w:tr>
      <w:tr>
        <w:trPr>
          <w:cantSplit w:val="true"/>
        </w:trPr>
        <w:tc>
          <w:tcPr>
            <w:tcW w:type="dxa" w:w="907"/>
            <w:shd w:val="clear" w:color="auto" w:fill="F2F5F9"/>
          </w:tcPr>
          <w:p>
            <w:pPr>
              <w:pStyle w:val="CorpoTabela"/>
              <w:spacing w:before="40" w:after="40"/>
              <w:jc w:val="center"/>
            </w:pPr>
            <w:r/>
            <w:r>
              <w:rPr>
                <w:sz w:val="18"/>
              </w:rPr>
              <w:t>I</w:t>
            </w:r>
          </w:p>
        </w:tc>
        <w:tc>
          <w:tcPr>
            <w:tcW w:type="dxa" w:w="3628"/>
            <w:shd w:val="clear" w:color="auto" w:fill="F2F5F9"/>
          </w:tcPr>
          <w:p>
            <w:pPr>
              <w:pStyle w:val="CorpoTabela"/>
              <w:spacing w:before="40" w:after="40"/>
            </w:pPr>
            <w:r/>
            <w:r>
              <w:rPr>
                <w:sz w:val="18"/>
              </w:rPr>
              <w:t>É informado após a decisão</w:t>
            </w:r>
          </w:p>
        </w:tc>
        <w:tc>
          <w:tcPr>
            <w:tcW w:type="dxa" w:w="4535"/>
            <w:shd w:val="clear" w:color="auto" w:fill="F2F5F9"/>
          </w:tcPr>
          <w:p>
            <w:pPr>
              <w:pStyle w:val="CorpoTabela"/>
              <w:spacing w:before="40" w:after="40"/>
            </w:pPr>
            <w:r/>
            <w:r>
              <w:rPr>
                <w:sz w:val="18"/>
              </w:rPr>
              <w:t>Não participa da deliberação</w:t>
            </w:r>
          </w:p>
        </w:tc>
      </w:tr>
    </w:tbl>
    <w:p>
      <w:pPr>
        <w:spacing w:after="80"/>
      </w:pPr>
    </w:p>
    <w:p>
      <w:pPr>
        <w:pStyle w:val="NotaTecnica"/>
        <w:jc w:val="both"/>
        <w:pBdr>
          <w:left w:val="single" w:sz="12" w:space="8" w:color="1F355E"/>
        </w:pBdr>
      </w:pPr>
      <w:r>
        <w:rPr>
          <w:b/>
          <w:color w:val="1F355E"/>
        </w:rPr>
        <w:t xml:space="preserve">Nota. </w:t>
      </w:r>
      <w:r>
        <w:t>Na situação apurada, célula sem evidência documental é preenchida com a expressão “não identificado”, e nunca por presunção do que seria a atribuição natural do papel. A distinção entre o que está formalizado e o que é apenas praticado é registrada em coluna própria de observação, quando os autos permitirem essa diferenciação.</w:t>
      </w:r>
    </w:p>
    <w:p>
      <w:pPr>
        <w:pStyle w:val="Heading2"/>
      </w:pPr>
      <w:r>
        <w:t>6.2. Situação apurada — contrato DATAPREV</w:t>
      </w:r>
    </w:p>
    <w:p>
      <w:r>
        <w:t>O preenchimento depende dos atos de designação, da matriz de responsabilidades formalizada, se existente, e dos registros de execução contratual, todos relacionados no Anexo A.</w:t>
      </w:r>
    </w:p>
    <w:p>
      <w:pPr>
        <w:pStyle w:val="Legenda"/>
      </w:pPr>
      <w:r>
        <w:t>Quadro 39 — Atribuição de responsabilidades apurada: contrato DATAPREV</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121"/>
        <w:gridCol w:w="926"/>
        <w:gridCol w:w="931"/>
        <w:gridCol w:w="1286"/>
        <w:gridCol w:w="936"/>
        <w:gridCol w:w="926"/>
        <w:gridCol w:w="945"/>
      </w:tblGrid>
      <w:tr>
        <w:trPr>
          <w:tblHeader w:val="true"/>
          <w:cantSplit w:val="true"/>
        </w:trPr>
        <w:tc>
          <w:tcPr>
            <w:tcW w:type="dxa" w:w="3121"/>
            <w:shd w:val="clear" w:color="auto" w:fill="1F355E"/>
          </w:tcPr>
          <w:p>
            <w:pPr>
              <w:pStyle w:val="CorpoTabela"/>
              <w:spacing w:before="40" w:after="40"/>
            </w:pPr>
            <w:r/>
            <w:r>
              <w:rPr>
                <w:b/>
                <w:color w:val="FFFFFF"/>
                <w:sz w:val="16"/>
              </w:rPr>
              <w:t>Atividade do ciclo contratual</w:t>
            </w:r>
          </w:p>
        </w:tc>
        <w:tc>
          <w:tcPr>
            <w:tcW w:type="dxa" w:w="926"/>
            <w:shd w:val="clear" w:color="auto" w:fill="1F355E"/>
          </w:tcPr>
          <w:p>
            <w:pPr>
              <w:pStyle w:val="CorpoTabela"/>
              <w:spacing w:before="40" w:after="40"/>
            </w:pPr>
            <w:r/>
            <w:r>
              <w:rPr>
                <w:b/>
                <w:color w:val="FFFFFF"/>
                <w:sz w:val="16"/>
              </w:rPr>
              <w:t>Gestor</w:t>
            </w:r>
          </w:p>
        </w:tc>
        <w:tc>
          <w:tcPr>
            <w:tcW w:type="dxa" w:w="931"/>
            <w:shd w:val="clear" w:color="auto" w:fill="1F355E"/>
          </w:tcPr>
          <w:p>
            <w:pPr>
              <w:pStyle w:val="CorpoTabela"/>
              <w:spacing w:before="40" w:after="40"/>
            </w:pPr>
            <w:r/>
            <w:r>
              <w:rPr>
                <w:b/>
                <w:color w:val="FFFFFF"/>
                <w:sz w:val="16"/>
              </w:rPr>
              <w:t>Fiscal técnico</w:t>
            </w:r>
          </w:p>
        </w:tc>
        <w:tc>
          <w:tcPr>
            <w:tcW w:type="dxa" w:w="1286"/>
            <w:shd w:val="clear" w:color="auto" w:fill="1F355E"/>
          </w:tcPr>
          <w:p>
            <w:pPr>
              <w:pStyle w:val="CorpoTabela"/>
              <w:spacing w:before="40" w:after="40"/>
            </w:pPr>
            <w:r/>
            <w:r>
              <w:rPr>
                <w:b/>
                <w:color w:val="FFFFFF"/>
                <w:sz w:val="16"/>
              </w:rPr>
              <w:t>Fiscal administrativo</w:t>
            </w:r>
          </w:p>
        </w:tc>
        <w:tc>
          <w:tcPr>
            <w:tcW w:type="dxa" w:w="936"/>
            <w:shd w:val="clear" w:color="auto" w:fill="1F355E"/>
          </w:tcPr>
          <w:p>
            <w:pPr>
              <w:pStyle w:val="CorpoTabela"/>
              <w:spacing w:before="40" w:after="40"/>
            </w:pPr>
            <w:r/>
            <w:r>
              <w:rPr>
                <w:b/>
                <w:color w:val="FFFFFF"/>
                <w:sz w:val="16"/>
              </w:rPr>
              <w:t>Gestor da solução</w:t>
            </w:r>
          </w:p>
        </w:tc>
        <w:tc>
          <w:tcPr>
            <w:tcW w:type="dxa" w:w="926"/>
            <w:shd w:val="clear" w:color="auto" w:fill="1F355E"/>
          </w:tcPr>
          <w:p>
            <w:pPr>
              <w:pStyle w:val="CorpoTabela"/>
              <w:spacing w:before="40" w:after="40"/>
            </w:pPr>
            <w:r/>
            <w:r>
              <w:rPr>
                <w:b/>
                <w:color w:val="FFFFFF"/>
                <w:sz w:val="16"/>
              </w:rPr>
              <w:t>Alta gestão</w:t>
            </w:r>
          </w:p>
        </w:tc>
        <w:tc>
          <w:tcPr>
            <w:tcW w:type="dxa" w:w="945"/>
            <w:shd w:val="clear" w:color="auto" w:fill="1F355E"/>
          </w:tcPr>
          <w:p>
            <w:pPr>
              <w:pStyle w:val="CorpoTabela"/>
              <w:spacing w:before="40" w:after="40"/>
            </w:pPr>
            <w:r/>
            <w:r>
              <w:rPr>
                <w:b/>
                <w:color w:val="FFFFFF"/>
                <w:sz w:val="16"/>
              </w:rPr>
              <w:t>Preposto</w:t>
            </w:r>
          </w:p>
        </w:tc>
      </w:tr>
      <w:tr>
        <w:trPr>
          <w:cantSplit w:val="true"/>
        </w:trPr>
        <w:tc>
          <w:tcPr>
            <w:tcW w:type="dxa" w:w="3121"/>
          </w:tcPr>
          <w:p>
            <w:pPr>
              <w:pStyle w:val="CorpoTabela"/>
              <w:spacing w:before="40" w:after="40"/>
            </w:pPr>
            <w:r/>
            <w:r>
              <w:rPr>
                <w:sz w:val="16"/>
              </w:rPr>
              <w:t>Solicitar demanda e abrir Ordem de Serviço</w:t>
            </w:r>
          </w:p>
        </w:tc>
        <w:tc>
          <w:tcPr>
            <w:tcW w:type="dxa" w:w="926"/>
          </w:tcPr>
          <w:p>
            <w:pPr>
              <w:pStyle w:val="CorpoTabela"/>
              <w:spacing w:before="40" w:after="40"/>
              <w:jc w:val="center"/>
            </w:pPr>
            <w:r/>
            <w:r>
              <w:rPr>
                <w:sz w:val="16"/>
              </w:rPr>
              <w:t>—</w:t>
            </w:r>
          </w:p>
        </w:tc>
        <w:tc>
          <w:tcPr>
            <w:tcW w:type="dxa" w:w="931"/>
          </w:tcPr>
          <w:p>
            <w:pPr>
              <w:pStyle w:val="CorpoTabela"/>
              <w:spacing w:before="40" w:after="40"/>
              <w:jc w:val="center"/>
            </w:pPr>
            <w:r/>
            <w:r>
              <w:rPr>
                <w:sz w:val="16"/>
              </w:rPr>
              <w:t>—</w:t>
            </w:r>
          </w:p>
        </w:tc>
        <w:tc>
          <w:tcPr>
            <w:tcW w:type="dxa" w:w="1286"/>
          </w:tcPr>
          <w:p>
            <w:pPr>
              <w:pStyle w:val="CorpoTabela"/>
              <w:spacing w:before="40" w:after="40"/>
              <w:jc w:val="center"/>
            </w:pPr>
            <w:r/>
            <w:r>
              <w:rPr>
                <w:sz w:val="16"/>
              </w:rPr>
              <w:t>—</w:t>
            </w:r>
          </w:p>
        </w:tc>
        <w:tc>
          <w:tcPr>
            <w:tcW w:type="dxa" w:w="936"/>
          </w:tcPr>
          <w:p>
            <w:pPr>
              <w:pStyle w:val="CorpoTabela"/>
              <w:spacing w:before="40" w:after="40"/>
              <w:jc w:val="center"/>
            </w:pPr>
            <w:r/>
            <w:r>
              <w:rPr>
                <w:sz w:val="16"/>
              </w:rPr>
              <w:t>—</w:t>
            </w:r>
          </w:p>
        </w:tc>
        <w:tc>
          <w:tcPr>
            <w:tcW w:type="dxa" w:w="926"/>
          </w:tcPr>
          <w:p>
            <w:pPr>
              <w:pStyle w:val="CorpoTabela"/>
              <w:spacing w:before="40" w:after="40"/>
              <w:jc w:val="center"/>
            </w:pPr>
            <w:r/>
            <w:r>
              <w:rPr>
                <w:sz w:val="16"/>
              </w:rPr>
              <w:t>—</w:t>
            </w:r>
          </w:p>
        </w:tc>
        <w:tc>
          <w:tcPr>
            <w:tcW w:type="dxa" w:w="945"/>
          </w:tcPr>
          <w:p>
            <w:pPr>
              <w:pStyle w:val="CorpoTabela"/>
              <w:spacing w:before="40" w:after="40"/>
              <w:jc w:val="center"/>
            </w:pPr>
            <w:r/>
            <w:r>
              <w:rPr>
                <w:sz w:val="16"/>
              </w:rPr>
              <w:t>—</w:t>
            </w:r>
          </w:p>
        </w:tc>
      </w:tr>
      <w:tr>
        <w:trPr>
          <w:cantSplit w:val="true"/>
        </w:trPr>
        <w:tc>
          <w:tcPr>
            <w:tcW w:type="dxa" w:w="3121"/>
            <w:shd w:val="clear" w:color="auto" w:fill="F2F5F9"/>
          </w:tcPr>
          <w:p>
            <w:pPr>
              <w:pStyle w:val="CorpoTabela"/>
              <w:spacing w:before="40" w:after="40"/>
            </w:pPr>
            <w:r/>
            <w:r>
              <w:rPr>
                <w:sz w:val="16"/>
              </w:rPr>
              <w:t>Aprovar Ordem de Serviço</w:t>
            </w:r>
          </w:p>
        </w:tc>
        <w:tc>
          <w:tcPr>
            <w:tcW w:type="dxa" w:w="926"/>
            <w:shd w:val="clear" w:color="auto" w:fill="F2F5F9"/>
          </w:tcPr>
          <w:p>
            <w:pPr>
              <w:pStyle w:val="CorpoTabela"/>
              <w:spacing w:before="40" w:after="40"/>
              <w:jc w:val="center"/>
            </w:pPr>
            <w:r/>
            <w:r>
              <w:rPr>
                <w:sz w:val="16"/>
              </w:rPr>
              <w:t>—</w:t>
            </w:r>
          </w:p>
        </w:tc>
        <w:tc>
          <w:tcPr>
            <w:tcW w:type="dxa" w:w="931"/>
            <w:shd w:val="clear" w:color="auto" w:fill="F2F5F9"/>
          </w:tcPr>
          <w:p>
            <w:pPr>
              <w:pStyle w:val="CorpoTabela"/>
              <w:spacing w:before="40" w:after="40"/>
              <w:jc w:val="center"/>
            </w:pPr>
            <w:r/>
            <w:r>
              <w:rPr>
                <w:sz w:val="16"/>
              </w:rPr>
              <w:t>—</w:t>
            </w:r>
          </w:p>
        </w:tc>
        <w:tc>
          <w:tcPr>
            <w:tcW w:type="dxa" w:w="1286"/>
            <w:shd w:val="clear" w:color="auto" w:fill="F2F5F9"/>
          </w:tcPr>
          <w:p>
            <w:pPr>
              <w:pStyle w:val="CorpoTabela"/>
              <w:spacing w:before="40" w:after="40"/>
              <w:jc w:val="center"/>
            </w:pPr>
            <w:r/>
            <w:r>
              <w:rPr>
                <w:sz w:val="16"/>
              </w:rPr>
              <w:t>—</w:t>
            </w:r>
          </w:p>
        </w:tc>
        <w:tc>
          <w:tcPr>
            <w:tcW w:type="dxa" w:w="936"/>
            <w:shd w:val="clear" w:color="auto" w:fill="F2F5F9"/>
          </w:tcPr>
          <w:p>
            <w:pPr>
              <w:pStyle w:val="CorpoTabela"/>
              <w:spacing w:before="40" w:after="40"/>
              <w:jc w:val="center"/>
            </w:pPr>
            <w:r/>
            <w:r>
              <w:rPr>
                <w:sz w:val="16"/>
              </w:rPr>
              <w:t>—</w:t>
            </w:r>
          </w:p>
        </w:tc>
        <w:tc>
          <w:tcPr>
            <w:tcW w:type="dxa" w:w="926"/>
            <w:shd w:val="clear" w:color="auto" w:fill="F2F5F9"/>
          </w:tcPr>
          <w:p>
            <w:pPr>
              <w:pStyle w:val="CorpoTabela"/>
              <w:spacing w:before="40" w:after="40"/>
              <w:jc w:val="center"/>
            </w:pPr>
            <w:r/>
            <w:r>
              <w:rPr>
                <w:sz w:val="16"/>
              </w:rPr>
              <w:t>—</w:t>
            </w:r>
          </w:p>
        </w:tc>
        <w:tc>
          <w:tcPr>
            <w:tcW w:type="dxa" w:w="945"/>
            <w:shd w:val="clear" w:color="auto" w:fill="F2F5F9"/>
          </w:tcPr>
          <w:p>
            <w:pPr>
              <w:pStyle w:val="CorpoTabela"/>
              <w:spacing w:before="40" w:after="40"/>
              <w:jc w:val="center"/>
            </w:pPr>
            <w:r/>
            <w:r>
              <w:rPr>
                <w:sz w:val="16"/>
              </w:rPr>
              <w:t>—</w:t>
            </w:r>
          </w:p>
        </w:tc>
      </w:tr>
      <w:tr>
        <w:trPr>
          <w:cantSplit w:val="true"/>
        </w:trPr>
        <w:tc>
          <w:tcPr>
            <w:tcW w:type="dxa" w:w="3121"/>
          </w:tcPr>
          <w:p>
            <w:pPr>
              <w:pStyle w:val="CorpoTabela"/>
              <w:spacing w:before="40" w:after="40"/>
            </w:pPr>
            <w:r/>
            <w:r>
              <w:rPr>
                <w:sz w:val="16"/>
              </w:rPr>
              <w:t>Executar o serviço</w:t>
            </w:r>
          </w:p>
        </w:tc>
        <w:tc>
          <w:tcPr>
            <w:tcW w:type="dxa" w:w="926"/>
          </w:tcPr>
          <w:p>
            <w:pPr>
              <w:pStyle w:val="CorpoTabela"/>
              <w:spacing w:before="40" w:after="40"/>
              <w:jc w:val="center"/>
            </w:pPr>
            <w:r/>
            <w:r>
              <w:rPr>
                <w:sz w:val="16"/>
              </w:rPr>
              <w:t>—</w:t>
            </w:r>
          </w:p>
        </w:tc>
        <w:tc>
          <w:tcPr>
            <w:tcW w:type="dxa" w:w="931"/>
          </w:tcPr>
          <w:p>
            <w:pPr>
              <w:pStyle w:val="CorpoTabela"/>
              <w:spacing w:before="40" w:after="40"/>
              <w:jc w:val="center"/>
            </w:pPr>
            <w:r/>
            <w:r>
              <w:rPr>
                <w:sz w:val="16"/>
              </w:rPr>
              <w:t>—</w:t>
            </w:r>
          </w:p>
        </w:tc>
        <w:tc>
          <w:tcPr>
            <w:tcW w:type="dxa" w:w="1286"/>
          </w:tcPr>
          <w:p>
            <w:pPr>
              <w:pStyle w:val="CorpoTabela"/>
              <w:spacing w:before="40" w:after="40"/>
              <w:jc w:val="center"/>
            </w:pPr>
            <w:r/>
            <w:r>
              <w:rPr>
                <w:sz w:val="16"/>
              </w:rPr>
              <w:t>—</w:t>
            </w:r>
          </w:p>
        </w:tc>
        <w:tc>
          <w:tcPr>
            <w:tcW w:type="dxa" w:w="936"/>
          </w:tcPr>
          <w:p>
            <w:pPr>
              <w:pStyle w:val="CorpoTabela"/>
              <w:spacing w:before="40" w:after="40"/>
              <w:jc w:val="center"/>
            </w:pPr>
            <w:r/>
            <w:r>
              <w:rPr>
                <w:sz w:val="16"/>
              </w:rPr>
              <w:t>—</w:t>
            </w:r>
          </w:p>
        </w:tc>
        <w:tc>
          <w:tcPr>
            <w:tcW w:type="dxa" w:w="926"/>
          </w:tcPr>
          <w:p>
            <w:pPr>
              <w:pStyle w:val="CorpoTabela"/>
              <w:spacing w:before="40" w:after="40"/>
              <w:jc w:val="center"/>
            </w:pPr>
            <w:r/>
            <w:r>
              <w:rPr>
                <w:sz w:val="16"/>
              </w:rPr>
              <w:t>—</w:t>
            </w:r>
          </w:p>
        </w:tc>
        <w:tc>
          <w:tcPr>
            <w:tcW w:type="dxa" w:w="945"/>
          </w:tcPr>
          <w:p>
            <w:pPr>
              <w:pStyle w:val="CorpoTabela"/>
              <w:spacing w:before="40" w:after="40"/>
              <w:jc w:val="center"/>
            </w:pPr>
            <w:r/>
            <w:r>
              <w:rPr>
                <w:sz w:val="16"/>
              </w:rPr>
              <w:t>—</w:t>
            </w:r>
          </w:p>
        </w:tc>
      </w:tr>
      <w:tr>
        <w:trPr>
          <w:cantSplit w:val="true"/>
        </w:trPr>
        <w:tc>
          <w:tcPr>
            <w:tcW w:type="dxa" w:w="3121"/>
            <w:shd w:val="clear" w:color="auto" w:fill="F2F5F9"/>
          </w:tcPr>
          <w:p>
            <w:pPr>
              <w:pStyle w:val="CorpoTabela"/>
              <w:spacing w:before="40" w:after="40"/>
            </w:pPr>
            <w:r/>
            <w:r>
              <w:rPr>
                <w:sz w:val="16"/>
              </w:rPr>
              <w:t>Acompanhar a execução</w:t>
            </w:r>
          </w:p>
        </w:tc>
        <w:tc>
          <w:tcPr>
            <w:tcW w:type="dxa" w:w="926"/>
            <w:shd w:val="clear" w:color="auto" w:fill="F2F5F9"/>
          </w:tcPr>
          <w:p>
            <w:pPr>
              <w:pStyle w:val="CorpoTabela"/>
              <w:spacing w:before="40" w:after="40"/>
              <w:jc w:val="center"/>
            </w:pPr>
            <w:r/>
            <w:r>
              <w:rPr>
                <w:sz w:val="16"/>
              </w:rPr>
              <w:t>—</w:t>
            </w:r>
          </w:p>
        </w:tc>
        <w:tc>
          <w:tcPr>
            <w:tcW w:type="dxa" w:w="931"/>
            <w:shd w:val="clear" w:color="auto" w:fill="F2F5F9"/>
          </w:tcPr>
          <w:p>
            <w:pPr>
              <w:pStyle w:val="CorpoTabela"/>
              <w:spacing w:before="40" w:after="40"/>
              <w:jc w:val="center"/>
            </w:pPr>
            <w:r/>
            <w:r>
              <w:rPr>
                <w:sz w:val="16"/>
              </w:rPr>
              <w:t>—</w:t>
            </w:r>
          </w:p>
        </w:tc>
        <w:tc>
          <w:tcPr>
            <w:tcW w:type="dxa" w:w="1286"/>
            <w:shd w:val="clear" w:color="auto" w:fill="F2F5F9"/>
          </w:tcPr>
          <w:p>
            <w:pPr>
              <w:pStyle w:val="CorpoTabela"/>
              <w:spacing w:before="40" w:after="40"/>
              <w:jc w:val="center"/>
            </w:pPr>
            <w:r/>
            <w:r>
              <w:rPr>
                <w:sz w:val="16"/>
              </w:rPr>
              <w:t>—</w:t>
            </w:r>
          </w:p>
        </w:tc>
        <w:tc>
          <w:tcPr>
            <w:tcW w:type="dxa" w:w="936"/>
            <w:shd w:val="clear" w:color="auto" w:fill="F2F5F9"/>
          </w:tcPr>
          <w:p>
            <w:pPr>
              <w:pStyle w:val="CorpoTabela"/>
              <w:spacing w:before="40" w:after="40"/>
              <w:jc w:val="center"/>
            </w:pPr>
            <w:r/>
            <w:r>
              <w:rPr>
                <w:sz w:val="16"/>
              </w:rPr>
              <w:t>—</w:t>
            </w:r>
          </w:p>
        </w:tc>
        <w:tc>
          <w:tcPr>
            <w:tcW w:type="dxa" w:w="926"/>
            <w:shd w:val="clear" w:color="auto" w:fill="F2F5F9"/>
          </w:tcPr>
          <w:p>
            <w:pPr>
              <w:pStyle w:val="CorpoTabela"/>
              <w:spacing w:before="40" w:after="40"/>
              <w:jc w:val="center"/>
            </w:pPr>
            <w:r/>
            <w:r>
              <w:rPr>
                <w:sz w:val="16"/>
              </w:rPr>
              <w:t>—</w:t>
            </w:r>
          </w:p>
        </w:tc>
        <w:tc>
          <w:tcPr>
            <w:tcW w:type="dxa" w:w="945"/>
            <w:shd w:val="clear" w:color="auto" w:fill="F2F5F9"/>
          </w:tcPr>
          <w:p>
            <w:pPr>
              <w:pStyle w:val="CorpoTabela"/>
              <w:spacing w:before="40" w:after="40"/>
              <w:jc w:val="center"/>
            </w:pPr>
            <w:r/>
            <w:r>
              <w:rPr>
                <w:sz w:val="16"/>
              </w:rPr>
              <w:t>—</w:t>
            </w:r>
          </w:p>
        </w:tc>
      </w:tr>
      <w:tr>
        <w:trPr>
          <w:cantSplit w:val="true"/>
        </w:trPr>
        <w:tc>
          <w:tcPr>
            <w:tcW w:type="dxa" w:w="3121"/>
          </w:tcPr>
          <w:p>
            <w:pPr>
              <w:pStyle w:val="CorpoTabela"/>
              <w:spacing w:before="40" w:after="40"/>
            </w:pPr>
            <w:r/>
            <w:r>
              <w:rPr>
                <w:sz w:val="16"/>
              </w:rPr>
              <w:t>Apurar indicadores</w:t>
            </w:r>
          </w:p>
        </w:tc>
        <w:tc>
          <w:tcPr>
            <w:tcW w:type="dxa" w:w="926"/>
          </w:tcPr>
          <w:p>
            <w:pPr>
              <w:pStyle w:val="CorpoTabela"/>
              <w:spacing w:before="40" w:after="40"/>
              <w:jc w:val="center"/>
            </w:pPr>
            <w:r/>
            <w:r>
              <w:rPr>
                <w:sz w:val="16"/>
              </w:rPr>
              <w:t>—</w:t>
            </w:r>
          </w:p>
        </w:tc>
        <w:tc>
          <w:tcPr>
            <w:tcW w:type="dxa" w:w="931"/>
          </w:tcPr>
          <w:p>
            <w:pPr>
              <w:pStyle w:val="CorpoTabela"/>
              <w:spacing w:before="40" w:after="40"/>
              <w:jc w:val="center"/>
            </w:pPr>
            <w:r/>
            <w:r>
              <w:rPr>
                <w:sz w:val="16"/>
              </w:rPr>
              <w:t>—</w:t>
            </w:r>
          </w:p>
        </w:tc>
        <w:tc>
          <w:tcPr>
            <w:tcW w:type="dxa" w:w="1286"/>
          </w:tcPr>
          <w:p>
            <w:pPr>
              <w:pStyle w:val="CorpoTabela"/>
              <w:spacing w:before="40" w:after="40"/>
              <w:jc w:val="center"/>
            </w:pPr>
            <w:r/>
            <w:r>
              <w:rPr>
                <w:sz w:val="16"/>
              </w:rPr>
              <w:t>—</w:t>
            </w:r>
          </w:p>
        </w:tc>
        <w:tc>
          <w:tcPr>
            <w:tcW w:type="dxa" w:w="936"/>
          </w:tcPr>
          <w:p>
            <w:pPr>
              <w:pStyle w:val="CorpoTabela"/>
              <w:spacing w:before="40" w:after="40"/>
              <w:jc w:val="center"/>
            </w:pPr>
            <w:r/>
            <w:r>
              <w:rPr>
                <w:sz w:val="16"/>
              </w:rPr>
              <w:t>—</w:t>
            </w:r>
          </w:p>
        </w:tc>
        <w:tc>
          <w:tcPr>
            <w:tcW w:type="dxa" w:w="926"/>
          </w:tcPr>
          <w:p>
            <w:pPr>
              <w:pStyle w:val="CorpoTabela"/>
              <w:spacing w:before="40" w:after="40"/>
              <w:jc w:val="center"/>
            </w:pPr>
            <w:r/>
            <w:r>
              <w:rPr>
                <w:sz w:val="16"/>
              </w:rPr>
              <w:t>—</w:t>
            </w:r>
          </w:p>
        </w:tc>
        <w:tc>
          <w:tcPr>
            <w:tcW w:type="dxa" w:w="945"/>
          </w:tcPr>
          <w:p>
            <w:pPr>
              <w:pStyle w:val="CorpoTabela"/>
              <w:spacing w:before="40" w:after="40"/>
              <w:jc w:val="center"/>
            </w:pPr>
            <w:r/>
            <w:r>
              <w:rPr>
                <w:sz w:val="16"/>
              </w:rPr>
              <w:t>—</w:t>
            </w:r>
          </w:p>
        </w:tc>
      </w:tr>
      <w:tr>
        <w:trPr>
          <w:cantSplit w:val="true"/>
        </w:trPr>
        <w:tc>
          <w:tcPr>
            <w:tcW w:type="dxa" w:w="3121"/>
            <w:shd w:val="clear" w:color="auto" w:fill="F2F5F9"/>
          </w:tcPr>
          <w:p>
            <w:pPr>
              <w:pStyle w:val="CorpoTabela"/>
              <w:spacing w:before="40" w:after="40"/>
            </w:pPr>
            <w:r/>
            <w:r>
              <w:rPr>
                <w:sz w:val="16"/>
              </w:rPr>
              <w:t>Emitir relatório de fiscalização</w:t>
            </w:r>
          </w:p>
        </w:tc>
        <w:tc>
          <w:tcPr>
            <w:tcW w:type="dxa" w:w="926"/>
            <w:shd w:val="clear" w:color="auto" w:fill="F2F5F9"/>
          </w:tcPr>
          <w:p>
            <w:pPr>
              <w:pStyle w:val="CorpoTabela"/>
              <w:spacing w:before="40" w:after="40"/>
              <w:jc w:val="center"/>
            </w:pPr>
            <w:r/>
            <w:r>
              <w:rPr>
                <w:sz w:val="16"/>
              </w:rPr>
              <w:t>—</w:t>
            </w:r>
          </w:p>
        </w:tc>
        <w:tc>
          <w:tcPr>
            <w:tcW w:type="dxa" w:w="931"/>
            <w:shd w:val="clear" w:color="auto" w:fill="F2F5F9"/>
          </w:tcPr>
          <w:p>
            <w:pPr>
              <w:pStyle w:val="CorpoTabela"/>
              <w:spacing w:before="40" w:after="40"/>
              <w:jc w:val="center"/>
            </w:pPr>
            <w:r/>
            <w:r>
              <w:rPr>
                <w:sz w:val="16"/>
              </w:rPr>
              <w:t>—</w:t>
            </w:r>
          </w:p>
        </w:tc>
        <w:tc>
          <w:tcPr>
            <w:tcW w:type="dxa" w:w="1286"/>
            <w:shd w:val="clear" w:color="auto" w:fill="F2F5F9"/>
          </w:tcPr>
          <w:p>
            <w:pPr>
              <w:pStyle w:val="CorpoTabela"/>
              <w:spacing w:before="40" w:after="40"/>
              <w:jc w:val="center"/>
            </w:pPr>
            <w:r/>
            <w:r>
              <w:rPr>
                <w:sz w:val="16"/>
              </w:rPr>
              <w:t>—</w:t>
            </w:r>
          </w:p>
        </w:tc>
        <w:tc>
          <w:tcPr>
            <w:tcW w:type="dxa" w:w="936"/>
            <w:shd w:val="clear" w:color="auto" w:fill="F2F5F9"/>
          </w:tcPr>
          <w:p>
            <w:pPr>
              <w:pStyle w:val="CorpoTabela"/>
              <w:spacing w:before="40" w:after="40"/>
              <w:jc w:val="center"/>
            </w:pPr>
            <w:r/>
            <w:r>
              <w:rPr>
                <w:sz w:val="16"/>
              </w:rPr>
              <w:t>—</w:t>
            </w:r>
          </w:p>
        </w:tc>
        <w:tc>
          <w:tcPr>
            <w:tcW w:type="dxa" w:w="926"/>
            <w:shd w:val="clear" w:color="auto" w:fill="F2F5F9"/>
          </w:tcPr>
          <w:p>
            <w:pPr>
              <w:pStyle w:val="CorpoTabela"/>
              <w:spacing w:before="40" w:after="40"/>
              <w:jc w:val="center"/>
            </w:pPr>
            <w:r/>
            <w:r>
              <w:rPr>
                <w:sz w:val="16"/>
              </w:rPr>
              <w:t>—</w:t>
            </w:r>
          </w:p>
        </w:tc>
        <w:tc>
          <w:tcPr>
            <w:tcW w:type="dxa" w:w="945"/>
            <w:shd w:val="clear" w:color="auto" w:fill="F2F5F9"/>
          </w:tcPr>
          <w:p>
            <w:pPr>
              <w:pStyle w:val="CorpoTabela"/>
              <w:spacing w:before="40" w:after="40"/>
              <w:jc w:val="center"/>
            </w:pPr>
            <w:r/>
            <w:r>
              <w:rPr>
                <w:sz w:val="16"/>
              </w:rPr>
              <w:t>—</w:t>
            </w:r>
          </w:p>
        </w:tc>
      </w:tr>
      <w:tr>
        <w:trPr>
          <w:cantSplit w:val="true"/>
        </w:trPr>
        <w:tc>
          <w:tcPr>
            <w:tcW w:type="dxa" w:w="3121"/>
          </w:tcPr>
          <w:p>
            <w:pPr>
              <w:pStyle w:val="CorpoTabela"/>
              <w:spacing w:before="40" w:after="40"/>
            </w:pPr>
            <w:r/>
            <w:r>
              <w:rPr>
                <w:sz w:val="16"/>
              </w:rPr>
              <w:t>Receber o objeto</w:t>
            </w:r>
          </w:p>
        </w:tc>
        <w:tc>
          <w:tcPr>
            <w:tcW w:type="dxa" w:w="926"/>
          </w:tcPr>
          <w:p>
            <w:pPr>
              <w:pStyle w:val="CorpoTabela"/>
              <w:spacing w:before="40" w:after="40"/>
              <w:jc w:val="center"/>
            </w:pPr>
            <w:r/>
            <w:r>
              <w:rPr>
                <w:sz w:val="16"/>
              </w:rPr>
              <w:t>—</w:t>
            </w:r>
          </w:p>
        </w:tc>
        <w:tc>
          <w:tcPr>
            <w:tcW w:type="dxa" w:w="931"/>
          </w:tcPr>
          <w:p>
            <w:pPr>
              <w:pStyle w:val="CorpoTabela"/>
              <w:spacing w:before="40" w:after="40"/>
              <w:jc w:val="center"/>
            </w:pPr>
            <w:r/>
            <w:r>
              <w:rPr>
                <w:sz w:val="16"/>
              </w:rPr>
              <w:t>—</w:t>
            </w:r>
          </w:p>
        </w:tc>
        <w:tc>
          <w:tcPr>
            <w:tcW w:type="dxa" w:w="1286"/>
          </w:tcPr>
          <w:p>
            <w:pPr>
              <w:pStyle w:val="CorpoTabela"/>
              <w:spacing w:before="40" w:after="40"/>
              <w:jc w:val="center"/>
            </w:pPr>
            <w:r/>
            <w:r>
              <w:rPr>
                <w:sz w:val="16"/>
              </w:rPr>
              <w:t>—</w:t>
            </w:r>
          </w:p>
        </w:tc>
        <w:tc>
          <w:tcPr>
            <w:tcW w:type="dxa" w:w="936"/>
          </w:tcPr>
          <w:p>
            <w:pPr>
              <w:pStyle w:val="CorpoTabela"/>
              <w:spacing w:before="40" w:after="40"/>
              <w:jc w:val="center"/>
            </w:pPr>
            <w:r/>
            <w:r>
              <w:rPr>
                <w:sz w:val="16"/>
              </w:rPr>
              <w:t>—</w:t>
            </w:r>
          </w:p>
        </w:tc>
        <w:tc>
          <w:tcPr>
            <w:tcW w:type="dxa" w:w="926"/>
          </w:tcPr>
          <w:p>
            <w:pPr>
              <w:pStyle w:val="CorpoTabela"/>
              <w:spacing w:before="40" w:after="40"/>
              <w:jc w:val="center"/>
            </w:pPr>
            <w:r/>
            <w:r>
              <w:rPr>
                <w:sz w:val="16"/>
              </w:rPr>
              <w:t>—</w:t>
            </w:r>
          </w:p>
        </w:tc>
        <w:tc>
          <w:tcPr>
            <w:tcW w:type="dxa" w:w="945"/>
          </w:tcPr>
          <w:p>
            <w:pPr>
              <w:pStyle w:val="CorpoTabela"/>
              <w:spacing w:before="40" w:after="40"/>
              <w:jc w:val="center"/>
            </w:pPr>
            <w:r/>
            <w:r>
              <w:rPr>
                <w:sz w:val="16"/>
              </w:rPr>
              <w:t>—</w:t>
            </w:r>
          </w:p>
        </w:tc>
      </w:tr>
      <w:tr>
        <w:trPr>
          <w:cantSplit w:val="true"/>
        </w:trPr>
        <w:tc>
          <w:tcPr>
            <w:tcW w:type="dxa" w:w="3121"/>
            <w:shd w:val="clear" w:color="auto" w:fill="F2F5F9"/>
          </w:tcPr>
          <w:p>
            <w:pPr>
              <w:pStyle w:val="CorpoTabela"/>
              <w:spacing w:before="40" w:after="40"/>
            </w:pPr>
            <w:r/>
            <w:r>
              <w:rPr>
                <w:sz w:val="16"/>
              </w:rPr>
              <w:t>Atestar nota fiscal</w:t>
            </w:r>
          </w:p>
        </w:tc>
        <w:tc>
          <w:tcPr>
            <w:tcW w:type="dxa" w:w="926"/>
            <w:shd w:val="clear" w:color="auto" w:fill="F2F5F9"/>
          </w:tcPr>
          <w:p>
            <w:pPr>
              <w:pStyle w:val="CorpoTabela"/>
              <w:spacing w:before="40" w:after="40"/>
              <w:jc w:val="center"/>
            </w:pPr>
            <w:r/>
            <w:r>
              <w:rPr>
                <w:sz w:val="16"/>
              </w:rPr>
              <w:t>—</w:t>
            </w:r>
          </w:p>
        </w:tc>
        <w:tc>
          <w:tcPr>
            <w:tcW w:type="dxa" w:w="931"/>
            <w:shd w:val="clear" w:color="auto" w:fill="F2F5F9"/>
          </w:tcPr>
          <w:p>
            <w:pPr>
              <w:pStyle w:val="CorpoTabela"/>
              <w:spacing w:before="40" w:after="40"/>
              <w:jc w:val="center"/>
            </w:pPr>
            <w:r/>
            <w:r>
              <w:rPr>
                <w:sz w:val="16"/>
              </w:rPr>
              <w:t>—</w:t>
            </w:r>
          </w:p>
        </w:tc>
        <w:tc>
          <w:tcPr>
            <w:tcW w:type="dxa" w:w="1286"/>
            <w:shd w:val="clear" w:color="auto" w:fill="F2F5F9"/>
          </w:tcPr>
          <w:p>
            <w:pPr>
              <w:pStyle w:val="CorpoTabela"/>
              <w:spacing w:before="40" w:after="40"/>
              <w:jc w:val="center"/>
            </w:pPr>
            <w:r/>
            <w:r>
              <w:rPr>
                <w:sz w:val="16"/>
              </w:rPr>
              <w:t>—</w:t>
            </w:r>
          </w:p>
        </w:tc>
        <w:tc>
          <w:tcPr>
            <w:tcW w:type="dxa" w:w="936"/>
            <w:shd w:val="clear" w:color="auto" w:fill="F2F5F9"/>
          </w:tcPr>
          <w:p>
            <w:pPr>
              <w:pStyle w:val="CorpoTabela"/>
              <w:spacing w:before="40" w:after="40"/>
              <w:jc w:val="center"/>
            </w:pPr>
            <w:r/>
            <w:r>
              <w:rPr>
                <w:sz w:val="16"/>
              </w:rPr>
              <w:t>—</w:t>
            </w:r>
          </w:p>
        </w:tc>
        <w:tc>
          <w:tcPr>
            <w:tcW w:type="dxa" w:w="926"/>
            <w:shd w:val="clear" w:color="auto" w:fill="F2F5F9"/>
          </w:tcPr>
          <w:p>
            <w:pPr>
              <w:pStyle w:val="CorpoTabela"/>
              <w:spacing w:before="40" w:after="40"/>
              <w:jc w:val="center"/>
            </w:pPr>
            <w:r/>
            <w:r>
              <w:rPr>
                <w:sz w:val="16"/>
              </w:rPr>
              <w:t>—</w:t>
            </w:r>
          </w:p>
        </w:tc>
        <w:tc>
          <w:tcPr>
            <w:tcW w:type="dxa" w:w="945"/>
            <w:shd w:val="clear" w:color="auto" w:fill="F2F5F9"/>
          </w:tcPr>
          <w:p>
            <w:pPr>
              <w:pStyle w:val="CorpoTabela"/>
              <w:spacing w:before="40" w:after="40"/>
              <w:jc w:val="center"/>
            </w:pPr>
            <w:r/>
            <w:r>
              <w:rPr>
                <w:sz w:val="16"/>
              </w:rPr>
              <w:t>—</w:t>
            </w:r>
          </w:p>
        </w:tc>
      </w:tr>
      <w:tr>
        <w:trPr>
          <w:cantSplit w:val="true"/>
        </w:trPr>
        <w:tc>
          <w:tcPr>
            <w:tcW w:type="dxa" w:w="3121"/>
          </w:tcPr>
          <w:p>
            <w:pPr>
              <w:pStyle w:val="CorpoTabela"/>
              <w:spacing w:before="40" w:after="40"/>
            </w:pPr>
            <w:r/>
            <w:r>
              <w:rPr>
                <w:sz w:val="16"/>
              </w:rPr>
              <w:t>Tratar incidentes</w:t>
            </w:r>
          </w:p>
        </w:tc>
        <w:tc>
          <w:tcPr>
            <w:tcW w:type="dxa" w:w="926"/>
          </w:tcPr>
          <w:p>
            <w:pPr>
              <w:pStyle w:val="CorpoTabela"/>
              <w:spacing w:before="40" w:after="40"/>
              <w:jc w:val="center"/>
            </w:pPr>
            <w:r/>
            <w:r>
              <w:rPr>
                <w:sz w:val="16"/>
              </w:rPr>
              <w:t>—</w:t>
            </w:r>
          </w:p>
        </w:tc>
        <w:tc>
          <w:tcPr>
            <w:tcW w:type="dxa" w:w="931"/>
          </w:tcPr>
          <w:p>
            <w:pPr>
              <w:pStyle w:val="CorpoTabela"/>
              <w:spacing w:before="40" w:after="40"/>
              <w:jc w:val="center"/>
            </w:pPr>
            <w:r/>
            <w:r>
              <w:rPr>
                <w:sz w:val="16"/>
              </w:rPr>
              <w:t>—</w:t>
            </w:r>
          </w:p>
        </w:tc>
        <w:tc>
          <w:tcPr>
            <w:tcW w:type="dxa" w:w="1286"/>
          </w:tcPr>
          <w:p>
            <w:pPr>
              <w:pStyle w:val="CorpoTabela"/>
              <w:spacing w:before="40" w:after="40"/>
              <w:jc w:val="center"/>
            </w:pPr>
            <w:r/>
            <w:r>
              <w:rPr>
                <w:sz w:val="16"/>
              </w:rPr>
              <w:t>—</w:t>
            </w:r>
          </w:p>
        </w:tc>
        <w:tc>
          <w:tcPr>
            <w:tcW w:type="dxa" w:w="936"/>
          </w:tcPr>
          <w:p>
            <w:pPr>
              <w:pStyle w:val="CorpoTabela"/>
              <w:spacing w:before="40" w:after="40"/>
              <w:jc w:val="center"/>
            </w:pPr>
            <w:r/>
            <w:r>
              <w:rPr>
                <w:sz w:val="16"/>
              </w:rPr>
              <w:t>—</w:t>
            </w:r>
          </w:p>
        </w:tc>
        <w:tc>
          <w:tcPr>
            <w:tcW w:type="dxa" w:w="926"/>
          </w:tcPr>
          <w:p>
            <w:pPr>
              <w:pStyle w:val="CorpoTabela"/>
              <w:spacing w:before="40" w:after="40"/>
              <w:jc w:val="center"/>
            </w:pPr>
            <w:r/>
            <w:r>
              <w:rPr>
                <w:sz w:val="16"/>
              </w:rPr>
              <w:t>—</w:t>
            </w:r>
          </w:p>
        </w:tc>
        <w:tc>
          <w:tcPr>
            <w:tcW w:type="dxa" w:w="945"/>
          </w:tcPr>
          <w:p>
            <w:pPr>
              <w:pStyle w:val="CorpoTabela"/>
              <w:spacing w:before="40" w:after="40"/>
              <w:jc w:val="center"/>
            </w:pPr>
            <w:r/>
            <w:r>
              <w:rPr>
                <w:sz w:val="16"/>
              </w:rPr>
              <w:t>—</w:t>
            </w:r>
          </w:p>
        </w:tc>
      </w:tr>
      <w:tr>
        <w:trPr>
          <w:cantSplit w:val="true"/>
        </w:trPr>
        <w:tc>
          <w:tcPr>
            <w:tcW w:type="dxa" w:w="3121"/>
            <w:shd w:val="clear" w:color="auto" w:fill="F2F5F9"/>
          </w:tcPr>
          <w:p>
            <w:pPr>
              <w:pStyle w:val="CorpoTabela"/>
              <w:spacing w:before="40" w:after="40"/>
            </w:pPr>
            <w:r/>
            <w:r>
              <w:rPr>
                <w:sz w:val="16"/>
              </w:rPr>
              <w:t>Escalar problemas</w:t>
            </w:r>
          </w:p>
        </w:tc>
        <w:tc>
          <w:tcPr>
            <w:tcW w:type="dxa" w:w="926"/>
            <w:shd w:val="clear" w:color="auto" w:fill="F2F5F9"/>
          </w:tcPr>
          <w:p>
            <w:pPr>
              <w:pStyle w:val="CorpoTabela"/>
              <w:spacing w:before="40" w:after="40"/>
              <w:jc w:val="center"/>
            </w:pPr>
            <w:r/>
            <w:r>
              <w:rPr>
                <w:sz w:val="16"/>
              </w:rPr>
              <w:t>—</w:t>
            </w:r>
          </w:p>
        </w:tc>
        <w:tc>
          <w:tcPr>
            <w:tcW w:type="dxa" w:w="931"/>
            <w:shd w:val="clear" w:color="auto" w:fill="F2F5F9"/>
          </w:tcPr>
          <w:p>
            <w:pPr>
              <w:pStyle w:val="CorpoTabela"/>
              <w:spacing w:before="40" w:after="40"/>
              <w:jc w:val="center"/>
            </w:pPr>
            <w:r/>
            <w:r>
              <w:rPr>
                <w:sz w:val="16"/>
              </w:rPr>
              <w:t>—</w:t>
            </w:r>
          </w:p>
        </w:tc>
        <w:tc>
          <w:tcPr>
            <w:tcW w:type="dxa" w:w="1286"/>
            <w:shd w:val="clear" w:color="auto" w:fill="F2F5F9"/>
          </w:tcPr>
          <w:p>
            <w:pPr>
              <w:pStyle w:val="CorpoTabela"/>
              <w:spacing w:before="40" w:after="40"/>
              <w:jc w:val="center"/>
            </w:pPr>
            <w:r/>
            <w:r>
              <w:rPr>
                <w:sz w:val="16"/>
              </w:rPr>
              <w:t>—</w:t>
            </w:r>
          </w:p>
        </w:tc>
        <w:tc>
          <w:tcPr>
            <w:tcW w:type="dxa" w:w="936"/>
            <w:shd w:val="clear" w:color="auto" w:fill="F2F5F9"/>
          </w:tcPr>
          <w:p>
            <w:pPr>
              <w:pStyle w:val="CorpoTabela"/>
              <w:spacing w:before="40" w:after="40"/>
              <w:jc w:val="center"/>
            </w:pPr>
            <w:r/>
            <w:r>
              <w:rPr>
                <w:sz w:val="16"/>
              </w:rPr>
              <w:t>—</w:t>
            </w:r>
          </w:p>
        </w:tc>
        <w:tc>
          <w:tcPr>
            <w:tcW w:type="dxa" w:w="926"/>
            <w:shd w:val="clear" w:color="auto" w:fill="F2F5F9"/>
          </w:tcPr>
          <w:p>
            <w:pPr>
              <w:pStyle w:val="CorpoTabela"/>
              <w:spacing w:before="40" w:after="40"/>
              <w:jc w:val="center"/>
            </w:pPr>
            <w:r/>
            <w:r>
              <w:rPr>
                <w:sz w:val="16"/>
              </w:rPr>
              <w:t>—</w:t>
            </w:r>
          </w:p>
        </w:tc>
        <w:tc>
          <w:tcPr>
            <w:tcW w:type="dxa" w:w="945"/>
            <w:shd w:val="clear" w:color="auto" w:fill="F2F5F9"/>
          </w:tcPr>
          <w:p>
            <w:pPr>
              <w:pStyle w:val="CorpoTabela"/>
              <w:spacing w:before="40" w:after="40"/>
              <w:jc w:val="center"/>
            </w:pPr>
            <w:r/>
            <w:r>
              <w:rPr>
                <w:sz w:val="16"/>
              </w:rPr>
              <w:t>—</w:t>
            </w:r>
          </w:p>
        </w:tc>
      </w:tr>
      <w:tr>
        <w:trPr>
          <w:cantSplit w:val="true"/>
        </w:trPr>
        <w:tc>
          <w:tcPr>
            <w:tcW w:type="dxa" w:w="3121"/>
          </w:tcPr>
          <w:p>
            <w:pPr>
              <w:pStyle w:val="CorpoTabela"/>
              <w:spacing w:before="40" w:after="40"/>
            </w:pPr>
            <w:r/>
            <w:r>
              <w:rPr>
                <w:sz w:val="16"/>
              </w:rPr>
              <w:t>Arquivar evidências</w:t>
            </w:r>
          </w:p>
        </w:tc>
        <w:tc>
          <w:tcPr>
            <w:tcW w:type="dxa" w:w="926"/>
          </w:tcPr>
          <w:p>
            <w:pPr>
              <w:pStyle w:val="CorpoTabela"/>
              <w:spacing w:before="40" w:after="40"/>
              <w:jc w:val="center"/>
            </w:pPr>
            <w:r/>
            <w:r>
              <w:rPr>
                <w:sz w:val="16"/>
              </w:rPr>
              <w:t>—</w:t>
            </w:r>
          </w:p>
        </w:tc>
        <w:tc>
          <w:tcPr>
            <w:tcW w:type="dxa" w:w="931"/>
          </w:tcPr>
          <w:p>
            <w:pPr>
              <w:pStyle w:val="CorpoTabela"/>
              <w:spacing w:before="40" w:after="40"/>
              <w:jc w:val="center"/>
            </w:pPr>
            <w:r/>
            <w:r>
              <w:rPr>
                <w:sz w:val="16"/>
              </w:rPr>
              <w:t>—</w:t>
            </w:r>
          </w:p>
        </w:tc>
        <w:tc>
          <w:tcPr>
            <w:tcW w:type="dxa" w:w="1286"/>
          </w:tcPr>
          <w:p>
            <w:pPr>
              <w:pStyle w:val="CorpoTabela"/>
              <w:spacing w:before="40" w:after="40"/>
              <w:jc w:val="center"/>
            </w:pPr>
            <w:r/>
            <w:r>
              <w:rPr>
                <w:sz w:val="16"/>
              </w:rPr>
              <w:t>—</w:t>
            </w:r>
          </w:p>
        </w:tc>
        <w:tc>
          <w:tcPr>
            <w:tcW w:type="dxa" w:w="936"/>
          </w:tcPr>
          <w:p>
            <w:pPr>
              <w:pStyle w:val="CorpoTabela"/>
              <w:spacing w:before="40" w:after="40"/>
              <w:jc w:val="center"/>
            </w:pPr>
            <w:r/>
            <w:r>
              <w:rPr>
                <w:sz w:val="16"/>
              </w:rPr>
              <w:t>—</w:t>
            </w:r>
          </w:p>
        </w:tc>
        <w:tc>
          <w:tcPr>
            <w:tcW w:type="dxa" w:w="926"/>
          </w:tcPr>
          <w:p>
            <w:pPr>
              <w:pStyle w:val="CorpoTabela"/>
              <w:spacing w:before="40" w:after="40"/>
              <w:jc w:val="center"/>
            </w:pPr>
            <w:r/>
            <w:r>
              <w:rPr>
                <w:sz w:val="16"/>
              </w:rPr>
              <w:t>—</w:t>
            </w:r>
          </w:p>
        </w:tc>
        <w:tc>
          <w:tcPr>
            <w:tcW w:type="dxa" w:w="945"/>
          </w:tcPr>
          <w:p>
            <w:pPr>
              <w:pStyle w:val="CorpoTabela"/>
              <w:spacing w:before="40" w:after="40"/>
              <w:jc w:val="center"/>
            </w:pPr>
            <w:r/>
            <w:r>
              <w:rPr>
                <w:sz w:val="16"/>
              </w:rPr>
              <w:t>—</w:t>
            </w:r>
          </w:p>
        </w:tc>
      </w:tr>
      <w:tr>
        <w:trPr>
          <w:cantSplit w:val="true"/>
        </w:trPr>
        <w:tc>
          <w:tcPr>
            <w:tcW w:type="dxa" w:w="3121"/>
            <w:shd w:val="clear" w:color="auto" w:fill="F2F5F9"/>
          </w:tcPr>
          <w:p>
            <w:pPr>
              <w:pStyle w:val="CorpoTabela"/>
              <w:spacing w:before="40" w:after="40"/>
            </w:pPr>
            <w:r/>
            <w:r>
              <w:rPr>
                <w:sz w:val="16"/>
              </w:rPr>
              <w:t>Decidir sobre alterações contratuais</w:t>
            </w:r>
          </w:p>
        </w:tc>
        <w:tc>
          <w:tcPr>
            <w:tcW w:type="dxa" w:w="926"/>
            <w:shd w:val="clear" w:color="auto" w:fill="F2F5F9"/>
          </w:tcPr>
          <w:p>
            <w:pPr>
              <w:pStyle w:val="CorpoTabela"/>
              <w:spacing w:before="40" w:after="40"/>
              <w:jc w:val="center"/>
            </w:pPr>
            <w:r/>
            <w:r>
              <w:rPr>
                <w:sz w:val="16"/>
              </w:rPr>
              <w:t>—</w:t>
            </w:r>
          </w:p>
        </w:tc>
        <w:tc>
          <w:tcPr>
            <w:tcW w:type="dxa" w:w="931"/>
            <w:shd w:val="clear" w:color="auto" w:fill="F2F5F9"/>
          </w:tcPr>
          <w:p>
            <w:pPr>
              <w:pStyle w:val="CorpoTabela"/>
              <w:spacing w:before="40" w:after="40"/>
              <w:jc w:val="center"/>
            </w:pPr>
            <w:r/>
            <w:r>
              <w:rPr>
                <w:sz w:val="16"/>
              </w:rPr>
              <w:t>—</w:t>
            </w:r>
          </w:p>
        </w:tc>
        <w:tc>
          <w:tcPr>
            <w:tcW w:type="dxa" w:w="1286"/>
            <w:shd w:val="clear" w:color="auto" w:fill="F2F5F9"/>
          </w:tcPr>
          <w:p>
            <w:pPr>
              <w:pStyle w:val="CorpoTabela"/>
              <w:spacing w:before="40" w:after="40"/>
              <w:jc w:val="center"/>
            </w:pPr>
            <w:r/>
            <w:r>
              <w:rPr>
                <w:sz w:val="16"/>
              </w:rPr>
              <w:t>—</w:t>
            </w:r>
          </w:p>
        </w:tc>
        <w:tc>
          <w:tcPr>
            <w:tcW w:type="dxa" w:w="936"/>
            <w:shd w:val="clear" w:color="auto" w:fill="F2F5F9"/>
          </w:tcPr>
          <w:p>
            <w:pPr>
              <w:pStyle w:val="CorpoTabela"/>
              <w:spacing w:before="40" w:after="40"/>
              <w:jc w:val="center"/>
            </w:pPr>
            <w:r/>
            <w:r>
              <w:rPr>
                <w:sz w:val="16"/>
              </w:rPr>
              <w:t>—</w:t>
            </w:r>
          </w:p>
        </w:tc>
        <w:tc>
          <w:tcPr>
            <w:tcW w:type="dxa" w:w="926"/>
            <w:shd w:val="clear" w:color="auto" w:fill="F2F5F9"/>
          </w:tcPr>
          <w:p>
            <w:pPr>
              <w:pStyle w:val="CorpoTabela"/>
              <w:spacing w:before="40" w:after="40"/>
              <w:jc w:val="center"/>
            </w:pPr>
            <w:r/>
            <w:r>
              <w:rPr>
                <w:sz w:val="16"/>
              </w:rPr>
              <w:t>—</w:t>
            </w:r>
          </w:p>
        </w:tc>
        <w:tc>
          <w:tcPr>
            <w:tcW w:type="dxa" w:w="945"/>
            <w:shd w:val="clear" w:color="auto" w:fill="F2F5F9"/>
          </w:tcPr>
          <w:p>
            <w:pPr>
              <w:pStyle w:val="CorpoTabela"/>
              <w:spacing w:before="40" w:after="40"/>
              <w:jc w:val="center"/>
            </w:pPr>
            <w:r/>
            <w:r>
              <w:rPr>
                <w:sz w:val="16"/>
              </w:rPr>
              <w:t>—</w:t>
            </w:r>
          </w:p>
        </w:tc>
      </w:tr>
    </w:tbl>
    <w:p>
      <w:pPr>
        <w:spacing w:after="80"/>
      </w:pPr>
    </w:p>
    <w:p>
      <w:pPr>
        <w:pStyle w:val="Heading2"/>
      </w:pPr>
      <w:r>
        <w:t>6.3. Situação apurada — contrato SERPRO</w:t>
      </w:r>
    </w:p>
    <w:p>
      <w:r>
        <w:t>O preenchimento depende dos atos de designação, da matriz de responsabilidades formalizada, se existente, e dos registros de execução contratual, todos relacionados no Anexo A.</w:t>
      </w:r>
    </w:p>
    <w:p>
      <w:pPr>
        <w:pStyle w:val="Legenda"/>
      </w:pPr>
      <w:r>
        <w:t>Quadro 40 — Atribuição de responsabilidades apurada: contrato SERPRO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121"/>
        <w:gridCol w:w="926"/>
        <w:gridCol w:w="931"/>
        <w:gridCol w:w="1286"/>
        <w:gridCol w:w="936"/>
        <w:gridCol w:w="926"/>
        <w:gridCol w:w="945"/>
      </w:tblGrid>
      <w:tr>
        <w:trPr>
          <w:tblHeader w:val="true"/>
          <w:cantSplit w:val="true"/>
        </w:trPr>
        <w:tc>
          <w:tcPr>
            <w:tcW w:type="dxa" w:w="3121"/>
            <w:shd w:val="clear" w:color="auto" w:fill="1F355E"/>
          </w:tcPr>
          <w:p>
            <w:pPr>
              <w:pStyle w:val="CorpoTabela"/>
              <w:spacing w:before="40" w:after="40"/>
            </w:pPr>
            <w:r/>
            <w:r>
              <w:rPr>
                <w:b/>
                <w:color w:val="FFFFFF"/>
                <w:sz w:val="16"/>
              </w:rPr>
              <w:t>Atividade do ciclo contratual</w:t>
            </w:r>
          </w:p>
        </w:tc>
        <w:tc>
          <w:tcPr>
            <w:tcW w:type="dxa" w:w="926"/>
            <w:shd w:val="clear" w:color="auto" w:fill="1F355E"/>
          </w:tcPr>
          <w:p>
            <w:pPr>
              <w:pStyle w:val="CorpoTabela"/>
              <w:spacing w:before="40" w:after="40"/>
            </w:pPr>
            <w:r/>
            <w:r>
              <w:rPr>
                <w:b/>
                <w:color w:val="FFFFFF"/>
                <w:sz w:val="16"/>
              </w:rPr>
              <w:t>Gestor</w:t>
            </w:r>
          </w:p>
        </w:tc>
        <w:tc>
          <w:tcPr>
            <w:tcW w:type="dxa" w:w="931"/>
            <w:shd w:val="clear" w:color="auto" w:fill="1F355E"/>
          </w:tcPr>
          <w:p>
            <w:pPr>
              <w:pStyle w:val="CorpoTabela"/>
              <w:spacing w:before="40" w:after="40"/>
            </w:pPr>
            <w:r/>
            <w:r>
              <w:rPr>
                <w:b/>
                <w:color w:val="FFFFFF"/>
                <w:sz w:val="16"/>
              </w:rPr>
              <w:t>Fiscal técnico</w:t>
            </w:r>
          </w:p>
        </w:tc>
        <w:tc>
          <w:tcPr>
            <w:tcW w:type="dxa" w:w="1286"/>
            <w:shd w:val="clear" w:color="auto" w:fill="1F355E"/>
          </w:tcPr>
          <w:p>
            <w:pPr>
              <w:pStyle w:val="CorpoTabela"/>
              <w:spacing w:before="40" w:after="40"/>
            </w:pPr>
            <w:r/>
            <w:r>
              <w:rPr>
                <w:b/>
                <w:color w:val="FFFFFF"/>
                <w:sz w:val="16"/>
              </w:rPr>
              <w:t>Fiscal administrativo</w:t>
            </w:r>
          </w:p>
        </w:tc>
        <w:tc>
          <w:tcPr>
            <w:tcW w:type="dxa" w:w="936"/>
            <w:shd w:val="clear" w:color="auto" w:fill="1F355E"/>
          </w:tcPr>
          <w:p>
            <w:pPr>
              <w:pStyle w:val="CorpoTabela"/>
              <w:spacing w:before="40" w:after="40"/>
            </w:pPr>
            <w:r/>
            <w:r>
              <w:rPr>
                <w:b/>
                <w:color w:val="FFFFFF"/>
                <w:sz w:val="16"/>
              </w:rPr>
              <w:t>Gestor da solução</w:t>
            </w:r>
          </w:p>
        </w:tc>
        <w:tc>
          <w:tcPr>
            <w:tcW w:type="dxa" w:w="926"/>
            <w:shd w:val="clear" w:color="auto" w:fill="1F355E"/>
          </w:tcPr>
          <w:p>
            <w:pPr>
              <w:pStyle w:val="CorpoTabela"/>
              <w:spacing w:before="40" w:after="40"/>
            </w:pPr>
            <w:r/>
            <w:r>
              <w:rPr>
                <w:b/>
                <w:color w:val="FFFFFF"/>
                <w:sz w:val="16"/>
              </w:rPr>
              <w:t>Alta gestão</w:t>
            </w:r>
          </w:p>
        </w:tc>
        <w:tc>
          <w:tcPr>
            <w:tcW w:type="dxa" w:w="945"/>
            <w:shd w:val="clear" w:color="auto" w:fill="1F355E"/>
          </w:tcPr>
          <w:p>
            <w:pPr>
              <w:pStyle w:val="CorpoTabela"/>
              <w:spacing w:before="40" w:after="40"/>
            </w:pPr>
            <w:r/>
            <w:r>
              <w:rPr>
                <w:b/>
                <w:color w:val="FFFFFF"/>
                <w:sz w:val="16"/>
              </w:rPr>
              <w:t>Preposto</w:t>
            </w:r>
          </w:p>
        </w:tc>
      </w:tr>
      <w:tr>
        <w:trPr>
          <w:cantSplit w:val="true"/>
        </w:trPr>
        <w:tc>
          <w:tcPr>
            <w:tcW w:type="dxa" w:w="3121"/>
          </w:tcPr>
          <w:p>
            <w:pPr>
              <w:pStyle w:val="CorpoTabela"/>
              <w:spacing w:before="40" w:after="40"/>
            </w:pPr>
            <w:r/>
            <w:r>
              <w:rPr>
                <w:sz w:val="16"/>
              </w:rPr>
              <w:t>Solicitar demanda e abrir Ordem de Serviço</w:t>
            </w:r>
          </w:p>
        </w:tc>
        <w:tc>
          <w:tcPr>
            <w:tcW w:type="dxa" w:w="926"/>
          </w:tcPr>
          <w:p>
            <w:pPr>
              <w:pStyle w:val="CorpoTabela"/>
              <w:spacing w:before="40" w:after="40"/>
              <w:jc w:val="center"/>
            </w:pPr>
            <w:r/>
            <w:r>
              <w:rPr>
                <w:sz w:val="16"/>
              </w:rPr>
              <w:t>—</w:t>
            </w:r>
          </w:p>
        </w:tc>
        <w:tc>
          <w:tcPr>
            <w:tcW w:type="dxa" w:w="931"/>
          </w:tcPr>
          <w:p>
            <w:pPr>
              <w:pStyle w:val="CorpoTabela"/>
              <w:spacing w:before="40" w:after="40"/>
              <w:jc w:val="center"/>
            </w:pPr>
            <w:r/>
            <w:r>
              <w:rPr>
                <w:sz w:val="16"/>
              </w:rPr>
              <w:t>—</w:t>
            </w:r>
          </w:p>
        </w:tc>
        <w:tc>
          <w:tcPr>
            <w:tcW w:type="dxa" w:w="1286"/>
          </w:tcPr>
          <w:p>
            <w:pPr>
              <w:pStyle w:val="CorpoTabela"/>
              <w:spacing w:before="40" w:after="40"/>
              <w:jc w:val="center"/>
            </w:pPr>
            <w:r/>
            <w:r>
              <w:rPr>
                <w:sz w:val="16"/>
              </w:rPr>
              <w:t>—</w:t>
            </w:r>
          </w:p>
        </w:tc>
        <w:tc>
          <w:tcPr>
            <w:tcW w:type="dxa" w:w="936"/>
          </w:tcPr>
          <w:p>
            <w:pPr>
              <w:pStyle w:val="CorpoTabela"/>
              <w:spacing w:before="40" w:after="40"/>
              <w:jc w:val="center"/>
            </w:pPr>
            <w:r/>
            <w:r>
              <w:rPr>
                <w:sz w:val="16"/>
              </w:rPr>
              <w:t>—</w:t>
            </w:r>
          </w:p>
        </w:tc>
        <w:tc>
          <w:tcPr>
            <w:tcW w:type="dxa" w:w="926"/>
          </w:tcPr>
          <w:p>
            <w:pPr>
              <w:pStyle w:val="CorpoTabela"/>
              <w:spacing w:before="40" w:after="40"/>
              <w:jc w:val="center"/>
            </w:pPr>
            <w:r/>
            <w:r>
              <w:rPr>
                <w:sz w:val="16"/>
              </w:rPr>
              <w:t>—</w:t>
            </w:r>
          </w:p>
        </w:tc>
        <w:tc>
          <w:tcPr>
            <w:tcW w:type="dxa" w:w="945"/>
          </w:tcPr>
          <w:p>
            <w:pPr>
              <w:pStyle w:val="CorpoTabela"/>
              <w:spacing w:before="40" w:after="40"/>
              <w:jc w:val="center"/>
            </w:pPr>
            <w:r/>
            <w:r>
              <w:rPr>
                <w:sz w:val="16"/>
              </w:rPr>
              <w:t>—</w:t>
            </w:r>
          </w:p>
        </w:tc>
      </w:tr>
      <w:tr>
        <w:trPr>
          <w:cantSplit w:val="true"/>
        </w:trPr>
        <w:tc>
          <w:tcPr>
            <w:tcW w:type="dxa" w:w="3121"/>
            <w:shd w:val="clear" w:color="auto" w:fill="F2F5F9"/>
          </w:tcPr>
          <w:p>
            <w:pPr>
              <w:pStyle w:val="CorpoTabela"/>
              <w:spacing w:before="40" w:after="40"/>
            </w:pPr>
            <w:r/>
            <w:r>
              <w:rPr>
                <w:sz w:val="16"/>
              </w:rPr>
              <w:t>Aprovar Ordem de Serviço</w:t>
            </w:r>
          </w:p>
        </w:tc>
        <w:tc>
          <w:tcPr>
            <w:tcW w:type="dxa" w:w="926"/>
            <w:shd w:val="clear" w:color="auto" w:fill="F2F5F9"/>
          </w:tcPr>
          <w:p>
            <w:pPr>
              <w:pStyle w:val="CorpoTabela"/>
              <w:spacing w:before="40" w:after="40"/>
              <w:jc w:val="center"/>
            </w:pPr>
            <w:r/>
            <w:r>
              <w:rPr>
                <w:sz w:val="16"/>
              </w:rPr>
              <w:t>—</w:t>
            </w:r>
          </w:p>
        </w:tc>
        <w:tc>
          <w:tcPr>
            <w:tcW w:type="dxa" w:w="931"/>
            <w:shd w:val="clear" w:color="auto" w:fill="F2F5F9"/>
          </w:tcPr>
          <w:p>
            <w:pPr>
              <w:pStyle w:val="CorpoTabela"/>
              <w:spacing w:before="40" w:after="40"/>
              <w:jc w:val="center"/>
            </w:pPr>
            <w:r/>
            <w:r>
              <w:rPr>
                <w:sz w:val="16"/>
              </w:rPr>
              <w:t>—</w:t>
            </w:r>
          </w:p>
        </w:tc>
        <w:tc>
          <w:tcPr>
            <w:tcW w:type="dxa" w:w="1286"/>
            <w:shd w:val="clear" w:color="auto" w:fill="F2F5F9"/>
          </w:tcPr>
          <w:p>
            <w:pPr>
              <w:pStyle w:val="CorpoTabela"/>
              <w:spacing w:before="40" w:after="40"/>
              <w:jc w:val="center"/>
            </w:pPr>
            <w:r/>
            <w:r>
              <w:rPr>
                <w:sz w:val="16"/>
              </w:rPr>
              <w:t>—</w:t>
            </w:r>
          </w:p>
        </w:tc>
        <w:tc>
          <w:tcPr>
            <w:tcW w:type="dxa" w:w="936"/>
            <w:shd w:val="clear" w:color="auto" w:fill="F2F5F9"/>
          </w:tcPr>
          <w:p>
            <w:pPr>
              <w:pStyle w:val="CorpoTabela"/>
              <w:spacing w:before="40" w:after="40"/>
              <w:jc w:val="center"/>
            </w:pPr>
            <w:r/>
            <w:r>
              <w:rPr>
                <w:sz w:val="16"/>
              </w:rPr>
              <w:t>—</w:t>
            </w:r>
          </w:p>
        </w:tc>
        <w:tc>
          <w:tcPr>
            <w:tcW w:type="dxa" w:w="926"/>
            <w:shd w:val="clear" w:color="auto" w:fill="F2F5F9"/>
          </w:tcPr>
          <w:p>
            <w:pPr>
              <w:pStyle w:val="CorpoTabela"/>
              <w:spacing w:before="40" w:after="40"/>
              <w:jc w:val="center"/>
            </w:pPr>
            <w:r/>
            <w:r>
              <w:rPr>
                <w:sz w:val="16"/>
              </w:rPr>
              <w:t>—</w:t>
            </w:r>
          </w:p>
        </w:tc>
        <w:tc>
          <w:tcPr>
            <w:tcW w:type="dxa" w:w="945"/>
            <w:shd w:val="clear" w:color="auto" w:fill="F2F5F9"/>
          </w:tcPr>
          <w:p>
            <w:pPr>
              <w:pStyle w:val="CorpoTabela"/>
              <w:spacing w:before="40" w:after="40"/>
              <w:jc w:val="center"/>
            </w:pPr>
            <w:r/>
            <w:r>
              <w:rPr>
                <w:sz w:val="16"/>
              </w:rPr>
              <w:t>—</w:t>
            </w:r>
          </w:p>
        </w:tc>
      </w:tr>
      <w:tr>
        <w:trPr>
          <w:cantSplit w:val="true"/>
        </w:trPr>
        <w:tc>
          <w:tcPr>
            <w:tcW w:type="dxa" w:w="3121"/>
          </w:tcPr>
          <w:p>
            <w:pPr>
              <w:pStyle w:val="CorpoTabela"/>
              <w:spacing w:before="40" w:after="40"/>
            </w:pPr>
            <w:r/>
            <w:r>
              <w:rPr>
                <w:sz w:val="16"/>
              </w:rPr>
              <w:t>Executar o serviço</w:t>
            </w:r>
          </w:p>
        </w:tc>
        <w:tc>
          <w:tcPr>
            <w:tcW w:type="dxa" w:w="926"/>
          </w:tcPr>
          <w:p>
            <w:pPr>
              <w:pStyle w:val="CorpoTabela"/>
              <w:spacing w:before="40" w:after="40"/>
              <w:jc w:val="center"/>
            </w:pPr>
            <w:r/>
            <w:r>
              <w:rPr>
                <w:sz w:val="16"/>
              </w:rPr>
              <w:t>—</w:t>
            </w:r>
          </w:p>
        </w:tc>
        <w:tc>
          <w:tcPr>
            <w:tcW w:type="dxa" w:w="931"/>
          </w:tcPr>
          <w:p>
            <w:pPr>
              <w:pStyle w:val="CorpoTabela"/>
              <w:spacing w:before="40" w:after="40"/>
              <w:jc w:val="center"/>
            </w:pPr>
            <w:r/>
            <w:r>
              <w:rPr>
                <w:sz w:val="16"/>
              </w:rPr>
              <w:t>—</w:t>
            </w:r>
          </w:p>
        </w:tc>
        <w:tc>
          <w:tcPr>
            <w:tcW w:type="dxa" w:w="1286"/>
          </w:tcPr>
          <w:p>
            <w:pPr>
              <w:pStyle w:val="CorpoTabela"/>
              <w:spacing w:before="40" w:after="40"/>
              <w:jc w:val="center"/>
            </w:pPr>
            <w:r/>
            <w:r>
              <w:rPr>
                <w:sz w:val="16"/>
              </w:rPr>
              <w:t>—</w:t>
            </w:r>
          </w:p>
        </w:tc>
        <w:tc>
          <w:tcPr>
            <w:tcW w:type="dxa" w:w="936"/>
          </w:tcPr>
          <w:p>
            <w:pPr>
              <w:pStyle w:val="CorpoTabela"/>
              <w:spacing w:before="40" w:after="40"/>
              <w:jc w:val="center"/>
            </w:pPr>
            <w:r/>
            <w:r>
              <w:rPr>
                <w:sz w:val="16"/>
              </w:rPr>
              <w:t>—</w:t>
            </w:r>
          </w:p>
        </w:tc>
        <w:tc>
          <w:tcPr>
            <w:tcW w:type="dxa" w:w="926"/>
          </w:tcPr>
          <w:p>
            <w:pPr>
              <w:pStyle w:val="CorpoTabela"/>
              <w:spacing w:before="40" w:after="40"/>
              <w:jc w:val="center"/>
            </w:pPr>
            <w:r/>
            <w:r>
              <w:rPr>
                <w:sz w:val="16"/>
              </w:rPr>
              <w:t>—</w:t>
            </w:r>
          </w:p>
        </w:tc>
        <w:tc>
          <w:tcPr>
            <w:tcW w:type="dxa" w:w="945"/>
          </w:tcPr>
          <w:p>
            <w:pPr>
              <w:pStyle w:val="CorpoTabela"/>
              <w:spacing w:before="40" w:after="40"/>
              <w:jc w:val="center"/>
            </w:pPr>
            <w:r/>
            <w:r>
              <w:rPr>
                <w:sz w:val="16"/>
              </w:rPr>
              <w:t>—</w:t>
            </w:r>
          </w:p>
        </w:tc>
      </w:tr>
      <w:tr>
        <w:trPr>
          <w:cantSplit w:val="true"/>
        </w:trPr>
        <w:tc>
          <w:tcPr>
            <w:tcW w:type="dxa" w:w="3121"/>
            <w:shd w:val="clear" w:color="auto" w:fill="F2F5F9"/>
          </w:tcPr>
          <w:p>
            <w:pPr>
              <w:pStyle w:val="CorpoTabela"/>
              <w:spacing w:before="40" w:after="40"/>
            </w:pPr>
            <w:r/>
            <w:r>
              <w:rPr>
                <w:sz w:val="16"/>
              </w:rPr>
              <w:t>Acompanhar a execução</w:t>
            </w:r>
          </w:p>
        </w:tc>
        <w:tc>
          <w:tcPr>
            <w:tcW w:type="dxa" w:w="926"/>
            <w:shd w:val="clear" w:color="auto" w:fill="F2F5F9"/>
          </w:tcPr>
          <w:p>
            <w:pPr>
              <w:pStyle w:val="CorpoTabela"/>
              <w:spacing w:before="40" w:after="40"/>
              <w:jc w:val="center"/>
            </w:pPr>
            <w:r/>
            <w:r>
              <w:rPr>
                <w:sz w:val="16"/>
              </w:rPr>
              <w:t>—</w:t>
            </w:r>
          </w:p>
        </w:tc>
        <w:tc>
          <w:tcPr>
            <w:tcW w:type="dxa" w:w="931"/>
            <w:shd w:val="clear" w:color="auto" w:fill="F2F5F9"/>
          </w:tcPr>
          <w:p>
            <w:pPr>
              <w:pStyle w:val="CorpoTabela"/>
              <w:spacing w:before="40" w:after="40"/>
              <w:jc w:val="center"/>
            </w:pPr>
            <w:r/>
            <w:r>
              <w:rPr>
                <w:sz w:val="16"/>
              </w:rPr>
              <w:t>—</w:t>
            </w:r>
          </w:p>
        </w:tc>
        <w:tc>
          <w:tcPr>
            <w:tcW w:type="dxa" w:w="1286"/>
            <w:shd w:val="clear" w:color="auto" w:fill="F2F5F9"/>
          </w:tcPr>
          <w:p>
            <w:pPr>
              <w:pStyle w:val="CorpoTabela"/>
              <w:spacing w:before="40" w:after="40"/>
              <w:jc w:val="center"/>
            </w:pPr>
            <w:r/>
            <w:r>
              <w:rPr>
                <w:sz w:val="16"/>
              </w:rPr>
              <w:t>—</w:t>
            </w:r>
          </w:p>
        </w:tc>
        <w:tc>
          <w:tcPr>
            <w:tcW w:type="dxa" w:w="936"/>
            <w:shd w:val="clear" w:color="auto" w:fill="F2F5F9"/>
          </w:tcPr>
          <w:p>
            <w:pPr>
              <w:pStyle w:val="CorpoTabela"/>
              <w:spacing w:before="40" w:after="40"/>
              <w:jc w:val="center"/>
            </w:pPr>
            <w:r/>
            <w:r>
              <w:rPr>
                <w:sz w:val="16"/>
              </w:rPr>
              <w:t>—</w:t>
            </w:r>
          </w:p>
        </w:tc>
        <w:tc>
          <w:tcPr>
            <w:tcW w:type="dxa" w:w="926"/>
            <w:shd w:val="clear" w:color="auto" w:fill="F2F5F9"/>
          </w:tcPr>
          <w:p>
            <w:pPr>
              <w:pStyle w:val="CorpoTabela"/>
              <w:spacing w:before="40" w:after="40"/>
              <w:jc w:val="center"/>
            </w:pPr>
            <w:r/>
            <w:r>
              <w:rPr>
                <w:sz w:val="16"/>
              </w:rPr>
              <w:t>—</w:t>
            </w:r>
          </w:p>
        </w:tc>
        <w:tc>
          <w:tcPr>
            <w:tcW w:type="dxa" w:w="945"/>
            <w:shd w:val="clear" w:color="auto" w:fill="F2F5F9"/>
          </w:tcPr>
          <w:p>
            <w:pPr>
              <w:pStyle w:val="CorpoTabela"/>
              <w:spacing w:before="40" w:after="40"/>
              <w:jc w:val="center"/>
            </w:pPr>
            <w:r/>
            <w:r>
              <w:rPr>
                <w:sz w:val="16"/>
              </w:rPr>
              <w:t>—</w:t>
            </w:r>
          </w:p>
        </w:tc>
      </w:tr>
      <w:tr>
        <w:trPr>
          <w:cantSplit w:val="true"/>
        </w:trPr>
        <w:tc>
          <w:tcPr>
            <w:tcW w:type="dxa" w:w="3121"/>
          </w:tcPr>
          <w:p>
            <w:pPr>
              <w:pStyle w:val="CorpoTabela"/>
              <w:spacing w:before="40" w:after="40"/>
            </w:pPr>
            <w:r/>
            <w:r>
              <w:rPr>
                <w:sz w:val="16"/>
              </w:rPr>
              <w:t>Apurar indicadores</w:t>
            </w:r>
          </w:p>
        </w:tc>
        <w:tc>
          <w:tcPr>
            <w:tcW w:type="dxa" w:w="926"/>
          </w:tcPr>
          <w:p>
            <w:pPr>
              <w:pStyle w:val="CorpoTabela"/>
              <w:spacing w:before="40" w:after="40"/>
              <w:jc w:val="center"/>
            </w:pPr>
            <w:r/>
            <w:r>
              <w:rPr>
                <w:sz w:val="16"/>
              </w:rPr>
              <w:t>—</w:t>
            </w:r>
          </w:p>
        </w:tc>
        <w:tc>
          <w:tcPr>
            <w:tcW w:type="dxa" w:w="931"/>
          </w:tcPr>
          <w:p>
            <w:pPr>
              <w:pStyle w:val="CorpoTabela"/>
              <w:spacing w:before="40" w:after="40"/>
              <w:jc w:val="center"/>
            </w:pPr>
            <w:r/>
            <w:r>
              <w:rPr>
                <w:sz w:val="16"/>
              </w:rPr>
              <w:t>—</w:t>
            </w:r>
          </w:p>
        </w:tc>
        <w:tc>
          <w:tcPr>
            <w:tcW w:type="dxa" w:w="1286"/>
          </w:tcPr>
          <w:p>
            <w:pPr>
              <w:pStyle w:val="CorpoTabela"/>
              <w:spacing w:before="40" w:after="40"/>
              <w:jc w:val="center"/>
            </w:pPr>
            <w:r/>
            <w:r>
              <w:rPr>
                <w:sz w:val="16"/>
              </w:rPr>
              <w:t>—</w:t>
            </w:r>
          </w:p>
        </w:tc>
        <w:tc>
          <w:tcPr>
            <w:tcW w:type="dxa" w:w="936"/>
          </w:tcPr>
          <w:p>
            <w:pPr>
              <w:pStyle w:val="CorpoTabela"/>
              <w:spacing w:before="40" w:after="40"/>
              <w:jc w:val="center"/>
            </w:pPr>
            <w:r/>
            <w:r>
              <w:rPr>
                <w:sz w:val="16"/>
              </w:rPr>
              <w:t>—</w:t>
            </w:r>
          </w:p>
        </w:tc>
        <w:tc>
          <w:tcPr>
            <w:tcW w:type="dxa" w:w="926"/>
          </w:tcPr>
          <w:p>
            <w:pPr>
              <w:pStyle w:val="CorpoTabela"/>
              <w:spacing w:before="40" w:after="40"/>
              <w:jc w:val="center"/>
            </w:pPr>
            <w:r/>
            <w:r>
              <w:rPr>
                <w:sz w:val="16"/>
              </w:rPr>
              <w:t>—</w:t>
            </w:r>
          </w:p>
        </w:tc>
        <w:tc>
          <w:tcPr>
            <w:tcW w:type="dxa" w:w="945"/>
          </w:tcPr>
          <w:p>
            <w:pPr>
              <w:pStyle w:val="CorpoTabela"/>
              <w:spacing w:before="40" w:after="40"/>
              <w:jc w:val="center"/>
            </w:pPr>
            <w:r/>
            <w:r>
              <w:rPr>
                <w:sz w:val="16"/>
              </w:rPr>
              <w:t>—</w:t>
            </w:r>
          </w:p>
        </w:tc>
      </w:tr>
      <w:tr>
        <w:trPr>
          <w:cantSplit w:val="true"/>
        </w:trPr>
        <w:tc>
          <w:tcPr>
            <w:tcW w:type="dxa" w:w="3121"/>
            <w:shd w:val="clear" w:color="auto" w:fill="F2F5F9"/>
          </w:tcPr>
          <w:p>
            <w:pPr>
              <w:pStyle w:val="CorpoTabela"/>
              <w:spacing w:before="40" w:after="40"/>
            </w:pPr>
            <w:r/>
            <w:r>
              <w:rPr>
                <w:sz w:val="16"/>
              </w:rPr>
              <w:t>Emitir relatório de fiscalização</w:t>
            </w:r>
          </w:p>
        </w:tc>
        <w:tc>
          <w:tcPr>
            <w:tcW w:type="dxa" w:w="926"/>
            <w:shd w:val="clear" w:color="auto" w:fill="F2F5F9"/>
          </w:tcPr>
          <w:p>
            <w:pPr>
              <w:pStyle w:val="CorpoTabela"/>
              <w:spacing w:before="40" w:after="40"/>
              <w:jc w:val="center"/>
            </w:pPr>
            <w:r/>
            <w:r>
              <w:rPr>
                <w:sz w:val="16"/>
              </w:rPr>
              <w:t>—</w:t>
            </w:r>
          </w:p>
        </w:tc>
        <w:tc>
          <w:tcPr>
            <w:tcW w:type="dxa" w:w="931"/>
            <w:shd w:val="clear" w:color="auto" w:fill="F2F5F9"/>
          </w:tcPr>
          <w:p>
            <w:pPr>
              <w:pStyle w:val="CorpoTabela"/>
              <w:spacing w:before="40" w:after="40"/>
              <w:jc w:val="center"/>
            </w:pPr>
            <w:r/>
            <w:r>
              <w:rPr>
                <w:sz w:val="16"/>
              </w:rPr>
              <w:t>—</w:t>
            </w:r>
          </w:p>
        </w:tc>
        <w:tc>
          <w:tcPr>
            <w:tcW w:type="dxa" w:w="1286"/>
            <w:shd w:val="clear" w:color="auto" w:fill="F2F5F9"/>
          </w:tcPr>
          <w:p>
            <w:pPr>
              <w:pStyle w:val="CorpoTabela"/>
              <w:spacing w:before="40" w:after="40"/>
              <w:jc w:val="center"/>
            </w:pPr>
            <w:r/>
            <w:r>
              <w:rPr>
                <w:sz w:val="16"/>
              </w:rPr>
              <w:t>—</w:t>
            </w:r>
          </w:p>
        </w:tc>
        <w:tc>
          <w:tcPr>
            <w:tcW w:type="dxa" w:w="936"/>
            <w:shd w:val="clear" w:color="auto" w:fill="F2F5F9"/>
          </w:tcPr>
          <w:p>
            <w:pPr>
              <w:pStyle w:val="CorpoTabela"/>
              <w:spacing w:before="40" w:after="40"/>
              <w:jc w:val="center"/>
            </w:pPr>
            <w:r/>
            <w:r>
              <w:rPr>
                <w:sz w:val="16"/>
              </w:rPr>
              <w:t>—</w:t>
            </w:r>
          </w:p>
        </w:tc>
        <w:tc>
          <w:tcPr>
            <w:tcW w:type="dxa" w:w="926"/>
            <w:shd w:val="clear" w:color="auto" w:fill="F2F5F9"/>
          </w:tcPr>
          <w:p>
            <w:pPr>
              <w:pStyle w:val="CorpoTabela"/>
              <w:spacing w:before="40" w:after="40"/>
              <w:jc w:val="center"/>
            </w:pPr>
            <w:r/>
            <w:r>
              <w:rPr>
                <w:sz w:val="16"/>
              </w:rPr>
              <w:t>—</w:t>
            </w:r>
          </w:p>
        </w:tc>
        <w:tc>
          <w:tcPr>
            <w:tcW w:type="dxa" w:w="945"/>
            <w:shd w:val="clear" w:color="auto" w:fill="F2F5F9"/>
          </w:tcPr>
          <w:p>
            <w:pPr>
              <w:pStyle w:val="CorpoTabela"/>
              <w:spacing w:before="40" w:after="40"/>
              <w:jc w:val="center"/>
            </w:pPr>
            <w:r/>
            <w:r>
              <w:rPr>
                <w:sz w:val="16"/>
              </w:rPr>
              <w:t>—</w:t>
            </w:r>
          </w:p>
        </w:tc>
      </w:tr>
      <w:tr>
        <w:trPr>
          <w:cantSplit w:val="true"/>
        </w:trPr>
        <w:tc>
          <w:tcPr>
            <w:tcW w:type="dxa" w:w="3121"/>
          </w:tcPr>
          <w:p>
            <w:pPr>
              <w:pStyle w:val="CorpoTabela"/>
              <w:spacing w:before="40" w:after="40"/>
            </w:pPr>
            <w:r/>
            <w:r>
              <w:rPr>
                <w:sz w:val="16"/>
              </w:rPr>
              <w:t>Receber o objeto</w:t>
            </w:r>
          </w:p>
        </w:tc>
        <w:tc>
          <w:tcPr>
            <w:tcW w:type="dxa" w:w="926"/>
          </w:tcPr>
          <w:p>
            <w:pPr>
              <w:pStyle w:val="CorpoTabela"/>
              <w:spacing w:before="40" w:after="40"/>
              <w:jc w:val="center"/>
            </w:pPr>
            <w:r/>
            <w:r>
              <w:rPr>
                <w:sz w:val="16"/>
              </w:rPr>
              <w:t>—</w:t>
            </w:r>
          </w:p>
        </w:tc>
        <w:tc>
          <w:tcPr>
            <w:tcW w:type="dxa" w:w="931"/>
          </w:tcPr>
          <w:p>
            <w:pPr>
              <w:pStyle w:val="CorpoTabela"/>
              <w:spacing w:before="40" w:after="40"/>
              <w:jc w:val="center"/>
            </w:pPr>
            <w:r/>
            <w:r>
              <w:rPr>
                <w:sz w:val="16"/>
              </w:rPr>
              <w:t>—</w:t>
            </w:r>
          </w:p>
        </w:tc>
        <w:tc>
          <w:tcPr>
            <w:tcW w:type="dxa" w:w="1286"/>
          </w:tcPr>
          <w:p>
            <w:pPr>
              <w:pStyle w:val="CorpoTabela"/>
              <w:spacing w:before="40" w:after="40"/>
              <w:jc w:val="center"/>
            </w:pPr>
            <w:r/>
            <w:r>
              <w:rPr>
                <w:sz w:val="16"/>
              </w:rPr>
              <w:t>—</w:t>
            </w:r>
          </w:p>
        </w:tc>
        <w:tc>
          <w:tcPr>
            <w:tcW w:type="dxa" w:w="936"/>
          </w:tcPr>
          <w:p>
            <w:pPr>
              <w:pStyle w:val="CorpoTabela"/>
              <w:spacing w:before="40" w:after="40"/>
              <w:jc w:val="center"/>
            </w:pPr>
            <w:r/>
            <w:r>
              <w:rPr>
                <w:sz w:val="16"/>
              </w:rPr>
              <w:t>—</w:t>
            </w:r>
          </w:p>
        </w:tc>
        <w:tc>
          <w:tcPr>
            <w:tcW w:type="dxa" w:w="926"/>
          </w:tcPr>
          <w:p>
            <w:pPr>
              <w:pStyle w:val="CorpoTabela"/>
              <w:spacing w:before="40" w:after="40"/>
              <w:jc w:val="center"/>
            </w:pPr>
            <w:r/>
            <w:r>
              <w:rPr>
                <w:sz w:val="16"/>
              </w:rPr>
              <w:t>—</w:t>
            </w:r>
          </w:p>
        </w:tc>
        <w:tc>
          <w:tcPr>
            <w:tcW w:type="dxa" w:w="945"/>
          </w:tcPr>
          <w:p>
            <w:pPr>
              <w:pStyle w:val="CorpoTabela"/>
              <w:spacing w:before="40" w:after="40"/>
              <w:jc w:val="center"/>
            </w:pPr>
            <w:r/>
            <w:r>
              <w:rPr>
                <w:sz w:val="16"/>
              </w:rPr>
              <w:t>—</w:t>
            </w:r>
          </w:p>
        </w:tc>
      </w:tr>
      <w:tr>
        <w:trPr>
          <w:cantSplit w:val="true"/>
        </w:trPr>
        <w:tc>
          <w:tcPr>
            <w:tcW w:type="dxa" w:w="3121"/>
            <w:shd w:val="clear" w:color="auto" w:fill="F2F5F9"/>
          </w:tcPr>
          <w:p>
            <w:pPr>
              <w:pStyle w:val="CorpoTabela"/>
              <w:spacing w:before="40" w:after="40"/>
            </w:pPr>
            <w:r/>
            <w:r>
              <w:rPr>
                <w:sz w:val="16"/>
              </w:rPr>
              <w:t>Atestar nota fiscal</w:t>
            </w:r>
          </w:p>
        </w:tc>
        <w:tc>
          <w:tcPr>
            <w:tcW w:type="dxa" w:w="926"/>
            <w:shd w:val="clear" w:color="auto" w:fill="F2F5F9"/>
          </w:tcPr>
          <w:p>
            <w:pPr>
              <w:pStyle w:val="CorpoTabela"/>
              <w:spacing w:before="40" w:after="40"/>
              <w:jc w:val="center"/>
            </w:pPr>
            <w:r/>
            <w:r>
              <w:rPr>
                <w:sz w:val="16"/>
              </w:rPr>
              <w:t>—</w:t>
            </w:r>
          </w:p>
        </w:tc>
        <w:tc>
          <w:tcPr>
            <w:tcW w:type="dxa" w:w="931"/>
            <w:shd w:val="clear" w:color="auto" w:fill="F2F5F9"/>
          </w:tcPr>
          <w:p>
            <w:pPr>
              <w:pStyle w:val="CorpoTabela"/>
              <w:spacing w:before="40" w:after="40"/>
              <w:jc w:val="center"/>
            </w:pPr>
            <w:r/>
            <w:r>
              <w:rPr>
                <w:sz w:val="16"/>
              </w:rPr>
              <w:t>—</w:t>
            </w:r>
          </w:p>
        </w:tc>
        <w:tc>
          <w:tcPr>
            <w:tcW w:type="dxa" w:w="1286"/>
            <w:shd w:val="clear" w:color="auto" w:fill="F2F5F9"/>
          </w:tcPr>
          <w:p>
            <w:pPr>
              <w:pStyle w:val="CorpoTabela"/>
              <w:spacing w:before="40" w:after="40"/>
              <w:jc w:val="center"/>
            </w:pPr>
            <w:r/>
            <w:r>
              <w:rPr>
                <w:sz w:val="16"/>
              </w:rPr>
              <w:t>—</w:t>
            </w:r>
          </w:p>
        </w:tc>
        <w:tc>
          <w:tcPr>
            <w:tcW w:type="dxa" w:w="936"/>
            <w:shd w:val="clear" w:color="auto" w:fill="F2F5F9"/>
          </w:tcPr>
          <w:p>
            <w:pPr>
              <w:pStyle w:val="CorpoTabela"/>
              <w:spacing w:before="40" w:after="40"/>
              <w:jc w:val="center"/>
            </w:pPr>
            <w:r/>
            <w:r>
              <w:rPr>
                <w:sz w:val="16"/>
              </w:rPr>
              <w:t>—</w:t>
            </w:r>
          </w:p>
        </w:tc>
        <w:tc>
          <w:tcPr>
            <w:tcW w:type="dxa" w:w="926"/>
            <w:shd w:val="clear" w:color="auto" w:fill="F2F5F9"/>
          </w:tcPr>
          <w:p>
            <w:pPr>
              <w:pStyle w:val="CorpoTabela"/>
              <w:spacing w:before="40" w:after="40"/>
              <w:jc w:val="center"/>
            </w:pPr>
            <w:r/>
            <w:r>
              <w:rPr>
                <w:sz w:val="16"/>
              </w:rPr>
              <w:t>—</w:t>
            </w:r>
          </w:p>
        </w:tc>
        <w:tc>
          <w:tcPr>
            <w:tcW w:type="dxa" w:w="945"/>
            <w:shd w:val="clear" w:color="auto" w:fill="F2F5F9"/>
          </w:tcPr>
          <w:p>
            <w:pPr>
              <w:pStyle w:val="CorpoTabela"/>
              <w:spacing w:before="40" w:after="40"/>
              <w:jc w:val="center"/>
            </w:pPr>
            <w:r/>
            <w:r>
              <w:rPr>
                <w:sz w:val="16"/>
              </w:rPr>
              <w:t>—</w:t>
            </w:r>
          </w:p>
        </w:tc>
      </w:tr>
      <w:tr>
        <w:trPr>
          <w:cantSplit w:val="true"/>
        </w:trPr>
        <w:tc>
          <w:tcPr>
            <w:tcW w:type="dxa" w:w="3121"/>
          </w:tcPr>
          <w:p>
            <w:pPr>
              <w:pStyle w:val="CorpoTabela"/>
              <w:spacing w:before="40" w:after="40"/>
            </w:pPr>
            <w:r/>
            <w:r>
              <w:rPr>
                <w:sz w:val="16"/>
              </w:rPr>
              <w:t>Tratar incidentes</w:t>
            </w:r>
          </w:p>
        </w:tc>
        <w:tc>
          <w:tcPr>
            <w:tcW w:type="dxa" w:w="926"/>
          </w:tcPr>
          <w:p>
            <w:pPr>
              <w:pStyle w:val="CorpoTabela"/>
              <w:spacing w:before="40" w:after="40"/>
              <w:jc w:val="center"/>
            </w:pPr>
            <w:r/>
            <w:r>
              <w:rPr>
                <w:sz w:val="16"/>
              </w:rPr>
              <w:t>—</w:t>
            </w:r>
          </w:p>
        </w:tc>
        <w:tc>
          <w:tcPr>
            <w:tcW w:type="dxa" w:w="931"/>
          </w:tcPr>
          <w:p>
            <w:pPr>
              <w:pStyle w:val="CorpoTabela"/>
              <w:spacing w:before="40" w:after="40"/>
              <w:jc w:val="center"/>
            </w:pPr>
            <w:r/>
            <w:r>
              <w:rPr>
                <w:sz w:val="16"/>
              </w:rPr>
              <w:t>—</w:t>
            </w:r>
          </w:p>
        </w:tc>
        <w:tc>
          <w:tcPr>
            <w:tcW w:type="dxa" w:w="1286"/>
          </w:tcPr>
          <w:p>
            <w:pPr>
              <w:pStyle w:val="CorpoTabela"/>
              <w:spacing w:before="40" w:after="40"/>
              <w:jc w:val="center"/>
            </w:pPr>
            <w:r/>
            <w:r>
              <w:rPr>
                <w:sz w:val="16"/>
              </w:rPr>
              <w:t>—</w:t>
            </w:r>
          </w:p>
        </w:tc>
        <w:tc>
          <w:tcPr>
            <w:tcW w:type="dxa" w:w="936"/>
          </w:tcPr>
          <w:p>
            <w:pPr>
              <w:pStyle w:val="CorpoTabela"/>
              <w:spacing w:before="40" w:after="40"/>
              <w:jc w:val="center"/>
            </w:pPr>
            <w:r/>
            <w:r>
              <w:rPr>
                <w:sz w:val="16"/>
              </w:rPr>
              <w:t>—</w:t>
            </w:r>
          </w:p>
        </w:tc>
        <w:tc>
          <w:tcPr>
            <w:tcW w:type="dxa" w:w="926"/>
          </w:tcPr>
          <w:p>
            <w:pPr>
              <w:pStyle w:val="CorpoTabela"/>
              <w:spacing w:before="40" w:after="40"/>
              <w:jc w:val="center"/>
            </w:pPr>
            <w:r/>
            <w:r>
              <w:rPr>
                <w:sz w:val="16"/>
              </w:rPr>
              <w:t>—</w:t>
            </w:r>
          </w:p>
        </w:tc>
        <w:tc>
          <w:tcPr>
            <w:tcW w:type="dxa" w:w="945"/>
          </w:tcPr>
          <w:p>
            <w:pPr>
              <w:pStyle w:val="CorpoTabela"/>
              <w:spacing w:before="40" w:after="40"/>
              <w:jc w:val="center"/>
            </w:pPr>
            <w:r/>
            <w:r>
              <w:rPr>
                <w:sz w:val="16"/>
              </w:rPr>
              <w:t>—</w:t>
            </w:r>
          </w:p>
        </w:tc>
      </w:tr>
      <w:tr>
        <w:trPr>
          <w:cantSplit w:val="true"/>
        </w:trPr>
        <w:tc>
          <w:tcPr>
            <w:tcW w:type="dxa" w:w="3121"/>
            <w:shd w:val="clear" w:color="auto" w:fill="F2F5F9"/>
          </w:tcPr>
          <w:p>
            <w:pPr>
              <w:pStyle w:val="CorpoTabela"/>
              <w:spacing w:before="40" w:after="40"/>
            </w:pPr>
            <w:r/>
            <w:r>
              <w:rPr>
                <w:sz w:val="16"/>
              </w:rPr>
              <w:t>Escalar problemas</w:t>
            </w:r>
          </w:p>
        </w:tc>
        <w:tc>
          <w:tcPr>
            <w:tcW w:type="dxa" w:w="926"/>
            <w:shd w:val="clear" w:color="auto" w:fill="F2F5F9"/>
          </w:tcPr>
          <w:p>
            <w:pPr>
              <w:pStyle w:val="CorpoTabela"/>
              <w:spacing w:before="40" w:after="40"/>
              <w:jc w:val="center"/>
            </w:pPr>
            <w:r/>
            <w:r>
              <w:rPr>
                <w:sz w:val="16"/>
              </w:rPr>
              <w:t>—</w:t>
            </w:r>
          </w:p>
        </w:tc>
        <w:tc>
          <w:tcPr>
            <w:tcW w:type="dxa" w:w="931"/>
            <w:shd w:val="clear" w:color="auto" w:fill="F2F5F9"/>
          </w:tcPr>
          <w:p>
            <w:pPr>
              <w:pStyle w:val="CorpoTabela"/>
              <w:spacing w:before="40" w:after="40"/>
              <w:jc w:val="center"/>
            </w:pPr>
            <w:r/>
            <w:r>
              <w:rPr>
                <w:sz w:val="16"/>
              </w:rPr>
              <w:t>—</w:t>
            </w:r>
          </w:p>
        </w:tc>
        <w:tc>
          <w:tcPr>
            <w:tcW w:type="dxa" w:w="1286"/>
            <w:shd w:val="clear" w:color="auto" w:fill="F2F5F9"/>
          </w:tcPr>
          <w:p>
            <w:pPr>
              <w:pStyle w:val="CorpoTabela"/>
              <w:spacing w:before="40" w:after="40"/>
              <w:jc w:val="center"/>
            </w:pPr>
            <w:r/>
            <w:r>
              <w:rPr>
                <w:sz w:val="16"/>
              </w:rPr>
              <w:t>—</w:t>
            </w:r>
          </w:p>
        </w:tc>
        <w:tc>
          <w:tcPr>
            <w:tcW w:type="dxa" w:w="936"/>
            <w:shd w:val="clear" w:color="auto" w:fill="F2F5F9"/>
          </w:tcPr>
          <w:p>
            <w:pPr>
              <w:pStyle w:val="CorpoTabela"/>
              <w:spacing w:before="40" w:after="40"/>
              <w:jc w:val="center"/>
            </w:pPr>
            <w:r/>
            <w:r>
              <w:rPr>
                <w:sz w:val="16"/>
              </w:rPr>
              <w:t>—</w:t>
            </w:r>
          </w:p>
        </w:tc>
        <w:tc>
          <w:tcPr>
            <w:tcW w:type="dxa" w:w="926"/>
            <w:shd w:val="clear" w:color="auto" w:fill="F2F5F9"/>
          </w:tcPr>
          <w:p>
            <w:pPr>
              <w:pStyle w:val="CorpoTabela"/>
              <w:spacing w:before="40" w:after="40"/>
              <w:jc w:val="center"/>
            </w:pPr>
            <w:r/>
            <w:r>
              <w:rPr>
                <w:sz w:val="16"/>
              </w:rPr>
              <w:t>—</w:t>
            </w:r>
          </w:p>
        </w:tc>
        <w:tc>
          <w:tcPr>
            <w:tcW w:type="dxa" w:w="945"/>
            <w:shd w:val="clear" w:color="auto" w:fill="F2F5F9"/>
          </w:tcPr>
          <w:p>
            <w:pPr>
              <w:pStyle w:val="CorpoTabela"/>
              <w:spacing w:before="40" w:after="40"/>
              <w:jc w:val="center"/>
            </w:pPr>
            <w:r/>
            <w:r>
              <w:rPr>
                <w:sz w:val="16"/>
              </w:rPr>
              <w:t>—</w:t>
            </w:r>
          </w:p>
        </w:tc>
      </w:tr>
      <w:tr>
        <w:trPr>
          <w:cantSplit w:val="true"/>
        </w:trPr>
        <w:tc>
          <w:tcPr>
            <w:tcW w:type="dxa" w:w="3121"/>
          </w:tcPr>
          <w:p>
            <w:pPr>
              <w:pStyle w:val="CorpoTabela"/>
              <w:spacing w:before="40" w:after="40"/>
            </w:pPr>
            <w:r/>
            <w:r>
              <w:rPr>
                <w:sz w:val="16"/>
              </w:rPr>
              <w:t>Arquivar evidências</w:t>
            </w:r>
          </w:p>
        </w:tc>
        <w:tc>
          <w:tcPr>
            <w:tcW w:type="dxa" w:w="926"/>
          </w:tcPr>
          <w:p>
            <w:pPr>
              <w:pStyle w:val="CorpoTabela"/>
              <w:spacing w:before="40" w:after="40"/>
              <w:jc w:val="center"/>
            </w:pPr>
            <w:r/>
            <w:r>
              <w:rPr>
                <w:sz w:val="16"/>
              </w:rPr>
              <w:t>—</w:t>
            </w:r>
          </w:p>
        </w:tc>
        <w:tc>
          <w:tcPr>
            <w:tcW w:type="dxa" w:w="931"/>
          </w:tcPr>
          <w:p>
            <w:pPr>
              <w:pStyle w:val="CorpoTabela"/>
              <w:spacing w:before="40" w:after="40"/>
              <w:jc w:val="center"/>
            </w:pPr>
            <w:r/>
            <w:r>
              <w:rPr>
                <w:sz w:val="16"/>
              </w:rPr>
              <w:t>—</w:t>
            </w:r>
          </w:p>
        </w:tc>
        <w:tc>
          <w:tcPr>
            <w:tcW w:type="dxa" w:w="1286"/>
          </w:tcPr>
          <w:p>
            <w:pPr>
              <w:pStyle w:val="CorpoTabela"/>
              <w:spacing w:before="40" w:after="40"/>
              <w:jc w:val="center"/>
            </w:pPr>
            <w:r/>
            <w:r>
              <w:rPr>
                <w:sz w:val="16"/>
              </w:rPr>
              <w:t>—</w:t>
            </w:r>
          </w:p>
        </w:tc>
        <w:tc>
          <w:tcPr>
            <w:tcW w:type="dxa" w:w="936"/>
          </w:tcPr>
          <w:p>
            <w:pPr>
              <w:pStyle w:val="CorpoTabela"/>
              <w:spacing w:before="40" w:after="40"/>
              <w:jc w:val="center"/>
            </w:pPr>
            <w:r/>
            <w:r>
              <w:rPr>
                <w:sz w:val="16"/>
              </w:rPr>
              <w:t>—</w:t>
            </w:r>
          </w:p>
        </w:tc>
        <w:tc>
          <w:tcPr>
            <w:tcW w:type="dxa" w:w="926"/>
          </w:tcPr>
          <w:p>
            <w:pPr>
              <w:pStyle w:val="CorpoTabela"/>
              <w:spacing w:before="40" w:after="40"/>
              <w:jc w:val="center"/>
            </w:pPr>
            <w:r/>
            <w:r>
              <w:rPr>
                <w:sz w:val="16"/>
              </w:rPr>
              <w:t>—</w:t>
            </w:r>
          </w:p>
        </w:tc>
        <w:tc>
          <w:tcPr>
            <w:tcW w:type="dxa" w:w="945"/>
          </w:tcPr>
          <w:p>
            <w:pPr>
              <w:pStyle w:val="CorpoTabela"/>
              <w:spacing w:before="40" w:after="40"/>
              <w:jc w:val="center"/>
            </w:pPr>
            <w:r/>
            <w:r>
              <w:rPr>
                <w:sz w:val="16"/>
              </w:rPr>
              <w:t>—</w:t>
            </w:r>
          </w:p>
        </w:tc>
      </w:tr>
      <w:tr>
        <w:trPr>
          <w:cantSplit w:val="true"/>
        </w:trPr>
        <w:tc>
          <w:tcPr>
            <w:tcW w:type="dxa" w:w="3121"/>
            <w:shd w:val="clear" w:color="auto" w:fill="F2F5F9"/>
          </w:tcPr>
          <w:p>
            <w:pPr>
              <w:pStyle w:val="CorpoTabela"/>
              <w:spacing w:before="40" w:after="40"/>
            </w:pPr>
            <w:r/>
            <w:r>
              <w:rPr>
                <w:sz w:val="16"/>
              </w:rPr>
              <w:t>Decidir sobre alterações contratuais</w:t>
            </w:r>
          </w:p>
        </w:tc>
        <w:tc>
          <w:tcPr>
            <w:tcW w:type="dxa" w:w="926"/>
            <w:shd w:val="clear" w:color="auto" w:fill="F2F5F9"/>
          </w:tcPr>
          <w:p>
            <w:pPr>
              <w:pStyle w:val="CorpoTabela"/>
              <w:spacing w:before="40" w:after="40"/>
              <w:jc w:val="center"/>
            </w:pPr>
            <w:r/>
            <w:r>
              <w:rPr>
                <w:sz w:val="16"/>
              </w:rPr>
              <w:t>—</w:t>
            </w:r>
          </w:p>
        </w:tc>
        <w:tc>
          <w:tcPr>
            <w:tcW w:type="dxa" w:w="931"/>
            <w:shd w:val="clear" w:color="auto" w:fill="F2F5F9"/>
          </w:tcPr>
          <w:p>
            <w:pPr>
              <w:pStyle w:val="CorpoTabela"/>
              <w:spacing w:before="40" w:after="40"/>
              <w:jc w:val="center"/>
            </w:pPr>
            <w:r/>
            <w:r>
              <w:rPr>
                <w:sz w:val="16"/>
              </w:rPr>
              <w:t>—</w:t>
            </w:r>
          </w:p>
        </w:tc>
        <w:tc>
          <w:tcPr>
            <w:tcW w:type="dxa" w:w="1286"/>
            <w:shd w:val="clear" w:color="auto" w:fill="F2F5F9"/>
          </w:tcPr>
          <w:p>
            <w:pPr>
              <w:pStyle w:val="CorpoTabela"/>
              <w:spacing w:before="40" w:after="40"/>
              <w:jc w:val="center"/>
            </w:pPr>
            <w:r/>
            <w:r>
              <w:rPr>
                <w:sz w:val="16"/>
              </w:rPr>
              <w:t>—</w:t>
            </w:r>
          </w:p>
        </w:tc>
        <w:tc>
          <w:tcPr>
            <w:tcW w:type="dxa" w:w="936"/>
            <w:shd w:val="clear" w:color="auto" w:fill="F2F5F9"/>
          </w:tcPr>
          <w:p>
            <w:pPr>
              <w:pStyle w:val="CorpoTabela"/>
              <w:spacing w:before="40" w:after="40"/>
              <w:jc w:val="center"/>
            </w:pPr>
            <w:r/>
            <w:r>
              <w:rPr>
                <w:sz w:val="16"/>
              </w:rPr>
              <w:t>—</w:t>
            </w:r>
          </w:p>
        </w:tc>
        <w:tc>
          <w:tcPr>
            <w:tcW w:type="dxa" w:w="926"/>
            <w:shd w:val="clear" w:color="auto" w:fill="F2F5F9"/>
          </w:tcPr>
          <w:p>
            <w:pPr>
              <w:pStyle w:val="CorpoTabela"/>
              <w:spacing w:before="40" w:after="40"/>
              <w:jc w:val="center"/>
            </w:pPr>
            <w:r/>
            <w:r>
              <w:rPr>
                <w:sz w:val="16"/>
              </w:rPr>
              <w:t>—</w:t>
            </w:r>
          </w:p>
        </w:tc>
        <w:tc>
          <w:tcPr>
            <w:tcW w:type="dxa" w:w="945"/>
            <w:shd w:val="clear" w:color="auto" w:fill="F2F5F9"/>
          </w:tcPr>
          <w:p>
            <w:pPr>
              <w:pStyle w:val="CorpoTabela"/>
              <w:spacing w:before="40" w:after="40"/>
              <w:jc w:val="center"/>
            </w:pPr>
            <w:r/>
            <w:r>
              <w:rPr>
                <w:sz w:val="16"/>
              </w:rPr>
              <w:t>—</w:t>
            </w:r>
          </w:p>
        </w:tc>
      </w:tr>
    </w:tbl>
    <w:p>
      <w:pPr>
        <w:spacing w:after="80"/>
      </w:pPr>
    </w:p>
    <w:p>
      <w:pPr>
        <w:pStyle w:val="Heading2"/>
      </w:pPr>
      <w:r>
        <w:t>6.4. Situação recomendada</w:t>
      </w:r>
    </w:p>
    <w:p>
      <w:r>
        <w:t>A matriz recomendada é elaborada após a conclusão do diagnóstico e integra as recomendações do Capítulo 7. Cada atribuição proposta declara expressamente o seu fundamento, com indicação da natureza, conforme a distinção entre exigência normativa e boa prática estabelecida na seção 1.2.</w:t>
      </w:r>
    </w:p>
    <w:p>
      <w:pPr>
        <w:pStyle w:val="Legenda"/>
      </w:pPr>
      <w:r>
        <w:t>Quadro 41 — Atribuição de responsabilidades recomendada</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907"/>
        <w:gridCol w:w="1823"/>
        <w:gridCol w:w="1827"/>
        <w:gridCol w:w="1220"/>
        <w:gridCol w:w="1293"/>
      </w:tblGrid>
      <w:tr>
        <w:trPr>
          <w:tblHeader w:val="true"/>
          <w:cantSplit w:val="true"/>
        </w:trPr>
        <w:tc>
          <w:tcPr>
            <w:tcW w:type="dxa" w:w="2907"/>
            <w:shd w:val="clear" w:color="auto" w:fill="1F355E"/>
          </w:tcPr>
          <w:p>
            <w:pPr>
              <w:pStyle w:val="CorpoTabela"/>
              <w:spacing w:before="40" w:after="40"/>
            </w:pPr>
            <w:r/>
            <w:r>
              <w:rPr>
                <w:b/>
                <w:color w:val="FFFFFF"/>
                <w:sz w:val="18"/>
              </w:rPr>
              <w:t>Atividade do ciclo contratual</w:t>
            </w:r>
          </w:p>
        </w:tc>
        <w:tc>
          <w:tcPr>
            <w:tcW w:type="dxa" w:w="1823"/>
            <w:shd w:val="clear" w:color="auto" w:fill="1F355E"/>
          </w:tcPr>
          <w:p>
            <w:pPr>
              <w:pStyle w:val="CorpoTabela"/>
              <w:spacing w:before="40" w:after="40"/>
            </w:pPr>
            <w:r/>
            <w:r>
              <w:rPr>
                <w:b/>
                <w:color w:val="FFFFFF"/>
                <w:sz w:val="18"/>
              </w:rPr>
              <w:t>Atribuição proposta</w:t>
            </w:r>
          </w:p>
        </w:tc>
        <w:tc>
          <w:tcPr>
            <w:tcW w:type="dxa" w:w="1827"/>
            <w:shd w:val="clear" w:color="auto" w:fill="1F355E"/>
          </w:tcPr>
          <w:p>
            <w:pPr>
              <w:pStyle w:val="CorpoTabela"/>
              <w:spacing w:before="40" w:after="40"/>
            </w:pPr>
            <w:r/>
            <w:r>
              <w:rPr>
                <w:b/>
                <w:color w:val="FFFFFF"/>
                <w:sz w:val="18"/>
              </w:rPr>
              <w:t>Fundamento</w:t>
            </w:r>
          </w:p>
        </w:tc>
        <w:tc>
          <w:tcPr>
            <w:tcW w:type="dxa" w:w="1220"/>
            <w:shd w:val="clear" w:color="auto" w:fill="1F355E"/>
          </w:tcPr>
          <w:p>
            <w:pPr>
              <w:pStyle w:val="CorpoTabela"/>
              <w:spacing w:before="40" w:after="40"/>
            </w:pPr>
            <w:r/>
            <w:r>
              <w:rPr>
                <w:b/>
                <w:color w:val="FFFFFF"/>
                <w:sz w:val="18"/>
              </w:rPr>
              <w:t>Natureza</w:t>
            </w:r>
          </w:p>
        </w:tc>
        <w:tc>
          <w:tcPr>
            <w:tcW w:type="dxa" w:w="1293"/>
            <w:shd w:val="clear" w:color="auto" w:fill="1F355E"/>
          </w:tcPr>
          <w:p>
            <w:pPr>
              <w:pStyle w:val="CorpoTabela"/>
              <w:spacing w:before="40" w:after="40"/>
            </w:pPr>
            <w:r/>
            <w:r>
              <w:rPr>
                <w:b/>
                <w:color w:val="FFFFFF"/>
                <w:sz w:val="18"/>
              </w:rPr>
              <w:t>Situação</w:t>
            </w:r>
          </w:p>
        </w:tc>
      </w:tr>
      <w:tr>
        <w:trPr>
          <w:cantSplit w:val="true"/>
        </w:trPr>
        <w:tc>
          <w:tcPr>
            <w:tcW w:type="dxa" w:w="2907"/>
          </w:tcPr>
          <w:p>
            <w:pPr>
              <w:pStyle w:val="CorpoTabela"/>
              <w:spacing w:before="40" w:after="40"/>
            </w:pPr>
            <w:r/>
            <w:r>
              <w:rPr>
                <w:sz w:val="18"/>
              </w:rPr>
              <w:t>Solicitar demanda e abrir Ordem de Serviço</w:t>
            </w:r>
          </w:p>
        </w:tc>
        <w:tc>
          <w:tcPr>
            <w:tcW w:type="dxa" w:w="1823"/>
          </w:tcPr>
          <w:p>
            <w:pPr>
              <w:pStyle w:val="CorpoTabela"/>
              <w:spacing w:before="40" w:after="40"/>
              <w:jc w:val="center"/>
            </w:pPr>
            <w:r/>
            <w:r>
              <w:rPr>
                <w:sz w:val="18"/>
              </w:rPr>
              <w:t>—</w:t>
            </w:r>
          </w:p>
        </w:tc>
        <w:tc>
          <w:tcPr>
            <w:tcW w:type="dxa" w:w="1827"/>
          </w:tcPr>
          <w:p>
            <w:pPr>
              <w:pStyle w:val="CorpoTabela"/>
              <w:spacing w:before="40" w:after="40"/>
              <w:jc w:val="center"/>
            </w:pPr>
            <w:r/>
            <w:r>
              <w:rPr>
                <w:sz w:val="18"/>
              </w:rPr>
              <w:t>—</w:t>
            </w:r>
          </w:p>
        </w:tc>
        <w:tc>
          <w:tcPr>
            <w:tcW w:type="dxa" w:w="1220"/>
          </w:tcPr>
          <w:p>
            <w:pPr>
              <w:pStyle w:val="CorpoTabela"/>
              <w:spacing w:before="40" w:after="40"/>
              <w:jc w:val="center"/>
            </w:pPr>
            <w:r/>
            <w:r>
              <w:rPr>
                <w:sz w:val="18"/>
              </w:rPr>
              <w:t>—</w:t>
            </w:r>
          </w:p>
        </w:tc>
        <w:tc>
          <w:tcPr>
            <w:tcW w:type="dxa" w:w="1293"/>
          </w:tcPr>
          <w:p>
            <w:pPr>
              <w:pStyle w:val="CorpoTabela"/>
              <w:spacing w:before="40" w:after="40"/>
              <w:jc w:val="center"/>
            </w:pPr>
            <w:r/>
            <w:r>
              <w:rPr>
                <w:b/>
                <w:color w:val="8A3A1F"/>
                <w:sz w:val="18"/>
              </w:rPr>
              <w:t>[PENDENTE]</w:t>
            </w:r>
          </w:p>
        </w:tc>
      </w:tr>
      <w:tr>
        <w:trPr>
          <w:cantSplit w:val="true"/>
        </w:trPr>
        <w:tc>
          <w:tcPr>
            <w:tcW w:type="dxa" w:w="2907"/>
            <w:shd w:val="clear" w:color="auto" w:fill="F2F5F9"/>
          </w:tcPr>
          <w:p>
            <w:pPr>
              <w:pStyle w:val="CorpoTabela"/>
              <w:spacing w:before="40" w:after="40"/>
            </w:pPr>
            <w:r/>
            <w:r>
              <w:rPr>
                <w:sz w:val="18"/>
              </w:rPr>
              <w:t>Aprovar Ordem de Serviço</w:t>
            </w:r>
          </w:p>
        </w:tc>
        <w:tc>
          <w:tcPr>
            <w:tcW w:type="dxa" w:w="1823"/>
            <w:shd w:val="clear" w:color="auto" w:fill="F2F5F9"/>
          </w:tcPr>
          <w:p>
            <w:pPr>
              <w:pStyle w:val="CorpoTabela"/>
              <w:spacing w:before="40" w:after="40"/>
              <w:jc w:val="center"/>
            </w:pPr>
            <w:r/>
            <w:r>
              <w:rPr>
                <w:sz w:val="18"/>
              </w:rPr>
              <w:t>—</w:t>
            </w:r>
          </w:p>
        </w:tc>
        <w:tc>
          <w:tcPr>
            <w:tcW w:type="dxa" w:w="1827"/>
            <w:shd w:val="clear" w:color="auto" w:fill="F2F5F9"/>
          </w:tcPr>
          <w:p>
            <w:pPr>
              <w:pStyle w:val="CorpoTabela"/>
              <w:spacing w:before="40" w:after="40"/>
              <w:jc w:val="center"/>
            </w:pPr>
            <w:r/>
            <w:r>
              <w:rPr>
                <w:sz w:val="18"/>
              </w:rPr>
              <w:t>—</w:t>
            </w:r>
          </w:p>
        </w:tc>
        <w:tc>
          <w:tcPr>
            <w:tcW w:type="dxa" w:w="1220"/>
            <w:shd w:val="clear" w:color="auto" w:fill="F2F5F9"/>
          </w:tcPr>
          <w:p>
            <w:pPr>
              <w:pStyle w:val="CorpoTabela"/>
              <w:spacing w:before="40" w:after="40"/>
              <w:jc w:val="center"/>
            </w:pPr>
            <w:r/>
            <w:r>
              <w:rPr>
                <w:sz w:val="18"/>
              </w:rPr>
              <w:t>—</w:t>
            </w:r>
          </w:p>
        </w:tc>
        <w:tc>
          <w:tcPr>
            <w:tcW w:type="dxa" w:w="1293"/>
            <w:shd w:val="clear" w:color="auto" w:fill="F2F5F9"/>
          </w:tcPr>
          <w:p>
            <w:pPr>
              <w:pStyle w:val="CorpoTabela"/>
              <w:spacing w:before="40" w:after="40"/>
              <w:jc w:val="center"/>
            </w:pPr>
            <w:r/>
            <w:r>
              <w:rPr>
                <w:b/>
                <w:color w:val="8A3A1F"/>
                <w:sz w:val="18"/>
              </w:rPr>
              <w:t>[PENDENTE]</w:t>
            </w:r>
          </w:p>
        </w:tc>
      </w:tr>
      <w:tr>
        <w:trPr>
          <w:cantSplit w:val="true"/>
        </w:trPr>
        <w:tc>
          <w:tcPr>
            <w:tcW w:type="dxa" w:w="2907"/>
          </w:tcPr>
          <w:p>
            <w:pPr>
              <w:pStyle w:val="CorpoTabela"/>
              <w:spacing w:before="40" w:after="40"/>
            </w:pPr>
            <w:r/>
            <w:r>
              <w:rPr>
                <w:sz w:val="18"/>
              </w:rPr>
              <w:t>Executar o serviço</w:t>
            </w:r>
          </w:p>
        </w:tc>
        <w:tc>
          <w:tcPr>
            <w:tcW w:type="dxa" w:w="1823"/>
          </w:tcPr>
          <w:p>
            <w:pPr>
              <w:pStyle w:val="CorpoTabela"/>
              <w:spacing w:before="40" w:after="40"/>
              <w:jc w:val="center"/>
            </w:pPr>
            <w:r/>
            <w:r>
              <w:rPr>
                <w:sz w:val="18"/>
              </w:rPr>
              <w:t>—</w:t>
            </w:r>
          </w:p>
        </w:tc>
        <w:tc>
          <w:tcPr>
            <w:tcW w:type="dxa" w:w="1827"/>
          </w:tcPr>
          <w:p>
            <w:pPr>
              <w:pStyle w:val="CorpoTabela"/>
              <w:spacing w:before="40" w:after="40"/>
              <w:jc w:val="center"/>
            </w:pPr>
            <w:r/>
            <w:r>
              <w:rPr>
                <w:sz w:val="18"/>
              </w:rPr>
              <w:t>—</w:t>
            </w:r>
          </w:p>
        </w:tc>
        <w:tc>
          <w:tcPr>
            <w:tcW w:type="dxa" w:w="1220"/>
          </w:tcPr>
          <w:p>
            <w:pPr>
              <w:pStyle w:val="CorpoTabela"/>
              <w:spacing w:before="40" w:after="40"/>
              <w:jc w:val="center"/>
            </w:pPr>
            <w:r/>
            <w:r>
              <w:rPr>
                <w:sz w:val="18"/>
              </w:rPr>
              <w:t>—</w:t>
            </w:r>
          </w:p>
        </w:tc>
        <w:tc>
          <w:tcPr>
            <w:tcW w:type="dxa" w:w="1293"/>
          </w:tcPr>
          <w:p>
            <w:pPr>
              <w:pStyle w:val="CorpoTabela"/>
              <w:spacing w:before="40" w:after="40"/>
              <w:jc w:val="center"/>
            </w:pPr>
            <w:r/>
            <w:r>
              <w:rPr>
                <w:b/>
                <w:color w:val="8A3A1F"/>
                <w:sz w:val="18"/>
              </w:rPr>
              <w:t>[PENDENTE]</w:t>
            </w:r>
          </w:p>
        </w:tc>
      </w:tr>
      <w:tr>
        <w:trPr>
          <w:cantSplit w:val="true"/>
        </w:trPr>
        <w:tc>
          <w:tcPr>
            <w:tcW w:type="dxa" w:w="2907"/>
            <w:shd w:val="clear" w:color="auto" w:fill="F2F5F9"/>
          </w:tcPr>
          <w:p>
            <w:pPr>
              <w:pStyle w:val="CorpoTabela"/>
              <w:spacing w:before="40" w:after="40"/>
            </w:pPr>
            <w:r/>
            <w:r>
              <w:rPr>
                <w:sz w:val="18"/>
              </w:rPr>
              <w:t>Acompanhar a execução</w:t>
            </w:r>
          </w:p>
        </w:tc>
        <w:tc>
          <w:tcPr>
            <w:tcW w:type="dxa" w:w="1823"/>
            <w:shd w:val="clear" w:color="auto" w:fill="F2F5F9"/>
          </w:tcPr>
          <w:p>
            <w:pPr>
              <w:pStyle w:val="CorpoTabela"/>
              <w:spacing w:before="40" w:after="40"/>
              <w:jc w:val="center"/>
            </w:pPr>
            <w:r/>
            <w:r>
              <w:rPr>
                <w:sz w:val="18"/>
              </w:rPr>
              <w:t>—</w:t>
            </w:r>
          </w:p>
        </w:tc>
        <w:tc>
          <w:tcPr>
            <w:tcW w:type="dxa" w:w="1827"/>
            <w:shd w:val="clear" w:color="auto" w:fill="F2F5F9"/>
          </w:tcPr>
          <w:p>
            <w:pPr>
              <w:pStyle w:val="CorpoTabela"/>
              <w:spacing w:before="40" w:after="40"/>
              <w:jc w:val="center"/>
            </w:pPr>
            <w:r/>
            <w:r>
              <w:rPr>
                <w:sz w:val="18"/>
              </w:rPr>
              <w:t>—</w:t>
            </w:r>
          </w:p>
        </w:tc>
        <w:tc>
          <w:tcPr>
            <w:tcW w:type="dxa" w:w="1220"/>
            <w:shd w:val="clear" w:color="auto" w:fill="F2F5F9"/>
          </w:tcPr>
          <w:p>
            <w:pPr>
              <w:pStyle w:val="CorpoTabela"/>
              <w:spacing w:before="40" w:after="40"/>
              <w:jc w:val="center"/>
            </w:pPr>
            <w:r/>
            <w:r>
              <w:rPr>
                <w:sz w:val="18"/>
              </w:rPr>
              <w:t>—</w:t>
            </w:r>
          </w:p>
        </w:tc>
        <w:tc>
          <w:tcPr>
            <w:tcW w:type="dxa" w:w="1293"/>
            <w:shd w:val="clear" w:color="auto" w:fill="F2F5F9"/>
          </w:tcPr>
          <w:p>
            <w:pPr>
              <w:pStyle w:val="CorpoTabela"/>
              <w:spacing w:before="40" w:after="40"/>
              <w:jc w:val="center"/>
            </w:pPr>
            <w:r/>
            <w:r>
              <w:rPr>
                <w:b/>
                <w:color w:val="8A3A1F"/>
                <w:sz w:val="18"/>
              </w:rPr>
              <w:t>[PENDENTE]</w:t>
            </w:r>
          </w:p>
        </w:tc>
      </w:tr>
      <w:tr>
        <w:trPr>
          <w:cantSplit w:val="true"/>
        </w:trPr>
        <w:tc>
          <w:tcPr>
            <w:tcW w:type="dxa" w:w="2907"/>
          </w:tcPr>
          <w:p>
            <w:pPr>
              <w:pStyle w:val="CorpoTabela"/>
              <w:spacing w:before="40" w:after="40"/>
            </w:pPr>
            <w:r/>
            <w:r>
              <w:rPr>
                <w:sz w:val="18"/>
              </w:rPr>
              <w:t>Demais atividades do ciclo</w:t>
            </w:r>
          </w:p>
        </w:tc>
        <w:tc>
          <w:tcPr>
            <w:tcW w:type="dxa" w:w="1823"/>
          </w:tcPr>
          <w:p>
            <w:pPr>
              <w:pStyle w:val="CorpoTabela"/>
              <w:spacing w:before="40" w:after="40"/>
              <w:jc w:val="center"/>
            </w:pPr>
            <w:r/>
            <w:r>
              <w:rPr>
                <w:sz w:val="18"/>
              </w:rPr>
              <w:t>—</w:t>
            </w:r>
          </w:p>
        </w:tc>
        <w:tc>
          <w:tcPr>
            <w:tcW w:type="dxa" w:w="1827"/>
          </w:tcPr>
          <w:p>
            <w:pPr>
              <w:pStyle w:val="CorpoTabela"/>
              <w:spacing w:before="40" w:after="40"/>
              <w:jc w:val="center"/>
            </w:pPr>
            <w:r/>
            <w:r>
              <w:rPr>
                <w:sz w:val="18"/>
              </w:rPr>
              <w:t>—</w:t>
            </w:r>
          </w:p>
        </w:tc>
        <w:tc>
          <w:tcPr>
            <w:tcW w:type="dxa" w:w="1220"/>
          </w:tcPr>
          <w:p>
            <w:pPr>
              <w:pStyle w:val="CorpoTabela"/>
              <w:spacing w:before="40" w:after="40"/>
              <w:jc w:val="center"/>
            </w:pPr>
            <w:r/>
            <w:r>
              <w:rPr>
                <w:sz w:val="18"/>
              </w:rPr>
              <w:t>—</w:t>
            </w:r>
          </w:p>
        </w:tc>
        <w:tc>
          <w:tcPr>
            <w:tcW w:type="dxa" w:w="1293"/>
          </w:tcPr>
          <w:p>
            <w:pPr>
              <w:pStyle w:val="CorpoTabela"/>
              <w:spacing w:before="40" w:after="40"/>
              <w:jc w:val="center"/>
            </w:pPr>
            <w:r/>
            <w:r>
              <w:rPr>
                <w:b/>
                <w:color w:val="8A3A1F"/>
                <w:sz w:val="18"/>
              </w:rPr>
              <w:t>[PENDENTE]</w:t>
            </w:r>
          </w:p>
        </w:tc>
      </w:tr>
    </w:tbl>
    <w:p>
      <w:pPr>
        <w:pStyle w:val="Heading1"/>
        <w:pageBreakBefore/>
      </w:pPr>
      <w:r>
        <w:t>7. RECOMENDAÇÕES TÉCNICAS</w:t>
      </w:r>
    </w:p>
    <w:p>
      <w:r>
        <w:t>As recomendações técnicas constituem entregável exigido pelo contrato de consultoria, que as qualifica como estruturadas e mensuráveis. Este capítulo define o formato adotado, a regra de vinculação a achados e o quadro em que serão consolidadas.</w:t>
      </w:r>
    </w:p>
    <w:p>
      <w:pPr>
        <w:pStyle w:val="Heading2"/>
      </w:pPr>
      <w:r>
        <w:t>7.1. Formato e regra de vinculação</w:t>
      </w:r>
    </w:p>
    <w:p>
      <w:r>
        <w:t>O formato segue o definido no documento de orientação — problema, melhoria proposta, responsável e resultado esperado — acrescido de três campos exigidos pela metodologia desta consultoria: natureza, fundamento e indicador de implementação. O acréscimo responde à exigência contratual de que as recomendações sejam mensuráveis e à necessidade de distinguir obrigação de recomendação.</w:t>
      </w:r>
    </w:p>
    <w:p>
      <w:pPr>
        <w:pStyle w:val="Legenda"/>
      </w:pPr>
      <w:r>
        <w:t>Quadro 42 — Campos da recomendação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1933"/>
        <w:gridCol w:w="2974"/>
        <w:gridCol w:w="4164"/>
      </w:tblGrid>
      <w:tr>
        <w:trPr>
          <w:tblHeader w:val="true"/>
          <w:cantSplit w:val="true"/>
        </w:trPr>
        <w:tc>
          <w:tcPr>
            <w:tcW w:type="dxa" w:w="1933"/>
            <w:shd w:val="clear" w:color="auto" w:fill="1F355E"/>
          </w:tcPr>
          <w:p>
            <w:pPr>
              <w:pStyle w:val="CorpoTabela"/>
              <w:spacing w:before="40" w:after="40"/>
            </w:pPr>
            <w:r/>
            <w:r>
              <w:rPr>
                <w:b/>
                <w:color w:val="FFFFFF"/>
                <w:sz w:val="18"/>
              </w:rPr>
              <w:t>Campo</w:t>
            </w:r>
          </w:p>
        </w:tc>
        <w:tc>
          <w:tcPr>
            <w:tcW w:type="dxa" w:w="2974"/>
            <w:shd w:val="clear" w:color="auto" w:fill="1F355E"/>
          </w:tcPr>
          <w:p>
            <w:pPr>
              <w:pStyle w:val="CorpoTabela"/>
              <w:spacing w:before="40" w:after="40"/>
            </w:pPr>
            <w:r/>
            <w:r>
              <w:rPr>
                <w:b/>
                <w:color w:val="FFFFFF"/>
                <w:sz w:val="18"/>
              </w:rPr>
              <w:t>Conteúdo</w:t>
            </w:r>
          </w:p>
        </w:tc>
        <w:tc>
          <w:tcPr>
            <w:tcW w:type="dxa" w:w="4164"/>
            <w:shd w:val="clear" w:color="auto" w:fill="1F355E"/>
          </w:tcPr>
          <w:p>
            <w:pPr>
              <w:pStyle w:val="CorpoTabela"/>
              <w:spacing w:before="40" w:after="40"/>
            </w:pPr>
            <w:r/>
            <w:r>
              <w:rPr>
                <w:b/>
                <w:color w:val="FFFFFF"/>
                <w:sz w:val="18"/>
              </w:rPr>
              <w:t>Regra</w:t>
            </w:r>
          </w:p>
        </w:tc>
      </w:tr>
      <w:tr>
        <w:trPr>
          <w:cantSplit w:val="true"/>
        </w:trPr>
        <w:tc>
          <w:tcPr>
            <w:tcW w:type="dxa" w:w="1933"/>
          </w:tcPr>
          <w:p>
            <w:pPr>
              <w:pStyle w:val="CorpoTabela"/>
              <w:spacing w:before="40" w:after="40"/>
            </w:pPr>
            <w:r/>
            <w:r>
              <w:rPr>
                <w:sz w:val="18"/>
              </w:rPr>
              <w:t>Problema</w:t>
            </w:r>
          </w:p>
        </w:tc>
        <w:tc>
          <w:tcPr>
            <w:tcW w:type="dxa" w:w="2974"/>
          </w:tcPr>
          <w:p>
            <w:pPr>
              <w:pStyle w:val="CorpoTabela"/>
              <w:spacing w:before="40" w:after="40"/>
            </w:pPr>
            <w:r/>
            <w:r>
              <w:rPr>
                <w:sz w:val="18"/>
              </w:rPr>
              <w:t>Achado que a recomendação endereça</w:t>
            </w:r>
          </w:p>
        </w:tc>
        <w:tc>
          <w:tcPr>
            <w:tcW w:type="dxa" w:w="4164"/>
          </w:tcPr>
          <w:p>
            <w:pPr>
              <w:pStyle w:val="CorpoTabela"/>
              <w:spacing w:before="40" w:after="40"/>
            </w:pPr>
            <w:r/>
            <w:r>
              <w:rPr>
                <w:sz w:val="18"/>
              </w:rPr>
              <w:t>Citado por identificador do Capítulo 4 ou da matriz analítica; recomendação sem problema correspondente é vedada</w:t>
            </w:r>
          </w:p>
        </w:tc>
      </w:tr>
      <w:tr>
        <w:trPr>
          <w:cantSplit w:val="true"/>
        </w:trPr>
        <w:tc>
          <w:tcPr>
            <w:tcW w:type="dxa" w:w="1933"/>
            <w:shd w:val="clear" w:color="auto" w:fill="F2F5F9"/>
          </w:tcPr>
          <w:p>
            <w:pPr>
              <w:pStyle w:val="CorpoTabela"/>
              <w:spacing w:before="40" w:after="40"/>
            </w:pPr>
            <w:r/>
            <w:r>
              <w:rPr>
                <w:sz w:val="18"/>
              </w:rPr>
              <w:t>Melhoria proposta</w:t>
            </w:r>
          </w:p>
        </w:tc>
        <w:tc>
          <w:tcPr>
            <w:tcW w:type="dxa" w:w="2974"/>
            <w:shd w:val="clear" w:color="auto" w:fill="F2F5F9"/>
          </w:tcPr>
          <w:p>
            <w:pPr>
              <w:pStyle w:val="CorpoTabela"/>
              <w:spacing w:before="40" w:after="40"/>
            </w:pPr>
            <w:r/>
            <w:r>
              <w:rPr>
                <w:sz w:val="18"/>
              </w:rPr>
              <w:t>Ação concreta a ser adotada</w:t>
            </w:r>
          </w:p>
        </w:tc>
        <w:tc>
          <w:tcPr>
            <w:tcW w:type="dxa" w:w="4164"/>
            <w:shd w:val="clear" w:color="auto" w:fill="F2F5F9"/>
          </w:tcPr>
          <w:p>
            <w:pPr>
              <w:pStyle w:val="CorpoTabela"/>
              <w:spacing w:before="40" w:after="40"/>
            </w:pPr>
            <w:r/>
            <w:r>
              <w:rPr>
                <w:sz w:val="18"/>
              </w:rPr>
              <w:t>Enunciada de modo verificável, sem formulação genérica</w:t>
            </w:r>
          </w:p>
        </w:tc>
      </w:tr>
      <w:tr>
        <w:trPr>
          <w:cantSplit w:val="true"/>
        </w:trPr>
        <w:tc>
          <w:tcPr>
            <w:tcW w:type="dxa" w:w="1933"/>
          </w:tcPr>
          <w:p>
            <w:pPr>
              <w:pStyle w:val="CorpoTabela"/>
              <w:spacing w:before="40" w:after="40"/>
            </w:pPr>
            <w:r/>
            <w:r>
              <w:rPr>
                <w:sz w:val="18"/>
              </w:rPr>
              <w:t>Responsável</w:t>
            </w:r>
          </w:p>
        </w:tc>
        <w:tc>
          <w:tcPr>
            <w:tcW w:type="dxa" w:w="2974"/>
          </w:tcPr>
          <w:p>
            <w:pPr>
              <w:pStyle w:val="CorpoTabela"/>
              <w:spacing w:before="40" w:after="40"/>
            </w:pPr>
            <w:r/>
            <w:r>
              <w:rPr>
                <w:sz w:val="18"/>
              </w:rPr>
              <w:t>Papel a quem cabe a ação</w:t>
            </w:r>
          </w:p>
        </w:tc>
        <w:tc>
          <w:tcPr>
            <w:tcW w:type="dxa" w:w="4164"/>
          </w:tcPr>
          <w:p>
            <w:pPr>
              <w:pStyle w:val="CorpoTabela"/>
              <w:spacing w:before="40" w:after="40"/>
            </w:pPr>
            <w:r/>
            <w:r>
              <w:rPr>
                <w:sz w:val="18"/>
              </w:rPr>
              <w:t>Indicado por papel, nunca por nome de pessoa, salvo exigência do produto com base documental</w:t>
            </w:r>
          </w:p>
        </w:tc>
      </w:tr>
      <w:tr>
        <w:trPr>
          <w:cantSplit w:val="true"/>
        </w:trPr>
        <w:tc>
          <w:tcPr>
            <w:tcW w:type="dxa" w:w="1933"/>
            <w:shd w:val="clear" w:color="auto" w:fill="F2F5F9"/>
          </w:tcPr>
          <w:p>
            <w:pPr>
              <w:pStyle w:val="CorpoTabela"/>
              <w:spacing w:before="40" w:after="40"/>
            </w:pPr>
            <w:r/>
            <w:r>
              <w:rPr>
                <w:sz w:val="18"/>
              </w:rPr>
              <w:t>Resultado esperado</w:t>
            </w:r>
          </w:p>
        </w:tc>
        <w:tc>
          <w:tcPr>
            <w:tcW w:type="dxa" w:w="2974"/>
            <w:shd w:val="clear" w:color="auto" w:fill="F2F5F9"/>
          </w:tcPr>
          <w:p>
            <w:pPr>
              <w:pStyle w:val="CorpoTabela"/>
              <w:spacing w:before="40" w:after="40"/>
            </w:pPr>
            <w:r/>
            <w:r>
              <w:rPr>
                <w:sz w:val="18"/>
              </w:rPr>
              <w:t>Efeito pretendido</w:t>
            </w:r>
          </w:p>
        </w:tc>
        <w:tc>
          <w:tcPr>
            <w:tcW w:type="dxa" w:w="4164"/>
            <w:shd w:val="clear" w:color="auto" w:fill="F2F5F9"/>
          </w:tcPr>
          <w:p>
            <w:pPr>
              <w:pStyle w:val="CorpoTabela"/>
              <w:spacing w:before="40" w:after="40"/>
            </w:pPr>
            <w:r/>
            <w:r>
              <w:rPr>
                <w:sz w:val="18"/>
              </w:rPr>
              <w:t>Descrito em termos observáveis</w:t>
            </w:r>
          </w:p>
        </w:tc>
      </w:tr>
      <w:tr>
        <w:trPr>
          <w:cantSplit w:val="true"/>
        </w:trPr>
        <w:tc>
          <w:tcPr>
            <w:tcW w:type="dxa" w:w="1933"/>
          </w:tcPr>
          <w:p>
            <w:pPr>
              <w:pStyle w:val="CorpoTabela"/>
              <w:spacing w:before="40" w:after="40"/>
            </w:pPr>
            <w:r/>
            <w:r>
              <w:rPr>
                <w:sz w:val="18"/>
              </w:rPr>
              <w:t>Natureza</w:t>
            </w:r>
          </w:p>
        </w:tc>
        <w:tc>
          <w:tcPr>
            <w:tcW w:type="dxa" w:w="2974"/>
          </w:tcPr>
          <w:p>
            <w:pPr>
              <w:pStyle w:val="CorpoTabela"/>
              <w:spacing w:before="40" w:after="40"/>
            </w:pPr>
            <w:r/>
            <w:r>
              <w:rPr>
                <w:sz w:val="18"/>
              </w:rPr>
              <w:t>Exigência normativa ou boa prática</w:t>
            </w:r>
          </w:p>
        </w:tc>
        <w:tc>
          <w:tcPr>
            <w:tcW w:type="dxa" w:w="4164"/>
          </w:tcPr>
          <w:p>
            <w:pPr>
              <w:pStyle w:val="CorpoTabela"/>
              <w:spacing w:before="40" w:after="40"/>
            </w:pPr>
            <w:r/>
            <w:r>
              <w:rPr>
                <w:sz w:val="18"/>
              </w:rPr>
              <w:t>Campo obrigatório; impede que boa prática seja apresentada como obrigação legal</w:t>
            </w:r>
          </w:p>
        </w:tc>
      </w:tr>
      <w:tr>
        <w:trPr>
          <w:cantSplit w:val="true"/>
        </w:trPr>
        <w:tc>
          <w:tcPr>
            <w:tcW w:type="dxa" w:w="1933"/>
            <w:shd w:val="clear" w:color="auto" w:fill="F2F5F9"/>
          </w:tcPr>
          <w:p>
            <w:pPr>
              <w:pStyle w:val="CorpoTabela"/>
              <w:spacing w:before="40" w:after="40"/>
            </w:pPr>
            <w:r/>
            <w:r>
              <w:rPr>
                <w:sz w:val="18"/>
              </w:rPr>
              <w:t>Fundamento</w:t>
            </w:r>
          </w:p>
        </w:tc>
        <w:tc>
          <w:tcPr>
            <w:tcW w:type="dxa" w:w="2974"/>
            <w:shd w:val="clear" w:color="auto" w:fill="F2F5F9"/>
          </w:tcPr>
          <w:p>
            <w:pPr>
              <w:pStyle w:val="CorpoTabela"/>
              <w:spacing w:before="40" w:after="40"/>
            </w:pPr>
            <w:r/>
            <w:r>
              <w:rPr>
                <w:sz w:val="18"/>
              </w:rPr>
              <w:t>Norma, se exigência; referencial, se boa prática</w:t>
            </w:r>
          </w:p>
        </w:tc>
        <w:tc>
          <w:tcPr>
            <w:tcW w:type="dxa" w:w="4164"/>
            <w:shd w:val="clear" w:color="auto" w:fill="F2F5F9"/>
          </w:tcPr>
          <w:p>
            <w:pPr>
              <w:pStyle w:val="CorpoTabela"/>
              <w:spacing w:before="40" w:after="40"/>
            </w:pPr>
            <w:r/>
            <w:r>
              <w:rPr>
                <w:sz w:val="18"/>
              </w:rPr>
              <w:t>Citado somente se a identificação oficial estiver confirmada</w:t>
            </w:r>
          </w:p>
        </w:tc>
      </w:tr>
      <w:tr>
        <w:trPr>
          <w:cantSplit w:val="true"/>
        </w:trPr>
        <w:tc>
          <w:tcPr>
            <w:tcW w:type="dxa" w:w="1933"/>
          </w:tcPr>
          <w:p>
            <w:pPr>
              <w:pStyle w:val="CorpoTabela"/>
              <w:spacing w:before="40" w:after="40"/>
            </w:pPr>
            <w:r/>
            <w:r>
              <w:rPr>
                <w:sz w:val="18"/>
              </w:rPr>
              <w:t>Indicador de implementação</w:t>
            </w:r>
          </w:p>
        </w:tc>
        <w:tc>
          <w:tcPr>
            <w:tcW w:type="dxa" w:w="2974"/>
          </w:tcPr>
          <w:p>
            <w:pPr>
              <w:pStyle w:val="CorpoTabela"/>
              <w:spacing w:before="40" w:after="40"/>
            </w:pPr>
            <w:r/>
            <w:r>
              <w:rPr>
                <w:sz w:val="18"/>
              </w:rPr>
              <w:t>Forma de medir se a recomendação foi cumprida</w:t>
            </w:r>
          </w:p>
        </w:tc>
        <w:tc>
          <w:tcPr>
            <w:tcW w:type="dxa" w:w="4164"/>
          </w:tcPr>
          <w:p>
            <w:pPr>
              <w:pStyle w:val="CorpoTabela"/>
              <w:spacing w:before="40" w:after="40"/>
            </w:pPr>
            <w:r/>
            <w:r>
              <w:rPr>
                <w:sz w:val="18"/>
              </w:rPr>
              <w:t>Deve permitir verificação objetiva por terceiro</w:t>
            </w:r>
          </w:p>
        </w:tc>
      </w:tr>
      <w:tr>
        <w:trPr>
          <w:cantSplit w:val="true"/>
        </w:trPr>
        <w:tc>
          <w:tcPr>
            <w:tcW w:type="dxa" w:w="1933"/>
            <w:shd w:val="clear" w:color="auto" w:fill="F2F5F9"/>
          </w:tcPr>
          <w:p>
            <w:pPr>
              <w:pStyle w:val="CorpoTabela"/>
              <w:spacing w:before="40" w:after="40"/>
            </w:pPr>
            <w:r/>
            <w:r>
              <w:rPr>
                <w:sz w:val="18"/>
              </w:rPr>
              <w:t>Prazo sugerido</w:t>
            </w:r>
          </w:p>
        </w:tc>
        <w:tc>
          <w:tcPr>
            <w:tcW w:type="dxa" w:w="2974"/>
            <w:shd w:val="clear" w:color="auto" w:fill="F2F5F9"/>
          </w:tcPr>
          <w:p>
            <w:pPr>
              <w:pStyle w:val="CorpoTabela"/>
              <w:spacing w:before="40" w:after="40"/>
            </w:pPr>
            <w:r/>
            <w:r>
              <w:rPr>
                <w:sz w:val="18"/>
              </w:rPr>
              <w:t>Imediato, curto ou médio prazo</w:t>
            </w:r>
          </w:p>
        </w:tc>
        <w:tc>
          <w:tcPr>
            <w:tcW w:type="dxa" w:w="4164"/>
            <w:shd w:val="clear" w:color="auto" w:fill="F2F5F9"/>
          </w:tcPr>
          <w:p>
            <w:pPr>
              <w:pStyle w:val="CorpoTabela"/>
              <w:spacing w:before="40" w:after="40"/>
            </w:pPr>
            <w:r/>
            <w:r>
              <w:rPr>
                <w:sz w:val="18"/>
              </w:rPr>
              <w:t>Acompanhado da justificativa do enquadramento</w:t>
            </w:r>
          </w:p>
        </w:tc>
      </w:tr>
    </w:tbl>
    <w:p>
      <w:pPr>
        <w:spacing w:after="80"/>
      </w:pPr>
    </w:p>
    <w:p>
      <w:pPr>
        <w:pStyle w:val="NotaTecnica"/>
        <w:jc w:val="both"/>
        <w:pBdr>
          <w:left w:val="single" w:sz="12" w:space="8" w:color="1F355E"/>
        </w:pBdr>
      </w:pPr>
      <w:r>
        <w:rPr>
          <w:b/>
          <w:color w:val="1F355E"/>
        </w:rPr>
        <w:t xml:space="preserve">Ressalva. </w:t>
      </w:r>
      <w:r>
        <w:t>A regra de vinculação é a garantia de que o produto não recomendará práticas desvinculadas de problema real dos contratos examinados. Nenhuma recomendação será formulada a partir de referencial técnico sem achado correspondente identificado nos autos, conforme a vedação enunciada na seção 3.6.</w:t>
      </w:r>
    </w:p>
    <w:p>
      <w:pPr>
        <w:pStyle w:val="Heading2"/>
      </w:pPr>
      <w:r>
        <w:t>7.2. Quadro de recomendações</w:t>
      </w:r>
    </w:p>
    <w:p>
      <w:r>
        <w:t>O quadro será preenchido ao término da etapa 8 do procedimento descrito na seção 3.9.</w:t>
      </w:r>
    </w:p>
    <w:p>
      <w:pPr>
        <w:pStyle w:val="Legenda"/>
      </w:pPr>
      <w:r>
        <w:t>Quadro 43 — Recomendações técnicas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804"/>
        <w:gridCol w:w="1205"/>
        <w:gridCol w:w="1903"/>
        <w:gridCol w:w="1242"/>
        <w:gridCol w:w="1705"/>
        <w:gridCol w:w="1007"/>
        <w:gridCol w:w="1206"/>
      </w:tblGrid>
      <w:tr>
        <w:trPr>
          <w:tblHeader w:val="true"/>
          <w:cantSplit w:val="true"/>
        </w:trPr>
        <w:tc>
          <w:tcPr>
            <w:tcW w:type="dxa" w:w="804"/>
            <w:shd w:val="clear" w:color="auto" w:fill="1F355E"/>
          </w:tcPr>
          <w:p>
            <w:pPr>
              <w:pStyle w:val="CorpoTabela"/>
              <w:spacing w:before="40" w:after="40"/>
            </w:pPr>
            <w:r/>
            <w:r>
              <w:rPr>
                <w:b/>
                <w:color w:val="FFFFFF"/>
                <w:sz w:val="17"/>
              </w:rPr>
              <w:t>ID</w:t>
            </w:r>
          </w:p>
        </w:tc>
        <w:tc>
          <w:tcPr>
            <w:tcW w:type="dxa" w:w="1205"/>
            <w:shd w:val="clear" w:color="auto" w:fill="1F355E"/>
          </w:tcPr>
          <w:p>
            <w:pPr>
              <w:pStyle w:val="CorpoTabela"/>
              <w:spacing w:before="40" w:after="40"/>
            </w:pPr>
            <w:r/>
            <w:r>
              <w:rPr>
                <w:b/>
                <w:color w:val="FFFFFF"/>
                <w:sz w:val="17"/>
              </w:rPr>
              <w:t>Achado de origem</w:t>
            </w:r>
          </w:p>
        </w:tc>
        <w:tc>
          <w:tcPr>
            <w:tcW w:type="dxa" w:w="1903"/>
            <w:shd w:val="clear" w:color="auto" w:fill="1F355E"/>
          </w:tcPr>
          <w:p>
            <w:pPr>
              <w:pStyle w:val="CorpoTabela"/>
              <w:spacing w:before="40" w:after="40"/>
            </w:pPr>
            <w:r/>
            <w:r>
              <w:rPr>
                <w:b/>
                <w:color w:val="FFFFFF"/>
                <w:sz w:val="17"/>
              </w:rPr>
              <w:t>Melhoria proposta</w:t>
            </w:r>
          </w:p>
        </w:tc>
        <w:tc>
          <w:tcPr>
            <w:tcW w:type="dxa" w:w="1242"/>
            <w:shd w:val="clear" w:color="auto" w:fill="1F355E"/>
          </w:tcPr>
          <w:p>
            <w:pPr>
              <w:pStyle w:val="CorpoTabela"/>
              <w:spacing w:before="40" w:after="40"/>
            </w:pPr>
            <w:r/>
            <w:r>
              <w:rPr>
                <w:b/>
                <w:color w:val="FFFFFF"/>
                <w:sz w:val="17"/>
              </w:rPr>
              <w:t>Responsável</w:t>
            </w:r>
          </w:p>
        </w:tc>
        <w:tc>
          <w:tcPr>
            <w:tcW w:type="dxa" w:w="1705"/>
            <w:shd w:val="clear" w:color="auto" w:fill="1F355E"/>
          </w:tcPr>
          <w:p>
            <w:pPr>
              <w:pStyle w:val="CorpoTabela"/>
              <w:spacing w:before="40" w:after="40"/>
            </w:pPr>
            <w:r/>
            <w:r>
              <w:rPr>
                <w:b/>
                <w:color w:val="FFFFFF"/>
                <w:sz w:val="17"/>
              </w:rPr>
              <w:t>Resultado esperado</w:t>
            </w:r>
          </w:p>
        </w:tc>
        <w:tc>
          <w:tcPr>
            <w:tcW w:type="dxa" w:w="1007"/>
            <w:shd w:val="clear" w:color="auto" w:fill="1F355E"/>
          </w:tcPr>
          <w:p>
            <w:pPr>
              <w:pStyle w:val="CorpoTabela"/>
              <w:spacing w:before="40" w:after="40"/>
            </w:pPr>
            <w:r/>
            <w:r>
              <w:rPr>
                <w:b/>
                <w:color w:val="FFFFFF"/>
                <w:sz w:val="17"/>
              </w:rPr>
              <w:t>Natureza</w:t>
            </w:r>
          </w:p>
        </w:tc>
        <w:tc>
          <w:tcPr>
            <w:tcW w:type="dxa" w:w="1206"/>
            <w:shd w:val="clear" w:color="auto" w:fill="1F355E"/>
          </w:tcPr>
          <w:p>
            <w:pPr>
              <w:pStyle w:val="CorpoTabela"/>
              <w:spacing w:before="40" w:after="40"/>
            </w:pPr>
            <w:r/>
            <w:r>
              <w:rPr>
                <w:b/>
                <w:color w:val="FFFFFF"/>
                <w:sz w:val="17"/>
              </w:rPr>
              <w:t>Indicador</w:t>
            </w:r>
          </w:p>
        </w:tc>
      </w:tr>
      <w:tr>
        <w:trPr>
          <w:cantSplit w:val="true"/>
        </w:trPr>
        <w:tc>
          <w:tcPr>
            <w:tcW w:type="dxa" w:w="804"/>
          </w:tcPr>
          <w:p>
            <w:pPr>
              <w:pStyle w:val="CorpoTabela"/>
              <w:spacing w:before="40" w:after="40"/>
              <w:jc w:val="center"/>
            </w:pPr>
            <w:r/>
            <w:r>
              <w:rPr>
                <w:sz w:val="17"/>
              </w:rPr>
              <w:t>REC-01</w:t>
            </w:r>
          </w:p>
        </w:tc>
        <w:tc>
          <w:tcPr>
            <w:tcW w:type="dxa" w:w="1205"/>
          </w:tcPr>
          <w:p>
            <w:pPr>
              <w:pStyle w:val="CorpoTabela"/>
              <w:spacing w:before="40" w:after="40"/>
              <w:jc w:val="center"/>
            </w:pPr>
            <w:r/>
            <w:r>
              <w:rPr>
                <w:sz w:val="17"/>
              </w:rPr>
              <w:t>—</w:t>
            </w:r>
          </w:p>
        </w:tc>
        <w:tc>
          <w:tcPr>
            <w:tcW w:type="dxa" w:w="1903"/>
          </w:tcPr>
          <w:p>
            <w:pPr>
              <w:pStyle w:val="CorpoTabela"/>
              <w:spacing w:before="40" w:after="40"/>
            </w:pPr>
            <w:r/>
            <w:r>
              <w:rPr>
                <w:sz w:val="17"/>
              </w:rPr>
              <w:t>—</w:t>
            </w:r>
          </w:p>
        </w:tc>
        <w:tc>
          <w:tcPr>
            <w:tcW w:type="dxa" w:w="1242"/>
          </w:tcPr>
          <w:p>
            <w:pPr>
              <w:pStyle w:val="CorpoTabela"/>
              <w:spacing w:before="40" w:after="40"/>
              <w:jc w:val="center"/>
            </w:pPr>
            <w:r/>
            <w:r>
              <w:rPr>
                <w:sz w:val="17"/>
              </w:rPr>
              <w:t>—</w:t>
            </w:r>
          </w:p>
        </w:tc>
        <w:tc>
          <w:tcPr>
            <w:tcW w:type="dxa" w:w="1705"/>
          </w:tcPr>
          <w:p>
            <w:pPr>
              <w:pStyle w:val="CorpoTabela"/>
              <w:spacing w:before="40" w:after="40"/>
            </w:pPr>
            <w:r/>
            <w:r>
              <w:rPr>
                <w:sz w:val="17"/>
              </w:rPr>
              <w:t>—</w:t>
            </w:r>
          </w:p>
        </w:tc>
        <w:tc>
          <w:tcPr>
            <w:tcW w:type="dxa" w:w="1007"/>
          </w:tcPr>
          <w:p>
            <w:pPr>
              <w:pStyle w:val="CorpoTabela"/>
              <w:spacing w:before="40" w:after="40"/>
              <w:jc w:val="center"/>
            </w:pPr>
            <w:r/>
            <w:r>
              <w:rPr>
                <w:sz w:val="17"/>
              </w:rPr>
              <w:t>—</w:t>
            </w:r>
          </w:p>
        </w:tc>
        <w:tc>
          <w:tcPr>
            <w:tcW w:type="dxa" w:w="1206"/>
          </w:tcPr>
          <w:p>
            <w:pPr>
              <w:pStyle w:val="CorpoTabela"/>
              <w:spacing w:before="40" w:after="40"/>
              <w:jc w:val="center"/>
            </w:pPr>
            <w:r/>
            <w:r>
              <w:rPr>
                <w:sz w:val="17"/>
              </w:rPr>
              <w:t>—</w:t>
            </w:r>
          </w:p>
        </w:tc>
      </w:tr>
    </w:tbl>
    <w:p>
      <w:pPr>
        <w:pStyle w:val="Heading1"/>
        <w:pageBreakBefore/>
      </w:pPr>
      <w:r>
        <w:t>8. CONDIÇÕES PARA A CONCLUSÃO DO DIAGNÓSTICO</w:t>
      </w:r>
    </w:p>
    <w:p>
      <w:r>
        <w:t>Este capítulo consolida, em um único lugar, tudo o que precisa ocorrer para que a Atividade 1.2 seja concluída. A consolidação tem finalidade prática: permitir que a supervisão e o órgão identifiquem, sem consulta a outras seções, exatamente quais providências destravam o trabalho e em que ordem.</w:t>
      </w:r>
    </w:p>
    <w:p>
      <w:pPr>
        <w:pStyle w:val="Heading2"/>
      </w:pPr>
      <w:r>
        <w:t>8.1. Dependências documentais</w:t>
      </w:r>
    </w:p>
    <w:p>
      <w:r>
        <w:t>As pendências abaixo condicionam a conclusão do diagnóstico. A relação nominal das peças correspondentes consta do Anexo A.</w:t>
      </w:r>
    </w:p>
    <w:p>
      <w:pPr>
        <w:pStyle w:val="Legenda"/>
      </w:pPr>
      <w:r>
        <w:t>Quadro 44 — Pendências documentais e efeito de cada uma</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837"/>
        <w:gridCol w:w="3210"/>
        <w:gridCol w:w="3070"/>
        <w:gridCol w:w="1954"/>
      </w:tblGrid>
      <w:tr>
        <w:trPr>
          <w:tblHeader w:val="true"/>
          <w:cantSplit w:val="true"/>
        </w:trPr>
        <w:tc>
          <w:tcPr>
            <w:tcW w:type="dxa" w:w="837"/>
            <w:shd w:val="clear" w:color="auto" w:fill="1F355E"/>
          </w:tcPr>
          <w:p>
            <w:pPr>
              <w:pStyle w:val="CorpoTabela"/>
              <w:spacing w:before="40" w:after="40"/>
            </w:pPr>
            <w:r/>
            <w:r>
              <w:rPr>
                <w:b/>
                <w:color w:val="FFFFFF"/>
                <w:sz w:val="18"/>
              </w:rPr>
              <w:t>ID</w:t>
            </w:r>
          </w:p>
        </w:tc>
        <w:tc>
          <w:tcPr>
            <w:tcW w:type="dxa" w:w="3210"/>
            <w:shd w:val="clear" w:color="auto" w:fill="1F355E"/>
          </w:tcPr>
          <w:p>
            <w:pPr>
              <w:pStyle w:val="CorpoTabela"/>
              <w:spacing w:before="40" w:after="40"/>
            </w:pPr>
            <w:r/>
            <w:r>
              <w:rPr>
                <w:b/>
                <w:color w:val="FFFFFF"/>
                <w:sz w:val="18"/>
              </w:rPr>
              <w:t>Pendência</w:t>
            </w:r>
          </w:p>
        </w:tc>
        <w:tc>
          <w:tcPr>
            <w:tcW w:type="dxa" w:w="3070"/>
            <w:shd w:val="clear" w:color="auto" w:fill="1F355E"/>
          </w:tcPr>
          <w:p>
            <w:pPr>
              <w:pStyle w:val="CorpoTabela"/>
              <w:spacing w:before="40" w:after="40"/>
            </w:pPr>
            <w:r/>
            <w:r>
              <w:rPr>
                <w:b/>
                <w:color w:val="FFFFFF"/>
                <w:sz w:val="18"/>
              </w:rPr>
              <w:t>Análise impedida</w:t>
            </w:r>
          </w:p>
        </w:tc>
        <w:tc>
          <w:tcPr>
            <w:tcW w:type="dxa" w:w="1954"/>
            <w:shd w:val="clear" w:color="auto" w:fill="1F355E"/>
          </w:tcPr>
          <w:p>
            <w:pPr>
              <w:pStyle w:val="CorpoTabela"/>
              <w:spacing w:before="40" w:after="40"/>
            </w:pPr>
            <w:r/>
            <w:r>
              <w:rPr>
                <w:b/>
                <w:color w:val="FFFFFF"/>
                <w:sz w:val="18"/>
              </w:rPr>
              <w:t>Itens do Anexo A</w:t>
            </w:r>
          </w:p>
        </w:tc>
      </w:tr>
      <w:tr>
        <w:trPr>
          <w:cantSplit w:val="true"/>
        </w:trPr>
        <w:tc>
          <w:tcPr>
            <w:tcW w:type="dxa" w:w="837"/>
          </w:tcPr>
          <w:p>
            <w:pPr>
              <w:pStyle w:val="CorpoTabela"/>
              <w:spacing w:before="40" w:after="40"/>
              <w:jc w:val="center"/>
            </w:pPr>
            <w:r/>
            <w:r>
              <w:rPr>
                <w:sz w:val="18"/>
              </w:rPr>
              <w:t>P-01</w:t>
            </w:r>
          </w:p>
        </w:tc>
        <w:tc>
          <w:tcPr>
            <w:tcW w:type="dxa" w:w="3210"/>
          </w:tcPr>
          <w:p>
            <w:pPr>
              <w:pStyle w:val="CorpoTabela"/>
              <w:spacing w:before="40" w:after="40"/>
            </w:pPr>
            <w:r/>
            <w:r>
              <w:rPr>
                <w:sz w:val="18"/>
              </w:rPr>
              <w:t>Atos de designação de gestor, fiscais e substitutos, nos dois contratos</w:t>
            </w:r>
          </w:p>
        </w:tc>
        <w:tc>
          <w:tcPr>
            <w:tcW w:type="dxa" w:w="3070"/>
          </w:tcPr>
          <w:p>
            <w:pPr>
              <w:pStyle w:val="CorpoTabela"/>
              <w:spacing w:before="40" w:after="40"/>
            </w:pPr>
            <w:r/>
            <w:r>
              <w:rPr>
                <w:sz w:val="18"/>
              </w:rPr>
              <w:t>Eixo 1, na íntegra, e matriz de responsabilidades apurada</w:t>
            </w:r>
          </w:p>
        </w:tc>
        <w:tc>
          <w:tcPr>
            <w:tcW w:type="dxa" w:w="1954"/>
          </w:tcPr>
          <w:p>
            <w:pPr>
              <w:pStyle w:val="CorpoTabela"/>
              <w:spacing w:before="40" w:after="40"/>
              <w:jc w:val="center"/>
            </w:pPr>
            <w:r/>
            <w:r>
              <w:rPr>
                <w:sz w:val="18"/>
              </w:rPr>
              <w:t>S-05 a S-07; S-22 a S-24</w:t>
            </w:r>
          </w:p>
        </w:tc>
      </w:tr>
      <w:tr>
        <w:trPr>
          <w:cantSplit w:val="true"/>
        </w:trPr>
        <w:tc>
          <w:tcPr>
            <w:tcW w:type="dxa" w:w="837"/>
            <w:shd w:val="clear" w:color="auto" w:fill="F2F5F9"/>
          </w:tcPr>
          <w:p>
            <w:pPr>
              <w:pStyle w:val="CorpoTabela"/>
              <w:spacing w:before="40" w:after="40"/>
              <w:jc w:val="center"/>
            </w:pPr>
            <w:r/>
            <w:r>
              <w:rPr>
                <w:sz w:val="18"/>
              </w:rPr>
              <w:t>P-02</w:t>
            </w:r>
          </w:p>
        </w:tc>
        <w:tc>
          <w:tcPr>
            <w:tcW w:type="dxa" w:w="3210"/>
            <w:shd w:val="clear" w:color="auto" w:fill="F2F5F9"/>
          </w:tcPr>
          <w:p>
            <w:pPr>
              <w:pStyle w:val="CorpoTabela"/>
              <w:spacing w:before="40" w:after="40"/>
            </w:pPr>
            <w:r/>
            <w:r>
              <w:rPr>
                <w:sz w:val="18"/>
              </w:rPr>
              <w:t>Instrumentos contratuais completos, incluindo aditivos e termos de referência</w:t>
            </w:r>
          </w:p>
        </w:tc>
        <w:tc>
          <w:tcPr>
            <w:tcW w:type="dxa" w:w="3070"/>
            <w:shd w:val="clear" w:color="auto" w:fill="F2F5F9"/>
          </w:tcPr>
          <w:p>
            <w:pPr>
              <w:pStyle w:val="CorpoTabela"/>
              <w:spacing w:before="40" w:after="40"/>
            </w:pPr>
            <w:r/>
            <w:r>
              <w:rPr>
                <w:sz w:val="18"/>
              </w:rPr>
              <w:t>Caracterização do objeto e do modelo de gestão pactuado</w:t>
            </w:r>
          </w:p>
        </w:tc>
        <w:tc>
          <w:tcPr>
            <w:tcW w:type="dxa" w:w="1954"/>
            <w:shd w:val="clear" w:color="auto" w:fill="F2F5F9"/>
          </w:tcPr>
          <w:p>
            <w:pPr>
              <w:pStyle w:val="CorpoTabela"/>
              <w:spacing w:before="40" w:after="40"/>
              <w:jc w:val="center"/>
            </w:pPr>
            <w:r/>
            <w:r>
              <w:rPr>
                <w:sz w:val="18"/>
              </w:rPr>
              <w:t>S-01 a S-04; S-18 a S-21</w:t>
            </w:r>
          </w:p>
        </w:tc>
      </w:tr>
      <w:tr>
        <w:trPr>
          <w:cantSplit w:val="true"/>
        </w:trPr>
        <w:tc>
          <w:tcPr>
            <w:tcW w:type="dxa" w:w="837"/>
          </w:tcPr>
          <w:p>
            <w:pPr>
              <w:pStyle w:val="CorpoTabela"/>
              <w:spacing w:before="40" w:after="40"/>
              <w:jc w:val="center"/>
            </w:pPr>
            <w:r/>
            <w:r>
              <w:rPr>
                <w:sz w:val="18"/>
              </w:rPr>
              <w:t>P-03</w:t>
            </w:r>
          </w:p>
        </w:tc>
        <w:tc>
          <w:tcPr>
            <w:tcW w:type="dxa" w:w="3210"/>
          </w:tcPr>
          <w:p>
            <w:pPr>
              <w:pStyle w:val="CorpoTabela"/>
              <w:spacing w:before="40" w:after="40"/>
            </w:pPr>
            <w:r/>
            <w:r>
              <w:rPr>
                <w:sz w:val="18"/>
              </w:rPr>
              <w:t>Registros das instâncias decisórias e das reuniões de acompanhamento</w:t>
            </w:r>
          </w:p>
        </w:tc>
        <w:tc>
          <w:tcPr>
            <w:tcW w:type="dxa" w:w="3070"/>
          </w:tcPr>
          <w:p>
            <w:pPr>
              <w:pStyle w:val="CorpoTabela"/>
              <w:spacing w:before="40" w:after="40"/>
            </w:pPr>
            <w:r/>
            <w:r>
              <w:rPr>
                <w:sz w:val="18"/>
              </w:rPr>
              <w:t>Eixos 2 e 3</w:t>
            </w:r>
          </w:p>
        </w:tc>
        <w:tc>
          <w:tcPr>
            <w:tcW w:type="dxa" w:w="1954"/>
          </w:tcPr>
          <w:p>
            <w:pPr>
              <w:pStyle w:val="CorpoTabela"/>
              <w:spacing w:before="40" w:after="40"/>
              <w:jc w:val="center"/>
            </w:pPr>
            <w:r/>
            <w:r>
              <w:rPr>
                <w:sz w:val="18"/>
              </w:rPr>
              <w:t>S-08 a S-10; S-25 a S-27</w:t>
            </w:r>
          </w:p>
        </w:tc>
      </w:tr>
      <w:tr>
        <w:trPr>
          <w:cantSplit w:val="true"/>
        </w:trPr>
        <w:tc>
          <w:tcPr>
            <w:tcW w:type="dxa" w:w="837"/>
            <w:shd w:val="clear" w:color="auto" w:fill="F2F5F9"/>
          </w:tcPr>
          <w:p>
            <w:pPr>
              <w:pStyle w:val="CorpoTabela"/>
              <w:spacing w:before="40" w:after="40"/>
              <w:jc w:val="center"/>
            </w:pPr>
            <w:r/>
            <w:r>
              <w:rPr>
                <w:sz w:val="18"/>
              </w:rPr>
              <w:t>P-04</w:t>
            </w:r>
          </w:p>
        </w:tc>
        <w:tc>
          <w:tcPr>
            <w:tcW w:type="dxa" w:w="3210"/>
            <w:shd w:val="clear" w:color="auto" w:fill="F2F5F9"/>
          </w:tcPr>
          <w:p>
            <w:pPr>
              <w:pStyle w:val="CorpoTabela"/>
              <w:spacing w:before="40" w:after="40"/>
            </w:pPr>
            <w:r/>
            <w:r>
              <w:rPr>
                <w:sz w:val="18"/>
              </w:rPr>
              <w:t>Artefatos de fiscalização, recebimento e execução</w:t>
            </w:r>
          </w:p>
        </w:tc>
        <w:tc>
          <w:tcPr>
            <w:tcW w:type="dxa" w:w="3070"/>
            <w:shd w:val="clear" w:color="auto" w:fill="F2F5F9"/>
          </w:tcPr>
          <w:p>
            <w:pPr>
              <w:pStyle w:val="CorpoTabela"/>
              <w:spacing w:before="40" w:after="40"/>
            </w:pPr>
            <w:r/>
            <w:r>
              <w:rPr>
                <w:sz w:val="18"/>
              </w:rPr>
              <w:t>Eixo 4 e verificação do ciclo da demanda</w:t>
            </w:r>
          </w:p>
        </w:tc>
        <w:tc>
          <w:tcPr>
            <w:tcW w:type="dxa" w:w="1954"/>
            <w:shd w:val="clear" w:color="auto" w:fill="F2F5F9"/>
          </w:tcPr>
          <w:p>
            <w:pPr>
              <w:pStyle w:val="CorpoTabela"/>
              <w:spacing w:before="40" w:after="40"/>
              <w:jc w:val="center"/>
            </w:pPr>
            <w:r/>
            <w:r>
              <w:rPr>
                <w:sz w:val="18"/>
              </w:rPr>
              <w:t>S-11 a S-13; S-28 a S-30</w:t>
            </w:r>
          </w:p>
        </w:tc>
      </w:tr>
      <w:tr>
        <w:trPr>
          <w:cantSplit w:val="true"/>
        </w:trPr>
        <w:tc>
          <w:tcPr>
            <w:tcW w:type="dxa" w:w="837"/>
          </w:tcPr>
          <w:p>
            <w:pPr>
              <w:pStyle w:val="CorpoTabela"/>
              <w:spacing w:before="40" w:after="40"/>
              <w:jc w:val="center"/>
            </w:pPr>
            <w:r/>
            <w:r>
              <w:rPr>
                <w:sz w:val="18"/>
              </w:rPr>
              <w:t>P-05</w:t>
            </w:r>
          </w:p>
        </w:tc>
        <w:tc>
          <w:tcPr>
            <w:tcW w:type="dxa" w:w="3210"/>
          </w:tcPr>
          <w:p>
            <w:pPr>
              <w:pStyle w:val="CorpoTabela"/>
              <w:spacing w:before="40" w:after="40"/>
            </w:pPr>
            <w:r/>
            <w:r>
              <w:rPr>
                <w:sz w:val="18"/>
              </w:rPr>
              <w:t>Mapas de gerenciamento de riscos dos contratos</w:t>
            </w:r>
          </w:p>
        </w:tc>
        <w:tc>
          <w:tcPr>
            <w:tcW w:type="dxa" w:w="3070"/>
          </w:tcPr>
          <w:p>
            <w:pPr>
              <w:pStyle w:val="CorpoTabela"/>
              <w:spacing w:before="40" w:after="40"/>
            </w:pPr>
            <w:r/>
            <w:r>
              <w:rPr>
                <w:sz w:val="18"/>
              </w:rPr>
              <w:t>Avaliação do controle de riscos</w:t>
            </w:r>
          </w:p>
        </w:tc>
        <w:tc>
          <w:tcPr>
            <w:tcW w:type="dxa" w:w="1954"/>
          </w:tcPr>
          <w:p>
            <w:pPr>
              <w:pStyle w:val="CorpoTabela"/>
              <w:spacing w:before="40" w:after="40"/>
              <w:jc w:val="center"/>
            </w:pPr>
            <w:r/>
            <w:r>
              <w:rPr>
                <w:sz w:val="18"/>
              </w:rPr>
              <w:t>S-14; S-31</w:t>
            </w:r>
          </w:p>
        </w:tc>
      </w:tr>
      <w:tr>
        <w:trPr>
          <w:cantSplit w:val="true"/>
        </w:trPr>
        <w:tc>
          <w:tcPr>
            <w:tcW w:type="dxa" w:w="837"/>
            <w:shd w:val="clear" w:color="auto" w:fill="F2F5F9"/>
          </w:tcPr>
          <w:p>
            <w:pPr>
              <w:pStyle w:val="CorpoTabela"/>
              <w:spacing w:before="40" w:after="40"/>
              <w:jc w:val="center"/>
            </w:pPr>
            <w:r/>
            <w:r>
              <w:rPr>
                <w:sz w:val="18"/>
              </w:rPr>
              <w:t>P-06</w:t>
            </w:r>
          </w:p>
        </w:tc>
        <w:tc>
          <w:tcPr>
            <w:tcW w:type="dxa" w:w="3210"/>
            <w:shd w:val="clear" w:color="auto" w:fill="F2F5F9"/>
          </w:tcPr>
          <w:p>
            <w:pPr>
              <w:pStyle w:val="CorpoTabela"/>
              <w:spacing w:before="40" w:after="40"/>
            </w:pPr>
            <w:r/>
            <w:r>
              <w:rPr>
                <w:sz w:val="18"/>
              </w:rPr>
              <w:t>Definição da identificação oficial das referências normativas</w:t>
            </w:r>
          </w:p>
        </w:tc>
        <w:tc>
          <w:tcPr>
            <w:tcW w:type="dxa" w:w="3070"/>
            <w:shd w:val="clear" w:color="auto" w:fill="F2F5F9"/>
          </w:tcPr>
          <w:p>
            <w:pPr>
              <w:pStyle w:val="CorpoTabela"/>
              <w:spacing w:before="40" w:after="40"/>
            </w:pPr>
            <w:r/>
            <w:r>
              <w:rPr>
                <w:sz w:val="18"/>
              </w:rPr>
              <w:t>Fundamentação normativa dos achados</w:t>
            </w:r>
          </w:p>
        </w:tc>
        <w:tc>
          <w:tcPr>
            <w:tcW w:type="dxa" w:w="1954"/>
            <w:shd w:val="clear" w:color="auto" w:fill="F2F5F9"/>
          </w:tcPr>
          <w:p>
            <w:pPr>
              <w:pStyle w:val="CorpoTabela"/>
              <w:spacing w:before="40" w:after="40"/>
              <w:jc w:val="center"/>
            </w:pPr>
            <w:r/>
            <w:r>
              <w:rPr>
                <w:sz w:val="18"/>
              </w:rPr>
              <w:t>Questão Q-01</w:t>
            </w:r>
          </w:p>
        </w:tc>
      </w:tr>
      <w:tr>
        <w:trPr>
          <w:cantSplit w:val="true"/>
        </w:trPr>
        <w:tc>
          <w:tcPr>
            <w:tcW w:type="dxa" w:w="837"/>
          </w:tcPr>
          <w:p>
            <w:pPr>
              <w:pStyle w:val="CorpoTabela"/>
              <w:spacing w:before="40" w:after="40"/>
              <w:jc w:val="center"/>
            </w:pPr>
            <w:r/>
            <w:r>
              <w:rPr>
                <w:sz w:val="18"/>
              </w:rPr>
              <w:t>P-07</w:t>
            </w:r>
          </w:p>
        </w:tc>
        <w:tc>
          <w:tcPr>
            <w:tcW w:type="dxa" w:w="3210"/>
          </w:tcPr>
          <w:p>
            <w:pPr>
              <w:pStyle w:val="CorpoTabela"/>
              <w:spacing w:before="40" w:after="40"/>
            </w:pPr>
            <w:r/>
            <w:r>
              <w:rPr>
                <w:sz w:val="18"/>
              </w:rPr>
              <w:t>Definição da versão dos referenciais de boas práticas</w:t>
            </w:r>
          </w:p>
        </w:tc>
        <w:tc>
          <w:tcPr>
            <w:tcW w:type="dxa" w:w="3070"/>
          </w:tcPr>
          <w:p>
            <w:pPr>
              <w:pStyle w:val="CorpoTabela"/>
              <w:spacing w:before="40" w:after="40"/>
            </w:pPr>
            <w:r/>
            <w:r>
              <w:rPr>
                <w:sz w:val="18"/>
              </w:rPr>
              <w:t>Qualificação técnica dos achados e fundamentação das recomendações</w:t>
            </w:r>
          </w:p>
        </w:tc>
        <w:tc>
          <w:tcPr>
            <w:tcW w:type="dxa" w:w="1954"/>
          </w:tcPr>
          <w:p>
            <w:pPr>
              <w:pStyle w:val="CorpoTabela"/>
              <w:spacing w:before="40" w:after="40"/>
              <w:jc w:val="center"/>
            </w:pPr>
            <w:r/>
            <w:r>
              <w:rPr>
                <w:sz w:val="18"/>
              </w:rPr>
              <w:t>Questão Q-02</w:t>
            </w:r>
          </w:p>
        </w:tc>
      </w:tr>
    </w:tbl>
    <w:p>
      <w:pPr>
        <w:spacing w:after="80"/>
      </w:pPr>
    </w:p>
    <w:p>
      <w:pPr>
        <w:pStyle w:val="Heading2"/>
      </w:pPr>
      <w:r>
        <w:t>8.2. Questões abertas</w:t>
      </w:r>
    </w:p>
    <w:p>
      <w:r>
        <w:t>As questões abaixo dependem de definição da consultoria, da supervisão ou de ambas. O seu registro no produto atende à obrigação metodológica de tornar explícito o que ainda não está resolvido. O detalhamento consta do Anexo C.</w:t>
      </w:r>
    </w:p>
    <w:p>
      <w:pPr>
        <w:pStyle w:val="Legenda"/>
      </w:pPr>
      <w:r>
        <w:t>Quadro 45 — Questões abertas e efeito sobre o produto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837"/>
        <w:gridCol w:w="3349"/>
        <w:gridCol w:w="3349"/>
        <w:gridCol w:w="1535"/>
      </w:tblGrid>
      <w:tr>
        <w:trPr>
          <w:tblHeader w:val="true"/>
          <w:cantSplit w:val="true"/>
        </w:trPr>
        <w:tc>
          <w:tcPr>
            <w:tcW w:type="dxa" w:w="837"/>
            <w:shd w:val="clear" w:color="auto" w:fill="1F355E"/>
          </w:tcPr>
          <w:p>
            <w:pPr>
              <w:pStyle w:val="CorpoTabela"/>
              <w:spacing w:before="40" w:after="40"/>
            </w:pPr>
            <w:r/>
            <w:r>
              <w:rPr>
                <w:b/>
                <w:color w:val="FFFFFF"/>
                <w:sz w:val="18"/>
              </w:rPr>
              <w:t>ID</w:t>
            </w:r>
          </w:p>
        </w:tc>
        <w:tc>
          <w:tcPr>
            <w:tcW w:type="dxa" w:w="3349"/>
            <w:shd w:val="clear" w:color="auto" w:fill="1F355E"/>
          </w:tcPr>
          <w:p>
            <w:pPr>
              <w:pStyle w:val="CorpoTabela"/>
              <w:spacing w:before="40" w:after="40"/>
            </w:pPr>
            <w:r/>
            <w:r>
              <w:rPr>
                <w:b/>
                <w:color w:val="FFFFFF"/>
                <w:sz w:val="18"/>
              </w:rPr>
              <w:t>Questão</w:t>
            </w:r>
          </w:p>
        </w:tc>
        <w:tc>
          <w:tcPr>
            <w:tcW w:type="dxa" w:w="3349"/>
            <w:shd w:val="clear" w:color="auto" w:fill="1F355E"/>
          </w:tcPr>
          <w:p>
            <w:pPr>
              <w:pStyle w:val="CorpoTabela"/>
              <w:spacing w:before="40" w:after="40"/>
            </w:pPr>
            <w:r/>
            <w:r>
              <w:rPr>
                <w:b/>
                <w:color w:val="FFFFFF"/>
                <w:sz w:val="18"/>
              </w:rPr>
              <w:t>Efeito sobre o produto</w:t>
            </w:r>
          </w:p>
        </w:tc>
        <w:tc>
          <w:tcPr>
            <w:tcW w:type="dxa" w:w="1535"/>
            <w:shd w:val="clear" w:color="auto" w:fill="1F355E"/>
          </w:tcPr>
          <w:p>
            <w:pPr>
              <w:pStyle w:val="CorpoTabela"/>
              <w:spacing w:before="40" w:after="40"/>
            </w:pPr>
            <w:r/>
            <w:r>
              <w:rPr>
                <w:b/>
                <w:color w:val="FFFFFF"/>
                <w:sz w:val="18"/>
              </w:rPr>
              <w:t>Situação</w:t>
            </w:r>
          </w:p>
        </w:tc>
      </w:tr>
      <w:tr>
        <w:trPr>
          <w:cantSplit w:val="true"/>
        </w:trPr>
        <w:tc>
          <w:tcPr>
            <w:tcW w:type="dxa" w:w="837"/>
          </w:tcPr>
          <w:p>
            <w:pPr>
              <w:pStyle w:val="CorpoTabela"/>
              <w:spacing w:before="40" w:after="40"/>
              <w:jc w:val="center"/>
            </w:pPr>
            <w:r/>
            <w:r>
              <w:rPr>
                <w:sz w:val="18"/>
              </w:rPr>
              <w:t>Q-01</w:t>
            </w:r>
          </w:p>
        </w:tc>
        <w:tc>
          <w:tcPr>
            <w:tcW w:type="dxa" w:w="3349"/>
          </w:tcPr>
          <w:p>
            <w:pPr>
              <w:pStyle w:val="CorpoTabela"/>
              <w:spacing w:before="40" w:after="40"/>
            </w:pPr>
            <w:r/>
            <w:r>
              <w:rPr>
                <w:sz w:val="18"/>
              </w:rPr>
              <w:t>Identificação oficial das referências normativas indicadas no documento de orientação</w:t>
            </w:r>
          </w:p>
        </w:tc>
        <w:tc>
          <w:tcPr>
            <w:tcW w:type="dxa" w:w="3349"/>
          </w:tcPr>
          <w:p>
            <w:pPr>
              <w:pStyle w:val="CorpoTabela"/>
              <w:spacing w:before="40" w:after="40"/>
            </w:pPr>
            <w:r/>
            <w:r>
              <w:rPr>
                <w:sz w:val="18"/>
              </w:rPr>
              <w:t>Condiciona toda a fundamentação normativa do produto</w:t>
            </w:r>
          </w:p>
        </w:tc>
        <w:tc>
          <w:tcPr>
            <w:tcW w:type="dxa" w:w="1535"/>
          </w:tcPr>
          <w:p>
            <w:pPr>
              <w:pStyle w:val="CorpoTabela"/>
              <w:spacing w:before="40" w:after="40"/>
              <w:jc w:val="center"/>
            </w:pPr>
            <w:r/>
            <w:r>
              <w:rPr>
                <w:sz w:val="18"/>
              </w:rPr>
              <w:t>Aberta</w:t>
            </w:r>
          </w:p>
        </w:tc>
      </w:tr>
      <w:tr>
        <w:trPr>
          <w:cantSplit w:val="true"/>
        </w:trPr>
        <w:tc>
          <w:tcPr>
            <w:tcW w:type="dxa" w:w="837"/>
            <w:shd w:val="clear" w:color="auto" w:fill="F2F5F9"/>
          </w:tcPr>
          <w:p>
            <w:pPr>
              <w:pStyle w:val="CorpoTabela"/>
              <w:spacing w:before="40" w:after="40"/>
              <w:jc w:val="center"/>
            </w:pPr>
            <w:r/>
            <w:r>
              <w:rPr>
                <w:sz w:val="18"/>
              </w:rPr>
              <w:t>Q-02</w:t>
            </w:r>
          </w:p>
        </w:tc>
        <w:tc>
          <w:tcPr>
            <w:tcW w:type="dxa" w:w="3349"/>
            <w:shd w:val="clear" w:color="auto" w:fill="F2F5F9"/>
          </w:tcPr>
          <w:p>
            <w:pPr>
              <w:pStyle w:val="CorpoTabela"/>
              <w:spacing w:before="40" w:after="40"/>
            </w:pPr>
            <w:r/>
            <w:r>
              <w:rPr>
                <w:sz w:val="18"/>
              </w:rPr>
              <w:t>Versão dos referenciais COBIT e ITIL a adotar nos três produtos</w:t>
            </w:r>
          </w:p>
        </w:tc>
        <w:tc>
          <w:tcPr>
            <w:tcW w:type="dxa" w:w="3349"/>
            <w:shd w:val="clear" w:color="auto" w:fill="F2F5F9"/>
          </w:tcPr>
          <w:p>
            <w:pPr>
              <w:pStyle w:val="CorpoTabela"/>
              <w:spacing w:before="40" w:after="40"/>
            </w:pPr>
            <w:r/>
            <w:r>
              <w:rPr>
                <w:sz w:val="18"/>
              </w:rPr>
              <w:t>Condiciona a citação de práticas e a consistência entre os produtos</w:t>
            </w:r>
          </w:p>
        </w:tc>
        <w:tc>
          <w:tcPr>
            <w:tcW w:type="dxa" w:w="1535"/>
            <w:shd w:val="clear" w:color="auto" w:fill="F2F5F9"/>
          </w:tcPr>
          <w:p>
            <w:pPr>
              <w:pStyle w:val="CorpoTabela"/>
              <w:spacing w:before="40" w:after="40"/>
              <w:jc w:val="center"/>
            </w:pPr>
            <w:r/>
            <w:r>
              <w:rPr>
                <w:sz w:val="18"/>
              </w:rPr>
              <w:t>Aberta</w:t>
            </w:r>
          </w:p>
        </w:tc>
      </w:tr>
      <w:tr>
        <w:trPr>
          <w:cantSplit w:val="true"/>
        </w:trPr>
        <w:tc>
          <w:tcPr>
            <w:tcW w:type="dxa" w:w="837"/>
          </w:tcPr>
          <w:p>
            <w:pPr>
              <w:pStyle w:val="CorpoTabela"/>
              <w:spacing w:before="40" w:after="40"/>
              <w:jc w:val="center"/>
            </w:pPr>
            <w:r/>
            <w:r>
              <w:rPr>
                <w:sz w:val="18"/>
              </w:rPr>
              <w:t>Q-03</w:t>
            </w:r>
          </w:p>
        </w:tc>
        <w:tc>
          <w:tcPr>
            <w:tcW w:type="dxa" w:w="3349"/>
          </w:tcPr>
          <w:p>
            <w:pPr>
              <w:pStyle w:val="CorpoTabela"/>
              <w:spacing w:before="40" w:after="40"/>
            </w:pPr>
            <w:r/>
            <w:r>
              <w:rPr>
                <w:sz w:val="18"/>
              </w:rPr>
              <w:t>Possibilidade de uso do processo indicado pela supervisão como referência metodológica</w:t>
            </w:r>
          </w:p>
        </w:tc>
        <w:tc>
          <w:tcPr>
            <w:tcW w:type="dxa" w:w="3349"/>
          </w:tcPr>
          <w:p>
            <w:pPr>
              <w:pStyle w:val="CorpoTabela"/>
              <w:spacing w:before="40" w:after="40"/>
            </w:pPr>
            <w:r/>
            <w:r>
              <w:rPr>
                <w:sz w:val="18"/>
              </w:rPr>
              <w:t>Define se há fonte adicional legítima de referência</w:t>
            </w:r>
          </w:p>
        </w:tc>
        <w:tc>
          <w:tcPr>
            <w:tcW w:type="dxa" w:w="1535"/>
          </w:tcPr>
          <w:p>
            <w:pPr>
              <w:pStyle w:val="CorpoTabela"/>
              <w:spacing w:before="40" w:after="40"/>
              <w:jc w:val="center"/>
            </w:pPr>
            <w:r/>
            <w:r>
              <w:rPr>
                <w:sz w:val="18"/>
              </w:rPr>
              <w:t>Aberta</w:t>
            </w:r>
          </w:p>
        </w:tc>
      </w:tr>
      <w:tr>
        <w:trPr>
          <w:cantSplit w:val="true"/>
        </w:trPr>
        <w:tc>
          <w:tcPr>
            <w:tcW w:type="dxa" w:w="837"/>
            <w:shd w:val="clear" w:color="auto" w:fill="F2F5F9"/>
          </w:tcPr>
          <w:p>
            <w:pPr>
              <w:pStyle w:val="CorpoTabela"/>
              <w:spacing w:before="40" w:after="40"/>
              <w:jc w:val="center"/>
            </w:pPr>
            <w:r/>
            <w:r>
              <w:rPr>
                <w:sz w:val="18"/>
              </w:rPr>
              <w:t>Q-04</w:t>
            </w:r>
          </w:p>
        </w:tc>
        <w:tc>
          <w:tcPr>
            <w:tcW w:type="dxa" w:w="3349"/>
            <w:shd w:val="clear" w:color="auto" w:fill="F2F5F9"/>
          </w:tcPr>
          <w:p>
            <w:pPr>
              <w:pStyle w:val="CorpoTabela"/>
              <w:spacing w:before="40" w:after="40"/>
            </w:pPr>
            <w:r/>
            <w:r>
              <w:rPr>
                <w:sz w:val="18"/>
              </w:rPr>
              <w:t>Formato de entrega e requisitos de identidade visual do produto</w:t>
            </w:r>
          </w:p>
        </w:tc>
        <w:tc>
          <w:tcPr>
            <w:tcW w:type="dxa" w:w="3349"/>
            <w:shd w:val="clear" w:color="auto" w:fill="F2F5F9"/>
          </w:tcPr>
          <w:p>
            <w:pPr>
              <w:pStyle w:val="CorpoTabela"/>
              <w:spacing w:before="40" w:after="40"/>
            </w:pPr>
            <w:r/>
            <w:r>
              <w:rPr>
                <w:sz w:val="18"/>
              </w:rPr>
              <w:t>Define a etapa de produção do documento final</w:t>
            </w:r>
          </w:p>
        </w:tc>
        <w:tc>
          <w:tcPr>
            <w:tcW w:type="dxa" w:w="1535"/>
            <w:shd w:val="clear" w:color="auto" w:fill="F2F5F9"/>
          </w:tcPr>
          <w:p>
            <w:pPr>
              <w:pStyle w:val="CorpoTabela"/>
              <w:spacing w:before="40" w:after="40"/>
              <w:jc w:val="center"/>
            </w:pPr>
            <w:r/>
            <w:r>
              <w:rPr>
                <w:sz w:val="18"/>
              </w:rPr>
              <w:t>Parcialmente resolvida</w:t>
            </w:r>
          </w:p>
        </w:tc>
      </w:tr>
      <w:tr>
        <w:trPr>
          <w:cantSplit w:val="true"/>
        </w:trPr>
        <w:tc>
          <w:tcPr>
            <w:tcW w:type="dxa" w:w="837"/>
          </w:tcPr>
          <w:p>
            <w:pPr>
              <w:pStyle w:val="CorpoTabela"/>
              <w:spacing w:before="40" w:after="40"/>
              <w:jc w:val="center"/>
            </w:pPr>
            <w:r/>
            <w:r>
              <w:rPr>
                <w:sz w:val="18"/>
              </w:rPr>
              <w:t>Q-05</w:t>
            </w:r>
          </w:p>
        </w:tc>
        <w:tc>
          <w:tcPr>
            <w:tcW w:type="dxa" w:w="3349"/>
          </w:tcPr>
          <w:p>
            <w:pPr>
              <w:pStyle w:val="CorpoTabela"/>
              <w:spacing w:before="40" w:after="40"/>
            </w:pPr>
            <w:r/>
            <w:r>
              <w:rPr>
                <w:sz w:val="18"/>
              </w:rPr>
              <w:t>Período de execução contratual que delimita a análise</w:t>
            </w:r>
          </w:p>
        </w:tc>
        <w:tc>
          <w:tcPr>
            <w:tcW w:type="dxa" w:w="3349"/>
          </w:tcPr>
          <w:p>
            <w:pPr>
              <w:pStyle w:val="CorpoTabela"/>
              <w:spacing w:before="40" w:after="40"/>
            </w:pPr>
            <w:r/>
            <w:r>
              <w:rPr>
                <w:sz w:val="18"/>
              </w:rPr>
              <w:t>Define o universo documental a examinar e a representatividade da amostra</w:t>
            </w:r>
          </w:p>
        </w:tc>
        <w:tc>
          <w:tcPr>
            <w:tcW w:type="dxa" w:w="1535"/>
          </w:tcPr>
          <w:p>
            <w:pPr>
              <w:pStyle w:val="CorpoTabela"/>
              <w:spacing w:before="40" w:after="40"/>
              <w:jc w:val="center"/>
            </w:pPr>
            <w:r/>
            <w:r>
              <w:rPr>
                <w:sz w:val="18"/>
              </w:rPr>
              <w:t>Aberta</w:t>
            </w:r>
          </w:p>
        </w:tc>
      </w:tr>
    </w:tbl>
    <w:p>
      <w:pPr>
        <w:spacing w:after="80"/>
      </w:pPr>
    </w:p>
    <w:p>
      <w:pPr>
        <w:pStyle w:val="NotaTecnica"/>
        <w:jc w:val="both"/>
        <w:pBdr>
          <w:left w:val="single" w:sz="12" w:space="8" w:color="1F355E"/>
        </w:pBdr>
      </w:pPr>
      <w:r>
        <w:rPr>
          <w:b/>
          <w:color w:val="1F355E"/>
        </w:rPr>
        <w:t xml:space="preserve">Nota. </w:t>
      </w:r>
      <w:r>
        <w:t>A questão Q-04 encontra-se parcialmente resolvida quanto ao formato: o produto é entregue em arquivo de texto editável e em arquivo de leitura em formato portátil. Permanecem abertos os eventuais requisitos de identidade visual, tipografia, margens e numeração próprios da UNESCO ou do órgão, que, uma vez informados, serão aplicados sem alteração de conteúdo.</w:t>
      </w:r>
    </w:p>
    <w:p>
      <w:pPr>
        <w:pStyle w:val="Heading2"/>
      </w:pPr>
      <w:r>
        <w:t>8.3. Sequência de retomada</w:t>
      </w:r>
    </w:p>
    <w:p>
      <w:r>
        <w:t>Uma vez disponibilizados os documentos, a retomada observa a sequência abaixo, que corresponde às etapas 1 a 9 do procedimento descrito na seção 3.9 e não exige revisão da metodologia consolidada.</w:t>
      </w:r>
    </w:p>
    <w:p>
      <w:pPr>
        <w:pStyle w:val="Legenda"/>
      </w:pPr>
      <w:r>
        <w:t>Quadro 46 — Sequência de retomada do trabalho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1024"/>
        <w:gridCol w:w="4682"/>
        <w:gridCol w:w="3365"/>
      </w:tblGrid>
      <w:tr>
        <w:trPr>
          <w:tblHeader w:val="true"/>
          <w:cantSplit w:val="true"/>
        </w:trPr>
        <w:tc>
          <w:tcPr>
            <w:tcW w:type="dxa" w:w="1024"/>
            <w:shd w:val="clear" w:color="auto" w:fill="1F355E"/>
          </w:tcPr>
          <w:p>
            <w:pPr>
              <w:pStyle w:val="CorpoTabela"/>
              <w:spacing w:before="40" w:after="40"/>
            </w:pPr>
            <w:r/>
            <w:r>
              <w:rPr>
                <w:b/>
                <w:color w:val="FFFFFF"/>
                <w:sz w:val="18"/>
              </w:rPr>
              <w:t>Ordem</w:t>
            </w:r>
          </w:p>
        </w:tc>
        <w:tc>
          <w:tcPr>
            <w:tcW w:type="dxa" w:w="4682"/>
            <w:shd w:val="clear" w:color="auto" w:fill="1F355E"/>
          </w:tcPr>
          <w:p>
            <w:pPr>
              <w:pStyle w:val="CorpoTabela"/>
              <w:spacing w:before="40" w:after="40"/>
            </w:pPr>
            <w:r/>
            <w:r>
              <w:rPr>
                <w:b/>
                <w:color w:val="FFFFFF"/>
                <w:sz w:val="18"/>
              </w:rPr>
              <w:t>Etapa</w:t>
            </w:r>
          </w:p>
        </w:tc>
        <w:tc>
          <w:tcPr>
            <w:tcW w:type="dxa" w:w="3365"/>
            <w:shd w:val="clear" w:color="auto" w:fill="1F355E"/>
          </w:tcPr>
          <w:p>
            <w:pPr>
              <w:pStyle w:val="CorpoTabela"/>
              <w:spacing w:before="40" w:after="40"/>
            </w:pPr>
            <w:r/>
            <w:r>
              <w:rPr>
                <w:b/>
                <w:color w:val="FFFFFF"/>
                <w:sz w:val="18"/>
              </w:rPr>
              <w:t>Pré-requisito</w:t>
            </w:r>
          </w:p>
        </w:tc>
      </w:tr>
      <w:tr>
        <w:trPr>
          <w:cantSplit w:val="true"/>
        </w:trPr>
        <w:tc>
          <w:tcPr>
            <w:tcW w:type="dxa" w:w="1024"/>
          </w:tcPr>
          <w:p>
            <w:pPr>
              <w:pStyle w:val="CorpoTabela"/>
              <w:spacing w:before="40" w:after="40"/>
              <w:jc w:val="center"/>
            </w:pPr>
            <w:r/>
            <w:r>
              <w:rPr>
                <w:sz w:val="18"/>
              </w:rPr>
              <w:t>1</w:t>
            </w:r>
          </w:p>
        </w:tc>
        <w:tc>
          <w:tcPr>
            <w:tcW w:type="dxa" w:w="4682"/>
          </w:tcPr>
          <w:p>
            <w:pPr>
              <w:pStyle w:val="CorpoTabela"/>
              <w:spacing w:before="40" w:after="40"/>
            </w:pPr>
            <w:r/>
            <w:r>
              <w:rPr>
                <w:sz w:val="18"/>
              </w:rPr>
              <w:t>Receber e analisar os instrumentos contratuais e os termos de referência dos dois contratos</w:t>
            </w:r>
          </w:p>
        </w:tc>
        <w:tc>
          <w:tcPr>
            <w:tcW w:type="dxa" w:w="3365"/>
          </w:tcPr>
          <w:p>
            <w:pPr>
              <w:pStyle w:val="CorpoTabela"/>
              <w:spacing w:before="40" w:after="40"/>
            </w:pPr>
            <w:r/>
            <w:r>
              <w:rPr>
                <w:sz w:val="18"/>
              </w:rPr>
              <w:t>Itens S-01, S-02, S-18 e S-19</w:t>
            </w:r>
          </w:p>
        </w:tc>
      </w:tr>
      <w:tr>
        <w:trPr>
          <w:cantSplit w:val="true"/>
        </w:trPr>
        <w:tc>
          <w:tcPr>
            <w:tcW w:type="dxa" w:w="1024"/>
            <w:shd w:val="clear" w:color="auto" w:fill="F2F5F9"/>
          </w:tcPr>
          <w:p>
            <w:pPr>
              <w:pStyle w:val="CorpoTabela"/>
              <w:spacing w:before="40" w:after="40"/>
              <w:jc w:val="center"/>
            </w:pPr>
            <w:r/>
            <w:r>
              <w:rPr>
                <w:sz w:val="18"/>
              </w:rPr>
              <w:t>2</w:t>
            </w:r>
          </w:p>
        </w:tc>
        <w:tc>
          <w:tcPr>
            <w:tcW w:type="dxa" w:w="4682"/>
            <w:shd w:val="clear" w:color="auto" w:fill="F2F5F9"/>
          </w:tcPr>
          <w:p>
            <w:pPr>
              <w:pStyle w:val="CorpoTabela"/>
              <w:spacing w:before="40" w:after="40"/>
            </w:pPr>
            <w:r/>
            <w:r>
              <w:rPr>
                <w:sz w:val="18"/>
              </w:rPr>
              <w:t>Preencher a caracterização dos contratos, na seção 4.2</w:t>
            </w:r>
          </w:p>
        </w:tc>
        <w:tc>
          <w:tcPr>
            <w:tcW w:type="dxa" w:w="3365"/>
            <w:shd w:val="clear" w:color="auto" w:fill="F2F5F9"/>
          </w:tcPr>
          <w:p>
            <w:pPr>
              <w:pStyle w:val="CorpoTabela"/>
              <w:spacing w:before="40" w:after="40"/>
            </w:pPr>
            <w:r/>
            <w:r>
              <w:rPr>
                <w:sz w:val="18"/>
              </w:rPr>
              <w:t>Ordem 1 concluída</w:t>
            </w:r>
          </w:p>
        </w:tc>
      </w:tr>
      <w:tr>
        <w:trPr>
          <w:cantSplit w:val="true"/>
        </w:trPr>
        <w:tc>
          <w:tcPr>
            <w:tcW w:type="dxa" w:w="1024"/>
          </w:tcPr>
          <w:p>
            <w:pPr>
              <w:pStyle w:val="CorpoTabela"/>
              <w:spacing w:before="40" w:after="40"/>
              <w:jc w:val="center"/>
            </w:pPr>
            <w:r/>
            <w:r>
              <w:rPr>
                <w:sz w:val="18"/>
              </w:rPr>
              <w:t>3</w:t>
            </w:r>
          </w:p>
        </w:tc>
        <w:tc>
          <w:tcPr>
            <w:tcW w:type="dxa" w:w="4682"/>
          </w:tcPr>
          <w:p>
            <w:pPr>
              <w:pStyle w:val="CorpoTabela"/>
              <w:spacing w:before="40" w:after="40"/>
            </w:pPr>
            <w:r/>
            <w:r>
              <w:rPr>
                <w:sz w:val="18"/>
              </w:rPr>
              <w:t>Receber e analisar os atos de designação</w:t>
            </w:r>
          </w:p>
        </w:tc>
        <w:tc>
          <w:tcPr>
            <w:tcW w:type="dxa" w:w="3365"/>
          </w:tcPr>
          <w:p>
            <w:pPr>
              <w:pStyle w:val="CorpoTabela"/>
              <w:spacing w:before="40" w:after="40"/>
            </w:pPr>
            <w:r/>
            <w:r>
              <w:rPr>
                <w:sz w:val="18"/>
              </w:rPr>
              <w:t>Itens S-05 a S-07 e S-22 a S-24</w:t>
            </w:r>
          </w:p>
        </w:tc>
      </w:tr>
      <w:tr>
        <w:trPr>
          <w:cantSplit w:val="true"/>
        </w:trPr>
        <w:tc>
          <w:tcPr>
            <w:tcW w:type="dxa" w:w="1024"/>
            <w:shd w:val="clear" w:color="auto" w:fill="F2F5F9"/>
          </w:tcPr>
          <w:p>
            <w:pPr>
              <w:pStyle w:val="CorpoTabela"/>
              <w:spacing w:before="40" w:after="40"/>
              <w:jc w:val="center"/>
            </w:pPr>
            <w:r/>
            <w:r>
              <w:rPr>
                <w:sz w:val="18"/>
              </w:rPr>
              <w:t>4</w:t>
            </w:r>
          </w:p>
        </w:tc>
        <w:tc>
          <w:tcPr>
            <w:tcW w:type="dxa" w:w="4682"/>
            <w:shd w:val="clear" w:color="auto" w:fill="F2F5F9"/>
          </w:tcPr>
          <w:p>
            <w:pPr>
              <w:pStyle w:val="CorpoTabela"/>
              <w:spacing w:before="40" w:after="40"/>
            </w:pPr>
            <w:r/>
            <w:r>
              <w:rPr>
                <w:sz w:val="18"/>
              </w:rPr>
              <w:t>Preencher o Eixo 1 e a matriz de responsabilidades apurada</w:t>
            </w:r>
          </w:p>
        </w:tc>
        <w:tc>
          <w:tcPr>
            <w:tcW w:type="dxa" w:w="3365"/>
            <w:shd w:val="clear" w:color="auto" w:fill="F2F5F9"/>
          </w:tcPr>
          <w:p>
            <w:pPr>
              <w:pStyle w:val="CorpoTabela"/>
              <w:spacing w:before="40" w:after="40"/>
            </w:pPr>
            <w:r/>
            <w:r>
              <w:rPr>
                <w:sz w:val="18"/>
              </w:rPr>
              <w:t>Ordem 3 concluída</w:t>
            </w:r>
          </w:p>
        </w:tc>
      </w:tr>
      <w:tr>
        <w:trPr>
          <w:cantSplit w:val="true"/>
        </w:trPr>
        <w:tc>
          <w:tcPr>
            <w:tcW w:type="dxa" w:w="1024"/>
          </w:tcPr>
          <w:p>
            <w:pPr>
              <w:pStyle w:val="CorpoTabela"/>
              <w:spacing w:before="40" w:after="40"/>
              <w:jc w:val="center"/>
            </w:pPr>
            <w:r/>
            <w:r>
              <w:rPr>
                <w:sz w:val="18"/>
              </w:rPr>
              <w:t>5</w:t>
            </w:r>
          </w:p>
        </w:tc>
        <w:tc>
          <w:tcPr>
            <w:tcW w:type="dxa" w:w="4682"/>
          </w:tcPr>
          <w:p>
            <w:pPr>
              <w:pStyle w:val="CorpoTabela"/>
              <w:spacing w:before="40" w:after="40"/>
            </w:pPr>
            <w:r/>
            <w:r>
              <w:rPr>
                <w:sz w:val="18"/>
              </w:rPr>
              <w:t>Consolidar a fundamentação normativa do produto</w:t>
            </w:r>
          </w:p>
        </w:tc>
        <w:tc>
          <w:tcPr>
            <w:tcW w:type="dxa" w:w="3365"/>
          </w:tcPr>
          <w:p>
            <w:pPr>
              <w:pStyle w:val="CorpoTabela"/>
              <w:spacing w:before="40" w:after="40"/>
            </w:pPr>
            <w:r/>
            <w:r>
              <w:rPr>
                <w:sz w:val="18"/>
              </w:rPr>
              <w:t>Questões Q-01 e Q-02 resolvidas</w:t>
            </w:r>
          </w:p>
        </w:tc>
      </w:tr>
      <w:tr>
        <w:trPr>
          <w:cantSplit w:val="true"/>
        </w:trPr>
        <w:tc>
          <w:tcPr>
            <w:tcW w:type="dxa" w:w="1024"/>
            <w:shd w:val="clear" w:color="auto" w:fill="F2F5F9"/>
          </w:tcPr>
          <w:p>
            <w:pPr>
              <w:pStyle w:val="CorpoTabela"/>
              <w:spacing w:before="40" w:after="40"/>
              <w:jc w:val="center"/>
            </w:pPr>
            <w:r/>
            <w:r>
              <w:rPr>
                <w:sz w:val="18"/>
              </w:rPr>
              <w:t>6</w:t>
            </w:r>
          </w:p>
        </w:tc>
        <w:tc>
          <w:tcPr>
            <w:tcW w:type="dxa" w:w="4682"/>
            <w:shd w:val="clear" w:color="auto" w:fill="F2F5F9"/>
          </w:tcPr>
          <w:p>
            <w:pPr>
              <w:pStyle w:val="CorpoTabela"/>
              <w:spacing w:before="40" w:after="40"/>
            </w:pPr>
            <w:r/>
            <w:r>
              <w:rPr>
                <w:sz w:val="18"/>
              </w:rPr>
              <w:t>Receber e analisar os registros de governança, fiscalização e riscos</w:t>
            </w:r>
          </w:p>
        </w:tc>
        <w:tc>
          <w:tcPr>
            <w:tcW w:type="dxa" w:w="3365"/>
            <w:shd w:val="clear" w:color="auto" w:fill="F2F5F9"/>
          </w:tcPr>
          <w:p>
            <w:pPr>
              <w:pStyle w:val="CorpoTabela"/>
              <w:spacing w:before="40" w:after="40"/>
            </w:pPr>
            <w:r/>
            <w:r>
              <w:rPr>
                <w:sz w:val="18"/>
              </w:rPr>
              <w:t>Itens S-08 a S-16 e S-25 a S-33</w:t>
            </w:r>
          </w:p>
        </w:tc>
      </w:tr>
      <w:tr>
        <w:trPr>
          <w:cantSplit w:val="true"/>
        </w:trPr>
        <w:tc>
          <w:tcPr>
            <w:tcW w:type="dxa" w:w="1024"/>
          </w:tcPr>
          <w:p>
            <w:pPr>
              <w:pStyle w:val="CorpoTabela"/>
              <w:spacing w:before="40" w:after="40"/>
              <w:jc w:val="center"/>
            </w:pPr>
            <w:r/>
            <w:r>
              <w:rPr>
                <w:sz w:val="18"/>
              </w:rPr>
              <w:t>7</w:t>
            </w:r>
          </w:p>
        </w:tc>
        <w:tc>
          <w:tcPr>
            <w:tcW w:type="dxa" w:w="4682"/>
          </w:tcPr>
          <w:p>
            <w:pPr>
              <w:pStyle w:val="CorpoTabela"/>
              <w:spacing w:before="40" w:after="40"/>
            </w:pPr>
            <w:r/>
            <w:r>
              <w:rPr>
                <w:sz w:val="18"/>
              </w:rPr>
              <w:t>Desenvolver o diagnóstico dos eixos 2, 3 e 4</w:t>
            </w:r>
          </w:p>
        </w:tc>
        <w:tc>
          <w:tcPr>
            <w:tcW w:type="dxa" w:w="3365"/>
          </w:tcPr>
          <w:p>
            <w:pPr>
              <w:pStyle w:val="CorpoTabela"/>
              <w:spacing w:before="40" w:after="40"/>
            </w:pPr>
            <w:r/>
            <w:r>
              <w:rPr>
                <w:sz w:val="18"/>
              </w:rPr>
              <w:t>Ordens 4 e 6 concluídas</w:t>
            </w:r>
          </w:p>
        </w:tc>
      </w:tr>
      <w:tr>
        <w:trPr>
          <w:cantSplit w:val="true"/>
        </w:trPr>
        <w:tc>
          <w:tcPr>
            <w:tcW w:type="dxa" w:w="1024"/>
            <w:shd w:val="clear" w:color="auto" w:fill="F2F5F9"/>
          </w:tcPr>
          <w:p>
            <w:pPr>
              <w:pStyle w:val="CorpoTabela"/>
              <w:spacing w:before="40" w:after="40"/>
              <w:jc w:val="center"/>
            </w:pPr>
            <w:r/>
            <w:r>
              <w:rPr>
                <w:sz w:val="18"/>
              </w:rPr>
              <w:t>8</w:t>
            </w:r>
          </w:p>
        </w:tc>
        <w:tc>
          <w:tcPr>
            <w:tcW w:type="dxa" w:w="4682"/>
            <w:shd w:val="clear" w:color="auto" w:fill="F2F5F9"/>
          </w:tcPr>
          <w:p>
            <w:pPr>
              <w:pStyle w:val="CorpoTabela"/>
              <w:spacing w:before="40" w:after="40"/>
            </w:pPr>
            <w:r/>
            <w:r>
              <w:rPr>
                <w:sz w:val="18"/>
              </w:rPr>
              <w:t>Consolidar a matriz analítica e as recomendações</w:t>
            </w:r>
          </w:p>
        </w:tc>
        <w:tc>
          <w:tcPr>
            <w:tcW w:type="dxa" w:w="3365"/>
            <w:shd w:val="clear" w:color="auto" w:fill="F2F5F9"/>
          </w:tcPr>
          <w:p>
            <w:pPr>
              <w:pStyle w:val="CorpoTabela"/>
              <w:spacing w:before="40" w:after="40"/>
            </w:pPr>
            <w:r/>
            <w:r>
              <w:rPr>
                <w:sz w:val="18"/>
              </w:rPr>
              <w:t>Ordem 7 concluída</w:t>
            </w:r>
          </w:p>
        </w:tc>
      </w:tr>
      <w:tr>
        <w:trPr>
          <w:cantSplit w:val="true"/>
        </w:trPr>
        <w:tc>
          <w:tcPr>
            <w:tcW w:type="dxa" w:w="1024"/>
          </w:tcPr>
          <w:p>
            <w:pPr>
              <w:pStyle w:val="CorpoTabela"/>
              <w:spacing w:before="40" w:after="40"/>
              <w:jc w:val="center"/>
            </w:pPr>
            <w:r/>
            <w:r>
              <w:rPr>
                <w:sz w:val="18"/>
              </w:rPr>
              <w:t>9</w:t>
            </w:r>
          </w:p>
        </w:tc>
        <w:tc>
          <w:tcPr>
            <w:tcW w:type="dxa" w:w="4682"/>
          </w:tcPr>
          <w:p>
            <w:pPr>
              <w:pStyle w:val="CorpoTabela"/>
              <w:spacing w:before="40" w:after="40"/>
            </w:pPr>
            <w:r/>
            <w:r>
              <w:rPr>
                <w:sz w:val="18"/>
              </w:rPr>
              <w:t>Revisar tecnicamente e emitir a versão final do produto</w:t>
            </w:r>
          </w:p>
        </w:tc>
        <w:tc>
          <w:tcPr>
            <w:tcW w:type="dxa" w:w="3365"/>
          </w:tcPr>
          <w:p>
            <w:pPr>
              <w:pStyle w:val="CorpoTabela"/>
              <w:spacing w:before="40" w:after="40"/>
            </w:pPr>
            <w:r/>
            <w:r>
              <w:rPr>
                <w:sz w:val="18"/>
              </w:rPr>
              <w:t>Ordem 8 concluída e lista de verificação aplicada</w:t>
            </w:r>
          </w:p>
        </w:tc>
      </w:tr>
    </w:tbl>
    <w:p>
      <w:pPr>
        <w:spacing w:after="80"/>
      </w:pPr>
    </w:p>
    <w:p>
      <w:r>
        <w:t>A sequência preserva o prazo contratual de entrega, fixado em 12 de outubro de 2026, desde que as peças relacionadas nas duas primeiras faixas de prioridade do Anexo A sejam disponibilizadas com antecedência suficiente para a execução das ordens 1 a 4, que concentram o maior esforço de análise documental.</w:t>
      </w:r>
    </w:p>
    <w:p>
      <w:pPr>
        <w:pStyle w:val="Heading1"/>
        <w:pageBreakBefore/>
      </w:pPr>
      <w:r>
        <w:t>9. CONCLUSÃO</w:t>
      </w:r>
    </w:p>
    <w:p>
      <w:r>
        <w:t>O Produto 01 tem por finalidade diagnosticar a governança dos contratos estratégicos de TIC celebrados pelo Ministério da Educação com a DATAPREV e com o SERPRO, e cumpre duas atividades contratuais distintas. Esta versão entrega integralmente a primeira delas e deixa a segunda estruturada, porém não concluída, por razão externa à consultoria e integralmente documentada.</w:t>
      </w:r>
    </w:p>
    <w:p>
      <w:r>
        <w:t>A Atividade 1.1 está cumprida. O Capítulo 3 define o instrumento analítico completo, composto por duas dimensões de análise decompostas em onze eixos internos, vinte e seis critérios de avaliação com escalas próprias e regras de atribuição, nove categorias de fontes documentais, os parâmetros normativos aplicáveis com a respectiva situação de verificação, os referenciais de boas práticas com a regra que disciplina o seu uso, a escala de severidade, os padrões de registro por natureza de conteúdo, o sistema de identificadores que assegura a rastreabilidade e o procedimento de aplicação em nove etapas. O instrumento é aplicável de imediato e não depende de revisão.</w:t>
      </w:r>
    </w:p>
    <w:p>
      <w:r>
        <w:t>A Atividade 1.2 não pôde ser concluída. Nenhuma peça dos autos dos dois processos foi disponibilizada à consultoria até a data de elaboração deste documento. O Capítulo 4 registra essa situação por categoria documental e mantém montados todos os instrumentos de registro, de modo que o preenchimento possa ocorrer sem reestruturação. Os capítulos 5 a 7 preservam, pela mesma razão, a matriz analítica, as matrizes de atribuição de responsabilidades e o quadro de recomendações em estado de prontidão.</w:t>
      </w:r>
    </w:p>
    <w:p>
      <w:r>
        <w:t>Registra-se de forma expressa que a ausência de achados neste documento não constitui resultado do diagnóstico e não pode ser interpretada como indicação de conformidade, de adequação ou de maturidade da governança dos contratos examinados. Nada foi avaliado, porque nada foi disponibilizado para avaliação. A metodologia adotada veda a formulação de conclusão sem evidência, e essa vedação foi observada sem exceção, inclusive nos pontos em que a formulação de hipótese plausível seria tecnicamente possível.</w:t>
      </w:r>
    </w:p>
    <w:p>
      <w:r>
        <w:t>As condições para a conclusão estão consolidadas no Capítulo 8 e detalhadas no Anexo A. São de três ordens: a disponibilização das peças dos autos, na ordem de prioridade estabelecida; a confirmação, em fonte oficial, da identificação das referências normativas indicadas no documento de orientação; e a definição da versão dos referenciais de boas práticas e do período de execução contratual que delimita a análise. Nenhuma delas depende de decisão metodológica ainda por tomar.</w:t>
      </w:r>
    </w:p>
    <w:p>
      <w:r>
        <w:t>Atendidas essas condições, o diagnóstico poderá ser concluído dentro do prazo contratual, mediante a aplicação direta do instrumento ora entregue, sem alteração de escopo, de estrutura ou de critérios. Este documento é, nesse sentido, simultaneamente o cumprimento da primeira atividade contratual e o registro formal e auditável do que resta para o cumprimento da segunda.</w:t>
      </w:r>
    </w:p>
    <w:p>
      <w:pPr>
        <w:pStyle w:val="Heading1"/>
        <w:pageBreakBefore/>
      </w:pPr>
      <w:r>
        <w:t>ASSINATURA</w:t>
      </w:r>
    </w:p>
    <w:p>
      <w:r>
        <w:t>Documento técnico elaborado no âmbito do Contrato de Consultoria UNESCO nº ED01318/2026, em cumprimento às Atividades 1.1 e 1.2 previstas para o Produto 01.</w:t>
      </w:r>
    </w:p>
    <w:p>
      <w:pPr>
        <w:spacing w:before="720" w:after="0"/>
        <w:jc w:val="left"/>
      </w:pPr>
      <w:r>
        <w:rPr>
          <w:rFonts w:ascii="Arial" w:hAnsi="Arial"/>
          <w:sz w:val="22"/>
        </w:rPr>
        <w:t>____________________________________, ______ de ____________________ de 2026.</w:t>
      </w:r>
    </w:p>
    <w:p>
      <w:pPr>
        <w:spacing w:after="0"/>
      </w:pPr>
      <w:r>
        <w:rPr>
          <w:rFonts w:ascii="Arial" w:hAnsi="Arial"/>
          <w:color w:val="595959"/>
          <w:sz w:val="17"/>
        </w:rPr>
        <w:t>Local e data</w:t>
      </w:r>
    </w:p>
    <w:p>
      <w:pPr>
        <w:spacing w:before="1200" w:after="40"/>
        <w:jc w:val="center"/>
      </w:pPr>
      <w:r>
        <w:rPr>
          <w:rFonts w:ascii="Arial" w:hAnsi="Arial"/>
          <w:b w:val="0"/>
          <w:color w:val="333333"/>
          <w:sz w:val="22"/>
        </w:rPr>
        <w:t>_____________________________________________</w:t>
      </w:r>
    </w:p>
    <w:p>
      <w:pPr>
        <w:spacing w:before="80" w:after="40"/>
        <w:jc w:val="center"/>
      </w:pPr>
      <w:r>
        <w:rPr>
          <w:rFonts w:ascii="Arial" w:hAnsi="Arial"/>
          <w:b/>
          <w:color w:val="333333"/>
          <w:sz w:val="24"/>
        </w:rPr>
        <w:t>Alana Leitielly da Silva</w:t>
      </w:r>
    </w:p>
    <w:p>
      <w:pPr>
        <w:spacing w:before="0" w:after="40"/>
        <w:jc w:val="center"/>
      </w:pPr>
      <w:r>
        <w:rPr>
          <w:rFonts w:ascii="Arial" w:hAnsi="Arial"/>
          <w:b w:val="0"/>
          <w:color w:val="595959"/>
          <w:sz w:val="20"/>
        </w:rPr>
        <w:t>Consultora Individual</w:t>
      </w:r>
    </w:p>
    <w:p>
      <w:pPr>
        <w:spacing w:before="0" w:after="40"/>
        <w:jc w:val="center"/>
      </w:pPr>
      <w:r>
        <w:rPr>
          <w:rFonts w:ascii="Arial" w:hAnsi="Arial"/>
          <w:b w:val="0"/>
          <w:color w:val="595959"/>
          <w:sz w:val="20"/>
        </w:rPr>
        <w:t>Contrato de Consultoria UNESCO nº ED01318/2026   ·   SA-1630/2026</w:t>
      </w:r>
    </w:p>
    <w:p>
      <w:pPr>
        <w:pStyle w:val="Heading1"/>
        <w:pageBreakBefore/>
      </w:pPr>
      <w:r>
        <w:t>ANEXO A — DOCUMENTOS SOLICITADOS E PENDÊNCIAS</w:t>
      </w:r>
    </w:p>
    <w:p>
      <w:r>
        <w:t>Este anexo relaciona nominalmente cada documento necessário à conclusão do diagnóstico, com o motivo da solicitação, a atividade a que se relaciona, o efeito concreto da sua ausência e a eventual alternativa de comprovação. Todos os itens encontram-se com situação aberta na data de elaboração deste documento. A identificação por código é estável e deve ser utilizada nas comunicações sobre o atendimento das solicitações.</w:t>
      </w:r>
    </w:p>
    <w:p>
      <w:pPr>
        <w:sectPr>
          <w:headerReference w:type="default" r:id="rId9"/>
          <w:footerReference w:type="default" r:id="rId10"/>
          <w:pgSz w:w="11906" w:h="16838"/>
          <w:pgMar w:top="1474" w:right="1417" w:bottom="1247" w:left="1417" w:header="680" w:footer="567" w:gutter="0"/>
          <w:cols w:space="720"/>
          <w:titlePg/>
          <w:docGrid w:linePitch="360"/>
        </w:sectPr>
      </w:pPr>
    </w:p>
    <w:p>
      <w:pPr>
        <w:pStyle w:val="Heading2"/>
      </w:pPr>
      <w:r>
        <w:t>A.1. Peças dos autos dos processos analisados</w:t>
      </w:r>
    </w:p>
    <w:p>
      <w:r>
        <w:t>Os itens abaixo são solicitados em ambos os processos. A coluna de identificação registra o código correspondente em cada um deles.</w:t>
      </w:r>
    </w:p>
    <w:p>
      <w:pPr>
        <w:pStyle w:val="Legenda"/>
      </w:pPr>
      <w:r>
        <w:t>Quadro 47 — Peças solicitadas nos autos dos dois processos</w:t>
      </w:r>
    </w:p>
    <w:tbl>
      <w:tblPr>
        <w:tblW w:type="dxa" w:w="14457"/>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1183"/>
        <w:gridCol w:w="953"/>
        <w:gridCol w:w="3043"/>
        <w:gridCol w:w="3038"/>
        <w:gridCol w:w="1644"/>
        <w:gridCol w:w="3038"/>
        <w:gridCol w:w="1557"/>
      </w:tblGrid>
      <w:tr>
        <w:trPr>
          <w:tblHeader w:val="true"/>
          <w:cantSplit w:val="true"/>
        </w:trPr>
        <w:tc>
          <w:tcPr>
            <w:tcW w:type="dxa" w:w="1183"/>
            <w:shd w:val="clear" w:color="auto" w:fill="1F355E"/>
          </w:tcPr>
          <w:p>
            <w:pPr>
              <w:pStyle w:val="CorpoTabela"/>
              <w:spacing w:before="40" w:after="40"/>
            </w:pPr>
            <w:r/>
            <w:r>
              <w:rPr>
                <w:b/>
                <w:color w:val="FFFFFF"/>
                <w:sz w:val="18"/>
              </w:rPr>
              <w:t>DATAPREV</w:t>
            </w:r>
          </w:p>
        </w:tc>
        <w:tc>
          <w:tcPr>
            <w:tcW w:type="dxa" w:w="953"/>
            <w:shd w:val="clear" w:color="auto" w:fill="1F355E"/>
          </w:tcPr>
          <w:p>
            <w:pPr>
              <w:pStyle w:val="CorpoTabela"/>
              <w:spacing w:before="40" w:after="40"/>
            </w:pPr>
            <w:r/>
            <w:r>
              <w:rPr>
                <w:b/>
                <w:color w:val="FFFFFF"/>
                <w:sz w:val="18"/>
              </w:rPr>
              <w:t>SERPRO</w:t>
            </w:r>
          </w:p>
        </w:tc>
        <w:tc>
          <w:tcPr>
            <w:tcW w:type="dxa" w:w="3043"/>
            <w:shd w:val="clear" w:color="auto" w:fill="1F355E"/>
          </w:tcPr>
          <w:p>
            <w:pPr>
              <w:pStyle w:val="CorpoTabela"/>
              <w:spacing w:before="40" w:after="40"/>
            </w:pPr>
            <w:r/>
            <w:r>
              <w:rPr>
                <w:b/>
                <w:color w:val="FFFFFF"/>
                <w:sz w:val="18"/>
              </w:rPr>
              <w:t>Documento solicitado</w:t>
            </w:r>
          </w:p>
        </w:tc>
        <w:tc>
          <w:tcPr>
            <w:tcW w:type="dxa" w:w="3038"/>
            <w:shd w:val="clear" w:color="auto" w:fill="1F355E"/>
          </w:tcPr>
          <w:p>
            <w:pPr>
              <w:pStyle w:val="CorpoTabela"/>
              <w:spacing w:before="40" w:after="40"/>
            </w:pPr>
            <w:r/>
            <w:r>
              <w:rPr>
                <w:b/>
                <w:color w:val="FFFFFF"/>
                <w:sz w:val="18"/>
              </w:rPr>
              <w:t>Motivo</w:t>
            </w:r>
          </w:p>
        </w:tc>
        <w:tc>
          <w:tcPr>
            <w:tcW w:type="dxa" w:w="1644"/>
            <w:shd w:val="clear" w:color="auto" w:fill="1F355E"/>
          </w:tcPr>
          <w:p>
            <w:pPr>
              <w:pStyle w:val="CorpoTabela"/>
              <w:spacing w:before="40" w:after="40"/>
            </w:pPr>
            <w:r/>
            <w:r>
              <w:rPr>
                <w:b/>
                <w:color w:val="FFFFFF"/>
                <w:sz w:val="18"/>
              </w:rPr>
              <w:t>Atividade relacionada</w:t>
            </w:r>
          </w:p>
        </w:tc>
        <w:tc>
          <w:tcPr>
            <w:tcW w:type="dxa" w:w="3038"/>
            <w:shd w:val="clear" w:color="auto" w:fill="1F355E"/>
          </w:tcPr>
          <w:p>
            <w:pPr>
              <w:pStyle w:val="CorpoTabela"/>
              <w:spacing w:before="40" w:after="40"/>
            </w:pPr>
            <w:r/>
            <w:r>
              <w:rPr>
                <w:b/>
                <w:color w:val="FFFFFF"/>
                <w:sz w:val="18"/>
              </w:rPr>
              <w:t>Efeito da ausência</w:t>
            </w:r>
          </w:p>
        </w:tc>
        <w:tc>
          <w:tcPr>
            <w:tcW w:type="dxa" w:w="1557"/>
            <w:shd w:val="clear" w:color="auto" w:fill="1F355E"/>
          </w:tcPr>
          <w:p>
            <w:pPr>
              <w:pStyle w:val="CorpoTabela"/>
              <w:spacing w:before="40" w:after="40"/>
            </w:pPr>
            <w:r/>
            <w:r>
              <w:rPr>
                <w:b/>
                <w:color w:val="FFFFFF"/>
                <w:sz w:val="18"/>
              </w:rPr>
              <w:t>Alternativa</w:t>
            </w:r>
          </w:p>
        </w:tc>
      </w:tr>
      <w:tr>
        <w:trPr>
          <w:cantSplit w:val="true"/>
        </w:trPr>
        <w:tc>
          <w:tcPr>
            <w:tcW w:type="dxa" w:w="1183"/>
          </w:tcPr>
          <w:p>
            <w:pPr>
              <w:pStyle w:val="CorpoTabela"/>
              <w:spacing w:before="40" w:after="40"/>
              <w:jc w:val="center"/>
            </w:pPr>
            <w:r/>
            <w:r>
              <w:rPr>
                <w:sz w:val="18"/>
              </w:rPr>
              <w:t>S-01</w:t>
            </w:r>
          </w:p>
        </w:tc>
        <w:tc>
          <w:tcPr>
            <w:tcW w:type="dxa" w:w="953"/>
          </w:tcPr>
          <w:p>
            <w:pPr>
              <w:pStyle w:val="CorpoTabela"/>
              <w:spacing w:before="40" w:after="40"/>
              <w:jc w:val="center"/>
            </w:pPr>
            <w:r/>
            <w:r>
              <w:rPr>
                <w:sz w:val="18"/>
              </w:rPr>
              <w:t>S-18</w:t>
            </w:r>
          </w:p>
        </w:tc>
        <w:tc>
          <w:tcPr>
            <w:tcW w:type="dxa" w:w="3043"/>
          </w:tcPr>
          <w:p>
            <w:pPr>
              <w:pStyle w:val="CorpoTabela"/>
              <w:spacing w:before="40" w:after="40"/>
            </w:pPr>
            <w:r/>
            <w:r>
              <w:rPr>
                <w:sz w:val="18"/>
              </w:rPr>
              <w:t>Contrato celebrado, em versão assinada e completa, com todos os anexos</w:t>
            </w:r>
          </w:p>
        </w:tc>
        <w:tc>
          <w:tcPr>
            <w:tcW w:type="dxa" w:w="3038"/>
          </w:tcPr>
          <w:p>
            <w:pPr>
              <w:pStyle w:val="CorpoTabela"/>
              <w:spacing w:before="40" w:after="40"/>
            </w:pPr>
            <w:r/>
            <w:r>
              <w:rPr>
                <w:sz w:val="18"/>
              </w:rPr>
              <w:t>Caracterizar o objeto, o modelo de gestão, as obrigações de fiscalização e as cláusulas de governança</w:t>
            </w:r>
          </w:p>
        </w:tc>
        <w:tc>
          <w:tcPr>
            <w:tcW w:type="dxa" w:w="1644"/>
          </w:tcPr>
          <w:p>
            <w:pPr>
              <w:pStyle w:val="CorpoTabela"/>
              <w:spacing w:before="40" w:after="40"/>
              <w:jc w:val="center"/>
            </w:pPr>
            <w:r/>
            <w:r>
              <w:rPr>
                <w:sz w:val="18"/>
              </w:rPr>
              <w:t>1.1 e 1.2 — todos os eixos</w:t>
            </w:r>
          </w:p>
        </w:tc>
        <w:tc>
          <w:tcPr>
            <w:tcW w:type="dxa" w:w="3038"/>
          </w:tcPr>
          <w:p>
            <w:pPr>
              <w:pStyle w:val="CorpoTabela"/>
              <w:spacing w:before="40" w:after="40"/>
            </w:pPr>
            <w:r/>
            <w:r>
              <w:rPr>
                <w:sz w:val="18"/>
              </w:rPr>
              <w:t>Impede caracterizar o objeto e identificar as obrigações de gestão pactuadas; inviabiliza o diagnóstico</w:t>
            </w:r>
          </w:p>
        </w:tc>
        <w:tc>
          <w:tcPr>
            <w:tcW w:type="dxa" w:w="1557"/>
          </w:tcPr>
          <w:p>
            <w:pPr>
              <w:pStyle w:val="CorpoTabela"/>
              <w:spacing w:before="40" w:after="40"/>
              <w:jc w:val="center"/>
            </w:pPr>
            <w:r/>
            <w:r>
              <w:rPr>
                <w:sz w:val="18"/>
              </w:rPr>
              <w:t>Nenhuma</w:t>
            </w:r>
          </w:p>
        </w:tc>
      </w:tr>
      <w:tr>
        <w:trPr>
          <w:cantSplit w:val="true"/>
        </w:trPr>
        <w:tc>
          <w:tcPr>
            <w:tcW w:type="dxa" w:w="1183"/>
            <w:shd w:val="clear" w:color="auto" w:fill="F2F5F9"/>
          </w:tcPr>
          <w:p>
            <w:pPr>
              <w:pStyle w:val="CorpoTabela"/>
              <w:spacing w:before="40" w:after="40"/>
              <w:jc w:val="center"/>
            </w:pPr>
            <w:r/>
            <w:r>
              <w:rPr>
                <w:sz w:val="18"/>
              </w:rPr>
              <w:t>S-02</w:t>
            </w:r>
          </w:p>
        </w:tc>
        <w:tc>
          <w:tcPr>
            <w:tcW w:type="dxa" w:w="953"/>
            <w:shd w:val="clear" w:color="auto" w:fill="F2F5F9"/>
          </w:tcPr>
          <w:p>
            <w:pPr>
              <w:pStyle w:val="CorpoTabela"/>
              <w:spacing w:before="40" w:after="40"/>
              <w:jc w:val="center"/>
            </w:pPr>
            <w:r/>
            <w:r>
              <w:rPr>
                <w:sz w:val="18"/>
              </w:rPr>
              <w:t>S-19</w:t>
            </w:r>
          </w:p>
        </w:tc>
        <w:tc>
          <w:tcPr>
            <w:tcW w:type="dxa" w:w="3043"/>
            <w:shd w:val="clear" w:color="auto" w:fill="F2F5F9"/>
          </w:tcPr>
          <w:p>
            <w:pPr>
              <w:pStyle w:val="CorpoTabela"/>
              <w:spacing w:before="40" w:after="40"/>
            </w:pPr>
            <w:r/>
            <w:r>
              <w:rPr>
                <w:sz w:val="18"/>
              </w:rPr>
              <w:t>Termo de Referência que fundamentou a contratação</w:t>
            </w:r>
          </w:p>
        </w:tc>
        <w:tc>
          <w:tcPr>
            <w:tcW w:type="dxa" w:w="3038"/>
            <w:shd w:val="clear" w:color="auto" w:fill="F2F5F9"/>
          </w:tcPr>
          <w:p>
            <w:pPr>
              <w:pStyle w:val="CorpoTabela"/>
              <w:spacing w:before="40" w:after="40"/>
            </w:pPr>
            <w:r/>
            <w:r>
              <w:rPr>
                <w:sz w:val="18"/>
              </w:rPr>
              <w:t>Identificar exigências de gestão, fiscalização, níveis de serviço e papéis previstos no planejamento</w:t>
            </w:r>
          </w:p>
        </w:tc>
        <w:tc>
          <w:tcPr>
            <w:tcW w:type="dxa" w:w="1644"/>
            <w:shd w:val="clear" w:color="auto" w:fill="F2F5F9"/>
          </w:tcPr>
          <w:p>
            <w:pPr>
              <w:pStyle w:val="CorpoTabela"/>
              <w:spacing w:before="40" w:after="40"/>
              <w:jc w:val="center"/>
            </w:pPr>
            <w:r/>
            <w:r>
              <w:rPr>
                <w:sz w:val="18"/>
              </w:rPr>
              <w:t>1.1 e 1.2 — eixos 1, 3 e 4</w:t>
            </w:r>
          </w:p>
        </w:tc>
        <w:tc>
          <w:tcPr>
            <w:tcW w:type="dxa" w:w="3038"/>
            <w:shd w:val="clear" w:color="auto" w:fill="F2F5F9"/>
          </w:tcPr>
          <w:p>
            <w:pPr>
              <w:pStyle w:val="CorpoTabela"/>
              <w:spacing w:before="40" w:after="40"/>
            </w:pPr>
            <w:r/>
            <w:r>
              <w:rPr>
                <w:sz w:val="18"/>
              </w:rPr>
              <w:t>Impede comparar o previsto com o praticado</w:t>
            </w:r>
          </w:p>
        </w:tc>
        <w:tc>
          <w:tcPr>
            <w:tcW w:type="dxa" w:w="1557"/>
            <w:shd w:val="clear" w:color="auto" w:fill="F2F5F9"/>
          </w:tcPr>
          <w:p>
            <w:pPr>
              <w:pStyle w:val="CorpoTabela"/>
              <w:spacing w:before="40" w:after="40"/>
              <w:jc w:val="center"/>
            </w:pPr>
            <w:r/>
            <w:r>
              <w:rPr>
                <w:sz w:val="18"/>
              </w:rPr>
              <w:t>Contrato, parcialmente</w:t>
            </w:r>
          </w:p>
        </w:tc>
      </w:tr>
      <w:tr>
        <w:trPr>
          <w:cantSplit w:val="true"/>
        </w:trPr>
        <w:tc>
          <w:tcPr>
            <w:tcW w:type="dxa" w:w="1183"/>
          </w:tcPr>
          <w:p>
            <w:pPr>
              <w:pStyle w:val="CorpoTabela"/>
              <w:spacing w:before="40" w:after="40"/>
              <w:jc w:val="center"/>
            </w:pPr>
            <w:r/>
            <w:r>
              <w:rPr>
                <w:sz w:val="18"/>
              </w:rPr>
              <w:t>S-03</w:t>
            </w:r>
          </w:p>
        </w:tc>
        <w:tc>
          <w:tcPr>
            <w:tcW w:type="dxa" w:w="953"/>
          </w:tcPr>
          <w:p>
            <w:pPr>
              <w:pStyle w:val="CorpoTabela"/>
              <w:spacing w:before="40" w:after="40"/>
              <w:jc w:val="center"/>
            </w:pPr>
            <w:r/>
            <w:r>
              <w:rPr>
                <w:sz w:val="18"/>
              </w:rPr>
              <w:t>S-20</w:t>
            </w:r>
          </w:p>
        </w:tc>
        <w:tc>
          <w:tcPr>
            <w:tcW w:type="dxa" w:w="3043"/>
          </w:tcPr>
          <w:p>
            <w:pPr>
              <w:pStyle w:val="CorpoTabela"/>
              <w:spacing w:before="40" w:after="40"/>
            </w:pPr>
            <w:r/>
            <w:r>
              <w:rPr>
                <w:sz w:val="18"/>
              </w:rPr>
              <w:t>Estudo Técnico Preliminar da contratação</w:t>
            </w:r>
          </w:p>
        </w:tc>
        <w:tc>
          <w:tcPr>
            <w:tcW w:type="dxa" w:w="3038"/>
          </w:tcPr>
          <w:p>
            <w:pPr>
              <w:pStyle w:val="CorpoTabela"/>
              <w:spacing w:before="40" w:after="40"/>
            </w:pPr>
            <w:r/>
            <w:r>
              <w:rPr>
                <w:sz w:val="18"/>
              </w:rPr>
              <w:t>Compreender o contexto da decisão de contratar e o modelo de gestão concebido</w:t>
            </w:r>
          </w:p>
        </w:tc>
        <w:tc>
          <w:tcPr>
            <w:tcW w:type="dxa" w:w="1644"/>
          </w:tcPr>
          <w:p>
            <w:pPr>
              <w:pStyle w:val="CorpoTabela"/>
              <w:spacing w:before="40" w:after="40"/>
              <w:jc w:val="center"/>
            </w:pPr>
            <w:r/>
            <w:r>
              <w:rPr>
                <w:sz w:val="18"/>
              </w:rPr>
              <w:t>1.1 — contexto; 1.2 — eixo 2</w:t>
            </w:r>
          </w:p>
        </w:tc>
        <w:tc>
          <w:tcPr>
            <w:tcW w:type="dxa" w:w="3038"/>
          </w:tcPr>
          <w:p>
            <w:pPr>
              <w:pStyle w:val="CorpoTabela"/>
              <w:spacing w:before="40" w:after="40"/>
            </w:pPr>
            <w:r/>
            <w:r>
              <w:rPr>
                <w:sz w:val="18"/>
              </w:rPr>
              <w:t>Limita a análise da dimensão estratégica</w:t>
            </w:r>
          </w:p>
        </w:tc>
        <w:tc>
          <w:tcPr>
            <w:tcW w:type="dxa" w:w="1557"/>
          </w:tcPr>
          <w:p>
            <w:pPr>
              <w:pStyle w:val="CorpoTabela"/>
              <w:spacing w:before="40" w:after="40"/>
              <w:jc w:val="center"/>
            </w:pPr>
            <w:r/>
            <w:r>
              <w:rPr>
                <w:sz w:val="18"/>
              </w:rPr>
              <w:t>Termo de Referência, parcialmente</w:t>
            </w:r>
          </w:p>
        </w:tc>
      </w:tr>
      <w:tr>
        <w:trPr>
          <w:cantSplit w:val="true"/>
        </w:trPr>
        <w:tc>
          <w:tcPr>
            <w:tcW w:type="dxa" w:w="1183"/>
            <w:shd w:val="clear" w:color="auto" w:fill="F2F5F9"/>
          </w:tcPr>
          <w:p>
            <w:pPr>
              <w:pStyle w:val="CorpoTabela"/>
              <w:spacing w:before="40" w:after="40"/>
              <w:jc w:val="center"/>
            </w:pPr>
            <w:r/>
            <w:r>
              <w:rPr>
                <w:sz w:val="18"/>
              </w:rPr>
              <w:t>S-04</w:t>
            </w:r>
          </w:p>
        </w:tc>
        <w:tc>
          <w:tcPr>
            <w:tcW w:type="dxa" w:w="953"/>
            <w:shd w:val="clear" w:color="auto" w:fill="F2F5F9"/>
          </w:tcPr>
          <w:p>
            <w:pPr>
              <w:pStyle w:val="CorpoTabela"/>
              <w:spacing w:before="40" w:after="40"/>
              <w:jc w:val="center"/>
            </w:pPr>
            <w:r/>
            <w:r>
              <w:rPr>
                <w:sz w:val="18"/>
              </w:rPr>
              <w:t>S-21</w:t>
            </w:r>
          </w:p>
        </w:tc>
        <w:tc>
          <w:tcPr>
            <w:tcW w:type="dxa" w:w="3043"/>
            <w:shd w:val="clear" w:color="auto" w:fill="F2F5F9"/>
          </w:tcPr>
          <w:p>
            <w:pPr>
              <w:pStyle w:val="CorpoTabela"/>
              <w:spacing w:before="40" w:after="40"/>
            </w:pPr>
            <w:r/>
            <w:r>
              <w:rPr>
                <w:sz w:val="18"/>
              </w:rPr>
              <w:t>Termos aditivos, apostilamentos e demais alterações contratuais</w:t>
            </w:r>
          </w:p>
        </w:tc>
        <w:tc>
          <w:tcPr>
            <w:tcW w:type="dxa" w:w="3038"/>
            <w:shd w:val="clear" w:color="auto" w:fill="F2F5F9"/>
          </w:tcPr>
          <w:p>
            <w:pPr>
              <w:pStyle w:val="CorpoTabela"/>
              <w:spacing w:before="40" w:after="40"/>
            </w:pPr>
            <w:r/>
            <w:r>
              <w:rPr>
                <w:sz w:val="18"/>
              </w:rPr>
              <w:t>Verificar se as alterações impactaram a estrutura de gestão e de governança</w:t>
            </w:r>
          </w:p>
        </w:tc>
        <w:tc>
          <w:tcPr>
            <w:tcW w:type="dxa" w:w="1644"/>
            <w:shd w:val="clear" w:color="auto" w:fill="F2F5F9"/>
          </w:tcPr>
          <w:p>
            <w:pPr>
              <w:pStyle w:val="CorpoTabela"/>
              <w:spacing w:before="40" w:after="40"/>
              <w:jc w:val="center"/>
            </w:pPr>
            <w:r/>
            <w:r>
              <w:rPr>
                <w:sz w:val="18"/>
              </w:rPr>
              <w:t>1.2 — eixos 1 e 2</w:t>
            </w:r>
          </w:p>
        </w:tc>
        <w:tc>
          <w:tcPr>
            <w:tcW w:type="dxa" w:w="3038"/>
            <w:shd w:val="clear" w:color="auto" w:fill="F2F5F9"/>
          </w:tcPr>
          <w:p>
            <w:pPr>
              <w:pStyle w:val="CorpoTabela"/>
              <w:spacing w:before="40" w:after="40"/>
            </w:pPr>
            <w:r/>
            <w:r>
              <w:rPr>
                <w:sz w:val="18"/>
              </w:rPr>
              <w:t>Pode gerar diagnóstico baseado em versão contratual superada</w:t>
            </w:r>
          </w:p>
        </w:tc>
        <w:tc>
          <w:tcPr>
            <w:tcW w:type="dxa" w:w="1557"/>
            <w:shd w:val="clear" w:color="auto" w:fill="F2F5F9"/>
          </w:tcPr>
          <w:p>
            <w:pPr>
              <w:pStyle w:val="CorpoTabela"/>
              <w:spacing w:before="40" w:after="40"/>
              <w:jc w:val="center"/>
            </w:pPr>
            <w:r/>
            <w:r>
              <w:rPr>
                <w:sz w:val="18"/>
              </w:rPr>
              <w:t>Nenhuma</w:t>
            </w:r>
          </w:p>
        </w:tc>
      </w:tr>
      <w:tr>
        <w:trPr>
          <w:cantSplit w:val="true"/>
        </w:trPr>
        <w:tc>
          <w:tcPr>
            <w:tcW w:type="dxa" w:w="1183"/>
          </w:tcPr>
          <w:p>
            <w:pPr>
              <w:pStyle w:val="CorpoTabela"/>
              <w:spacing w:before="40" w:after="40"/>
              <w:jc w:val="center"/>
            </w:pPr>
            <w:r/>
            <w:r>
              <w:rPr>
                <w:sz w:val="18"/>
              </w:rPr>
              <w:t>S-05</w:t>
            </w:r>
          </w:p>
        </w:tc>
        <w:tc>
          <w:tcPr>
            <w:tcW w:type="dxa" w:w="953"/>
          </w:tcPr>
          <w:p>
            <w:pPr>
              <w:pStyle w:val="CorpoTabela"/>
              <w:spacing w:before="40" w:after="40"/>
              <w:jc w:val="center"/>
            </w:pPr>
            <w:r/>
            <w:r>
              <w:rPr>
                <w:sz w:val="18"/>
              </w:rPr>
              <w:t>S-22</w:t>
            </w:r>
          </w:p>
        </w:tc>
        <w:tc>
          <w:tcPr>
            <w:tcW w:type="dxa" w:w="3043"/>
          </w:tcPr>
          <w:p>
            <w:pPr>
              <w:pStyle w:val="CorpoTabela"/>
              <w:spacing w:before="40" w:after="40"/>
            </w:pPr>
            <w:r/>
            <w:r>
              <w:rPr>
                <w:sz w:val="18"/>
              </w:rPr>
              <w:t>Atos de designação do gestor do contrato e de seu substituto</w:t>
            </w:r>
          </w:p>
        </w:tc>
        <w:tc>
          <w:tcPr>
            <w:tcW w:type="dxa" w:w="3038"/>
          </w:tcPr>
          <w:p>
            <w:pPr>
              <w:pStyle w:val="CorpoTabela"/>
              <w:spacing w:before="40" w:after="40"/>
            </w:pPr>
            <w:r/>
            <w:r>
              <w:rPr>
                <w:sz w:val="18"/>
              </w:rPr>
              <w:t>Identificar o papel formalizado, suas atribuições e a vigência da designação</w:t>
            </w:r>
          </w:p>
        </w:tc>
        <w:tc>
          <w:tcPr>
            <w:tcW w:type="dxa" w:w="1644"/>
          </w:tcPr>
          <w:p>
            <w:pPr>
              <w:pStyle w:val="CorpoTabela"/>
              <w:spacing w:before="40" w:after="40"/>
              <w:jc w:val="center"/>
            </w:pPr>
            <w:r/>
            <w:r>
              <w:rPr>
                <w:sz w:val="18"/>
              </w:rPr>
              <w:t>1.2 — eixo 1</w:t>
            </w:r>
          </w:p>
        </w:tc>
        <w:tc>
          <w:tcPr>
            <w:tcW w:type="dxa" w:w="3038"/>
          </w:tcPr>
          <w:p>
            <w:pPr>
              <w:pStyle w:val="CorpoTabela"/>
              <w:spacing w:before="40" w:after="40"/>
            </w:pPr>
            <w:r/>
            <w:r>
              <w:rPr>
                <w:sz w:val="18"/>
              </w:rPr>
              <w:t>Impede a análise de papéis e a matriz de responsabilidades apurada</w:t>
            </w:r>
          </w:p>
        </w:tc>
        <w:tc>
          <w:tcPr>
            <w:tcW w:type="dxa" w:w="1557"/>
          </w:tcPr>
          <w:p>
            <w:pPr>
              <w:pStyle w:val="CorpoTabela"/>
              <w:spacing w:before="40" w:after="40"/>
              <w:jc w:val="center"/>
            </w:pPr>
            <w:r/>
            <w:r>
              <w:rPr>
                <w:sz w:val="18"/>
              </w:rPr>
              <w:t>Nenhuma</w:t>
            </w:r>
          </w:p>
        </w:tc>
      </w:tr>
      <w:tr>
        <w:trPr>
          <w:cantSplit w:val="true"/>
        </w:trPr>
        <w:tc>
          <w:tcPr>
            <w:tcW w:type="dxa" w:w="1183"/>
            <w:shd w:val="clear" w:color="auto" w:fill="F2F5F9"/>
          </w:tcPr>
          <w:p>
            <w:pPr>
              <w:pStyle w:val="CorpoTabela"/>
              <w:spacing w:before="40" w:after="40"/>
              <w:jc w:val="center"/>
            </w:pPr>
            <w:r/>
            <w:r>
              <w:rPr>
                <w:sz w:val="18"/>
              </w:rPr>
              <w:t>S-06</w:t>
            </w:r>
          </w:p>
        </w:tc>
        <w:tc>
          <w:tcPr>
            <w:tcW w:type="dxa" w:w="953"/>
            <w:shd w:val="clear" w:color="auto" w:fill="F2F5F9"/>
          </w:tcPr>
          <w:p>
            <w:pPr>
              <w:pStyle w:val="CorpoTabela"/>
              <w:spacing w:before="40" w:after="40"/>
              <w:jc w:val="center"/>
            </w:pPr>
            <w:r/>
            <w:r>
              <w:rPr>
                <w:sz w:val="18"/>
              </w:rPr>
              <w:t>S-23</w:t>
            </w:r>
          </w:p>
        </w:tc>
        <w:tc>
          <w:tcPr>
            <w:tcW w:type="dxa" w:w="3043"/>
            <w:shd w:val="clear" w:color="auto" w:fill="F2F5F9"/>
          </w:tcPr>
          <w:p>
            <w:pPr>
              <w:pStyle w:val="CorpoTabela"/>
              <w:spacing w:before="40" w:after="40"/>
            </w:pPr>
            <w:r/>
            <w:r>
              <w:rPr>
                <w:sz w:val="18"/>
              </w:rPr>
              <w:t>Atos de designação dos fiscais técnico, administrativo e requisitante, e respectivos substitutos</w:t>
            </w:r>
          </w:p>
        </w:tc>
        <w:tc>
          <w:tcPr>
            <w:tcW w:type="dxa" w:w="3038"/>
            <w:shd w:val="clear" w:color="auto" w:fill="F2F5F9"/>
          </w:tcPr>
          <w:p>
            <w:pPr>
              <w:pStyle w:val="CorpoTabela"/>
              <w:spacing w:before="40" w:after="40"/>
            </w:pPr>
            <w:r/>
            <w:r>
              <w:rPr>
                <w:sz w:val="18"/>
              </w:rPr>
              <w:t>Identificar a cobertura dos papéis de fiscalização exigidos</w:t>
            </w:r>
          </w:p>
        </w:tc>
        <w:tc>
          <w:tcPr>
            <w:tcW w:type="dxa" w:w="1644"/>
            <w:shd w:val="clear" w:color="auto" w:fill="F2F5F9"/>
          </w:tcPr>
          <w:p>
            <w:pPr>
              <w:pStyle w:val="CorpoTabela"/>
              <w:spacing w:before="40" w:after="40"/>
              <w:jc w:val="center"/>
            </w:pPr>
            <w:r/>
            <w:r>
              <w:rPr>
                <w:sz w:val="18"/>
              </w:rPr>
              <w:t>1.2 — eixo 1</w:t>
            </w:r>
          </w:p>
        </w:tc>
        <w:tc>
          <w:tcPr>
            <w:tcW w:type="dxa" w:w="3038"/>
            <w:shd w:val="clear" w:color="auto" w:fill="F2F5F9"/>
          </w:tcPr>
          <w:p>
            <w:pPr>
              <w:pStyle w:val="CorpoTabela"/>
              <w:spacing w:before="40" w:after="40"/>
            </w:pPr>
            <w:r/>
            <w:r>
              <w:rPr>
                <w:sz w:val="18"/>
              </w:rPr>
              <w:t>Impede avaliar se a estrutura de fiscalização está completa</w:t>
            </w:r>
          </w:p>
        </w:tc>
        <w:tc>
          <w:tcPr>
            <w:tcW w:type="dxa" w:w="1557"/>
            <w:shd w:val="clear" w:color="auto" w:fill="F2F5F9"/>
          </w:tcPr>
          <w:p>
            <w:pPr>
              <w:pStyle w:val="CorpoTabela"/>
              <w:spacing w:before="40" w:after="40"/>
              <w:jc w:val="center"/>
            </w:pPr>
            <w:r/>
            <w:r>
              <w:rPr>
                <w:sz w:val="18"/>
              </w:rPr>
              <w:t>Nenhuma</w:t>
            </w:r>
          </w:p>
        </w:tc>
      </w:tr>
      <w:tr>
        <w:trPr>
          <w:cantSplit w:val="true"/>
        </w:trPr>
        <w:tc>
          <w:tcPr>
            <w:tcW w:type="dxa" w:w="1183"/>
          </w:tcPr>
          <w:p>
            <w:pPr>
              <w:pStyle w:val="CorpoTabela"/>
              <w:spacing w:before="40" w:after="40"/>
              <w:jc w:val="center"/>
            </w:pPr>
            <w:r/>
            <w:r>
              <w:rPr>
                <w:sz w:val="18"/>
              </w:rPr>
              <w:t>S-07</w:t>
            </w:r>
          </w:p>
        </w:tc>
        <w:tc>
          <w:tcPr>
            <w:tcW w:type="dxa" w:w="953"/>
          </w:tcPr>
          <w:p>
            <w:pPr>
              <w:pStyle w:val="CorpoTabela"/>
              <w:spacing w:before="40" w:after="40"/>
              <w:jc w:val="center"/>
            </w:pPr>
            <w:r/>
            <w:r>
              <w:rPr>
                <w:sz w:val="18"/>
              </w:rPr>
              <w:t>S-24</w:t>
            </w:r>
          </w:p>
        </w:tc>
        <w:tc>
          <w:tcPr>
            <w:tcW w:type="dxa" w:w="3043"/>
          </w:tcPr>
          <w:p>
            <w:pPr>
              <w:pStyle w:val="CorpoTabela"/>
              <w:spacing w:before="40" w:after="40"/>
            </w:pPr>
            <w:r/>
            <w:r>
              <w:rPr>
                <w:sz w:val="18"/>
              </w:rPr>
              <w:t>Documento que identifique os gestores das soluções por item contratado</w:t>
            </w:r>
          </w:p>
        </w:tc>
        <w:tc>
          <w:tcPr>
            <w:tcW w:type="dxa" w:w="3038"/>
          </w:tcPr>
          <w:p>
            <w:pPr>
              <w:pStyle w:val="CorpoTabela"/>
              <w:spacing w:before="40" w:after="40"/>
            </w:pPr>
            <w:r/>
            <w:r>
              <w:rPr>
                <w:sz w:val="18"/>
              </w:rPr>
              <w:t>Mapear os responsáveis técnicos por solução</w:t>
            </w:r>
          </w:p>
        </w:tc>
        <w:tc>
          <w:tcPr>
            <w:tcW w:type="dxa" w:w="1644"/>
          </w:tcPr>
          <w:p>
            <w:pPr>
              <w:pStyle w:val="CorpoTabela"/>
              <w:spacing w:before="40" w:after="40"/>
              <w:jc w:val="center"/>
            </w:pPr>
            <w:r/>
            <w:r>
              <w:rPr>
                <w:sz w:val="18"/>
              </w:rPr>
              <w:t>1.2 — eixos 1 e 2</w:t>
            </w:r>
          </w:p>
        </w:tc>
        <w:tc>
          <w:tcPr>
            <w:tcW w:type="dxa" w:w="3038"/>
          </w:tcPr>
          <w:p>
            <w:pPr>
              <w:pStyle w:val="CorpoTabela"/>
              <w:spacing w:before="40" w:after="40"/>
            </w:pPr>
            <w:r/>
            <w:r>
              <w:rPr>
                <w:sz w:val="18"/>
              </w:rPr>
              <w:t>Impede mapear a cadeia de decisão técnica</w:t>
            </w:r>
          </w:p>
        </w:tc>
        <w:tc>
          <w:tcPr>
            <w:tcW w:type="dxa" w:w="1557"/>
          </w:tcPr>
          <w:p>
            <w:pPr>
              <w:pStyle w:val="CorpoTabela"/>
              <w:spacing w:before="40" w:after="40"/>
              <w:jc w:val="center"/>
            </w:pPr>
            <w:r/>
            <w:r>
              <w:rPr>
                <w:sz w:val="18"/>
              </w:rPr>
              <w:t>Registros de Ordens de Serviço, parcialmente</w:t>
            </w:r>
          </w:p>
        </w:tc>
      </w:tr>
      <w:tr>
        <w:trPr>
          <w:cantSplit w:val="true"/>
        </w:trPr>
        <w:tc>
          <w:tcPr>
            <w:tcW w:type="dxa" w:w="1183"/>
            <w:shd w:val="clear" w:color="auto" w:fill="F2F5F9"/>
          </w:tcPr>
          <w:p>
            <w:pPr>
              <w:pStyle w:val="CorpoTabela"/>
              <w:spacing w:before="40" w:after="40"/>
              <w:jc w:val="center"/>
            </w:pPr>
            <w:r/>
            <w:r>
              <w:rPr>
                <w:sz w:val="18"/>
              </w:rPr>
              <w:t>S-08</w:t>
            </w:r>
          </w:p>
        </w:tc>
        <w:tc>
          <w:tcPr>
            <w:tcW w:type="dxa" w:w="953"/>
            <w:shd w:val="clear" w:color="auto" w:fill="F2F5F9"/>
          </w:tcPr>
          <w:p>
            <w:pPr>
              <w:pStyle w:val="CorpoTabela"/>
              <w:spacing w:before="40" w:after="40"/>
              <w:jc w:val="center"/>
            </w:pPr>
            <w:r/>
            <w:r>
              <w:rPr>
                <w:sz w:val="18"/>
              </w:rPr>
              <w:t>S-25</w:t>
            </w:r>
          </w:p>
        </w:tc>
        <w:tc>
          <w:tcPr>
            <w:tcW w:type="dxa" w:w="3043"/>
            <w:shd w:val="clear" w:color="auto" w:fill="F2F5F9"/>
          </w:tcPr>
          <w:p>
            <w:pPr>
              <w:pStyle w:val="CorpoTabela"/>
              <w:spacing w:before="40" w:after="40"/>
            </w:pPr>
            <w:r/>
            <w:r>
              <w:rPr>
                <w:sz w:val="18"/>
              </w:rPr>
              <w:t>Atas, memórias ou registros das reuniões de acompanhamento, relativas a todo o período de execução</w:t>
            </w:r>
          </w:p>
        </w:tc>
        <w:tc>
          <w:tcPr>
            <w:tcW w:type="dxa" w:w="3038"/>
            <w:shd w:val="clear" w:color="auto" w:fill="F2F5F9"/>
          </w:tcPr>
          <w:p>
            <w:pPr>
              <w:pStyle w:val="CorpoTabela"/>
              <w:spacing w:before="40" w:after="40"/>
            </w:pPr>
            <w:r/>
            <w:r>
              <w:rPr>
                <w:sz w:val="18"/>
              </w:rPr>
              <w:t>Evidenciar a existência e o funcionamento das instâncias de coordenação</w:t>
            </w:r>
          </w:p>
        </w:tc>
        <w:tc>
          <w:tcPr>
            <w:tcW w:type="dxa" w:w="1644"/>
            <w:shd w:val="clear" w:color="auto" w:fill="F2F5F9"/>
          </w:tcPr>
          <w:p>
            <w:pPr>
              <w:pStyle w:val="CorpoTabela"/>
              <w:spacing w:before="40" w:after="40"/>
              <w:jc w:val="center"/>
            </w:pPr>
            <w:r/>
            <w:r>
              <w:rPr>
                <w:sz w:val="18"/>
              </w:rPr>
              <w:t>1.2 — eixos 2 e 3</w:t>
            </w:r>
          </w:p>
        </w:tc>
        <w:tc>
          <w:tcPr>
            <w:tcW w:type="dxa" w:w="3038"/>
            <w:shd w:val="clear" w:color="auto" w:fill="F2F5F9"/>
          </w:tcPr>
          <w:p>
            <w:pPr>
              <w:pStyle w:val="CorpoTabela"/>
              <w:spacing w:before="40" w:after="40"/>
            </w:pPr>
            <w:r/>
            <w:r>
              <w:rPr>
                <w:sz w:val="18"/>
              </w:rPr>
              <w:t>Impede analisar comunicação, coordenação e registro de decisões</w:t>
            </w:r>
          </w:p>
        </w:tc>
        <w:tc>
          <w:tcPr>
            <w:tcW w:type="dxa" w:w="1557"/>
            <w:shd w:val="clear" w:color="auto" w:fill="F2F5F9"/>
          </w:tcPr>
          <w:p>
            <w:pPr>
              <w:pStyle w:val="CorpoTabela"/>
              <w:spacing w:before="40" w:after="40"/>
              <w:jc w:val="center"/>
            </w:pPr>
            <w:r/>
            <w:r>
              <w:rPr>
                <w:sz w:val="18"/>
              </w:rPr>
              <w:t>Nenhuma</w:t>
            </w:r>
          </w:p>
        </w:tc>
      </w:tr>
      <w:tr>
        <w:trPr>
          <w:cantSplit w:val="true"/>
        </w:trPr>
        <w:tc>
          <w:tcPr>
            <w:tcW w:type="dxa" w:w="1183"/>
          </w:tcPr>
          <w:p>
            <w:pPr>
              <w:pStyle w:val="CorpoTabela"/>
              <w:spacing w:before="40" w:after="40"/>
              <w:jc w:val="center"/>
            </w:pPr>
            <w:r/>
            <w:r>
              <w:rPr>
                <w:sz w:val="18"/>
              </w:rPr>
              <w:t>S-09</w:t>
            </w:r>
          </w:p>
        </w:tc>
        <w:tc>
          <w:tcPr>
            <w:tcW w:type="dxa" w:w="953"/>
          </w:tcPr>
          <w:p>
            <w:pPr>
              <w:pStyle w:val="CorpoTabela"/>
              <w:spacing w:before="40" w:after="40"/>
              <w:jc w:val="center"/>
            </w:pPr>
            <w:r/>
            <w:r>
              <w:rPr>
                <w:sz w:val="18"/>
              </w:rPr>
              <w:t>S-26</w:t>
            </w:r>
          </w:p>
        </w:tc>
        <w:tc>
          <w:tcPr>
            <w:tcW w:type="dxa" w:w="3043"/>
          </w:tcPr>
          <w:p>
            <w:pPr>
              <w:pStyle w:val="CorpoTabela"/>
              <w:spacing w:before="40" w:after="40"/>
            </w:pPr>
            <w:r/>
            <w:r>
              <w:rPr>
                <w:sz w:val="18"/>
              </w:rPr>
              <w:t>Ato de instituição, regimento ou documento de funcionamento de comitê ou instância colegiada relacionada ao contrato, se houver</w:t>
            </w:r>
          </w:p>
        </w:tc>
        <w:tc>
          <w:tcPr>
            <w:tcW w:type="dxa" w:w="3038"/>
          </w:tcPr>
          <w:p>
            <w:pPr>
              <w:pStyle w:val="CorpoTabela"/>
              <w:spacing w:before="40" w:after="40"/>
            </w:pPr>
            <w:r/>
            <w:r>
              <w:rPr>
                <w:sz w:val="18"/>
              </w:rPr>
              <w:t>Verificar a formalização da governança colegiada</w:t>
            </w:r>
          </w:p>
        </w:tc>
        <w:tc>
          <w:tcPr>
            <w:tcW w:type="dxa" w:w="1644"/>
          </w:tcPr>
          <w:p>
            <w:pPr>
              <w:pStyle w:val="CorpoTabela"/>
              <w:spacing w:before="40" w:after="40"/>
              <w:jc w:val="center"/>
            </w:pPr>
            <w:r/>
            <w:r>
              <w:rPr>
                <w:sz w:val="18"/>
              </w:rPr>
              <w:t>1.2 — eixos 2 e 3</w:t>
            </w:r>
          </w:p>
        </w:tc>
        <w:tc>
          <w:tcPr>
            <w:tcW w:type="dxa" w:w="3038"/>
          </w:tcPr>
          <w:p>
            <w:pPr>
              <w:pStyle w:val="CorpoTabela"/>
              <w:spacing w:before="40" w:after="40"/>
            </w:pPr>
            <w:r/>
            <w:r>
              <w:rPr>
                <w:sz w:val="18"/>
              </w:rPr>
              <w:t>Não permite afirmar se a governança colegiada existe</w:t>
            </w:r>
          </w:p>
        </w:tc>
        <w:tc>
          <w:tcPr>
            <w:tcW w:type="dxa" w:w="1557"/>
          </w:tcPr>
          <w:p>
            <w:pPr>
              <w:pStyle w:val="CorpoTabela"/>
              <w:spacing w:before="40" w:after="40"/>
              <w:jc w:val="center"/>
            </w:pPr>
            <w:r/>
            <w:r>
              <w:rPr>
                <w:sz w:val="18"/>
              </w:rPr>
              <w:t>Atas, parcialmente</w:t>
            </w:r>
          </w:p>
        </w:tc>
      </w:tr>
      <w:tr>
        <w:trPr>
          <w:cantSplit w:val="true"/>
        </w:trPr>
        <w:tc>
          <w:tcPr>
            <w:tcW w:type="dxa" w:w="1183"/>
            <w:shd w:val="clear" w:color="auto" w:fill="F2F5F9"/>
          </w:tcPr>
          <w:p>
            <w:pPr>
              <w:pStyle w:val="CorpoTabela"/>
              <w:spacing w:before="40" w:after="40"/>
              <w:jc w:val="center"/>
            </w:pPr>
            <w:r/>
            <w:r>
              <w:rPr>
                <w:sz w:val="18"/>
              </w:rPr>
              <w:t>S-10</w:t>
            </w:r>
          </w:p>
        </w:tc>
        <w:tc>
          <w:tcPr>
            <w:tcW w:type="dxa" w:w="953"/>
            <w:shd w:val="clear" w:color="auto" w:fill="F2F5F9"/>
          </w:tcPr>
          <w:p>
            <w:pPr>
              <w:pStyle w:val="CorpoTabela"/>
              <w:spacing w:before="40" w:after="40"/>
              <w:jc w:val="center"/>
            </w:pPr>
            <w:r/>
            <w:r>
              <w:rPr>
                <w:sz w:val="18"/>
              </w:rPr>
              <w:t>S-27</w:t>
            </w:r>
          </w:p>
        </w:tc>
        <w:tc>
          <w:tcPr>
            <w:tcW w:type="dxa" w:w="3043"/>
            <w:shd w:val="clear" w:color="auto" w:fill="F2F5F9"/>
          </w:tcPr>
          <w:p>
            <w:pPr>
              <w:pStyle w:val="CorpoTabela"/>
              <w:spacing w:before="40" w:after="40"/>
            </w:pPr>
            <w:r/>
            <w:r>
              <w:rPr>
                <w:sz w:val="18"/>
              </w:rPr>
              <w:t>Matriz de responsabilidades, fluxograma de processo ou documento equivalente que descreva o fluxo de gestão do contrato</w:t>
            </w:r>
          </w:p>
        </w:tc>
        <w:tc>
          <w:tcPr>
            <w:tcW w:type="dxa" w:w="3038"/>
            <w:shd w:val="clear" w:color="auto" w:fill="F2F5F9"/>
          </w:tcPr>
          <w:p>
            <w:pPr>
              <w:pStyle w:val="CorpoTabela"/>
              <w:spacing w:before="40" w:after="40"/>
            </w:pPr>
            <w:r/>
            <w:r>
              <w:rPr>
                <w:sz w:val="18"/>
              </w:rPr>
              <w:t>Comparar as responsabilidades formalizadas com as praticadas</w:t>
            </w:r>
          </w:p>
        </w:tc>
        <w:tc>
          <w:tcPr>
            <w:tcW w:type="dxa" w:w="1644"/>
            <w:shd w:val="clear" w:color="auto" w:fill="F2F5F9"/>
          </w:tcPr>
          <w:p>
            <w:pPr>
              <w:pStyle w:val="CorpoTabela"/>
              <w:spacing w:before="40" w:after="40"/>
              <w:jc w:val="center"/>
            </w:pPr>
            <w:r/>
            <w:r>
              <w:rPr>
                <w:sz w:val="18"/>
              </w:rPr>
              <w:t>1.2 — eixo 1 e matriz de responsabilidades</w:t>
            </w:r>
          </w:p>
        </w:tc>
        <w:tc>
          <w:tcPr>
            <w:tcW w:type="dxa" w:w="3038"/>
            <w:shd w:val="clear" w:color="auto" w:fill="F2F5F9"/>
          </w:tcPr>
          <w:p>
            <w:pPr>
              <w:pStyle w:val="CorpoTabela"/>
              <w:spacing w:before="40" w:after="40"/>
            </w:pPr>
            <w:r/>
            <w:r>
              <w:rPr>
                <w:sz w:val="18"/>
              </w:rPr>
              <w:t>Impede a matriz de responsabilidades apurada com base documental</w:t>
            </w:r>
          </w:p>
        </w:tc>
        <w:tc>
          <w:tcPr>
            <w:tcW w:type="dxa" w:w="1557"/>
            <w:shd w:val="clear" w:color="auto" w:fill="F2F5F9"/>
          </w:tcPr>
          <w:p>
            <w:pPr>
              <w:pStyle w:val="CorpoTabela"/>
              <w:spacing w:before="40" w:after="40"/>
              <w:jc w:val="center"/>
            </w:pPr>
            <w:r/>
            <w:r>
              <w:rPr>
                <w:sz w:val="18"/>
              </w:rPr>
              <w:t>Contrato e Termo de Referência, parcialmente</w:t>
            </w:r>
          </w:p>
        </w:tc>
      </w:tr>
      <w:tr>
        <w:trPr>
          <w:cantSplit w:val="true"/>
        </w:trPr>
        <w:tc>
          <w:tcPr>
            <w:tcW w:type="dxa" w:w="1183"/>
          </w:tcPr>
          <w:p>
            <w:pPr>
              <w:pStyle w:val="CorpoTabela"/>
              <w:spacing w:before="40" w:after="40"/>
              <w:jc w:val="center"/>
            </w:pPr>
            <w:r/>
            <w:r>
              <w:rPr>
                <w:sz w:val="18"/>
              </w:rPr>
              <w:t>S-11</w:t>
            </w:r>
          </w:p>
        </w:tc>
        <w:tc>
          <w:tcPr>
            <w:tcW w:type="dxa" w:w="953"/>
          </w:tcPr>
          <w:p>
            <w:pPr>
              <w:pStyle w:val="CorpoTabela"/>
              <w:spacing w:before="40" w:after="40"/>
              <w:jc w:val="center"/>
            </w:pPr>
            <w:r/>
            <w:r>
              <w:rPr>
                <w:sz w:val="18"/>
              </w:rPr>
              <w:t>S-28</w:t>
            </w:r>
          </w:p>
        </w:tc>
        <w:tc>
          <w:tcPr>
            <w:tcW w:type="dxa" w:w="3043"/>
          </w:tcPr>
          <w:p>
            <w:pPr>
              <w:pStyle w:val="CorpoTabela"/>
              <w:spacing w:before="40" w:after="40"/>
            </w:pPr>
            <w:r/>
            <w:r>
              <w:rPr>
                <w:sz w:val="18"/>
              </w:rPr>
              <w:t>Ordens de Serviço emitidas, em amostra representativa, incluídas as três mais recentes</w:t>
            </w:r>
          </w:p>
        </w:tc>
        <w:tc>
          <w:tcPr>
            <w:tcW w:type="dxa" w:w="3038"/>
          </w:tcPr>
          <w:p>
            <w:pPr>
              <w:pStyle w:val="CorpoTabela"/>
              <w:spacing w:before="40" w:after="40"/>
            </w:pPr>
            <w:r/>
            <w:r>
              <w:rPr>
                <w:sz w:val="18"/>
              </w:rPr>
              <w:t>Verificar o fluxo real de solicitação, aprovação, execução e aceite</w:t>
            </w:r>
          </w:p>
        </w:tc>
        <w:tc>
          <w:tcPr>
            <w:tcW w:type="dxa" w:w="1644"/>
          </w:tcPr>
          <w:p>
            <w:pPr>
              <w:pStyle w:val="CorpoTabela"/>
              <w:spacing w:before="40" w:after="40"/>
              <w:jc w:val="center"/>
            </w:pPr>
            <w:r/>
            <w:r>
              <w:rPr>
                <w:sz w:val="18"/>
              </w:rPr>
              <w:t>1.2 — eixos 3 e 4</w:t>
            </w:r>
          </w:p>
        </w:tc>
        <w:tc>
          <w:tcPr>
            <w:tcW w:type="dxa" w:w="3038"/>
          </w:tcPr>
          <w:p>
            <w:pPr>
              <w:pStyle w:val="CorpoTabela"/>
              <w:spacing w:before="40" w:after="40"/>
            </w:pPr>
            <w:r/>
            <w:r>
              <w:rPr>
                <w:sz w:val="18"/>
              </w:rPr>
              <w:t>Impede analisar o ciclo da demanda na prática</w:t>
            </w:r>
          </w:p>
        </w:tc>
        <w:tc>
          <w:tcPr>
            <w:tcW w:type="dxa" w:w="1557"/>
          </w:tcPr>
          <w:p>
            <w:pPr>
              <w:pStyle w:val="CorpoTabela"/>
              <w:spacing w:before="40" w:after="40"/>
              <w:jc w:val="center"/>
            </w:pPr>
            <w:r/>
            <w:r>
              <w:rPr>
                <w:sz w:val="18"/>
              </w:rPr>
              <w:t>Nenhuma</w:t>
            </w:r>
          </w:p>
        </w:tc>
      </w:tr>
      <w:tr>
        <w:trPr>
          <w:cantSplit w:val="true"/>
        </w:trPr>
        <w:tc>
          <w:tcPr>
            <w:tcW w:type="dxa" w:w="1183"/>
            <w:shd w:val="clear" w:color="auto" w:fill="F2F5F9"/>
          </w:tcPr>
          <w:p>
            <w:pPr>
              <w:pStyle w:val="CorpoTabela"/>
              <w:spacing w:before="40" w:after="40"/>
              <w:jc w:val="center"/>
            </w:pPr>
            <w:r/>
            <w:r>
              <w:rPr>
                <w:sz w:val="18"/>
              </w:rPr>
              <w:t>S-12</w:t>
            </w:r>
          </w:p>
        </w:tc>
        <w:tc>
          <w:tcPr>
            <w:tcW w:type="dxa" w:w="953"/>
            <w:shd w:val="clear" w:color="auto" w:fill="F2F5F9"/>
          </w:tcPr>
          <w:p>
            <w:pPr>
              <w:pStyle w:val="CorpoTabela"/>
              <w:spacing w:before="40" w:after="40"/>
              <w:jc w:val="center"/>
            </w:pPr>
            <w:r/>
            <w:r>
              <w:rPr>
                <w:sz w:val="18"/>
              </w:rPr>
              <w:t>S-29</w:t>
            </w:r>
          </w:p>
        </w:tc>
        <w:tc>
          <w:tcPr>
            <w:tcW w:type="dxa" w:w="3043"/>
            <w:shd w:val="clear" w:color="auto" w:fill="F2F5F9"/>
          </w:tcPr>
          <w:p>
            <w:pPr>
              <w:pStyle w:val="CorpoTabela"/>
              <w:spacing w:before="40" w:after="40"/>
            </w:pPr>
            <w:r/>
            <w:r>
              <w:rPr>
                <w:sz w:val="18"/>
              </w:rPr>
              <w:t>Relatórios de fiscalização, de acompanhamento ou equivalentes emitidos no período</w:t>
            </w:r>
          </w:p>
        </w:tc>
        <w:tc>
          <w:tcPr>
            <w:tcW w:type="dxa" w:w="3038"/>
            <w:shd w:val="clear" w:color="auto" w:fill="F2F5F9"/>
          </w:tcPr>
          <w:p>
            <w:pPr>
              <w:pStyle w:val="CorpoTabela"/>
              <w:spacing w:before="40" w:after="40"/>
            </w:pPr>
            <w:r/>
            <w:r>
              <w:rPr>
                <w:sz w:val="18"/>
              </w:rPr>
              <w:t>Verificar como o contrato é efetivamente acompanhado</w:t>
            </w:r>
          </w:p>
        </w:tc>
        <w:tc>
          <w:tcPr>
            <w:tcW w:type="dxa" w:w="1644"/>
            <w:shd w:val="clear" w:color="auto" w:fill="F2F5F9"/>
          </w:tcPr>
          <w:p>
            <w:pPr>
              <w:pStyle w:val="CorpoTabela"/>
              <w:spacing w:before="40" w:after="40"/>
              <w:jc w:val="center"/>
            </w:pPr>
            <w:r/>
            <w:r>
              <w:rPr>
                <w:sz w:val="18"/>
              </w:rPr>
              <w:t>1.2 — eixo 4</w:t>
            </w:r>
          </w:p>
        </w:tc>
        <w:tc>
          <w:tcPr>
            <w:tcW w:type="dxa" w:w="3038"/>
            <w:shd w:val="clear" w:color="auto" w:fill="F2F5F9"/>
          </w:tcPr>
          <w:p>
            <w:pPr>
              <w:pStyle w:val="CorpoTabela"/>
              <w:spacing w:before="40" w:after="40"/>
            </w:pPr>
            <w:r/>
            <w:r>
              <w:rPr>
                <w:sz w:val="18"/>
              </w:rPr>
              <w:t>Impede avaliar a efetividade da fiscalização</w:t>
            </w:r>
          </w:p>
        </w:tc>
        <w:tc>
          <w:tcPr>
            <w:tcW w:type="dxa" w:w="1557"/>
            <w:shd w:val="clear" w:color="auto" w:fill="F2F5F9"/>
          </w:tcPr>
          <w:p>
            <w:pPr>
              <w:pStyle w:val="CorpoTabela"/>
              <w:spacing w:before="40" w:after="40"/>
              <w:jc w:val="center"/>
            </w:pPr>
            <w:r/>
            <w:r>
              <w:rPr>
                <w:sz w:val="18"/>
              </w:rPr>
              <w:t>Atestes, parcialmente</w:t>
            </w:r>
          </w:p>
        </w:tc>
      </w:tr>
      <w:tr>
        <w:trPr>
          <w:cantSplit w:val="true"/>
        </w:trPr>
        <w:tc>
          <w:tcPr>
            <w:tcW w:type="dxa" w:w="1183"/>
          </w:tcPr>
          <w:p>
            <w:pPr>
              <w:pStyle w:val="CorpoTabela"/>
              <w:spacing w:before="40" w:after="40"/>
              <w:jc w:val="center"/>
            </w:pPr>
            <w:r/>
            <w:r>
              <w:rPr>
                <w:sz w:val="18"/>
              </w:rPr>
              <w:t>S-13</w:t>
            </w:r>
          </w:p>
        </w:tc>
        <w:tc>
          <w:tcPr>
            <w:tcW w:type="dxa" w:w="953"/>
          </w:tcPr>
          <w:p>
            <w:pPr>
              <w:pStyle w:val="CorpoTabela"/>
              <w:spacing w:before="40" w:after="40"/>
              <w:jc w:val="center"/>
            </w:pPr>
            <w:r/>
            <w:r>
              <w:rPr>
                <w:sz w:val="18"/>
              </w:rPr>
              <w:t>S-30</w:t>
            </w:r>
          </w:p>
        </w:tc>
        <w:tc>
          <w:tcPr>
            <w:tcW w:type="dxa" w:w="3043"/>
          </w:tcPr>
          <w:p>
            <w:pPr>
              <w:pStyle w:val="CorpoTabela"/>
              <w:spacing w:before="40" w:after="40"/>
            </w:pPr>
            <w:r/>
            <w:r>
              <w:rPr>
                <w:sz w:val="18"/>
              </w:rPr>
              <w:t>Termos de recebimento provisório e definitivo emitidos, se houver</w:t>
            </w:r>
          </w:p>
        </w:tc>
        <w:tc>
          <w:tcPr>
            <w:tcW w:type="dxa" w:w="3038"/>
          </w:tcPr>
          <w:p>
            <w:pPr>
              <w:pStyle w:val="CorpoTabela"/>
              <w:spacing w:before="40" w:after="40"/>
            </w:pPr>
            <w:r/>
            <w:r>
              <w:rPr>
                <w:sz w:val="18"/>
              </w:rPr>
              <w:t>Verificar o rito de recebimento praticado</w:t>
            </w:r>
          </w:p>
        </w:tc>
        <w:tc>
          <w:tcPr>
            <w:tcW w:type="dxa" w:w="1644"/>
          </w:tcPr>
          <w:p>
            <w:pPr>
              <w:pStyle w:val="CorpoTabela"/>
              <w:spacing w:before="40" w:after="40"/>
              <w:jc w:val="center"/>
            </w:pPr>
            <w:r/>
            <w:r>
              <w:rPr>
                <w:sz w:val="18"/>
              </w:rPr>
              <w:t>1.2 — eixo 4</w:t>
            </w:r>
          </w:p>
        </w:tc>
        <w:tc>
          <w:tcPr>
            <w:tcW w:type="dxa" w:w="3038"/>
          </w:tcPr>
          <w:p>
            <w:pPr>
              <w:pStyle w:val="CorpoTabela"/>
              <w:spacing w:before="40" w:after="40"/>
            </w:pPr>
            <w:r/>
            <w:r>
              <w:rPr>
                <w:sz w:val="18"/>
              </w:rPr>
              <w:t>Impede avaliar o encerramento do ciclo de entrega</w:t>
            </w:r>
          </w:p>
        </w:tc>
        <w:tc>
          <w:tcPr>
            <w:tcW w:type="dxa" w:w="1557"/>
          </w:tcPr>
          <w:p>
            <w:pPr>
              <w:pStyle w:val="CorpoTabela"/>
              <w:spacing w:before="40" w:after="40"/>
              <w:jc w:val="center"/>
            </w:pPr>
            <w:r/>
            <w:r>
              <w:rPr>
                <w:sz w:val="18"/>
              </w:rPr>
              <w:t>Nenhuma</w:t>
            </w:r>
          </w:p>
        </w:tc>
      </w:tr>
      <w:tr>
        <w:trPr>
          <w:cantSplit w:val="true"/>
        </w:trPr>
        <w:tc>
          <w:tcPr>
            <w:tcW w:type="dxa" w:w="1183"/>
            <w:shd w:val="clear" w:color="auto" w:fill="F2F5F9"/>
          </w:tcPr>
          <w:p>
            <w:pPr>
              <w:pStyle w:val="CorpoTabela"/>
              <w:spacing w:before="40" w:after="40"/>
              <w:jc w:val="center"/>
            </w:pPr>
            <w:r/>
            <w:r>
              <w:rPr>
                <w:sz w:val="18"/>
              </w:rPr>
              <w:t>S-14</w:t>
            </w:r>
          </w:p>
        </w:tc>
        <w:tc>
          <w:tcPr>
            <w:tcW w:type="dxa" w:w="953"/>
            <w:shd w:val="clear" w:color="auto" w:fill="F2F5F9"/>
          </w:tcPr>
          <w:p>
            <w:pPr>
              <w:pStyle w:val="CorpoTabela"/>
              <w:spacing w:before="40" w:after="40"/>
              <w:jc w:val="center"/>
            </w:pPr>
            <w:r/>
            <w:r>
              <w:rPr>
                <w:sz w:val="18"/>
              </w:rPr>
              <w:t>S-31</w:t>
            </w:r>
          </w:p>
        </w:tc>
        <w:tc>
          <w:tcPr>
            <w:tcW w:type="dxa" w:w="3043"/>
            <w:shd w:val="clear" w:color="auto" w:fill="F2F5F9"/>
          </w:tcPr>
          <w:p>
            <w:pPr>
              <w:pStyle w:val="CorpoTabela"/>
              <w:spacing w:before="40" w:after="40"/>
            </w:pPr>
            <w:r/>
            <w:r>
              <w:rPr>
                <w:sz w:val="18"/>
              </w:rPr>
              <w:t>Mapa de gerenciamento de riscos da contratação e suas atualizações</w:t>
            </w:r>
          </w:p>
        </w:tc>
        <w:tc>
          <w:tcPr>
            <w:tcW w:type="dxa" w:w="3038"/>
            <w:shd w:val="clear" w:color="auto" w:fill="F2F5F9"/>
          </w:tcPr>
          <w:p>
            <w:pPr>
              <w:pStyle w:val="CorpoTabela"/>
              <w:spacing w:before="40" w:after="40"/>
            </w:pPr>
            <w:r/>
            <w:r>
              <w:rPr>
                <w:sz w:val="18"/>
              </w:rPr>
              <w:t>Verificar a identificação e o tratamento formal de riscos</w:t>
            </w:r>
          </w:p>
        </w:tc>
        <w:tc>
          <w:tcPr>
            <w:tcW w:type="dxa" w:w="1644"/>
            <w:shd w:val="clear" w:color="auto" w:fill="F2F5F9"/>
          </w:tcPr>
          <w:p>
            <w:pPr>
              <w:pStyle w:val="CorpoTabela"/>
              <w:spacing w:before="40" w:after="40"/>
              <w:jc w:val="center"/>
            </w:pPr>
            <w:r/>
            <w:r>
              <w:rPr>
                <w:sz w:val="18"/>
              </w:rPr>
              <w:t>1.2 — eixo 4</w:t>
            </w:r>
          </w:p>
        </w:tc>
        <w:tc>
          <w:tcPr>
            <w:tcW w:type="dxa" w:w="3038"/>
            <w:shd w:val="clear" w:color="auto" w:fill="F2F5F9"/>
          </w:tcPr>
          <w:p>
            <w:pPr>
              <w:pStyle w:val="CorpoTabela"/>
              <w:spacing w:before="40" w:after="40"/>
            </w:pPr>
            <w:r/>
            <w:r>
              <w:rPr>
                <w:sz w:val="18"/>
              </w:rPr>
              <w:t>Impede analisar o controle de riscos</w:t>
            </w:r>
          </w:p>
        </w:tc>
        <w:tc>
          <w:tcPr>
            <w:tcW w:type="dxa" w:w="1557"/>
            <w:shd w:val="clear" w:color="auto" w:fill="F2F5F9"/>
          </w:tcPr>
          <w:p>
            <w:pPr>
              <w:pStyle w:val="CorpoTabela"/>
              <w:spacing w:before="40" w:after="40"/>
              <w:jc w:val="center"/>
            </w:pPr>
            <w:r/>
            <w:r>
              <w:rPr>
                <w:sz w:val="18"/>
              </w:rPr>
              <w:t>Nenhuma</w:t>
            </w:r>
          </w:p>
        </w:tc>
      </w:tr>
      <w:tr>
        <w:trPr>
          <w:cantSplit w:val="true"/>
        </w:trPr>
        <w:tc>
          <w:tcPr>
            <w:tcW w:type="dxa" w:w="1183"/>
          </w:tcPr>
          <w:p>
            <w:pPr>
              <w:pStyle w:val="CorpoTabela"/>
              <w:spacing w:before="40" w:after="40"/>
              <w:jc w:val="center"/>
            </w:pPr>
            <w:r/>
            <w:r>
              <w:rPr>
                <w:sz w:val="18"/>
              </w:rPr>
              <w:t>S-15</w:t>
            </w:r>
          </w:p>
        </w:tc>
        <w:tc>
          <w:tcPr>
            <w:tcW w:type="dxa" w:w="953"/>
          </w:tcPr>
          <w:p>
            <w:pPr>
              <w:pStyle w:val="CorpoTabela"/>
              <w:spacing w:before="40" w:after="40"/>
              <w:jc w:val="center"/>
            </w:pPr>
            <w:r/>
            <w:r>
              <w:rPr>
                <w:sz w:val="18"/>
              </w:rPr>
              <w:t>S-32</w:t>
            </w:r>
          </w:p>
        </w:tc>
        <w:tc>
          <w:tcPr>
            <w:tcW w:type="dxa" w:w="3043"/>
          </w:tcPr>
          <w:p>
            <w:pPr>
              <w:pStyle w:val="CorpoTabela"/>
              <w:spacing w:before="40" w:after="40"/>
            </w:pPr>
            <w:r/>
            <w:r>
              <w:rPr>
                <w:sz w:val="18"/>
              </w:rPr>
              <w:t>Registros de incidentes, problemas ou escalonamentos ocorridos na execução</w:t>
            </w:r>
          </w:p>
        </w:tc>
        <w:tc>
          <w:tcPr>
            <w:tcW w:type="dxa" w:w="3038"/>
          </w:tcPr>
          <w:p>
            <w:pPr>
              <w:pStyle w:val="CorpoTabela"/>
              <w:spacing w:before="40" w:after="40"/>
            </w:pPr>
            <w:r/>
            <w:r>
              <w:rPr>
                <w:sz w:val="18"/>
              </w:rPr>
              <w:t>Verificar o tratamento real de problemas</w:t>
            </w:r>
          </w:p>
        </w:tc>
        <w:tc>
          <w:tcPr>
            <w:tcW w:type="dxa" w:w="1644"/>
          </w:tcPr>
          <w:p>
            <w:pPr>
              <w:pStyle w:val="CorpoTabela"/>
              <w:spacing w:before="40" w:after="40"/>
              <w:jc w:val="center"/>
            </w:pPr>
            <w:r/>
            <w:r>
              <w:rPr>
                <w:sz w:val="18"/>
              </w:rPr>
              <w:t>1.2 — eixos 3 e 4</w:t>
            </w:r>
          </w:p>
        </w:tc>
        <w:tc>
          <w:tcPr>
            <w:tcW w:type="dxa" w:w="3038"/>
          </w:tcPr>
          <w:p>
            <w:pPr>
              <w:pStyle w:val="CorpoTabela"/>
              <w:spacing w:before="40" w:after="40"/>
            </w:pPr>
            <w:r/>
            <w:r>
              <w:rPr>
                <w:sz w:val="18"/>
              </w:rPr>
              <w:t>Impede analisar o mecanismo de escalonamento</w:t>
            </w:r>
          </w:p>
        </w:tc>
        <w:tc>
          <w:tcPr>
            <w:tcW w:type="dxa" w:w="1557"/>
          </w:tcPr>
          <w:p>
            <w:pPr>
              <w:pStyle w:val="CorpoTabela"/>
              <w:spacing w:before="40" w:after="40"/>
              <w:jc w:val="center"/>
            </w:pPr>
            <w:r/>
            <w:r>
              <w:rPr>
                <w:sz w:val="18"/>
              </w:rPr>
              <w:t>Atas, parcialmente</w:t>
            </w:r>
          </w:p>
        </w:tc>
      </w:tr>
      <w:tr>
        <w:trPr>
          <w:cantSplit w:val="true"/>
        </w:trPr>
        <w:tc>
          <w:tcPr>
            <w:tcW w:type="dxa" w:w="1183"/>
            <w:shd w:val="clear" w:color="auto" w:fill="F2F5F9"/>
          </w:tcPr>
          <w:p>
            <w:pPr>
              <w:pStyle w:val="CorpoTabela"/>
              <w:spacing w:before="40" w:after="40"/>
              <w:jc w:val="center"/>
            </w:pPr>
            <w:r/>
            <w:r>
              <w:rPr>
                <w:sz w:val="18"/>
              </w:rPr>
              <w:t>S-16</w:t>
            </w:r>
          </w:p>
        </w:tc>
        <w:tc>
          <w:tcPr>
            <w:tcW w:type="dxa" w:w="953"/>
            <w:shd w:val="clear" w:color="auto" w:fill="F2F5F9"/>
          </w:tcPr>
          <w:p>
            <w:pPr>
              <w:pStyle w:val="CorpoTabela"/>
              <w:spacing w:before="40" w:after="40"/>
              <w:jc w:val="center"/>
            </w:pPr>
            <w:r/>
            <w:r>
              <w:rPr>
                <w:sz w:val="18"/>
              </w:rPr>
              <w:t>S-33</w:t>
            </w:r>
          </w:p>
        </w:tc>
        <w:tc>
          <w:tcPr>
            <w:tcW w:type="dxa" w:w="3043"/>
            <w:shd w:val="clear" w:color="auto" w:fill="F2F5F9"/>
          </w:tcPr>
          <w:p>
            <w:pPr>
              <w:pStyle w:val="CorpoTabela"/>
              <w:spacing w:before="40" w:after="40"/>
            </w:pPr>
            <w:r/>
            <w:r>
              <w:rPr>
                <w:sz w:val="18"/>
              </w:rPr>
              <w:t>Manifestações de órgãos de controle relativas ao contrato e as respectivas respostas do órgão, se houver</w:t>
            </w:r>
          </w:p>
        </w:tc>
        <w:tc>
          <w:tcPr>
            <w:tcW w:type="dxa" w:w="3038"/>
            <w:shd w:val="clear" w:color="auto" w:fill="F2F5F9"/>
          </w:tcPr>
          <w:p>
            <w:pPr>
              <w:pStyle w:val="CorpoTabela"/>
              <w:spacing w:before="40" w:after="40"/>
            </w:pPr>
            <w:r/>
            <w:r>
              <w:rPr>
                <w:sz w:val="18"/>
              </w:rPr>
              <w:t>Identificar apontamentos já existentes sobre a governança</w:t>
            </w:r>
          </w:p>
        </w:tc>
        <w:tc>
          <w:tcPr>
            <w:tcW w:type="dxa" w:w="1644"/>
            <w:shd w:val="clear" w:color="auto" w:fill="F2F5F9"/>
          </w:tcPr>
          <w:p>
            <w:pPr>
              <w:pStyle w:val="CorpoTabela"/>
              <w:spacing w:before="40" w:after="40"/>
              <w:jc w:val="center"/>
            </w:pPr>
            <w:r/>
            <w:r>
              <w:rPr>
                <w:sz w:val="18"/>
              </w:rPr>
              <w:t>1.2 — todos os eixos</w:t>
            </w:r>
          </w:p>
        </w:tc>
        <w:tc>
          <w:tcPr>
            <w:tcW w:type="dxa" w:w="3038"/>
            <w:shd w:val="clear" w:color="auto" w:fill="F2F5F9"/>
          </w:tcPr>
          <w:p>
            <w:pPr>
              <w:pStyle w:val="CorpoTabela"/>
              <w:spacing w:before="40" w:after="40"/>
            </w:pPr>
            <w:r/>
            <w:r>
              <w:rPr>
                <w:sz w:val="18"/>
              </w:rPr>
              <w:t>Risco de o diagnóstico ignorar achado já constatado pelo controle</w:t>
            </w:r>
          </w:p>
        </w:tc>
        <w:tc>
          <w:tcPr>
            <w:tcW w:type="dxa" w:w="1557"/>
            <w:shd w:val="clear" w:color="auto" w:fill="F2F5F9"/>
          </w:tcPr>
          <w:p>
            <w:pPr>
              <w:pStyle w:val="CorpoTabela"/>
              <w:spacing w:before="40" w:after="40"/>
              <w:jc w:val="center"/>
            </w:pPr>
            <w:r/>
            <w:r>
              <w:rPr>
                <w:sz w:val="18"/>
              </w:rPr>
              <w:t>Nenhuma</w:t>
            </w:r>
          </w:p>
        </w:tc>
      </w:tr>
      <w:tr>
        <w:trPr>
          <w:cantSplit w:val="true"/>
        </w:trPr>
        <w:tc>
          <w:tcPr>
            <w:tcW w:type="dxa" w:w="1183"/>
          </w:tcPr>
          <w:p>
            <w:pPr>
              <w:pStyle w:val="CorpoTabela"/>
              <w:spacing w:before="40" w:after="40"/>
              <w:jc w:val="center"/>
            </w:pPr>
            <w:r/>
            <w:r>
              <w:rPr>
                <w:sz w:val="18"/>
              </w:rPr>
              <w:t>S-17</w:t>
            </w:r>
          </w:p>
        </w:tc>
        <w:tc>
          <w:tcPr>
            <w:tcW w:type="dxa" w:w="953"/>
          </w:tcPr>
          <w:p>
            <w:pPr>
              <w:pStyle w:val="CorpoTabela"/>
              <w:spacing w:before="40" w:after="40"/>
              <w:jc w:val="center"/>
            </w:pPr>
            <w:r/>
            <w:r>
              <w:rPr>
                <w:sz w:val="18"/>
              </w:rPr>
              <w:t>S-34</w:t>
            </w:r>
          </w:p>
        </w:tc>
        <w:tc>
          <w:tcPr>
            <w:tcW w:type="dxa" w:w="3043"/>
          </w:tcPr>
          <w:p>
            <w:pPr>
              <w:pStyle w:val="CorpoTabela"/>
              <w:spacing w:before="40" w:after="40"/>
            </w:pPr>
            <w:r/>
            <w:r>
              <w:rPr>
                <w:sz w:val="18"/>
              </w:rPr>
              <w:t>Propostas comerciais ou propostas de atendimento apresentadas pela contratada</w:t>
            </w:r>
          </w:p>
        </w:tc>
        <w:tc>
          <w:tcPr>
            <w:tcW w:type="dxa" w:w="3038"/>
          </w:tcPr>
          <w:p>
            <w:pPr>
              <w:pStyle w:val="CorpoTabela"/>
              <w:spacing w:before="40" w:after="40"/>
            </w:pPr>
            <w:r/>
            <w:r>
              <w:rPr>
                <w:sz w:val="18"/>
              </w:rPr>
              <w:t>Verificar o que foi pactuado em nível de execução, inclusive quanto ao acompanhamento</w:t>
            </w:r>
          </w:p>
        </w:tc>
        <w:tc>
          <w:tcPr>
            <w:tcW w:type="dxa" w:w="1644"/>
          </w:tcPr>
          <w:p>
            <w:pPr>
              <w:pStyle w:val="CorpoTabela"/>
              <w:spacing w:before="40" w:after="40"/>
              <w:jc w:val="center"/>
            </w:pPr>
            <w:r/>
            <w:r>
              <w:rPr>
                <w:sz w:val="18"/>
              </w:rPr>
              <w:t>1.2 — eixo 4</w:t>
            </w:r>
          </w:p>
        </w:tc>
        <w:tc>
          <w:tcPr>
            <w:tcW w:type="dxa" w:w="3038"/>
          </w:tcPr>
          <w:p>
            <w:pPr>
              <w:pStyle w:val="CorpoTabela"/>
              <w:spacing w:before="40" w:after="40"/>
            </w:pPr>
            <w:r/>
            <w:r>
              <w:rPr>
                <w:sz w:val="18"/>
              </w:rPr>
              <w:t>Limita a análise do que foi efetivamente pactuado</w:t>
            </w:r>
          </w:p>
        </w:tc>
        <w:tc>
          <w:tcPr>
            <w:tcW w:type="dxa" w:w="1557"/>
          </w:tcPr>
          <w:p>
            <w:pPr>
              <w:pStyle w:val="CorpoTabela"/>
              <w:spacing w:before="40" w:after="40"/>
              <w:jc w:val="center"/>
            </w:pPr>
            <w:r/>
            <w:r>
              <w:rPr>
                <w:sz w:val="18"/>
              </w:rPr>
              <w:t>Contrato, parcialmente</w:t>
            </w:r>
          </w:p>
        </w:tc>
      </w:tr>
    </w:tbl>
    <w:p>
      <w:pPr>
        <w:spacing w:after="80"/>
      </w:pPr>
    </w:p>
    <w:p>
      <w:pPr>
        <w:sectPr>
          <w:headerReference w:type="default" r:id="rId11"/>
          <w:footerReference w:type="default" r:id="rId12"/>
          <w:pgSz w:w="16838" w:h="11906" w:orient="landscape"/>
          <w:pgMar w:top="1134" w:right="1134" w:bottom="1020" w:left="1134" w:header="680" w:footer="567" w:gutter="0"/>
          <w:cols w:space="720"/>
          <w:docGrid w:linePitch="360"/>
        </w:sectPr>
      </w:pPr>
    </w:p>
    <w:p>
      <w:pPr>
        <w:pStyle w:val="Heading2"/>
      </w:pPr>
      <w:r>
        <w:t>A.2. Documentos institucionais</w:t>
      </w:r>
    </w:p>
    <w:p>
      <w:pPr>
        <w:pStyle w:val="Legenda"/>
      </w:pPr>
      <w:r>
        <w:t>Quadro 48 — Documentos institucionais solicitados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716"/>
        <w:gridCol w:w="2745"/>
        <w:gridCol w:w="2745"/>
        <w:gridCol w:w="2864"/>
      </w:tblGrid>
      <w:tr>
        <w:trPr>
          <w:tblHeader w:val="true"/>
          <w:cantSplit w:val="true"/>
        </w:trPr>
        <w:tc>
          <w:tcPr>
            <w:tcW w:type="dxa" w:w="716"/>
            <w:shd w:val="clear" w:color="auto" w:fill="1F355E"/>
          </w:tcPr>
          <w:p>
            <w:pPr>
              <w:pStyle w:val="CorpoTabela"/>
              <w:spacing w:before="40" w:after="40"/>
            </w:pPr>
            <w:r/>
            <w:r>
              <w:rPr>
                <w:b/>
                <w:color w:val="FFFFFF"/>
                <w:sz w:val="18"/>
              </w:rPr>
              <w:t>ID</w:t>
            </w:r>
          </w:p>
        </w:tc>
        <w:tc>
          <w:tcPr>
            <w:tcW w:type="dxa" w:w="2745"/>
            <w:shd w:val="clear" w:color="auto" w:fill="1F355E"/>
          </w:tcPr>
          <w:p>
            <w:pPr>
              <w:pStyle w:val="CorpoTabela"/>
              <w:spacing w:before="40" w:after="40"/>
            </w:pPr>
            <w:r/>
            <w:r>
              <w:rPr>
                <w:b/>
                <w:color w:val="FFFFFF"/>
                <w:sz w:val="18"/>
              </w:rPr>
              <w:t>Documento solicitado</w:t>
            </w:r>
          </w:p>
        </w:tc>
        <w:tc>
          <w:tcPr>
            <w:tcW w:type="dxa" w:w="2745"/>
            <w:shd w:val="clear" w:color="auto" w:fill="1F355E"/>
          </w:tcPr>
          <w:p>
            <w:pPr>
              <w:pStyle w:val="CorpoTabela"/>
              <w:spacing w:before="40" w:after="40"/>
            </w:pPr>
            <w:r/>
            <w:r>
              <w:rPr>
                <w:b/>
                <w:color w:val="FFFFFF"/>
                <w:sz w:val="18"/>
              </w:rPr>
              <w:t>Motivo</w:t>
            </w:r>
          </w:p>
        </w:tc>
        <w:tc>
          <w:tcPr>
            <w:tcW w:type="dxa" w:w="2864"/>
            <w:shd w:val="clear" w:color="auto" w:fill="1F355E"/>
          </w:tcPr>
          <w:p>
            <w:pPr>
              <w:pStyle w:val="CorpoTabela"/>
              <w:spacing w:before="40" w:after="40"/>
            </w:pPr>
            <w:r/>
            <w:r>
              <w:rPr>
                <w:b/>
                <w:color w:val="FFFFFF"/>
                <w:sz w:val="18"/>
              </w:rPr>
              <w:t>Efeito da ausência</w:t>
            </w:r>
          </w:p>
        </w:tc>
      </w:tr>
      <w:tr>
        <w:trPr>
          <w:cantSplit w:val="true"/>
        </w:trPr>
        <w:tc>
          <w:tcPr>
            <w:tcW w:type="dxa" w:w="716"/>
          </w:tcPr>
          <w:p>
            <w:pPr>
              <w:pStyle w:val="CorpoTabela"/>
              <w:spacing w:before="40" w:after="40"/>
              <w:jc w:val="center"/>
            </w:pPr>
            <w:r/>
            <w:r>
              <w:rPr>
                <w:sz w:val="18"/>
              </w:rPr>
              <w:t>S-35</w:t>
            </w:r>
          </w:p>
        </w:tc>
        <w:tc>
          <w:tcPr>
            <w:tcW w:type="dxa" w:w="2745"/>
          </w:tcPr>
          <w:p>
            <w:pPr>
              <w:pStyle w:val="CorpoTabela"/>
              <w:spacing w:before="40" w:after="40"/>
            </w:pPr>
            <w:r/>
            <w:r>
              <w:rPr>
                <w:sz w:val="18"/>
              </w:rPr>
              <w:t>Plano Diretor de Tecnologia da Informação e Comunicação 2025–2027</w:t>
            </w:r>
          </w:p>
        </w:tc>
        <w:tc>
          <w:tcPr>
            <w:tcW w:type="dxa" w:w="2745"/>
          </w:tcPr>
          <w:p>
            <w:pPr>
              <w:pStyle w:val="CorpoTabela"/>
              <w:spacing w:before="40" w:after="40"/>
            </w:pPr>
            <w:r/>
            <w:r>
              <w:rPr>
                <w:sz w:val="18"/>
              </w:rPr>
              <w:t>O contrato de consultoria exige alinhamento explícito a este plano</w:t>
            </w:r>
          </w:p>
        </w:tc>
        <w:tc>
          <w:tcPr>
            <w:tcW w:type="dxa" w:w="2864"/>
          </w:tcPr>
          <w:p>
            <w:pPr>
              <w:pStyle w:val="CorpoTabela"/>
              <w:spacing w:before="40" w:after="40"/>
            </w:pPr>
            <w:r/>
            <w:r>
              <w:rPr>
                <w:sz w:val="18"/>
              </w:rPr>
              <w:t>Impede demonstrar o alinhamento institucional exigido contratualmente</w:t>
            </w:r>
          </w:p>
        </w:tc>
      </w:tr>
      <w:tr>
        <w:trPr>
          <w:cantSplit w:val="true"/>
        </w:trPr>
        <w:tc>
          <w:tcPr>
            <w:tcW w:type="dxa" w:w="716"/>
            <w:shd w:val="clear" w:color="auto" w:fill="F2F5F9"/>
          </w:tcPr>
          <w:p>
            <w:pPr>
              <w:pStyle w:val="CorpoTabela"/>
              <w:spacing w:before="40" w:after="40"/>
              <w:jc w:val="center"/>
            </w:pPr>
            <w:r/>
            <w:r>
              <w:rPr>
                <w:sz w:val="18"/>
              </w:rPr>
              <w:t>S-36</w:t>
            </w:r>
          </w:p>
        </w:tc>
        <w:tc>
          <w:tcPr>
            <w:tcW w:type="dxa" w:w="2745"/>
            <w:shd w:val="clear" w:color="auto" w:fill="F2F5F9"/>
          </w:tcPr>
          <w:p>
            <w:pPr>
              <w:pStyle w:val="CorpoTabela"/>
              <w:spacing w:before="40" w:after="40"/>
            </w:pPr>
            <w:r/>
            <w:r>
              <w:rPr>
                <w:sz w:val="18"/>
              </w:rPr>
              <w:t>Normativo interno do órgão sobre gestão e fiscalização de contratos de TIC, se houver</w:t>
            </w:r>
          </w:p>
        </w:tc>
        <w:tc>
          <w:tcPr>
            <w:tcW w:type="dxa" w:w="2745"/>
            <w:shd w:val="clear" w:color="auto" w:fill="F2F5F9"/>
          </w:tcPr>
          <w:p>
            <w:pPr>
              <w:pStyle w:val="CorpoTabela"/>
              <w:spacing w:before="40" w:after="40"/>
            </w:pPr>
            <w:r/>
            <w:r>
              <w:rPr>
                <w:sz w:val="18"/>
              </w:rPr>
              <w:t>Identificar as regras internas aplicáveis à governança contratual</w:t>
            </w:r>
          </w:p>
        </w:tc>
        <w:tc>
          <w:tcPr>
            <w:tcW w:type="dxa" w:w="2864"/>
            <w:shd w:val="clear" w:color="auto" w:fill="F2F5F9"/>
          </w:tcPr>
          <w:p>
            <w:pPr>
              <w:pStyle w:val="CorpoTabela"/>
              <w:spacing w:before="40" w:after="40"/>
            </w:pPr>
            <w:r/>
            <w:r>
              <w:rPr>
                <w:sz w:val="18"/>
              </w:rPr>
              <w:t>Pode gerar diagnóstico que ignora regra interna vigente</w:t>
            </w:r>
          </w:p>
        </w:tc>
      </w:tr>
      <w:tr>
        <w:trPr>
          <w:cantSplit w:val="true"/>
        </w:trPr>
        <w:tc>
          <w:tcPr>
            <w:tcW w:type="dxa" w:w="716"/>
          </w:tcPr>
          <w:p>
            <w:pPr>
              <w:pStyle w:val="CorpoTabela"/>
              <w:spacing w:before="40" w:after="40"/>
              <w:jc w:val="center"/>
            </w:pPr>
            <w:r/>
            <w:r>
              <w:rPr>
                <w:sz w:val="18"/>
              </w:rPr>
              <w:t>S-37</w:t>
            </w:r>
          </w:p>
        </w:tc>
        <w:tc>
          <w:tcPr>
            <w:tcW w:type="dxa" w:w="2745"/>
          </w:tcPr>
          <w:p>
            <w:pPr>
              <w:pStyle w:val="CorpoTabela"/>
              <w:spacing w:before="40" w:after="40"/>
            </w:pPr>
            <w:r/>
            <w:r>
              <w:rPr>
                <w:sz w:val="18"/>
              </w:rPr>
              <w:t>Organograma ou documento de estrutura da unidade de TIC do órgão</w:t>
            </w:r>
          </w:p>
        </w:tc>
        <w:tc>
          <w:tcPr>
            <w:tcW w:type="dxa" w:w="2745"/>
          </w:tcPr>
          <w:p>
            <w:pPr>
              <w:pStyle w:val="CorpoTabela"/>
              <w:spacing w:before="40" w:after="40"/>
            </w:pPr>
            <w:r/>
            <w:r>
              <w:rPr>
                <w:sz w:val="18"/>
              </w:rPr>
              <w:t>Compreender a estrutura decisória institucional</w:t>
            </w:r>
          </w:p>
        </w:tc>
        <w:tc>
          <w:tcPr>
            <w:tcW w:type="dxa" w:w="2864"/>
          </w:tcPr>
          <w:p>
            <w:pPr>
              <w:pStyle w:val="CorpoTabela"/>
              <w:spacing w:before="40" w:after="40"/>
            </w:pPr>
            <w:r/>
            <w:r>
              <w:rPr>
                <w:sz w:val="18"/>
              </w:rPr>
              <w:t>Limita o mapeamento dos níveis de decisão do Eixo 2</w:t>
            </w:r>
          </w:p>
        </w:tc>
      </w:tr>
    </w:tbl>
    <w:p>
      <w:pPr>
        <w:spacing w:after="80"/>
      </w:pPr>
    </w:p>
    <w:p>
      <w:pPr>
        <w:pStyle w:val="Heading2"/>
      </w:pPr>
      <w:r>
        <w:t>A.3. Ordem de prioridade para disponibilização</w:t>
      </w:r>
    </w:p>
    <w:p>
      <w:r>
        <w:t>A ordem abaixo foi estabelecida para destravar o trabalho com o menor número de interações sucessivas. As duas primeiras faixas concentram as peças de maior efeito sobre o andamento da análise.</w:t>
      </w:r>
    </w:p>
    <w:p>
      <w:pPr>
        <w:pStyle w:val="Legenda"/>
      </w:pPr>
      <w:r>
        <w:t>Quadro 49 — Prioridade de disponibilização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1256"/>
        <w:gridCol w:w="3070"/>
        <w:gridCol w:w="4745"/>
      </w:tblGrid>
      <w:tr>
        <w:trPr>
          <w:tblHeader w:val="true"/>
          <w:cantSplit w:val="true"/>
        </w:trPr>
        <w:tc>
          <w:tcPr>
            <w:tcW w:type="dxa" w:w="1256"/>
            <w:shd w:val="clear" w:color="auto" w:fill="1F355E"/>
          </w:tcPr>
          <w:p>
            <w:pPr>
              <w:pStyle w:val="CorpoTabela"/>
              <w:spacing w:before="40" w:after="40"/>
            </w:pPr>
            <w:r/>
            <w:r>
              <w:rPr>
                <w:b/>
                <w:color w:val="FFFFFF"/>
                <w:sz w:val="18"/>
              </w:rPr>
              <w:t>Prioridade</w:t>
            </w:r>
          </w:p>
        </w:tc>
        <w:tc>
          <w:tcPr>
            <w:tcW w:type="dxa" w:w="3070"/>
            <w:shd w:val="clear" w:color="auto" w:fill="1F355E"/>
          </w:tcPr>
          <w:p>
            <w:pPr>
              <w:pStyle w:val="CorpoTabela"/>
              <w:spacing w:before="40" w:after="40"/>
            </w:pPr>
            <w:r/>
            <w:r>
              <w:rPr>
                <w:b/>
                <w:color w:val="FFFFFF"/>
                <w:sz w:val="18"/>
              </w:rPr>
              <w:t>Itens</w:t>
            </w:r>
          </w:p>
        </w:tc>
        <w:tc>
          <w:tcPr>
            <w:tcW w:type="dxa" w:w="4745"/>
            <w:shd w:val="clear" w:color="auto" w:fill="1F355E"/>
          </w:tcPr>
          <w:p>
            <w:pPr>
              <w:pStyle w:val="CorpoTabela"/>
              <w:spacing w:before="40" w:after="40"/>
            </w:pPr>
            <w:r/>
            <w:r>
              <w:rPr>
                <w:b/>
                <w:color w:val="FFFFFF"/>
                <w:sz w:val="18"/>
              </w:rPr>
              <w:t>Justificativa</w:t>
            </w:r>
          </w:p>
        </w:tc>
      </w:tr>
      <w:tr>
        <w:trPr>
          <w:cantSplit w:val="true"/>
        </w:trPr>
        <w:tc>
          <w:tcPr>
            <w:tcW w:type="dxa" w:w="1256"/>
          </w:tcPr>
          <w:p>
            <w:pPr>
              <w:pStyle w:val="CorpoTabela"/>
              <w:spacing w:before="40" w:after="40"/>
              <w:jc w:val="center"/>
            </w:pPr>
            <w:r/>
            <w:r>
              <w:rPr>
                <w:sz w:val="18"/>
              </w:rPr>
              <w:t>1ª</w:t>
            </w:r>
          </w:p>
        </w:tc>
        <w:tc>
          <w:tcPr>
            <w:tcW w:type="dxa" w:w="3070"/>
          </w:tcPr>
          <w:p>
            <w:pPr>
              <w:pStyle w:val="CorpoTabela"/>
              <w:spacing w:before="40" w:after="40"/>
            </w:pPr>
            <w:r/>
            <w:r>
              <w:rPr>
                <w:sz w:val="18"/>
              </w:rPr>
              <w:t>S-01, S-02, S-18 e S-19</w:t>
            </w:r>
          </w:p>
        </w:tc>
        <w:tc>
          <w:tcPr>
            <w:tcW w:type="dxa" w:w="4745"/>
          </w:tcPr>
          <w:p>
            <w:pPr>
              <w:pStyle w:val="CorpoTabela"/>
              <w:spacing w:before="40" w:after="40"/>
            </w:pPr>
            <w:r/>
            <w:r>
              <w:rPr>
                <w:sz w:val="18"/>
              </w:rPr>
              <w:t>Sem os contratos e os termos de referência, nada pode ser caracterizado</w:t>
            </w:r>
          </w:p>
        </w:tc>
      </w:tr>
      <w:tr>
        <w:trPr>
          <w:cantSplit w:val="true"/>
        </w:trPr>
        <w:tc>
          <w:tcPr>
            <w:tcW w:type="dxa" w:w="1256"/>
            <w:shd w:val="clear" w:color="auto" w:fill="F2F5F9"/>
          </w:tcPr>
          <w:p>
            <w:pPr>
              <w:pStyle w:val="CorpoTabela"/>
              <w:spacing w:before="40" w:after="40"/>
              <w:jc w:val="center"/>
            </w:pPr>
            <w:r/>
            <w:r>
              <w:rPr>
                <w:sz w:val="18"/>
              </w:rPr>
              <w:t>2ª</w:t>
            </w:r>
          </w:p>
        </w:tc>
        <w:tc>
          <w:tcPr>
            <w:tcW w:type="dxa" w:w="3070"/>
            <w:shd w:val="clear" w:color="auto" w:fill="F2F5F9"/>
          </w:tcPr>
          <w:p>
            <w:pPr>
              <w:pStyle w:val="CorpoTabela"/>
              <w:spacing w:before="40" w:after="40"/>
            </w:pPr>
            <w:r/>
            <w:r>
              <w:rPr>
                <w:sz w:val="18"/>
              </w:rPr>
              <w:t>S-05 a S-07; S-22 a S-24</w:t>
            </w:r>
          </w:p>
        </w:tc>
        <w:tc>
          <w:tcPr>
            <w:tcW w:type="dxa" w:w="4745"/>
            <w:shd w:val="clear" w:color="auto" w:fill="F2F5F9"/>
          </w:tcPr>
          <w:p>
            <w:pPr>
              <w:pStyle w:val="CorpoTabela"/>
              <w:spacing w:before="40" w:after="40"/>
            </w:pPr>
            <w:r/>
            <w:r>
              <w:rPr>
                <w:sz w:val="18"/>
              </w:rPr>
              <w:t>Destravam integralmente o Eixo 1 e a matriz de responsabilidades apurada</w:t>
            </w:r>
          </w:p>
        </w:tc>
      </w:tr>
      <w:tr>
        <w:trPr>
          <w:cantSplit w:val="true"/>
        </w:trPr>
        <w:tc>
          <w:tcPr>
            <w:tcW w:type="dxa" w:w="1256"/>
          </w:tcPr>
          <w:p>
            <w:pPr>
              <w:pStyle w:val="CorpoTabela"/>
              <w:spacing w:before="40" w:after="40"/>
              <w:jc w:val="center"/>
            </w:pPr>
            <w:r/>
            <w:r>
              <w:rPr>
                <w:sz w:val="18"/>
              </w:rPr>
              <w:t>3ª</w:t>
            </w:r>
          </w:p>
        </w:tc>
        <w:tc>
          <w:tcPr>
            <w:tcW w:type="dxa" w:w="3070"/>
          </w:tcPr>
          <w:p>
            <w:pPr>
              <w:pStyle w:val="CorpoTabela"/>
              <w:spacing w:before="40" w:after="40"/>
            </w:pPr>
            <w:r/>
            <w:r>
              <w:rPr>
                <w:sz w:val="18"/>
              </w:rPr>
              <w:t>S-08 a S-10; S-25 a S-27</w:t>
            </w:r>
          </w:p>
        </w:tc>
        <w:tc>
          <w:tcPr>
            <w:tcW w:type="dxa" w:w="4745"/>
          </w:tcPr>
          <w:p>
            <w:pPr>
              <w:pStyle w:val="CorpoTabela"/>
              <w:spacing w:before="40" w:after="40"/>
            </w:pPr>
            <w:r/>
            <w:r>
              <w:rPr>
                <w:sz w:val="18"/>
              </w:rPr>
              <w:t>Destravam os eixos 2 e 3</w:t>
            </w:r>
          </w:p>
        </w:tc>
      </w:tr>
      <w:tr>
        <w:trPr>
          <w:cantSplit w:val="true"/>
        </w:trPr>
        <w:tc>
          <w:tcPr>
            <w:tcW w:type="dxa" w:w="1256"/>
            <w:shd w:val="clear" w:color="auto" w:fill="F2F5F9"/>
          </w:tcPr>
          <w:p>
            <w:pPr>
              <w:pStyle w:val="CorpoTabela"/>
              <w:spacing w:before="40" w:after="40"/>
              <w:jc w:val="center"/>
            </w:pPr>
            <w:r/>
            <w:r>
              <w:rPr>
                <w:sz w:val="18"/>
              </w:rPr>
              <w:t>4ª</w:t>
            </w:r>
          </w:p>
        </w:tc>
        <w:tc>
          <w:tcPr>
            <w:tcW w:type="dxa" w:w="3070"/>
            <w:shd w:val="clear" w:color="auto" w:fill="F2F5F9"/>
          </w:tcPr>
          <w:p>
            <w:pPr>
              <w:pStyle w:val="CorpoTabela"/>
              <w:spacing w:before="40" w:after="40"/>
            </w:pPr>
            <w:r/>
            <w:r>
              <w:rPr>
                <w:sz w:val="18"/>
              </w:rPr>
              <w:t>S-11 a S-15; S-28 a S-32</w:t>
            </w:r>
          </w:p>
        </w:tc>
        <w:tc>
          <w:tcPr>
            <w:tcW w:type="dxa" w:w="4745"/>
            <w:shd w:val="clear" w:color="auto" w:fill="F2F5F9"/>
          </w:tcPr>
          <w:p>
            <w:pPr>
              <w:pStyle w:val="CorpoTabela"/>
              <w:spacing w:before="40" w:after="40"/>
            </w:pPr>
            <w:r/>
            <w:r>
              <w:rPr>
                <w:sz w:val="18"/>
              </w:rPr>
              <w:t>Destravam o Eixo 4</w:t>
            </w:r>
          </w:p>
        </w:tc>
      </w:tr>
      <w:tr>
        <w:trPr>
          <w:cantSplit w:val="true"/>
        </w:trPr>
        <w:tc>
          <w:tcPr>
            <w:tcW w:type="dxa" w:w="1256"/>
          </w:tcPr>
          <w:p>
            <w:pPr>
              <w:pStyle w:val="CorpoTabela"/>
              <w:spacing w:before="40" w:after="40"/>
              <w:jc w:val="center"/>
            </w:pPr>
            <w:r/>
            <w:r>
              <w:rPr>
                <w:sz w:val="18"/>
              </w:rPr>
              <w:t>5ª</w:t>
            </w:r>
          </w:p>
        </w:tc>
        <w:tc>
          <w:tcPr>
            <w:tcW w:type="dxa" w:w="3070"/>
          </w:tcPr>
          <w:p>
            <w:pPr>
              <w:pStyle w:val="CorpoTabela"/>
              <w:spacing w:before="40" w:after="40"/>
            </w:pPr>
            <w:r/>
            <w:r>
              <w:rPr>
                <w:sz w:val="18"/>
              </w:rPr>
              <w:t>S-03, S-04, S-16, S-17; S-20, S-21, S-33, S-34; S-35 a S-37</w:t>
            </w:r>
          </w:p>
        </w:tc>
        <w:tc>
          <w:tcPr>
            <w:tcW w:type="dxa" w:w="4745"/>
          </w:tcPr>
          <w:p>
            <w:pPr>
              <w:pStyle w:val="CorpoTabela"/>
              <w:spacing w:before="40" w:after="40"/>
            </w:pPr>
            <w:r/>
            <w:r>
              <w:rPr>
                <w:sz w:val="18"/>
              </w:rPr>
              <w:t>Complementam a análise e fornecem o contexto institucional</w:t>
            </w:r>
          </w:p>
        </w:tc>
      </w:tr>
    </w:tbl>
    <w:p>
      <w:pPr>
        <w:spacing w:after="80"/>
      </w:pPr>
    </w:p>
    <w:p>
      <w:pPr>
        <w:pStyle w:val="Heading2"/>
      </w:pPr>
      <w:r>
        <w:t>A.4. Campos a completar na emissão</w:t>
      </w:r>
    </w:p>
    <w:p>
      <w:r>
        <w:t>Os campos abaixo integram a identificação do produto e não foram informados até a data de elaboração. Devem ser completados antes da emissão da versão assinada.</w:t>
      </w:r>
    </w:p>
    <w:p>
      <w:pPr>
        <w:pStyle w:val="Legenda"/>
      </w:pPr>
      <w:r>
        <w:t>Quadro 50 — Campos pendentes de informação</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2093"/>
        <w:gridCol w:w="2512"/>
        <w:gridCol w:w="4466"/>
      </w:tblGrid>
      <w:tr>
        <w:trPr>
          <w:tblHeader w:val="true"/>
          <w:cantSplit w:val="true"/>
        </w:trPr>
        <w:tc>
          <w:tcPr>
            <w:tcW w:type="dxa" w:w="2093"/>
            <w:shd w:val="clear" w:color="auto" w:fill="1F355E"/>
          </w:tcPr>
          <w:p>
            <w:pPr>
              <w:pStyle w:val="CorpoTabela"/>
              <w:spacing w:before="40" w:after="40"/>
            </w:pPr>
            <w:r/>
            <w:r>
              <w:rPr>
                <w:b/>
                <w:color w:val="FFFFFF"/>
                <w:sz w:val="18"/>
              </w:rPr>
              <w:t>Campo</w:t>
            </w:r>
          </w:p>
        </w:tc>
        <w:tc>
          <w:tcPr>
            <w:tcW w:type="dxa" w:w="2512"/>
            <w:shd w:val="clear" w:color="auto" w:fill="1F355E"/>
          </w:tcPr>
          <w:p>
            <w:pPr>
              <w:pStyle w:val="CorpoTabela"/>
              <w:spacing w:before="40" w:after="40"/>
            </w:pPr>
            <w:r/>
            <w:r>
              <w:rPr>
                <w:b/>
                <w:color w:val="FFFFFF"/>
                <w:sz w:val="18"/>
              </w:rPr>
              <w:t>Onde consta</w:t>
            </w:r>
          </w:p>
        </w:tc>
        <w:tc>
          <w:tcPr>
            <w:tcW w:type="dxa" w:w="4466"/>
            <w:shd w:val="clear" w:color="auto" w:fill="1F355E"/>
          </w:tcPr>
          <w:p>
            <w:pPr>
              <w:pStyle w:val="CorpoTabela"/>
              <w:spacing w:before="40" w:after="40"/>
            </w:pPr>
            <w:r/>
            <w:r>
              <w:rPr>
                <w:b/>
                <w:color w:val="FFFFFF"/>
                <w:sz w:val="18"/>
              </w:rPr>
              <w:t>Informação necessária</w:t>
            </w:r>
          </w:p>
        </w:tc>
      </w:tr>
      <w:tr>
        <w:trPr>
          <w:cantSplit w:val="true"/>
        </w:trPr>
        <w:tc>
          <w:tcPr>
            <w:tcW w:type="dxa" w:w="2093"/>
          </w:tcPr>
          <w:p>
            <w:pPr>
              <w:pStyle w:val="CorpoTabela"/>
              <w:spacing w:before="40" w:after="40"/>
            </w:pPr>
            <w:r/>
            <w:r>
              <w:rPr>
                <w:sz w:val="18"/>
              </w:rPr>
              <w:t>Unidade demandante</w:t>
            </w:r>
          </w:p>
        </w:tc>
        <w:tc>
          <w:tcPr>
            <w:tcW w:type="dxa" w:w="2512"/>
          </w:tcPr>
          <w:p>
            <w:pPr>
              <w:pStyle w:val="CorpoTabela"/>
              <w:spacing w:before="40" w:after="40"/>
            </w:pPr>
            <w:r/>
            <w:r>
              <w:rPr>
                <w:sz w:val="18"/>
              </w:rPr>
              <w:t>Identificação do Produto</w:t>
            </w:r>
          </w:p>
        </w:tc>
        <w:tc>
          <w:tcPr>
            <w:tcW w:type="dxa" w:w="4466"/>
          </w:tcPr>
          <w:p>
            <w:pPr>
              <w:pStyle w:val="CorpoTabela"/>
              <w:spacing w:before="40" w:after="40"/>
            </w:pPr>
            <w:r/>
            <w:r>
              <w:rPr>
                <w:sz w:val="18"/>
              </w:rPr>
              <w:t>Unidade do Ministério da Educação responsável pela demanda</w:t>
            </w:r>
          </w:p>
        </w:tc>
      </w:tr>
      <w:tr>
        <w:trPr>
          <w:cantSplit w:val="true"/>
        </w:trPr>
        <w:tc>
          <w:tcPr>
            <w:tcW w:type="dxa" w:w="2093"/>
            <w:shd w:val="clear" w:color="auto" w:fill="F2F5F9"/>
          </w:tcPr>
          <w:p>
            <w:pPr>
              <w:pStyle w:val="CorpoTabela"/>
              <w:spacing w:before="40" w:after="40"/>
            </w:pPr>
            <w:r/>
            <w:r>
              <w:rPr>
                <w:sz w:val="18"/>
              </w:rPr>
              <w:t>Projeto de cooperação técnica</w:t>
            </w:r>
          </w:p>
        </w:tc>
        <w:tc>
          <w:tcPr>
            <w:tcW w:type="dxa" w:w="2512"/>
            <w:shd w:val="clear" w:color="auto" w:fill="F2F5F9"/>
          </w:tcPr>
          <w:p>
            <w:pPr>
              <w:pStyle w:val="CorpoTabela"/>
              <w:spacing w:before="40" w:after="40"/>
            </w:pPr>
            <w:r/>
            <w:r>
              <w:rPr>
                <w:sz w:val="18"/>
              </w:rPr>
              <w:t>Capa e Identificação do Produto</w:t>
            </w:r>
          </w:p>
        </w:tc>
        <w:tc>
          <w:tcPr>
            <w:tcW w:type="dxa" w:w="4466"/>
            <w:shd w:val="clear" w:color="auto" w:fill="F2F5F9"/>
          </w:tcPr>
          <w:p>
            <w:pPr>
              <w:pStyle w:val="CorpoTabela"/>
              <w:spacing w:before="40" w:after="40"/>
            </w:pPr>
            <w:r/>
            <w:r>
              <w:rPr>
                <w:sz w:val="18"/>
              </w:rPr>
              <w:t>Identificação do projeto de cooperação a que a consultoria se vincula</w:t>
            </w:r>
          </w:p>
        </w:tc>
      </w:tr>
      <w:tr>
        <w:trPr>
          <w:cantSplit w:val="true"/>
        </w:trPr>
        <w:tc>
          <w:tcPr>
            <w:tcW w:type="dxa" w:w="2093"/>
          </w:tcPr>
          <w:p>
            <w:pPr>
              <w:pStyle w:val="CorpoTabela"/>
              <w:spacing w:before="40" w:after="40"/>
            </w:pPr>
            <w:r/>
            <w:r>
              <w:rPr>
                <w:sz w:val="18"/>
              </w:rPr>
              <w:t>Local e data de emissão</w:t>
            </w:r>
          </w:p>
        </w:tc>
        <w:tc>
          <w:tcPr>
            <w:tcW w:type="dxa" w:w="2512"/>
          </w:tcPr>
          <w:p>
            <w:pPr>
              <w:pStyle w:val="CorpoTabela"/>
              <w:spacing w:before="40" w:after="40"/>
            </w:pPr>
            <w:r/>
            <w:r>
              <w:rPr>
                <w:sz w:val="18"/>
              </w:rPr>
              <w:t>Bloco de assinatura</w:t>
            </w:r>
          </w:p>
        </w:tc>
        <w:tc>
          <w:tcPr>
            <w:tcW w:type="dxa" w:w="4466"/>
          </w:tcPr>
          <w:p>
            <w:pPr>
              <w:pStyle w:val="CorpoTabela"/>
              <w:spacing w:before="40" w:after="40"/>
            </w:pPr>
            <w:r/>
            <w:r>
              <w:rPr>
                <w:sz w:val="18"/>
              </w:rPr>
              <w:t>Município e data da assinatura do produto</w:t>
            </w:r>
          </w:p>
        </w:tc>
      </w:tr>
      <w:tr>
        <w:trPr>
          <w:cantSplit w:val="true"/>
        </w:trPr>
        <w:tc>
          <w:tcPr>
            <w:tcW w:type="dxa" w:w="2093"/>
            <w:shd w:val="clear" w:color="auto" w:fill="F2F5F9"/>
          </w:tcPr>
          <w:p>
            <w:pPr>
              <w:pStyle w:val="CorpoTabela"/>
              <w:spacing w:before="40" w:after="40"/>
            </w:pPr>
            <w:r/>
            <w:r>
              <w:rPr>
                <w:sz w:val="18"/>
              </w:rPr>
              <w:t>Requisitos de identidade visual</w:t>
            </w:r>
          </w:p>
        </w:tc>
        <w:tc>
          <w:tcPr>
            <w:tcW w:type="dxa" w:w="2512"/>
            <w:shd w:val="clear" w:color="auto" w:fill="F2F5F9"/>
          </w:tcPr>
          <w:p>
            <w:pPr>
              <w:pStyle w:val="CorpoTabela"/>
              <w:spacing w:before="40" w:after="40"/>
            </w:pPr>
            <w:r/>
            <w:r>
              <w:rPr>
                <w:sz w:val="18"/>
              </w:rPr>
              <w:t>Formatação do documento</w:t>
            </w:r>
          </w:p>
        </w:tc>
        <w:tc>
          <w:tcPr>
            <w:tcW w:type="dxa" w:w="4466"/>
            <w:shd w:val="clear" w:color="auto" w:fill="F2F5F9"/>
          </w:tcPr>
          <w:p>
            <w:pPr>
              <w:pStyle w:val="CorpoTabela"/>
              <w:spacing w:before="40" w:after="40"/>
            </w:pPr>
            <w:r/>
            <w:r>
              <w:rPr>
                <w:sz w:val="18"/>
              </w:rPr>
              <w:t>Eventuais exigências de tipografia, margens, numeração ou elementos gráficos (Q-04)</w:t>
            </w:r>
          </w:p>
        </w:tc>
      </w:tr>
    </w:tbl>
    <w:p>
      <w:pPr>
        <w:pStyle w:val="Heading1"/>
        <w:pageBreakBefore/>
      </w:pPr>
      <w:r>
        <w:t>ANEXO B — INSTRUMENTOS DE COLETA E REGISTRO</w:t>
      </w:r>
    </w:p>
    <w:p>
      <w:r>
        <w:t>Este anexo reproduz os formulários que operacionalizam os padrões de registro definidos na seção 3.8. Seu preenchimento sistemático é a base da rastreabilidade de todo o produto: cada achado deve poder ser reconduzido, sem intermediação, ao documento que o sustenta.</w:t>
      </w:r>
    </w:p>
    <w:p>
      <w:pPr>
        <w:pStyle w:val="Heading2"/>
      </w:pPr>
      <w:r>
        <w:t>B.1. Ficha de documento analisado</w:t>
      </w:r>
    </w:p>
    <w:tbl>
      <w:tblPr>
        <w:tblW w:type="dxa" w:w="9071"/>
        <w:tblBorders>
          <w:top w:val="single" w:sz="4" w:space="0" w:color="8A96AC"/>
          <w:left w:val="single" w:sz="4" w:space="0" w:color="8A96AC"/>
          <w:bottom w:val="single" w:sz="4" w:space="0" w:color="8A96AC"/>
          <w:right w:val="single" w:sz="4" w:space="0" w:color="8A96AC"/>
          <w:insideH w:val="single" w:sz="4" w:space="0" w:color="8A96AC"/>
          <w:insideV w:val="single" w:sz="4" w:space="0" w:color="8A96AC"/>
        </w:tblBorders>
        <w:tblLayout w:type="fixed"/>
        <w:tblLook w:firstColumn="1" w:firstRow="1" w:lastColumn="0" w:lastRow="0" w:noHBand="0" w:noVBand="1" w:val="04A0"/>
      </w:tblPr>
      <w:tblGrid>
        <w:gridCol w:w="9071"/>
      </w:tblGrid>
      <w:tr>
        <w:tc>
          <w:tcPr>
            <w:tcW w:type="dxa" w:w="9071"/>
            <w:shd w:val="clear" w:color="auto" w:fill="F7F8FA"/>
          </w:tcPr>
          <w:p>
            <w:pPr>
              <w:pStyle w:val="Ficha"/>
              <w:spacing w:before="20" w:after="20"/>
            </w:pPr>
            <w:r/>
            <w:r>
              <w:rPr>
                <w:rFonts w:ascii="Courier New" w:hAnsi="Courier New"/>
                <w:b/>
                <w:sz w:val="18"/>
              </w:rPr>
              <w:t>FICHA DE DOCUMENTO ANALISADO</w:t>
            </w:r>
          </w:p>
          <w:p>
            <w:pPr>
              <w:pStyle w:val="Ficha"/>
              <w:spacing w:before="20" w:after="20"/>
            </w:pPr>
            <w:r>
              <w:rPr>
                <w:rFonts w:ascii="Courier New" w:hAnsi="Courier New"/>
                <w:sz w:val="18"/>
              </w:rPr>
            </w:r>
          </w:p>
          <w:p>
            <w:pPr>
              <w:pStyle w:val="Ficha"/>
              <w:spacing w:before="20" w:after="20"/>
            </w:pPr>
            <w:r>
              <w:rPr>
                <w:rFonts w:ascii="Courier New" w:hAnsi="Courier New"/>
                <w:sz w:val="18"/>
              </w:rPr>
              <w:t>Processo SEI .........................:</w:t>
            </w:r>
          </w:p>
          <w:p>
            <w:pPr>
              <w:pStyle w:val="Ficha"/>
              <w:spacing w:before="20" w:after="20"/>
            </w:pPr>
            <w:r>
              <w:rPr>
                <w:rFonts w:ascii="Courier New" w:hAnsi="Courier New"/>
                <w:sz w:val="18"/>
              </w:rPr>
              <w:t>Número do documento no SEI ...........:</w:t>
            </w:r>
          </w:p>
          <w:p>
            <w:pPr>
              <w:pStyle w:val="Ficha"/>
              <w:spacing w:before="20" w:after="20"/>
            </w:pPr>
            <w:r>
              <w:rPr>
                <w:rFonts w:ascii="Courier New" w:hAnsi="Courier New"/>
                <w:sz w:val="18"/>
              </w:rPr>
              <w:t>Data do documento ....................:</w:t>
            </w:r>
          </w:p>
          <w:p>
            <w:pPr>
              <w:pStyle w:val="Ficha"/>
              <w:spacing w:before="20" w:after="20"/>
            </w:pPr>
            <w:r>
              <w:rPr>
                <w:rFonts w:ascii="Courier New" w:hAnsi="Courier New"/>
                <w:sz w:val="18"/>
              </w:rPr>
              <w:t>Tipo de documento ....................:</w:t>
            </w:r>
          </w:p>
          <w:p>
            <w:pPr>
              <w:pStyle w:val="Ficha"/>
              <w:spacing w:before="20" w:after="20"/>
            </w:pPr>
            <w:r>
              <w:rPr>
                <w:rFonts w:ascii="Courier New" w:hAnsi="Courier New"/>
                <w:sz w:val="18"/>
              </w:rPr>
              <w:t>Contrato a que se refere .............:</w:t>
            </w:r>
          </w:p>
          <w:p>
            <w:pPr>
              <w:pStyle w:val="Ficha"/>
              <w:spacing w:before="20" w:after="20"/>
            </w:pPr>
            <w:r>
              <w:rPr>
                <w:rFonts w:ascii="Courier New" w:hAnsi="Courier New"/>
                <w:sz w:val="18"/>
              </w:rPr>
              <w:t xml:space="preserve">    ( ) DATAPREV   ( ) SERPRO   ( ) Ambos   ( ) Institucional</w:t>
            </w:r>
          </w:p>
          <w:p>
            <w:pPr>
              <w:pStyle w:val="Ficha"/>
              <w:spacing w:before="20" w:after="20"/>
            </w:pPr>
            <w:r>
              <w:rPr>
                <w:rFonts w:ascii="Courier New" w:hAnsi="Courier New"/>
                <w:sz w:val="18"/>
              </w:rPr>
            </w:r>
          </w:p>
          <w:p>
            <w:pPr>
              <w:pStyle w:val="Ficha"/>
              <w:spacing w:before="20" w:after="20"/>
            </w:pPr>
            <w:r>
              <w:rPr>
                <w:rFonts w:ascii="Courier New" w:hAnsi="Courier New"/>
                <w:sz w:val="18"/>
              </w:rPr>
              <w:t>Finalidade na análise ................:</w:t>
            </w:r>
          </w:p>
          <w:p>
            <w:pPr>
              <w:pStyle w:val="Ficha"/>
              <w:spacing w:before="20" w:after="20"/>
            </w:pPr>
            <w:r>
              <w:rPr>
                <w:rFonts w:ascii="Courier New" w:hAnsi="Courier New"/>
                <w:sz w:val="18"/>
              </w:rPr>
            </w:r>
          </w:p>
          <w:p>
            <w:pPr>
              <w:pStyle w:val="Ficha"/>
              <w:spacing w:before="20" w:after="20"/>
            </w:pPr>
            <w:r>
              <w:rPr>
                <w:rFonts w:ascii="Courier New" w:hAnsi="Courier New"/>
                <w:sz w:val="18"/>
              </w:rPr>
              <w:t>Informações relevantes encontradas:</w:t>
            </w:r>
          </w:p>
          <w:p>
            <w:pPr>
              <w:pStyle w:val="Ficha"/>
              <w:spacing w:before="20" w:after="20"/>
            </w:pPr>
            <w:r>
              <w:rPr>
                <w:rFonts w:ascii="Courier New" w:hAnsi="Courier New"/>
                <w:sz w:val="18"/>
              </w:rPr>
              <w:t xml:space="preserve">    1.</w:t>
            </w:r>
          </w:p>
          <w:p>
            <w:pPr>
              <w:pStyle w:val="Ficha"/>
              <w:spacing w:before="20" w:after="20"/>
            </w:pPr>
            <w:r>
              <w:rPr>
                <w:rFonts w:ascii="Courier New" w:hAnsi="Courier New"/>
                <w:sz w:val="18"/>
              </w:rPr>
              <w:t xml:space="preserve">    2.</w:t>
            </w:r>
          </w:p>
          <w:p>
            <w:pPr>
              <w:pStyle w:val="Ficha"/>
              <w:spacing w:before="20" w:after="20"/>
            </w:pPr>
            <w:r>
              <w:rPr>
                <w:rFonts w:ascii="Courier New" w:hAnsi="Courier New"/>
                <w:sz w:val="18"/>
              </w:rPr>
              <w:t xml:space="preserve">    3.</w:t>
            </w:r>
          </w:p>
          <w:p>
            <w:pPr>
              <w:pStyle w:val="Ficha"/>
              <w:spacing w:before="20" w:after="20"/>
            </w:pPr>
            <w:r>
              <w:rPr>
                <w:rFonts w:ascii="Courier New" w:hAnsi="Courier New"/>
                <w:sz w:val="18"/>
              </w:rPr>
            </w:r>
          </w:p>
          <w:p>
            <w:pPr>
              <w:pStyle w:val="Ficha"/>
              <w:spacing w:before="20" w:after="20"/>
            </w:pPr>
            <w:r>
              <w:rPr>
                <w:rFonts w:ascii="Courier New" w:hAnsi="Courier New"/>
                <w:sz w:val="18"/>
              </w:rPr>
              <w:t>Critério ou eixo a que se relaciona ..:</w:t>
            </w:r>
          </w:p>
          <w:p>
            <w:pPr>
              <w:pStyle w:val="Ficha"/>
              <w:spacing w:before="20" w:after="20"/>
            </w:pPr>
            <w:r>
              <w:rPr>
                <w:rFonts w:ascii="Courier New" w:hAnsi="Courier New"/>
                <w:sz w:val="18"/>
              </w:rPr>
              <w:t>Limitações da evidência ..............:</w:t>
            </w:r>
          </w:p>
          <w:p>
            <w:pPr>
              <w:pStyle w:val="Ficha"/>
              <w:spacing w:before="20" w:after="20"/>
            </w:pPr>
            <w:r>
              <w:rPr>
                <w:rFonts w:ascii="Courier New" w:hAnsi="Courier New"/>
                <w:sz w:val="18"/>
              </w:rPr>
              <w:t>Achados gerados (identificadores) ....:</w:t>
            </w:r>
          </w:p>
          <w:p>
            <w:pPr>
              <w:pStyle w:val="Ficha"/>
              <w:spacing w:before="20" w:after="20"/>
            </w:pPr>
            <w:r>
              <w:rPr>
                <w:rFonts w:ascii="Courier New" w:hAnsi="Courier New"/>
                <w:sz w:val="18"/>
              </w:rPr>
              <w:t>Data da análise ......................:</w:t>
            </w:r>
          </w:p>
        </w:tc>
      </w:tr>
    </w:tbl>
    <w:p>
      <w:pPr>
        <w:spacing w:after="80"/>
      </w:pPr>
    </w:p>
    <w:p>
      <w:pPr>
        <w:pStyle w:val="Heading2"/>
      </w:pPr>
      <w:r>
        <w:t>B.2. Ficha de achado</w:t>
      </w:r>
    </w:p>
    <w:tbl>
      <w:tblPr>
        <w:tblW w:type="dxa" w:w="9071"/>
        <w:tblBorders>
          <w:top w:val="single" w:sz="4" w:space="0" w:color="8A96AC"/>
          <w:left w:val="single" w:sz="4" w:space="0" w:color="8A96AC"/>
          <w:bottom w:val="single" w:sz="4" w:space="0" w:color="8A96AC"/>
          <w:right w:val="single" w:sz="4" w:space="0" w:color="8A96AC"/>
          <w:insideH w:val="single" w:sz="4" w:space="0" w:color="8A96AC"/>
          <w:insideV w:val="single" w:sz="4" w:space="0" w:color="8A96AC"/>
        </w:tblBorders>
        <w:tblLayout w:type="fixed"/>
        <w:tblLook w:firstColumn="1" w:firstRow="1" w:lastColumn="0" w:lastRow="0" w:noHBand="0" w:noVBand="1" w:val="04A0"/>
      </w:tblPr>
      <w:tblGrid>
        <w:gridCol w:w="9071"/>
      </w:tblGrid>
      <w:tr>
        <w:tc>
          <w:tcPr>
            <w:tcW w:type="dxa" w:w="9071"/>
            <w:shd w:val="clear" w:color="auto" w:fill="F7F8FA"/>
          </w:tcPr>
          <w:p>
            <w:pPr>
              <w:pStyle w:val="Ficha"/>
              <w:spacing w:before="20" w:after="20"/>
            </w:pPr>
            <w:r/>
            <w:r>
              <w:rPr>
                <w:rFonts w:ascii="Courier New" w:hAnsi="Courier New"/>
                <w:b/>
                <w:sz w:val="18"/>
              </w:rPr>
              <w:t>FICHA DE ACHADO</w:t>
            </w:r>
          </w:p>
          <w:p>
            <w:pPr>
              <w:pStyle w:val="Ficha"/>
              <w:spacing w:before="20" w:after="20"/>
            </w:pPr>
            <w:r>
              <w:rPr>
                <w:rFonts w:ascii="Courier New" w:hAnsi="Courier New"/>
                <w:sz w:val="18"/>
              </w:rPr>
            </w:r>
          </w:p>
          <w:p>
            <w:pPr>
              <w:pStyle w:val="Ficha"/>
              <w:spacing w:before="20" w:after="20"/>
            </w:pPr>
            <w:r>
              <w:rPr>
                <w:rFonts w:ascii="Courier New" w:hAnsi="Courier New"/>
                <w:sz w:val="18"/>
              </w:rPr>
              <w:t>Identificador ........................:</w:t>
            </w:r>
          </w:p>
          <w:p>
            <w:pPr>
              <w:pStyle w:val="Ficha"/>
              <w:spacing w:before="20" w:after="20"/>
            </w:pPr>
            <w:r>
              <w:rPr>
                <w:rFonts w:ascii="Courier New" w:hAnsi="Courier New"/>
                <w:sz w:val="18"/>
              </w:rPr>
              <w:t>Tipo .................................:</w:t>
            </w:r>
          </w:p>
          <w:p>
            <w:pPr>
              <w:pStyle w:val="Ficha"/>
              <w:spacing w:before="20" w:after="20"/>
            </w:pPr>
            <w:r>
              <w:rPr>
                <w:rFonts w:ascii="Courier New" w:hAnsi="Courier New"/>
                <w:sz w:val="18"/>
              </w:rPr>
              <w:t xml:space="preserve">    ( ) Lacuna         ( ) Sobreposição    ( ) Fragilidade</w:t>
            </w:r>
          </w:p>
          <w:p>
            <w:pPr>
              <w:pStyle w:val="Ficha"/>
              <w:spacing w:before="20" w:after="20"/>
            </w:pPr>
            <w:r>
              <w:rPr>
                <w:rFonts w:ascii="Courier New" w:hAnsi="Courier New"/>
                <w:sz w:val="18"/>
              </w:rPr>
              <w:t xml:space="preserve">    ( ) Risco          ( ) Oportunidade</w:t>
            </w:r>
          </w:p>
          <w:p>
            <w:pPr>
              <w:pStyle w:val="Ficha"/>
              <w:spacing w:before="20" w:after="20"/>
            </w:pPr>
            <w:r>
              <w:rPr>
                <w:rFonts w:ascii="Courier New" w:hAnsi="Courier New"/>
                <w:sz w:val="18"/>
              </w:rPr>
              <w:t>Contrato .............................:</w:t>
            </w:r>
          </w:p>
          <w:p>
            <w:pPr>
              <w:pStyle w:val="Ficha"/>
              <w:spacing w:before="20" w:after="20"/>
            </w:pPr>
            <w:r>
              <w:rPr>
                <w:rFonts w:ascii="Courier New" w:hAnsi="Courier New"/>
                <w:sz w:val="18"/>
              </w:rPr>
              <w:t xml:space="preserve">    ( ) DATAPREV       ( ) SERPRO          ( ) Ambos</w:t>
            </w:r>
          </w:p>
          <w:p>
            <w:pPr>
              <w:pStyle w:val="Ficha"/>
              <w:spacing w:before="20" w:after="20"/>
            </w:pPr>
            <w:r>
              <w:rPr>
                <w:rFonts w:ascii="Courier New" w:hAnsi="Courier New"/>
                <w:sz w:val="18"/>
              </w:rPr>
              <w:t>Eixo de análise ......................:</w:t>
            </w:r>
          </w:p>
          <w:p>
            <w:pPr>
              <w:pStyle w:val="Ficha"/>
              <w:spacing w:before="20" w:after="20"/>
            </w:pPr>
            <w:r>
              <w:rPr>
                <w:rFonts w:ascii="Courier New" w:hAnsi="Courier New"/>
                <w:sz w:val="18"/>
              </w:rPr>
              <w:t>Dimensão .............................:</w:t>
            </w:r>
          </w:p>
          <w:p>
            <w:pPr>
              <w:pStyle w:val="Ficha"/>
              <w:spacing w:before="20" w:after="20"/>
            </w:pPr>
            <w:r>
              <w:rPr>
                <w:rFonts w:ascii="Courier New" w:hAnsi="Courier New"/>
                <w:sz w:val="18"/>
              </w:rPr>
              <w:t xml:space="preserve">    ( ) Estratégica    ( ) Operacional</w:t>
            </w:r>
          </w:p>
          <w:p>
            <w:pPr>
              <w:pStyle w:val="Ficha"/>
              <w:spacing w:before="20" w:after="20"/>
            </w:pPr>
            <w:r>
              <w:rPr>
                <w:rFonts w:ascii="Courier New" w:hAnsi="Courier New"/>
                <w:sz w:val="18"/>
              </w:rPr>
            </w:r>
          </w:p>
          <w:p>
            <w:pPr>
              <w:pStyle w:val="Ficha"/>
              <w:spacing w:before="20" w:after="20"/>
            </w:pPr>
            <w:r>
              <w:rPr>
                <w:rFonts w:ascii="Courier New" w:hAnsi="Courier New"/>
                <w:sz w:val="18"/>
              </w:rPr>
              <w:t>Descrição do achado ..................:</w:t>
            </w:r>
          </w:p>
          <w:p>
            <w:pPr>
              <w:pStyle w:val="Ficha"/>
              <w:spacing w:before="20" w:after="20"/>
            </w:pPr>
            <w:r>
              <w:rPr>
                <w:rFonts w:ascii="Courier New" w:hAnsi="Courier New"/>
                <w:sz w:val="18"/>
              </w:rPr>
            </w:r>
          </w:p>
          <w:p>
            <w:pPr>
              <w:pStyle w:val="Ficha"/>
              <w:spacing w:before="20" w:after="20"/>
            </w:pPr>
            <w:r>
              <w:rPr>
                <w:rFonts w:ascii="Courier New" w:hAnsi="Courier New"/>
                <w:sz w:val="18"/>
              </w:rPr>
              <w:t>Evidência que o sustenta:</w:t>
            </w:r>
          </w:p>
          <w:p>
            <w:pPr>
              <w:pStyle w:val="Ficha"/>
              <w:spacing w:before="20" w:after="20"/>
            </w:pPr>
            <w:r>
              <w:rPr>
                <w:rFonts w:ascii="Courier New" w:hAnsi="Courier New"/>
                <w:sz w:val="18"/>
              </w:rPr>
              <w:t xml:space="preserve">    Documento ........................:</w:t>
            </w:r>
          </w:p>
          <w:p>
            <w:pPr>
              <w:pStyle w:val="Ficha"/>
              <w:spacing w:before="20" w:after="20"/>
            </w:pPr>
            <w:r>
              <w:rPr>
                <w:rFonts w:ascii="Courier New" w:hAnsi="Courier New"/>
                <w:sz w:val="18"/>
              </w:rPr>
              <w:t xml:space="preserve">    Processo SEI .....................:</w:t>
            </w:r>
          </w:p>
          <w:p>
            <w:pPr>
              <w:pStyle w:val="Ficha"/>
              <w:spacing w:before="20" w:after="20"/>
            </w:pPr>
            <w:r>
              <w:rPr>
                <w:rFonts w:ascii="Courier New" w:hAnsi="Courier New"/>
                <w:sz w:val="18"/>
              </w:rPr>
              <w:t xml:space="preserve">    Localização no documento .........:</w:t>
            </w:r>
          </w:p>
          <w:p>
            <w:pPr>
              <w:pStyle w:val="Ficha"/>
              <w:spacing w:before="20" w:after="20"/>
            </w:pPr>
            <w:r>
              <w:rPr>
                <w:rFonts w:ascii="Courier New" w:hAnsi="Courier New"/>
                <w:sz w:val="18"/>
              </w:rPr>
            </w:r>
          </w:p>
          <w:p>
            <w:pPr>
              <w:pStyle w:val="Ficha"/>
              <w:spacing w:before="20" w:after="20"/>
            </w:pPr>
            <w:r>
              <w:rPr>
                <w:rFonts w:ascii="Courier New" w:hAnsi="Courier New"/>
                <w:sz w:val="18"/>
              </w:rPr>
              <w:t>Fundamento normativo ou de boa prática:</w:t>
            </w:r>
          </w:p>
          <w:p>
            <w:pPr>
              <w:pStyle w:val="Ficha"/>
              <w:spacing w:before="20" w:after="20"/>
            </w:pPr>
            <w:r>
              <w:rPr>
                <w:rFonts w:ascii="Courier New" w:hAnsi="Courier New"/>
                <w:sz w:val="18"/>
              </w:rPr>
              <w:t xml:space="preserve">    Natureza .........................:</w:t>
            </w:r>
          </w:p>
          <w:p>
            <w:pPr>
              <w:pStyle w:val="Ficha"/>
              <w:spacing w:before="20" w:after="20"/>
            </w:pPr>
            <w:r>
              <w:rPr>
                <w:rFonts w:ascii="Courier New" w:hAnsi="Courier New"/>
                <w:sz w:val="18"/>
              </w:rPr>
              <w:t xml:space="preserve">        ( ) Exigência normativa    ( ) Boa prática</w:t>
            </w:r>
          </w:p>
          <w:p>
            <w:pPr>
              <w:pStyle w:val="Ficha"/>
              <w:spacing w:before="20" w:after="20"/>
            </w:pPr>
            <w:r>
              <w:rPr>
                <w:rFonts w:ascii="Courier New" w:hAnsi="Courier New"/>
                <w:sz w:val="18"/>
              </w:rPr>
              <w:t xml:space="preserve">    Referência .......................:</w:t>
            </w:r>
          </w:p>
          <w:p>
            <w:pPr>
              <w:pStyle w:val="Ficha"/>
              <w:spacing w:before="20" w:after="20"/>
            </w:pPr>
            <w:r>
              <w:rPr>
                <w:rFonts w:ascii="Courier New" w:hAnsi="Courier New"/>
                <w:sz w:val="18"/>
              </w:rPr>
            </w:r>
          </w:p>
          <w:p>
            <w:pPr>
              <w:pStyle w:val="Ficha"/>
              <w:spacing w:before="20" w:after="20"/>
            </w:pPr>
            <w:r>
              <w:rPr>
                <w:rFonts w:ascii="Courier New" w:hAnsi="Courier New"/>
                <w:sz w:val="18"/>
              </w:rPr>
              <w:t>Severidade ...........................:</w:t>
            </w:r>
          </w:p>
          <w:p>
            <w:pPr>
              <w:pStyle w:val="Ficha"/>
              <w:spacing w:before="20" w:after="20"/>
            </w:pPr>
            <w:r>
              <w:rPr>
                <w:rFonts w:ascii="Courier New" w:hAnsi="Courier New"/>
                <w:sz w:val="18"/>
              </w:rPr>
              <w:t xml:space="preserve">    ( ) Alta           ( ) Média            ( ) Baixa</w:t>
            </w:r>
          </w:p>
          <w:p>
            <w:pPr>
              <w:pStyle w:val="Ficha"/>
              <w:spacing w:before="20" w:after="20"/>
            </w:pPr>
            <w:r>
              <w:rPr>
                <w:rFonts w:ascii="Courier New" w:hAnsi="Courier New"/>
                <w:sz w:val="18"/>
              </w:rPr>
              <w:t>Justificativa da severidade ..........:</w:t>
            </w:r>
          </w:p>
          <w:p>
            <w:pPr>
              <w:pStyle w:val="Ficha"/>
              <w:spacing w:before="20" w:after="20"/>
            </w:pPr>
            <w:r>
              <w:rPr>
                <w:rFonts w:ascii="Courier New" w:hAnsi="Courier New"/>
                <w:sz w:val="18"/>
              </w:rPr>
              <w:t>Causa raiz ...........................:</w:t>
            </w:r>
          </w:p>
          <w:p>
            <w:pPr>
              <w:pStyle w:val="Ficha"/>
              <w:spacing w:before="20" w:after="20"/>
            </w:pPr>
            <w:r>
              <w:rPr>
                <w:rFonts w:ascii="Courier New" w:hAnsi="Courier New"/>
                <w:sz w:val="18"/>
              </w:rPr>
              <w:t>Consequência .........................:</w:t>
            </w:r>
          </w:p>
          <w:p>
            <w:pPr>
              <w:pStyle w:val="Ficha"/>
              <w:spacing w:before="20" w:after="20"/>
            </w:pPr>
            <w:r>
              <w:rPr>
                <w:rFonts w:ascii="Courier New" w:hAnsi="Courier New"/>
                <w:sz w:val="18"/>
              </w:rPr>
              <w:t>Recomendação vinculada ...............:</w:t>
            </w:r>
          </w:p>
          <w:p>
            <w:pPr>
              <w:pStyle w:val="Ficha"/>
              <w:spacing w:before="20" w:after="20"/>
            </w:pPr>
            <w:r>
              <w:rPr>
                <w:rFonts w:ascii="Courier New" w:hAnsi="Courier New"/>
                <w:sz w:val="18"/>
              </w:rPr>
            </w:r>
          </w:p>
          <w:p>
            <w:pPr>
              <w:pStyle w:val="Ficha"/>
              <w:spacing w:before="20" w:after="20"/>
            </w:pPr>
            <w:r>
              <w:rPr>
                <w:rFonts w:ascii="Courier New" w:hAnsi="Courier New"/>
                <w:sz w:val="18"/>
              </w:rPr>
              <w:t>Informação pendente que poderia alterar este achado:</w:t>
            </w:r>
          </w:p>
        </w:tc>
      </w:tr>
    </w:tbl>
    <w:p>
      <w:pPr>
        <w:spacing w:after="80"/>
      </w:pPr>
    </w:p>
    <w:p>
      <w:pPr>
        <w:pStyle w:val="Heading2"/>
      </w:pPr>
      <w:r>
        <w:t>B.3. Ficha de solicitação de documento</w:t>
      </w:r>
    </w:p>
    <w:tbl>
      <w:tblPr>
        <w:tblW w:type="dxa" w:w="9071"/>
        <w:tblBorders>
          <w:top w:val="single" w:sz="4" w:space="0" w:color="8A96AC"/>
          <w:left w:val="single" w:sz="4" w:space="0" w:color="8A96AC"/>
          <w:bottom w:val="single" w:sz="4" w:space="0" w:color="8A96AC"/>
          <w:right w:val="single" w:sz="4" w:space="0" w:color="8A96AC"/>
          <w:insideH w:val="single" w:sz="4" w:space="0" w:color="8A96AC"/>
          <w:insideV w:val="single" w:sz="4" w:space="0" w:color="8A96AC"/>
        </w:tblBorders>
        <w:tblLayout w:type="fixed"/>
        <w:tblLook w:firstColumn="1" w:firstRow="1" w:lastColumn="0" w:lastRow="0" w:noHBand="0" w:noVBand="1" w:val="04A0"/>
      </w:tblPr>
      <w:tblGrid>
        <w:gridCol w:w="9071"/>
      </w:tblGrid>
      <w:tr>
        <w:tc>
          <w:tcPr>
            <w:tcW w:type="dxa" w:w="9071"/>
            <w:shd w:val="clear" w:color="auto" w:fill="F7F8FA"/>
          </w:tcPr>
          <w:p>
            <w:pPr>
              <w:pStyle w:val="Ficha"/>
              <w:spacing w:before="20" w:after="20"/>
            </w:pPr>
            <w:r/>
            <w:r>
              <w:rPr>
                <w:rFonts w:ascii="Courier New" w:hAnsi="Courier New"/>
                <w:b/>
                <w:sz w:val="18"/>
              </w:rPr>
              <w:t>SOLICITAÇÃO DE DOCUMENTO</w:t>
            </w:r>
          </w:p>
          <w:p>
            <w:pPr>
              <w:pStyle w:val="Ficha"/>
              <w:spacing w:before="20" w:after="20"/>
            </w:pPr>
            <w:r>
              <w:rPr>
                <w:rFonts w:ascii="Courier New" w:hAnsi="Courier New"/>
                <w:sz w:val="18"/>
              </w:rPr>
            </w:r>
          </w:p>
          <w:p>
            <w:pPr>
              <w:pStyle w:val="Ficha"/>
              <w:spacing w:before="20" w:after="20"/>
            </w:pPr>
            <w:r>
              <w:rPr>
                <w:rFonts w:ascii="Courier New" w:hAnsi="Courier New"/>
                <w:sz w:val="18"/>
              </w:rPr>
              <w:t>Identificador ........................:</w:t>
            </w:r>
          </w:p>
          <w:p>
            <w:pPr>
              <w:pStyle w:val="Ficha"/>
              <w:spacing w:before="20" w:after="20"/>
            </w:pPr>
            <w:r>
              <w:rPr>
                <w:rFonts w:ascii="Courier New" w:hAnsi="Courier New"/>
                <w:sz w:val="18"/>
              </w:rPr>
              <w:t>Documento solicitado .................:</w:t>
            </w:r>
          </w:p>
          <w:p>
            <w:pPr>
              <w:pStyle w:val="Ficha"/>
              <w:spacing w:before="20" w:after="20"/>
            </w:pPr>
            <w:r>
              <w:rPr>
                <w:rFonts w:ascii="Courier New" w:hAnsi="Courier New"/>
                <w:sz w:val="18"/>
              </w:rPr>
              <w:t>Processo SEI onde deve ser localizado :</w:t>
            </w:r>
          </w:p>
          <w:p>
            <w:pPr>
              <w:pStyle w:val="Ficha"/>
              <w:spacing w:before="20" w:after="20"/>
            </w:pPr>
            <w:r>
              <w:rPr>
                <w:rFonts w:ascii="Courier New" w:hAnsi="Courier New"/>
                <w:sz w:val="18"/>
              </w:rPr>
              <w:t>Motivo da solicitação ................:</w:t>
            </w:r>
          </w:p>
          <w:p>
            <w:pPr>
              <w:pStyle w:val="Ficha"/>
              <w:spacing w:before="20" w:after="20"/>
            </w:pPr>
            <w:r>
              <w:rPr>
                <w:rFonts w:ascii="Courier New" w:hAnsi="Courier New"/>
                <w:sz w:val="18"/>
              </w:rPr>
              <w:t>Atividade relacionada ................:</w:t>
            </w:r>
          </w:p>
          <w:p>
            <w:pPr>
              <w:pStyle w:val="Ficha"/>
              <w:spacing w:before="20" w:after="20"/>
            </w:pPr>
            <w:r>
              <w:rPr>
                <w:rFonts w:ascii="Courier New" w:hAnsi="Courier New"/>
                <w:sz w:val="18"/>
              </w:rPr>
              <w:t>Efeito da ausência ...................:</w:t>
            </w:r>
          </w:p>
          <w:p>
            <w:pPr>
              <w:pStyle w:val="Ficha"/>
              <w:spacing w:before="20" w:after="20"/>
            </w:pPr>
            <w:r>
              <w:rPr>
                <w:rFonts w:ascii="Courier New" w:hAnsi="Courier New"/>
                <w:sz w:val="18"/>
              </w:rPr>
              <w:t>Alternativas de comprovação ..........:</w:t>
            </w:r>
          </w:p>
          <w:p>
            <w:pPr>
              <w:pStyle w:val="Ficha"/>
              <w:spacing w:before="20" w:after="20"/>
            </w:pPr>
            <w:r>
              <w:rPr>
                <w:rFonts w:ascii="Courier New" w:hAnsi="Courier New"/>
                <w:sz w:val="18"/>
              </w:rPr>
              <w:t>Prioridade ...........................:</w:t>
            </w:r>
          </w:p>
          <w:p>
            <w:pPr>
              <w:pStyle w:val="Ficha"/>
              <w:spacing w:before="20" w:after="20"/>
            </w:pPr>
            <w:r>
              <w:rPr>
                <w:rFonts w:ascii="Courier New" w:hAnsi="Courier New"/>
                <w:sz w:val="18"/>
              </w:rPr>
              <w:t xml:space="preserve">    ( ) 1ª    ( ) 2ª    ( ) 3ª    ( ) 4ª    ( ) 5ª</w:t>
            </w:r>
          </w:p>
          <w:p>
            <w:pPr>
              <w:pStyle w:val="Ficha"/>
              <w:spacing w:before="20" w:after="20"/>
            </w:pPr>
            <w:r>
              <w:rPr>
                <w:rFonts w:ascii="Courier New" w:hAnsi="Courier New"/>
                <w:sz w:val="18"/>
              </w:rPr>
              <w:t>Data da solicitação ..................:</w:t>
            </w:r>
          </w:p>
          <w:p>
            <w:pPr>
              <w:pStyle w:val="Ficha"/>
              <w:spacing w:before="20" w:after="20"/>
            </w:pPr>
            <w:r>
              <w:rPr>
                <w:rFonts w:ascii="Courier New" w:hAnsi="Courier New"/>
                <w:sz w:val="18"/>
              </w:rPr>
              <w:t>Situação .............................:</w:t>
            </w:r>
          </w:p>
          <w:p>
            <w:pPr>
              <w:pStyle w:val="Ficha"/>
              <w:spacing w:before="20" w:after="20"/>
            </w:pPr>
            <w:r>
              <w:rPr>
                <w:rFonts w:ascii="Courier New" w:hAnsi="Courier New"/>
                <w:sz w:val="18"/>
              </w:rPr>
              <w:t xml:space="preserve">    ( ) Aberta                     ( ) Atendida</w:t>
            </w:r>
          </w:p>
          <w:p>
            <w:pPr>
              <w:pStyle w:val="Ficha"/>
              <w:spacing w:before="20" w:after="20"/>
            </w:pPr>
            <w:r>
              <w:rPr>
                <w:rFonts w:ascii="Courier New" w:hAnsi="Courier New"/>
                <w:sz w:val="18"/>
              </w:rPr>
              <w:t xml:space="preserve">    ( ) Não localizado nos autos   ( ) Prejudicada</w:t>
            </w:r>
          </w:p>
        </w:tc>
      </w:tr>
    </w:tbl>
    <w:p>
      <w:pPr>
        <w:spacing w:after="80"/>
      </w:pPr>
    </w:p>
    <w:p>
      <w:pPr>
        <w:pStyle w:val="Heading2"/>
      </w:pPr>
      <w:r>
        <w:t>B.4. Registro de documentos analisados</w:t>
      </w:r>
    </w:p>
    <w:p>
      <w:r>
        <w:t>O registro consolidado abaixo é preenchido a cada documento recebido e constitui a base de rastreabilidade do produto. Nenhum documento foi analisado até a data de elaboração deste texto.</w:t>
      </w:r>
    </w:p>
    <w:p>
      <w:pPr>
        <w:pStyle w:val="Legenda"/>
      </w:pPr>
      <w:r>
        <w:t>Quadro 51 — Registro de documentos analisados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477"/>
        <w:gridCol w:w="1910"/>
        <w:gridCol w:w="1337"/>
        <w:gridCol w:w="955"/>
        <w:gridCol w:w="764"/>
        <w:gridCol w:w="1910"/>
        <w:gridCol w:w="1719"/>
      </w:tblGrid>
      <w:tr>
        <w:trPr>
          <w:tblHeader w:val="true"/>
          <w:cantSplit w:val="true"/>
        </w:trPr>
        <w:tc>
          <w:tcPr>
            <w:tcW w:type="dxa" w:w="477"/>
            <w:shd w:val="clear" w:color="auto" w:fill="1F355E"/>
          </w:tcPr>
          <w:p>
            <w:pPr>
              <w:pStyle w:val="CorpoTabela"/>
              <w:spacing w:before="40" w:after="40"/>
            </w:pPr>
            <w:r/>
            <w:r>
              <w:rPr>
                <w:b/>
                <w:color w:val="FFFFFF"/>
                <w:sz w:val="17"/>
              </w:rPr>
              <w:t>#</w:t>
            </w:r>
          </w:p>
        </w:tc>
        <w:tc>
          <w:tcPr>
            <w:tcW w:type="dxa" w:w="1910"/>
            <w:shd w:val="clear" w:color="auto" w:fill="1F355E"/>
          </w:tcPr>
          <w:p>
            <w:pPr>
              <w:pStyle w:val="CorpoTabela"/>
              <w:spacing w:before="40" w:after="40"/>
            </w:pPr>
            <w:r/>
            <w:r>
              <w:rPr>
                <w:b/>
                <w:color w:val="FFFFFF"/>
                <w:sz w:val="17"/>
              </w:rPr>
              <w:t>Documento</w:t>
            </w:r>
          </w:p>
        </w:tc>
        <w:tc>
          <w:tcPr>
            <w:tcW w:type="dxa" w:w="1337"/>
            <w:shd w:val="clear" w:color="auto" w:fill="1F355E"/>
          </w:tcPr>
          <w:p>
            <w:pPr>
              <w:pStyle w:val="CorpoTabela"/>
              <w:spacing w:before="40" w:after="40"/>
            </w:pPr>
            <w:r/>
            <w:r>
              <w:rPr>
                <w:b/>
                <w:color w:val="FFFFFF"/>
                <w:sz w:val="17"/>
              </w:rPr>
              <w:t>Processo SEI</w:t>
            </w:r>
          </w:p>
        </w:tc>
        <w:tc>
          <w:tcPr>
            <w:tcW w:type="dxa" w:w="955"/>
            <w:shd w:val="clear" w:color="auto" w:fill="1F355E"/>
          </w:tcPr>
          <w:p>
            <w:pPr>
              <w:pStyle w:val="CorpoTabela"/>
              <w:spacing w:before="40" w:after="40"/>
            </w:pPr>
            <w:r/>
            <w:r>
              <w:rPr>
                <w:b/>
                <w:color w:val="FFFFFF"/>
                <w:sz w:val="17"/>
              </w:rPr>
              <w:t>Nº no SEI</w:t>
            </w:r>
          </w:p>
        </w:tc>
        <w:tc>
          <w:tcPr>
            <w:tcW w:type="dxa" w:w="764"/>
            <w:shd w:val="clear" w:color="auto" w:fill="1F355E"/>
          </w:tcPr>
          <w:p>
            <w:pPr>
              <w:pStyle w:val="CorpoTabela"/>
              <w:spacing w:before="40" w:after="40"/>
            </w:pPr>
            <w:r/>
            <w:r>
              <w:rPr>
                <w:b/>
                <w:color w:val="FFFFFF"/>
                <w:sz w:val="17"/>
              </w:rPr>
              <w:t>Data</w:t>
            </w:r>
          </w:p>
        </w:tc>
        <w:tc>
          <w:tcPr>
            <w:tcW w:type="dxa" w:w="1910"/>
            <w:shd w:val="clear" w:color="auto" w:fill="1F355E"/>
          </w:tcPr>
          <w:p>
            <w:pPr>
              <w:pStyle w:val="CorpoTabela"/>
              <w:spacing w:before="40" w:after="40"/>
            </w:pPr>
            <w:r/>
            <w:r>
              <w:rPr>
                <w:b/>
                <w:color w:val="FFFFFF"/>
                <w:sz w:val="17"/>
              </w:rPr>
              <w:t>Finalidade na análise</w:t>
            </w:r>
          </w:p>
        </w:tc>
        <w:tc>
          <w:tcPr>
            <w:tcW w:type="dxa" w:w="1719"/>
            <w:shd w:val="clear" w:color="auto" w:fill="1F355E"/>
          </w:tcPr>
          <w:p>
            <w:pPr>
              <w:pStyle w:val="CorpoTabela"/>
              <w:spacing w:before="40" w:after="40"/>
            </w:pPr>
            <w:r/>
            <w:r>
              <w:rPr>
                <w:b/>
                <w:color w:val="FFFFFF"/>
                <w:sz w:val="17"/>
              </w:rPr>
              <w:t>Limitações da evidência</w:t>
            </w:r>
          </w:p>
        </w:tc>
      </w:tr>
      <w:tr>
        <w:trPr>
          <w:cantSplit w:val="true"/>
        </w:trPr>
        <w:tc>
          <w:tcPr>
            <w:tcW w:type="dxa" w:w="477"/>
          </w:tcPr>
          <w:p>
            <w:pPr>
              <w:pStyle w:val="CorpoTabela"/>
              <w:spacing w:before="40" w:after="40"/>
              <w:jc w:val="center"/>
            </w:pPr>
            <w:r/>
            <w:r>
              <w:rPr>
                <w:sz w:val="17"/>
              </w:rPr>
              <w:t>—</w:t>
            </w:r>
          </w:p>
        </w:tc>
        <w:tc>
          <w:tcPr>
            <w:tcW w:type="dxa" w:w="1910"/>
          </w:tcPr>
          <w:p>
            <w:pPr>
              <w:pStyle w:val="CorpoTabela"/>
              <w:spacing w:before="40" w:after="40"/>
            </w:pPr>
            <w:r/>
            <w:r>
              <w:rPr>
                <w:sz w:val="17"/>
              </w:rPr>
              <w:t>—</w:t>
            </w:r>
          </w:p>
        </w:tc>
        <w:tc>
          <w:tcPr>
            <w:tcW w:type="dxa" w:w="1337"/>
          </w:tcPr>
          <w:p>
            <w:pPr>
              <w:pStyle w:val="CorpoTabela"/>
              <w:spacing w:before="40" w:after="40"/>
              <w:jc w:val="center"/>
            </w:pPr>
            <w:r/>
            <w:r>
              <w:rPr>
                <w:sz w:val="17"/>
              </w:rPr>
              <w:t>—</w:t>
            </w:r>
          </w:p>
        </w:tc>
        <w:tc>
          <w:tcPr>
            <w:tcW w:type="dxa" w:w="955"/>
          </w:tcPr>
          <w:p>
            <w:pPr>
              <w:pStyle w:val="CorpoTabela"/>
              <w:spacing w:before="40" w:after="40"/>
              <w:jc w:val="center"/>
            </w:pPr>
            <w:r/>
            <w:r>
              <w:rPr>
                <w:sz w:val="17"/>
              </w:rPr>
              <w:t>—</w:t>
            </w:r>
          </w:p>
        </w:tc>
        <w:tc>
          <w:tcPr>
            <w:tcW w:type="dxa" w:w="764"/>
          </w:tcPr>
          <w:p>
            <w:pPr>
              <w:pStyle w:val="CorpoTabela"/>
              <w:spacing w:before="40" w:after="40"/>
              <w:jc w:val="center"/>
            </w:pPr>
            <w:r/>
            <w:r>
              <w:rPr>
                <w:sz w:val="17"/>
              </w:rPr>
              <w:t>—</w:t>
            </w:r>
          </w:p>
        </w:tc>
        <w:tc>
          <w:tcPr>
            <w:tcW w:type="dxa" w:w="1910"/>
          </w:tcPr>
          <w:p>
            <w:pPr>
              <w:pStyle w:val="CorpoTabela"/>
              <w:spacing w:before="40" w:after="40"/>
            </w:pPr>
            <w:r/>
            <w:r>
              <w:rPr>
                <w:sz w:val="17"/>
              </w:rPr>
              <w:t>—</w:t>
            </w:r>
          </w:p>
        </w:tc>
        <w:tc>
          <w:tcPr>
            <w:tcW w:type="dxa" w:w="1719"/>
          </w:tcPr>
          <w:p>
            <w:pPr>
              <w:pStyle w:val="CorpoTabela"/>
              <w:spacing w:before="40" w:after="40"/>
            </w:pPr>
            <w:r/>
            <w:r>
              <w:rPr>
                <w:sz w:val="17"/>
              </w:rPr>
              <w:t>—</w:t>
            </w:r>
          </w:p>
        </w:tc>
      </w:tr>
    </w:tbl>
    <w:p>
      <w:pPr>
        <w:pStyle w:val="Heading1"/>
        <w:pageBreakBefore/>
      </w:pPr>
      <w:r>
        <w:t>ANEXO C — QUESTÕES ABERTAS E DECISÕES REGISTRADAS</w:t>
      </w:r>
    </w:p>
    <w:p>
      <w:r>
        <w:t>Este anexo registra as questões ainda não resolvidas e as decisões metodológicas já tomadas no curso da consultoria. O registro das decisões tem função prática: preserva a coerência entre os três produtos e impede que opções já firmadas sejam reabertas sem justificativa.</w:t>
      </w:r>
    </w:p>
    <w:p>
      <w:pPr>
        <w:sectPr>
          <w:headerReference w:type="default" r:id="rId13"/>
          <w:footerReference w:type="default" r:id="rId14"/>
          <w:pgSz w:w="11906" w:h="16838"/>
          <w:pgMar w:top="1474" w:right="1417" w:bottom="1247" w:left="1417" w:header="680" w:footer="567" w:gutter="0"/>
          <w:cols w:space="720"/>
          <w:docGrid w:linePitch="360"/>
        </w:sectPr>
      </w:pPr>
    </w:p>
    <w:p>
      <w:pPr>
        <w:pStyle w:val="Heading2"/>
      </w:pPr>
      <w:r>
        <w:t>C.1. Questões abertas</w:t>
      </w:r>
    </w:p>
    <w:p>
      <w:pPr>
        <w:pStyle w:val="Legenda"/>
      </w:pPr>
      <w:r>
        <w:t>Quadro 52 — Questões abertas</w:t>
      </w:r>
    </w:p>
    <w:tbl>
      <w:tblPr>
        <w:tblW w:type="dxa" w:w="14457"/>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885"/>
        <w:gridCol w:w="5016"/>
        <w:gridCol w:w="3540"/>
        <w:gridCol w:w="2655"/>
        <w:gridCol w:w="2360"/>
      </w:tblGrid>
      <w:tr>
        <w:trPr>
          <w:tblHeader w:val="true"/>
          <w:cantSplit w:val="true"/>
        </w:trPr>
        <w:tc>
          <w:tcPr>
            <w:tcW w:type="dxa" w:w="885"/>
            <w:shd w:val="clear" w:color="auto" w:fill="1F355E"/>
          </w:tcPr>
          <w:p>
            <w:pPr>
              <w:pStyle w:val="CorpoTabela"/>
              <w:spacing w:before="40" w:after="40"/>
            </w:pPr>
            <w:r/>
            <w:r>
              <w:rPr>
                <w:b/>
                <w:color w:val="FFFFFF"/>
                <w:sz w:val="18"/>
              </w:rPr>
              <w:t>ID</w:t>
            </w:r>
          </w:p>
        </w:tc>
        <w:tc>
          <w:tcPr>
            <w:tcW w:type="dxa" w:w="5016"/>
            <w:shd w:val="clear" w:color="auto" w:fill="1F355E"/>
          </w:tcPr>
          <w:p>
            <w:pPr>
              <w:pStyle w:val="CorpoTabela"/>
              <w:spacing w:before="40" w:after="40"/>
            </w:pPr>
            <w:r/>
            <w:r>
              <w:rPr>
                <w:b/>
                <w:color w:val="FFFFFF"/>
                <w:sz w:val="18"/>
              </w:rPr>
              <w:t>Questão</w:t>
            </w:r>
          </w:p>
        </w:tc>
        <w:tc>
          <w:tcPr>
            <w:tcW w:type="dxa" w:w="3540"/>
            <w:shd w:val="clear" w:color="auto" w:fill="1F355E"/>
          </w:tcPr>
          <w:p>
            <w:pPr>
              <w:pStyle w:val="CorpoTabela"/>
              <w:spacing w:before="40" w:after="40"/>
            </w:pPr>
            <w:r/>
            <w:r>
              <w:rPr>
                <w:b/>
                <w:color w:val="FFFFFF"/>
                <w:sz w:val="18"/>
              </w:rPr>
              <w:t>Por que importa</w:t>
            </w:r>
          </w:p>
        </w:tc>
        <w:tc>
          <w:tcPr>
            <w:tcW w:type="dxa" w:w="2655"/>
            <w:shd w:val="clear" w:color="auto" w:fill="1F355E"/>
          </w:tcPr>
          <w:p>
            <w:pPr>
              <w:pStyle w:val="CorpoTabela"/>
              <w:spacing w:before="40" w:after="40"/>
            </w:pPr>
            <w:r/>
            <w:r>
              <w:rPr>
                <w:b/>
                <w:color w:val="FFFFFF"/>
                <w:sz w:val="18"/>
              </w:rPr>
              <w:t>Quem decide</w:t>
            </w:r>
          </w:p>
        </w:tc>
        <w:tc>
          <w:tcPr>
            <w:tcW w:type="dxa" w:w="2360"/>
            <w:shd w:val="clear" w:color="auto" w:fill="1F355E"/>
          </w:tcPr>
          <w:p>
            <w:pPr>
              <w:pStyle w:val="CorpoTabela"/>
              <w:spacing w:before="40" w:after="40"/>
            </w:pPr>
            <w:r/>
            <w:r>
              <w:rPr>
                <w:b/>
                <w:color w:val="FFFFFF"/>
                <w:sz w:val="18"/>
              </w:rPr>
              <w:t>Situação</w:t>
            </w:r>
          </w:p>
        </w:tc>
      </w:tr>
      <w:tr>
        <w:trPr>
          <w:cantSplit w:val="true"/>
        </w:trPr>
        <w:tc>
          <w:tcPr>
            <w:tcW w:type="dxa" w:w="885"/>
          </w:tcPr>
          <w:p>
            <w:pPr>
              <w:pStyle w:val="CorpoTabela"/>
              <w:spacing w:before="40" w:after="40"/>
              <w:jc w:val="center"/>
            </w:pPr>
            <w:r/>
            <w:r>
              <w:rPr>
                <w:sz w:val="18"/>
              </w:rPr>
              <w:t>Q-01</w:t>
            </w:r>
          </w:p>
        </w:tc>
        <w:tc>
          <w:tcPr>
            <w:tcW w:type="dxa" w:w="5016"/>
          </w:tcPr>
          <w:p>
            <w:pPr>
              <w:pStyle w:val="CorpoTabela"/>
              <w:spacing w:before="40" w:after="40"/>
            </w:pPr>
            <w:r/>
            <w:r>
              <w:rPr>
                <w:sz w:val="18"/>
              </w:rPr>
              <w:t>O documento de orientação cita uma portaria sem indicação de ano, uma instrução normativa com ano possivelmente divergente e um acórdão sem identificação do colegiado prolator. Qual é a identificação oficial correta de cada uma?</w:t>
            </w:r>
          </w:p>
        </w:tc>
        <w:tc>
          <w:tcPr>
            <w:tcW w:type="dxa" w:w="3540"/>
          </w:tcPr>
          <w:p>
            <w:pPr>
              <w:pStyle w:val="CorpoTabela"/>
              <w:spacing w:before="40" w:after="40"/>
            </w:pPr>
            <w:r/>
            <w:r>
              <w:rPr>
                <w:sz w:val="18"/>
              </w:rPr>
              <w:t>A fundamentação normativa de todo o produto depende disso; citar norma com identificação incorreta compromete o documento</w:t>
            </w:r>
          </w:p>
        </w:tc>
        <w:tc>
          <w:tcPr>
            <w:tcW w:type="dxa" w:w="2655"/>
          </w:tcPr>
          <w:p>
            <w:pPr>
              <w:pStyle w:val="CorpoTabela"/>
              <w:spacing w:before="40" w:after="40"/>
            </w:pPr>
            <w:r/>
            <w:r>
              <w:rPr>
                <w:sz w:val="18"/>
              </w:rPr>
              <w:t>Consultora, com consulta à supervisão e verificação em fonte oficial</w:t>
            </w:r>
          </w:p>
        </w:tc>
        <w:tc>
          <w:tcPr>
            <w:tcW w:type="dxa" w:w="2360"/>
          </w:tcPr>
          <w:p>
            <w:pPr>
              <w:pStyle w:val="CorpoTabela"/>
              <w:spacing w:before="40" w:after="40"/>
              <w:jc w:val="center"/>
            </w:pPr>
            <w:r/>
            <w:r>
              <w:rPr>
                <w:sz w:val="18"/>
              </w:rPr>
              <w:t>Aberta</w:t>
            </w:r>
          </w:p>
        </w:tc>
      </w:tr>
      <w:tr>
        <w:trPr>
          <w:cantSplit w:val="true"/>
        </w:trPr>
        <w:tc>
          <w:tcPr>
            <w:tcW w:type="dxa" w:w="885"/>
            <w:shd w:val="clear" w:color="auto" w:fill="F2F5F9"/>
          </w:tcPr>
          <w:p>
            <w:pPr>
              <w:pStyle w:val="CorpoTabela"/>
              <w:spacing w:before="40" w:after="40"/>
              <w:jc w:val="center"/>
            </w:pPr>
            <w:r/>
            <w:r>
              <w:rPr>
                <w:sz w:val="18"/>
              </w:rPr>
              <w:t>Q-02</w:t>
            </w:r>
          </w:p>
        </w:tc>
        <w:tc>
          <w:tcPr>
            <w:tcW w:type="dxa" w:w="5016"/>
            <w:shd w:val="clear" w:color="auto" w:fill="F2F5F9"/>
          </w:tcPr>
          <w:p>
            <w:pPr>
              <w:pStyle w:val="CorpoTabela"/>
              <w:spacing w:before="40" w:after="40"/>
            </w:pPr>
            <w:r/>
            <w:r>
              <w:rPr>
                <w:sz w:val="18"/>
              </w:rPr>
              <w:t>Qual versão dos referenciais será adotada e mantida nos três produtos, quanto ao COBIT e quanto ao ITIL?</w:t>
            </w:r>
          </w:p>
        </w:tc>
        <w:tc>
          <w:tcPr>
            <w:tcW w:type="dxa" w:w="3540"/>
            <w:shd w:val="clear" w:color="auto" w:fill="F2F5F9"/>
          </w:tcPr>
          <w:p>
            <w:pPr>
              <w:pStyle w:val="CorpoTabela"/>
              <w:spacing w:before="40" w:after="40"/>
            </w:pPr>
            <w:r/>
            <w:r>
              <w:rPr>
                <w:sz w:val="18"/>
              </w:rPr>
              <w:t>Consistência entre os produtos e precisão na citação de práticas e objetivos</w:t>
            </w:r>
          </w:p>
        </w:tc>
        <w:tc>
          <w:tcPr>
            <w:tcW w:type="dxa" w:w="2655"/>
            <w:shd w:val="clear" w:color="auto" w:fill="F2F5F9"/>
          </w:tcPr>
          <w:p>
            <w:pPr>
              <w:pStyle w:val="CorpoTabela"/>
              <w:spacing w:before="40" w:after="40"/>
            </w:pPr>
            <w:r/>
            <w:r>
              <w:rPr>
                <w:sz w:val="18"/>
              </w:rPr>
              <w:t>Consultora</w:t>
            </w:r>
          </w:p>
        </w:tc>
        <w:tc>
          <w:tcPr>
            <w:tcW w:type="dxa" w:w="2360"/>
            <w:shd w:val="clear" w:color="auto" w:fill="F2F5F9"/>
          </w:tcPr>
          <w:p>
            <w:pPr>
              <w:pStyle w:val="CorpoTabela"/>
              <w:spacing w:before="40" w:after="40"/>
              <w:jc w:val="center"/>
            </w:pPr>
            <w:r/>
            <w:r>
              <w:rPr>
                <w:sz w:val="18"/>
              </w:rPr>
              <w:t>Aberta</w:t>
            </w:r>
          </w:p>
        </w:tc>
      </w:tr>
      <w:tr>
        <w:trPr>
          <w:cantSplit w:val="true"/>
        </w:trPr>
        <w:tc>
          <w:tcPr>
            <w:tcW w:type="dxa" w:w="885"/>
          </w:tcPr>
          <w:p>
            <w:pPr>
              <w:pStyle w:val="CorpoTabela"/>
              <w:spacing w:before="40" w:after="40"/>
              <w:jc w:val="center"/>
            </w:pPr>
            <w:r/>
            <w:r>
              <w:rPr>
                <w:sz w:val="18"/>
              </w:rPr>
              <w:t>Q-03</w:t>
            </w:r>
          </w:p>
        </w:tc>
        <w:tc>
          <w:tcPr>
            <w:tcW w:type="dxa" w:w="5016"/>
          </w:tcPr>
          <w:p>
            <w:pPr>
              <w:pStyle w:val="CorpoTabela"/>
              <w:spacing w:before="40" w:after="40"/>
            </w:pPr>
            <w:r/>
            <w:r>
              <w:rPr>
                <w:sz w:val="18"/>
              </w:rPr>
              <w:t>O processo indicado pela supervisão é referido como de consulta apenas. Seu material pode servir como referência metodológica, sem figurar como evidência, ou está integralmente vedado?</w:t>
            </w:r>
          </w:p>
        </w:tc>
        <w:tc>
          <w:tcPr>
            <w:tcW w:type="dxa" w:w="3540"/>
          </w:tcPr>
          <w:p>
            <w:pPr>
              <w:pStyle w:val="CorpoTabela"/>
              <w:spacing w:before="40" w:after="40"/>
            </w:pPr>
            <w:r/>
            <w:r>
              <w:rPr>
                <w:sz w:val="18"/>
              </w:rPr>
              <w:t>Define se há fonte adicional legítima de referência metodológica</w:t>
            </w:r>
          </w:p>
        </w:tc>
        <w:tc>
          <w:tcPr>
            <w:tcW w:type="dxa" w:w="2655"/>
          </w:tcPr>
          <w:p>
            <w:pPr>
              <w:pStyle w:val="CorpoTabela"/>
              <w:spacing w:before="40" w:after="40"/>
            </w:pPr>
            <w:r/>
            <w:r>
              <w:rPr>
                <w:sz w:val="18"/>
              </w:rPr>
              <w:t>Consultora, com validação da supervisão</w:t>
            </w:r>
          </w:p>
        </w:tc>
        <w:tc>
          <w:tcPr>
            <w:tcW w:type="dxa" w:w="2360"/>
          </w:tcPr>
          <w:p>
            <w:pPr>
              <w:pStyle w:val="CorpoTabela"/>
              <w:spacing w:before="40" w:after="40"/>
              <w:jc w:val="center"/>
            </w:pPr>
            <w:r/>
            <w:r>
              <w:rPr>
                <w:sz w:val="18"/>
              </w:rPr>
              <w:t>Aberta</w:t>
            </w:r>
          </w:p>
        </w:tc>
      </w:tr>
      <w:tr>
        <w:trPr>
          <w:cantSplit w:val="true"/>
        </w:trPr>
        <w:tc>
          <w:tcPr>
            <w:tcW w:type="dxa" w:w="885"/>
            <w:shd w:val="clear" w:color="auto" w:fill="F2F5F9"/>
          </w:tcPr>
          <w:p>
            <w:pPr>
              <w:pStyle w:val="CorpoTabela"/>
              <w:spacing w:before="40" w:after="40"/>
              <w:jc w:val="center"/>
            </w:pPr>
            <w:r/>
            <w:r>
              <w:rPr>
                <w:sz w:val="18"/>
              </w:rPr>
              <w:t>Q-04</w:t>
            </w:r>
          </w:p>
        </w:tc>
        <w:tc>
          <w:tcPr>
            <w:tcW w:type="dxa" w:w="5016"/>
            <w:shd w:val="clear" w:color="auto" w:fill="F2F5F9"/>
          </w:tcPr>
          <w:p>
            <w:pPr>
              <w:pStyle w:val="CorpoTabela"/>
              <w:spacing w:before="40" w:after="40"/>
            </w:pPr>
            <w:r/>
            <w:r>
              <w:rPr>
                <w:sz w:val="18"/>
              </w:rPr>
              <w:t>O produto deve ser entregue apenas em formato de leitura ou também em formato editável? Há requisito de identidade visual, tipografia, margens ou numeração específico?</w:t>
            </w:r>
          </w:p>
        </w:tc>
        <w:tc>
          <w:tcPr>
            <w:tcW w:type="dxa" w:w="3540"/>
            <w:shd w:val="clear" w:color="auto" w:fill="F2F5F9"/>
          </w:tcPr>
          <w:p>
            <w:pPr>
              <w:pStyle w:val="CorpoTabela"/>
              <w:spacing w:before="40" w:after="40"/>
            </w:pPr>
            <w:r/>
            <w:r>
              <w:rPr>
                <w:sz w:val="18"/>
              </w:rPr>
              <w:t>Afeta a etapa de produção do documento final</w:t>
            </w:r>
          </w:p>
        </w:tc>
        <w:tc>
          <w:tcPr>
            <w:tcW w:type="dxa" w:w="2655"/>
            <w:shd w:val="clear" w:color="auto" w:fill="F2F5F9"/>
          </w:tcPr>
          <w:p>
            <w:pPr>
              <w:pStyle w:val="CorpoTabela"/>
              <w:spacing w:before="40" w:after="40"/>
            </w:pPr>
            <w:r/>
            <w:r>
              <w:rPr>
                <w:sz w:val="18"/>
              </w:rPr>
              <w:t>Consultora, com consulta à supervisão</w:t>
            </w:r>
          </w:p>
        </w:tc>
        <w:tc>
          <w:tcPr>
            <w:tcW w:type="dxa" w:w="2360"/>
            <w:shd w:val="clear" w:color="auto" w:fill="F2F5F9"/>
          </w:tcPr>
          <w:p>
            <w:pPr>
              <w:pStyle w:val="CorpoTabela"/>
              <w:spacing w:before="40" w:after="40"/>
              <w:jc w:val="center"/>
            </w:pPr>
            <w:r/>
            <w:r>
              <w:rPr>
                <w:sz w:val="18"/>
              </w:rPr>
              <w:t>Parcialmente resolvida quanto ao formato; identidade visual em aberto</w:t>
            </w:r>
          </w:p>
        </w:tc>
      </w:tr>
      <w:tr>
        <w:trPr>
          <w:cantSplit w:val="true"/>
        </w:trPr>
        <w:tc>
          <w:tcPr>
            <w:tcW w:type="dxa" w:w="885"/>
          </w:tcPr>
          <w:p>
            <w:pPr>
              <w:pStyle w:val="CorpoTabela"/>
              <w:spacing w:before="40" w:after="40"/>
              <w:jc w:val="center"/>
            </w:pPr>
            <w:r/>
            <w:r>
              <w:rPr>
                <w:sz w:val="18"/>
              </w:rPr>
              <w:t>Q-05</w:t>
            </w:r>
          </w:p>
        </w:tc>
        <w:tc>
          <w:tcPr>
            <w:tcW w:type="dxa" w:w="5016"/>
          </w:tcPr>
          <w:p>
            <w:pPr>
              <w:pStyle w:val="CorpoTabela"/>
              <w:spacing w:before="40" w:after="40"/>
            </w:pPr>
            <w:r/>
            <w:r>
              <w:rPr>
                <w:sz w:val="18"/>
              </w:rPr>
              <w:t>Há período de execução contratual de referência para a análise, com data de corte definida?</w:t>
            </w:r>
          </w:p>
        </w:tc>
        <w:tc>
          <w:tcPr>
            <w:tcW w:type="dxa" w:w="3540"/>
          </w:tcPr>
          <w:p>
            <w:pPr>
              <w:pStyle w:val="CorpoTabela"/>
              <w:spacing w:before="40" w:after="40"/>
            </w:pPr>
            <w:r/>
            <w:r>
              <w:rPr>
                <w:sz w:val="18"/>
              </w:rPr>
              <w:t>Define o universo documental a examinar e evita análise incompleta ou desatualizada</w:t>
            </w:r>
          </w:p>
        </w:tc>
        <w:tc>
          <w:tcPr>
            <w:tcW w:type="dxa" w:w="2655"/>
          </w:tcPr>
          <w:p>
            <w:pPr>
              <w:pStyle w:val="CorpoTabela"/>
              <w:spacing w:before="40" w:after="40"/>
            </w:pPr>
            <w:r/>
            <w:r>
              <w:rPr>
                <w:sz w:val="18"/>
              </w:rPr>
              <w:t>Consultora</w:t>
            </w:r>
          </w:p>
        </w:tc>
        <w:tc>
          <w:tcPr>
            <w:tcW w:type="dxa" w:w="2360"/>
          </w:tcPr>
          <w:p>
            <w:pPr>
              <w:pStyle w:val="CorpoTabela"/>
              <w:spacing w:before="40" w:after="40"/>
              <w:jc w:val="center"/>
            </w:pPr>
            <w:r/>
            <w:r>
              <w:rPr>
                <w:sz w:val="18"/>
              </w:rPr>
              <w:t>Aberta</w:t>
            </w:r>
          </w:p>
        </w:tc>
      </w:tr>
    </w:tbl>
    <w:p>
      <w:pPr>
        <w:spacing w:after="80"/>
      </w:pPr>
    </w:p>
    <w:p>
      <w:pPr>
        <w:sectPr>
          <w:headerReference w:type="default" r:id="rId15"/>
          <w:footerReference w:type="default" r:id="rId16"/>
          <w:pgSz w:w="16838" w:h="11906" w:orient="landscape"/>
          <w:pgMar w:top="1134" w:right="1134" w:bottom="1020" w:left="1134" w:header="680" w:footer="567" w:gutter="0"/>
          <w:cols w:space="720"/>
          <w:docGrid w:linePitch="360"/>
        </w:sectPr>
      </w:pPr>
    </w:p>
    <w:p>
      <w:pPr>
        <w:pStyle w:val="Heading2"/>
      </w:pPr>
      <w:r>
        <w:t>C.2. Decisões registradas</w:t>
      </w:r>
    </w:p>
    <w:p>
      <w:pPr>
        <w:pStyle w:val="Legenda"/>
      </w:pPr>
      <w:r>
        <w:t>Quadro 53 — Decisões metodológicas registradas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825"/>
        <w:gridCol w:w="3848"/>
        <w:gridCol w:w="4398"/>
      </w:tblGrid>
      <w:tr>
        <w:trPr>
          <w:tblHeader w:val="true"/>
          <w:cantSplit w:val="true"/>
        </w:trPr>
        <w:tc>
          <w:tcPr>
            <w:tcW w:type="dxa" w:w="825"/>
            <w:shd w:val="clear" w:color="auto" w:fill="1F355E"/>
          </w:tcPr>
          <w:p>
            <w:pPr>
              <w:pStyle w:val="CorpoTabela"/>
              <w:spacing w:before="40" w:after="40"/>
            </w:pPr>
            <w:r/>
            <w:r>
              <w:rPr>
                <w:b/>
                <w:color w:val="FFFFFF"/>
                <w:sz w:val="18"/>
              </w:rPr>
              <w:t>ID</w:t>
            </w:r>
          </w:p>
        </w:tc>
        <w:tc>
          <w:tcPr>
            <w:tcW w:type="dxa" w:w="3848"/>
            <w:shd w:val="clear" w:color="auto" w:fill="1F355E"/>
          </w:tcPr>
          <w:p>
            <w:pPr>
              <w:pStyle w:val="CorpoTabela"/>
              <w:spacing w:before="40" w:after="40"/>
            </w:pPr>
            <w:r/>
            <w:r>
              <w:rPr>
                <w:b/>
                <w:color w:val="FFFFFF"/>
                <w:sz w:val="18"/>
              </w:rPr>
              <w:t>Decisão</w:t>
            </w:r>
          </w:p>
        </w:tc>
        <w:tc>
          <w:tcPr>
            <w:tcW w:type="dxa" w:w="4398"/>
            <w:shd w:val="clear" w:color="auto" w:fill="1F355E"/>
          </w:tcPr>
          <w:p>
            <w:pPr>
              <w:pStyle w:val="CorpoTabela"/>
              <w:spacing w:before="40" w:after="40"/>
            </w:pPr>
            <w:r/>
            <w:r>
              <w:rPr>
                <w:b/>
                <w:color w:val="FFFFFF"/>
                <w:sz w:val="18"/>
              </w:rPr>
              <w:t>Justificativa</w:t>
            </w:r>
          </w:p>
        </w:tc>
      </w:tr>
      <w:tr>
        <w:trPr>
          <w:cantSplit w:val="true"/>
        </w:trPr>
        <w:tc>
          <w:tcPr>
            <w:tcW w:type="dxa" w:w="825"/>
          </w:tcPr>
          <w:p>
            <w:pPr>
              <w:pStyle w:val="CorpoTabela"/>
              <w:spacing w:before="40" w:after="40"/>
              <w:jc w:val="center"/>
            </w:pPr>
            <w:r/>
            <w:r>
              <w:rPr>
                <w:sz w:val="18"/>
              </w:rPr>
              <w:t>D-01</w:t>
            </w:r>
          </w:p>
        </w:tc>
        <w:tc>
          <w:tcPr>
            <w:tcW w:type="dxa" w:w="3848"/>
          </w:tcPr>
          <w:p>
            <w:pPr>
              <w:pStyle w:val="CorpoTabela"/>
              <w:spacing w:before="40" w:after="40"/>
            </w:pPr>
            <w:r/>
            <w:r>
              <w:rPr>
                <w:sz w:val="18"/>
              </w:rPr>
              <w:t>Escopo restrito aos contratos com DATAPREV e SERPRO, nos três produtos</w:t>
            </w:r>
          </w:p>
        </w:tc>
        <w:tc>
          <w:tcPr>
            <w:tcW w:type="dxa" w:w="4398"/>
          </w:tcPr>
          <w:p>
            <w:pPr>
              <w:pStyle w:val="CorpoTabela"/>
              <w:spacing w:before="40" w:after="40"/>
            </w:pPr>
            <w:r/>
            <w:r>
              <w:rPr>
                <w:sz w:val="18"/>
              </w:rPr>
              <w:t>Confirmação expressa da consultora; o contrato de consultoria não nomeia contratos específicos, e o documento de orientação nomeia apenas estes dois</w:t>
            </w:r>
          </w:p>
        </w:tc>
      </w:tr>
      <w:tr>
        <w:trPr>
          <w:cantSplit w:val="true"/>
        </w:trPr>
        <w:tc>
          <w:tcPr>
            <w:tcW w:type="dxa" w:w="825"/>
            <w:shd w:val="clear" w:color="auto" w:fill="F2F5F9"/>
          </w:tcPr>
          <w:p>
            <w:pPr>
              <w:pStyle w:val="CorpoTabela"/>
              <w:spacing w:before="40" w:after="40"/>
              <w:jc w:val="center"/>
            </w:pPr>
            <w:r/>
            <w:r>
              <w:rPr>
                <w:sz w:val="18"/>
              </w:rPr>
              <w:t>D-02</w:t>
            </w:r>
          </w:p>
        </w:tc>
        <w:tc>
          <w:tcPr>
            <w:tcW w:type="dxa" w:w="3848"/>
            <w:shd w:val="clear" w:color="auto" w:fill="F2F5F9"/>
          </w:tcPr>
          <w:p>
            <w:pPr>
              <w:pStyle w:val="CorpoTabela"/>
              <w:spacing w:before="40" w:after="40"/>
            </w:pPr>
            <w:r/>
            <w:r>
              <w:rPr>
                <w:sz w:val="18"/>
              </w:rPr>
              <w:t>Modelo de referência utilizado exclusivamente como padrão de estrutura, formatação e apresentação</w:t>
            </w:r>
          </w:p>
        </w:tc>
        <w:tc>
          <w:tcPr>
            <w:tcW w:type="dxa" w:w="4398"/>
            <w:shd w:val="clear" w:color="auto" w:fill="F2F5F9"/>
          </w:tcPr>
          <w:p>
            <w:pPr>
              <w:pStyle w:val="CorpoTabela"/>
              <w:spacing w:before="40" w:after="40"/>
            </w:pPr>
            <w:r/>
            <w:r>
              <w:rPr>
                <w:sz w:val="18"/>
              </w:rPr>
              <w:t>O modelo é produto de outra consultoria, com objeto diverso; seu conteúdo não constitui evidência desta análise</w:t>
            </w:r>
          </w:p>
        </w:tc>
      </w:tr>
      <w:tr>
        <w:trPr>
          <w:cantSplit w:val="true"/>
        </w:trPr>
        <w:tc>
          <w:tcPr>
            <w:tcW w:type="dxa" w:w="825"/>
          </w:tcPr>
          <w:p>
            <w:pPr>
              <w:pStyle w:val="CorpoTabela"/>
              <w:spacing w:before="40" w:after="40"/>
              <w:jc w:val="center"/>
            </w:pPr>
            <w:r/>
            <w:r>
              <w:rPr>
                <w:sz w:val="18"/>
              </w:rPr>
              <w:t>D-03</w:t>
            </w:r>
          </w:p>
        </w:tc>
        <w:tc>
          <w:tcPr>
            <w:tcW w:type="dxa" w:w="3848"/>
          </w:tcPr>
          <w:p>
            <w:pPr>
              <w:pStyle w:val="CorpoTabela"/>
              <w:spacing w:before="40" w:after="40"/>
            </w:pPr>
            <w:r/>
            <w:r>
              <w:rPr>
                <w:sz w:val="18"/>
              </w:rPr>
              <w:t>Adoção de documento base único para o controle do projeto</w:t>
            </w:r>
          </w:p>
        </w:tc>
        <w:tc>
          <w:tcPr>
            <w:tcW w:type="dxa" w:w="4398"/>
          </w:tcPr>
          <w:p>
            <w:pPr>
              <w:pStyle w:val="CorpoTabela"/>
              <w:spacing w:before="40" w:after="40"/>
            </w:pPr>
            <w:r/>
            <w:r>
              <w:rPr>
                <w:sz w:val="18"/>
              </w:rPr>
              <w:t>Reduz o risco de versões desencontradas e concentra o controle em um só ponto</w:t>
            </w:r>
          </w:p>
        </w:tc>
      </w:tr>
      <w:tr>
        <w:trPr>
          <w:cantSplit w:val="true"/>
        </w:trPr>
        <w:tc>
          <w:tcPr>
            <w:tcW w:type="dxa" w:w="825"/>
            <w:shd w:val="clear" w:color="auto" w:fill="F2F5F9"/>
          </w:tcPr>
          <w:p>
            <w:pPr>
              <w:pStyle w:val="CorpoTabela"/>
              <w:spacing w:before="40" w:after="40"/>
              <w:jc w:val="center"/>
            </w:pPr>
            <w:r/>
            <w:r>
              <w:rPr>
                <w:sz w:val="18"/>
              </w:rPr>
              <w:t>D-04</w:t>
            </w:r>
          </w:p>
        </w:tc>
        <w:tc>
          <w:tcPr>
            <w:tcW w:type="dxa" w:w="3848"/>
            <w:shd w:val="clear" w:color="auto" w:fill="F2F5F9"/>
          </w:tcPr>
          <w:p>
            <w:pPr>
              <w:pStyle w:val="CorpoTabela"/>
              <w:spacing w:before="40" w:after="40"/>
            </w:pPr>
            <w:r/>
            <w:r>
              <w:rPr>
                <w:sz w:val="18"/>
              </w:rPr>
              <w:t>Delimitação entre o Produto 01 e o Produto 03 quanto ao monitoramento: aquele diagnostica o mecanismo existente, este propõe o modelo</w:t>
            </w:r>
          </w:p>
        </w:tc>
        <w:tc>
          <w:tcPr>
            <w:tcW w:type="dxa" w:w="4398"/>
            <w:shd w:val="clear" w:color="auto" w:fill="F2F5F9"/>
          </w:tcPr>
          <w:p>
            <w:pPr>
              <w:pStyle w:val="CorpoTabela"/>
              <w:spacing w:before="40" w:after="40"/>
            </w:pPr>
            <w:r/>
            <w:r>
              <w:rPr>
                <w:sz w:val="18"/>
              </w:rPr>
              <w:t>Evita duplicação e sobreposição de escopo entre produtos</w:t>
            </w:r>
          </w:p>
        </w:tc>
      </w:tr>
      <w:tr>
        <w:trPr>
          <w:cantSplit w:val="true"/>
        </w:trPr>
        <w:tc>
          <w:tcPr>
            <w:tcW w:type="dxa" w:w="825"/>
          </w:tcPr>
          <w:p>
            <w:pPr>
              <w:pStyle w:val="CorpoTabela"/>
              <w:spacing w:before="40" w:after="40"/>
              <w:jc w:val="center"/>
            </w:pPr>
            <w:r/>
            <w:r>
              <w:rPr>
                <w:sz w:val="18"/>
              </w:rPr>
              <w:t>D-05</w:t>
            </w:r>
          </w:p>
        </w:tc>
        <w:tc>
          <w:tcPr>
            <w:tcW w:type="dxa" w:w="3848"/>
          </w:tcPr>
          <w:p>
            <w:pPr>
              <w:pStyle w:val="CorpoTabela"/>
              <w:spacing w:before="40" w:after="40"/>
            </w:pPr>
            <w:r/>
            <w:r>
              <w:rPr>
                <w:sz w:val="18"/>
              </w:rPr>
              <w:t>Adoção de marcação de situação das informações, com indicação de fonte documental para o que já está consolidado</w:t>
            </w:r>
          </w:p>
        </w:tc>
        <w:tc>
          <w:tcPr>
            <w:tcW w:type="dxa" w:w="4398"/>
          </w:tcPr>
          <w:p>
            <w:pPr>
              <w:pStyle w:val="CorpoTabela"/>
              <w:spacing w:before="40" w:after="40"/>
            </w:pPr>
            <w:r/>
            <w:r>
              <w:rPr>
                <w:sz w:val="18"/>
              </w:rPr>
              <w:t>Garante rastreabilidade e impede que hipótese se converta em fato ao longo das etapas</w:t>
            </w:r>
          </w:p>
        </w:tc>
      </w:tr>
      <w:tr>
        <w:trPr>
          <w:cantSplit w:val="true"/>
        </w:trPr>
        <w:tc>
          <w:tcPr>
            <w:tcW w:type="dxa" w:w="825"/>
            <w:shd w:val="clear" w:color="auto" w:fill="F2F5F9"/>
          </w:tcPr>
          <w:p>
            <w:pPr>
              <w:pStyle w:val="CorpoTabela"/>
              <w:spacing w:before="40" w:after="40"/>
              <w:jc w:val="center"/>
            </w:pPr>
            <w:r/>
            <w:r>
              <w:rPr>
                <w:sz w:val="18"/>
              </w:rPr>
              <w:t>D-06</w:t>
            </w:r>
          </w:p>
        </w:tc>
        <w:tc>
          <w:tcPr>
            <w:tcW w:type="dxa" w:w="3848"/>
            <w:shd w:val="clear" w:color="auto" w:fill="F2F5F9"/>
          </w:tcPr>
          <w:p>
            <w:pPr>
              <w:pStyle w:val="CorpoTabela"/>
              <w:spacing w:before="40" w:after="40"/>
            </w:pPr>
            <w:r/>
            <w:r>
              <w:rPr>
                <w:sz w:val="18"/>
              </w:rPr>
              <w:t>Emprego da expressão “não localizado nos autos” em lugar de “inexistente”, salvo quando houver base para afirmar a inexistência</w:t>
            </w:r>
          </w:p>
        </w:tc>
        <w:tc>
          <w:tcPr>
            <w:tcW w:type="dxa" w:w="4398"/>
            <w:shd w:val="clear" w:color="auto" w:fill="F2F5F9"/>
          </w:tcPr>
          <w:p>
            <w:pPr>
              <w:pStyle w:val="CorpoTabela"/>
              <w:spacing w:before="40" w:after="40"/>
            </w:pPr>
            <w:r/>
            <w:r>
              <w:rPr>
                <w:sz w:val="18"/>
              </w:rPr>
              <w:t>Rigor metodológico: a ausência de acesso não comprova a ausência do artefato</w:t>
            </w:r>
          </w:p>
        </w:tc>
      </w:tr>
      <w:tr>
        <w:trPr>
          <w:cantSplit w:val="true"/>
        </w:trPr>
        <w:tc>
          <w:tcPr>
            <w:tcW w:type="dxa" w:w="825"/>
          </w:tcPr>
          <w:p>
            <w:pPr>
              <w:pStyle w:val="CorpoTabela"/>
              <w:spacing w:before="40" w:after="40"/>
              <w:jc w:val="center"/>
            </w:pPr>
            <w:r/>
            <w:r>
              <w:rPr>
                <w:sz w:val="18"/>
              </w:rPr>
              <w:t>D-07</w:t>
            </w:r>
          </w:p>
        </w:tc>
        <w:tc>
          <w:tcPr>
            <w:tcW w:type="dxa" w:w="3848"/>
          </w:tcPr>
          <w:p>
            <w:pPr>
              <w:pStyle w:val="CorpoTabela"/>
              <w:spacing w:before="40" w:after="40"/>
            </w:pPr>
            <w:r/>
            <w:r>
              <w:rPr>
                <w:sz w:val="18"/>
              </w:rPr>
              <w:t>Reclassificação como pendentes dos dados que, em versão anterior do documento base, haviam sido extraídos do modelo de referência</w:t>
            </w:r>
          </w:p>
        </w:tc>
        <w:tc>
          <w:tcPr>
            <w:tcW w:type="dxa" w:w="4398"/>
          </w:tcPr>
          <w:p>
            <w:pPr>
              <w:pStyle w:val="CorpoTabela"/>
              <w:spacing w:before="40" w:after="40"/>
            </w:pPr>
            <w:r/>
            <w:r>
              <w:rPr>
                <w:sz w:val="18"/>
              </w:rPr>
              <w:t>Conformidade com a decisão D-02</w:t>
            </w:r>
          </w:p>
        </w:tc>
      </w:tr>
    </w:tbl>
    <w:p>
      <w:pPr>
        <w:pStyle w:val="Heading1"/>
        <w:pageBreakBefore/>
      </w:pPr>
      <w:r>
        <w:t>ANEXO D — REFERÊNCIAS</w:t>
      </w:r>
    </w:p>
    <w:p>
      <w:r>
        <w:t>As referências abaixo estão organizadas em três blocos: os documentos da própria consultoria, o conjunto normativo e de orientação de controle, e os referenciais técnicos. A situação de verificação de cada item é reproduzida para que o leitor identifique, de imediato, o que já está apto a citação e o que depende de confirmação.</w:t>
      </w:r>
    </w:p>
    <w:p>
      <w:pPr>
        <w:pStyle w:val="Heading2"/>
      </w:pPr>
      <w:r>
        <w:t>D.1. Documentos da consultoria</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468"/>
        <w:gridCol w:w="2134"/>
        <w:gridCol w:w="3468"/>
      </w:tblGrid>
      <w:tr>
        <w:trPr>
          <w:tblHeader w:val="true"/>
          <w:cantSplit w:val="true"/>
        </w:trPr>
        <w:tc>
          <w:tcPr>
            <w:tcW w:type="dxa" w:w="3468"/>
            <w:shd w:val="clear" w:color="auto" w:fill="1F355E"/>
          </w:tcPr>
          <w:p>
            <w:pPr>
              <w:pStyle w:val="CorpoTabela"/>
              <w:spacing w:before="40" w:after="40"/>
            </w:pPr>
            <w:r/>
            <w:r>
              <w:rPr>
                <w:b/>
                <w:color w:val="FFFFFF"/>
                <w:sz w:val="18"/>
              </w:rPr>
              <w:t>Documento</w:t>
            </w:r>
          </w:p>
        </w:tc>
        <w:tc>
          <w:tcPr>
            <w:tcW w:type="dxa" w:w="2134"/>
            <w:shd w:val="clear" w:color="auto" w:fill="1F355E"/>
          </w:tcPr>
          <w:p>
            <w:pPr>
              <w:pStyle w:val="CorpoTabela"/>
              <w:spacing w:before="40" w:after="40"/>
            </w:pPr>
            <w:r/>
            <w:r>
              <w:rPr>
                <w:b/>
                <w:color w:val="FFFFFF"/>
                <w:sz w:val="18"/>
              </w:rPr>
              <w:t>Natureza</w:t>
            </w:r>
          </w:p>
        </w:tc>
        <w:tc>
          <w:tcPr>
            <w:tcW w:type="dxa" w:w="3468"/>
            <w:shd w:val="clear" w:color="auto" w:fill="1F355E"/>
          </w:tcPr>
          <w:p>
            <w:pPr>
              <w:pStyle w:val="CorpoTabela"/>
              <w:spacing w:before="40" w:after="40"/>
            </w:pPr>
            <w:r/>
            <w:r>
              <w:rPr>
                <w:b/>
                <w:color w:val="FFFFFF"/>
                <w:sz w:val="18"/>
              </w:rPr>
              <w:t>Uso neste produto</w:t>
            </w:r>
          </w:p>
        </w:tc>
      </w:tr>
      <w:tr>
        <w:trPr>
          <w:cantSplit w:val="true"/>
        </w:trPr>
        <w:tc>
          <w:tcPr>
            <w:tcW w:type="dxa" w:w="3468"/>
          </w:tcPr>
          <w:p>
            <w:pPr>
              <w:pStyle w:val="CorpoTabela"/>
              <w:spacing w:before="40" w:after="40"/>
            </w:pPr>
            <w:r/>
            <w:r>
              <w:rPr>
                <w:sz w:val="18"/>
              </w:rPr>
              <w:t>Contrato de prestação de serviços UNESCO nº ED01318/2026 e termos de referência anexos</w:t>
            </w:r>
          </w:p>
        </w:tc>
        <w:tc>
          <w:tcPr>
            <w:tcW w:type="dxa" w:w="2134"/>
          </w:tcPr>
          <w:p>
            <w:pPr>
              <w:pStyle w:val="CorpoTabela"/>
              <w:spacing w:before="40" w:after="40"/>
            </w:pPr>
            <w:r/>
            <w:r>
              <w:rPr>
                <w:sz w:val="18"/>
              </w:rPr>
              <w:t>Instrumento contratual</w:t>
            </w:r>
          </w:p>
        </w:tc>
        <w:tc>
          <w:tcPr>
            <w:tcW w:type="dxa" w:w="3468"/>
          </w:tcPr>
          <w:p>
            <w:pPr>
              <w:pStyle w:val="CorpoTabela"/>
              <w:spacing w:before="40" w:after="40"/>
            </w:pPr>
            <w:r/>
            <w:r>
              <w:rPr>
                <w:sz w:val="18"/>
              </w:rPr>
              <w:t>Fonte das exigências, atividades, produtos e prazos</w:t>
            </w:r>
          </w:p>
        </w:tc>
      </w:tr>
      <w:tr>
        <w:trPr>
          <w:cantSplit w:val="true"/>
        </w:trPr>
        <w:tc>
          <w:tcPr>
            <w:tcW w:type="dxa" w:w="3468"/>
            <w:shd w:val="clear" w:color="auto" w:fill="F2F5F9"/>
          </w:tcPr>
          <w:p>
            <w:pPr>
              <w:pStyle w:val="CorpoTabela"/>
              <w:spacing w:before="40" w:after="40"/>
            </w:pPr>
            <w:r/>
            <w:r>
              <w:rPr>
                <w:sz w:val="18"/>
              </w:rPr>
              <w:t>Documento de orientação do Produto 01</w:t>
            </w:r>
          </w:p>
        </w:tc>
        <w:tc>
          <w:tcPr>
            <w:tcW w:type="dxa" w:w="2134"/>
            <w:shd w:val="clear" w:color="auto" w:fill="F2F5F9"/>
          </w:tcPr>
          <w:p>
            <w:pPr>
              <w:pStyle w:val="CorpoTabela"/>
              <w:spacing w:before="40" w:after="40"/>
            </w:pPr>
            <w:r/>
            <w:r>
              <w:rPr>
                <w:sz w:val="18"/>
              </w:rPr>
              <w:t>Direcionamento da supervisão</w:t>
            </w:r>
          </w:p>
        </w:tc>
        <w:tc>
          <w:tcPr>
            <w:tcW w:type="dxa" w:w="3468"/>
            <w:shd w:val="clear" w:color="auto" w:fill="F2F5F9"/>
          </w:tcPr>
          <w:p>
            <w:pPr>
              <w:pStyle w:val="CorpoTabela"/>
              <w:spacing w:before="40" w:after="40"/>
            </w:pPr>
            <w:r/>
            <w:r>
              <w:rPr>
                <w:sz w:val="18"/>
              </w:rPr>
              <w:t>Fonte dos eixos de análise e do formato das matrizes</w:t>
            </w:r>
          </w:p>
        </w:tc>
      </w:tr>
      <w:tr>
        <w:trPr>
          <w:cantSplit w:val="true"/>
        </w:trPr>
        <w:tc>
          <w:tcPr>
            <w:tcW w:type="dxa" w:w="3468"/>
          </w:tcPr>
          <w:p>
            <w:pPr>
              <w:pStyle w:val="CorpoTabela"/>
              <w:spacing w:before="40" w:after="40"/>
            </w:pPr>
            <w:r/>
            <w:r>
              <w:rPr>
                <w:sz w:val="18"/>
              </w:rPr>
              <w:t>Documento base do projeto de consultoria, versão 1.1</w:t>
            </w:r>
          </w:p>
        </w:tc>
        <w:tc>
          <w:tcPr>
            <w:tcW w:type="dxa" w:w="2134"/>
          </w:tcPr>
          <w:p>
            <w:pPr>
              <w:pStyle w:val="CorpoTabela"/>
              <w:spacing w:before="40" w:after="40"/>
            </w:pPr>
            <w:r/>
            <w:r>
              <w:rPr>
                <w:sz w:val="18"/>
              </w:rPr>
              <w:t>Instrumento interno de controle</w:t>
            </w:r>
          </w:p>
        </w:tc>
        <w:tc>
          <w:tcPr>
            <w:tcW w:type="dxa" w:w="3468"/>
          </w:tcPr>
          <w:p>
            <w:pPr>
              <w:pStyle w:val="CorpoTabela"/>
              <w:spacing w:before="40" w:after="40"/>
            </w:pPr>
            <w:r/>
            <w:r>
              <w:rPr>
                <w:sz w:val="18"/>
              </w:rPr>
              <w:t>Consolidação metodológica e controle de pendências</w:t>
            </w:r>
          </w:p>
        </w:tc>
      </w:tr>
    </w:tbl>
    <w:p>
      <w:pPr>
        <w:spacing w:after="80"/>
      </w:pPr>
    </w:p>
    <w:p>
      <w:pPr>
        <w:pStyle w:val="Heading2"/>
      </w:pPr>
      <w:r>
        <w:t>D.2. Normas e orientações de controle</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3888"/>
        <w:gridCol w:w="1944"/>
        <w:gridCol w:w="3240"/>
      </w:tblGrid>
      <w:tr>
        <w:trPr>
          <w:tblHeader w:val="true"/>
          <w:cantSplit w:val="true"/>
        </w:trPr>
        <w:tc>
          <w:tcPr>
            <w:tcW w:type="dxa" w:w="3888"/>
            <w:shd w:val="clear" w:color="auto" w:fill="1F355E"/>
          </w:tcPr>
          <w:p>
            <w:pPr>
              <w:pStyle w:val="CorpoTabela"/>
              <w:spacing w:before="40" w:after="40"/>
            </w:pPr>
            <w:r/>
            <w:r>
              <w:rPr>
                <w:b/>
                <w:color w:val="FFFFFF"/>
                <w:sz w:val="18"/>
              </w:rPr>
              <w:t>Referência</w:t>
            </w:r>
          </w:p>
        </w:tc>
        <w:tc>
          <w:tcPr>
            <w:tcW w:type="dxa" w:w="1944"/>
            <w:shd w:val="clear" w:color="auto" w:fill="1F355E"/>
          </w:tcPr>
          <w:p>
            <w:pPr>
              <w:pStyle w:val="CorpoTabela"/>
              <w:spacing w:before="40" w:after="40"/>
            </w:pPr>
            <w:r/>
            <w:r>
              <w:rPr>
                <w:b/>
                <w:color w:val="FFFFFF"/>
                <w:sz w:val="18"/>
              </w:rPr>
              <w:t>Situação de verificação</w:t>
            </w:r>
          </w:p>
        </w:tc>
        <w:tc>
          <w:tcPr>
            <w:tcW w:type="dxa" w:w="3240"/>
            <w:shd w:val="clear" w:color="auto" w:fill="1F355E"/>
          </w:tcPr>
          <w:p>
            <w:pPr>
              <w:pStyle w:val="CorpoTabela"/>
              <w:spacing w:before="40" w:after="40"/>
            </w:pPr>
            <w:r/>
            <w:r>
              <w:rPr>
                <w:b/>
                <w:color w:val="FFFFFF"/>
                <w:sz w:val="18"/>
              </w:rPr>
              <w:t>Condição de citação</w:t>
            </w:r>
          </w:p>
        </w:tc>
      </w:tr>
      <w:tr>
        <w:trPr>
          <w:cantSplit w:val="true"/>
        </w:trPr>
        <w:tc>
          <w:tcPr>
            <w:tcW w:type="dxa" w:w="3888"/>
          </w:tcPr>
          <w:p>
            <w:pPr>
              <w:pStyle w:val="CorpoTabela"/>
              <w:spacing w:before="40" w:after="40"/>
            </w:pPr>
            <w:r/>
            <w:r>
              <w:rPr>
                <w:sz w:val="18"/>
              </w:rPr>
              <w:t>Constituição da República Federativa do Brasil, artigo 37</w:t>
            </w:r>
          </w:p>
        </w:tc>
        <w:tc>
          <w:tcPr>
            <w:tcW w:type="dxa" w:w="1944"/>
          </w:tcPr>
          <w:p>
            <w:pPr>
              <w:pStyle w:val="CorpoTabela"/>
              <w:spacing w:before="40" w:after="40"/>
            </w:pPr>
            <w:r/>
            <w:r>
              <w:rPr>
                <w:sz w:val="18"/>
              </w:rPr>
              <w:t>Identificação confirmada</w:t>
            </w:r>
          </w:p>
        </w:tc>
        <w:tc>
          <w:tcPr>
            <w:tcW w:type="dxa" w:w="3240"/>
          </w:tcPr>
          <w:p>
            <w:pPr>
              <w:pStyle w:val="CorpoTabela"/>
              <w:spacing w:before="40" w:after="40"/>
            </w:pPr>
            <w:r/>
            <w:r>
              <w:rPr>
                <w:sz w:val="18"/>
              </w:rPr>
              <w:t>Citação autorizada</w:t>
            </w:r>
          </w:p>
        </w:tc>
      </w:tr>
      <w:tr>
        <w:trPr>
          <w:cantSplit w:val="true"/>
        </w:trPr>
        <w:tc>
          <w:tcPr>
            <w:tcW w:type="dxa" w:w="3888"/>
            <w:shd w:val="clear" w:color="auto" w:fill="F2F5F9"/>
          </w:tcPr>
          <w:p>
            <w:pPr>
              <w:pStyle w:val="CorpoTabela"/>
              <w:spacing w:before="40" w:after="40"/>
            </w:pPr>
            <w:r/>
            <w:r>
              <w:rPr>
                <w:sz w:val="18"/>
              </w:rPr>
              <w:t>Lei nº 14.133/2021</w:t>
            </w:r>
          </w:p>
        </w:tc>
        <w:tc>
          <w:tcPr>
            <w:tcW w:type="dxa" w:w="1944"/>
            <w:shd w:val="clear" w:color="auto" w:fill="F2F5F9"/>
          </w:tcPr>
          <w:p>
            <w:pPr>
              <w:pStyle w:val="CorpoTabela"/>
              <w:spacing w:before="40" w:after="40"/>
            </w:pPr>
            <w:r/>
            <w:r>
              <w:rPr>
                <w:sz w:val="18"/>
              </w:rPr>
              <w:t>Identificação confirmada</w:t>
            </w:r>
          </w:p>
        </w:tc>
        <w:tc>
          <w:tcPr>
            <w:tcW w:type="dxa" w:w="3240"/>
            <w:shd w:val="clear" w:color="auto" w:fill="F2F5F9"/>
          </w:tcPr>
          <w:p>
            <w:pPr>
              <w:pStyle w:val="CorpoTabela"/>
              <w:spacing w:before="40" w:after="40"/>
            </w:pPr>
            <w:r/>
            <w:r>
              <w:rPr>
                <w:sz w:val="18"/>
              </w:rPr>
              <w:t>Citação autorizada; indicação de dispositivos na etapa de análise documental</w:t>
            </w:r>
          </w:p>
        </w:tc>
      </w:tr>
      <w:tr>
        <w:trPr>
          <w:cantSplit w:val="true"/>
        </w:trPr>
        <w:tc>
          <w:tcPr>
            <w:tcW w:type="dxa" w:w="3888"/>
          </w:tcPr>
          <w:p>
            <w:pPr>
              <w:pStyle w:val="CorpoTabela"/>
              <w:spacing w:before="40" w:after="40"/>
            </w:pPr>
            <w:r/>
            <w:r>
              <w:rPr>
                <w:sz w:val="18"/>
              </w:rPr>
              <w:t>Lei nº 4.320/1964</w:t>
            </w:r>
          </w:p>
        </w:tc>
        <w:tc>
          <w:tcPr>
            <w:tcW w:type="dxa" w:w="1944"/>
          </w:tcPr>
          <w:p>
            <w:pPr>
              <w:pStyle w:val="CorpoTabela"/>
              <w:spacing w:before="40" w:after="40"/>
            </w:pPr>
            <w:r/>
            <w:r>
              <w:rPr>
                <w:sz w:val="18"/>
              </w:rPr>
              <w:t>Identificação confirmada</w:t>
            </w:r>
          </w:p>
        </w:tc>
        <w:tc>
          <w:tcPr>
            <w:tcW w:type="dxa" w:w="3240"/>
          </w:tcPr>
          <w:p>
            <w:pPr>
              <w:pStyle w:val="CorpoTabela"/>
              <w:spacing w:before="40" w:after="40"/>
            </w:pPr>
            <w:r/>
            <w:r>
              <w:rPr>
                <w:sz w:val="18"/>
              </w:rPr>
              <w:t>Citação autorizada, restrita ao instituto da liquidação da despesa</w:t>
            </w:r>
          </w:p>
        </w:tc>
      </w:tr>
      <w:tr>
        <w:trPr>
          <w:cantSplit w:val="true"/>
        </w:trPr>
        <w:tc>
          <w:tcPr>
            <w:tcW w:type="dxa" w:w="3888"/>
            <w:shd w:val="clear" w:color="auto" w:fill="F2F5F9"/>
          </w:tcPr>
          <w:p>
            <w:pPr>
              <w:pStyle w:val="CorpoTabela"/>
              <w:spacing w:before="40" w:after="40"/>
            </w:pPr>
            <w:r/>
            <w:r>
              <w:rPr>
                <w:sz w:val="18"/>
              </w:rPr>
              <w:t>Súmula TCU nº 269</w:t>
            </w:r>
          </w:p>
        </w:tc>
        <w:tc>
          <w:tcPr>
            <w:tcW w:type="dxa" w:w="1944"/>
            <w:shd w:val="clear" w:color="auto" w:fill="F2F5F9"/>
          </w:tcPr>
          <w:p>
            <w:pPr>
              <w:pStyle w:val="CorpoTabela"/>
              <w:spacing w:before="40" w:after="40"/>
            </w:pPr>
            <w:r/>
            <w:r>
              <w:rPr>
                <w:sz w:val="18"/>
              </w:rPr>
              <w:t>Identificação confirmada</w:t>
            </w:r>
          </w:p>
        </w:tc>
        <w:tc>
          <w:tcPr>
            <w:tcW w:type="dxa" w:w="3240"/>
            <w:shd w:val="clear" w:color="auto" w:fill="F2F5F9"/>
          </w:tcPr>
          <w:p>
            <w:pPr>
              <w:pStyle w:val="CorpoTabela"/>
              <w:spacing w:before="40" w:after="40"/>
            </w:pPr>
            <w:r/>
            <w:r>
              <w:rPr>
                <w:sz w:val="18"/>
              </w:rPr>
              <w:t>Citação autorizada no âmbito do Eixo 4</w:t>
            </w:r>
          </w:p>
        </w:tc>
      </w:tr>
      <w:tr>
        <w:trPr>
          <w:cantSplit w:val="true"/>
        </w:trPr>
        <w:tc>
          <w:tcPr>
            <w:tcW w:type="dxa" w:w="3888"/>
          </w:tcPr>
          <w:p>
            <w:pPr>
              <w:pStyle w:val="CorpoTabela"/>
              <w:spacing w:before="40" w:after="40"/>
            </w:pPr>
            <w:r/>
            <w:r>
              <w:rPr>
                <w:sz w:val="18"/>
              </w:rPr>
              <w:t>Norma do SISP sobre contratação de soluções de TIC</w:t>
            </w:r>
          </w:p>
        </w:tc>
        <w:tc>
          <w:tcPr>
            <w:tcW w:type="dxa" w:w="1944"/>
          </w:tcPr>
          <w:p>
            <w:pPr>
              <w:pStyle w:val="CorpoTabela"/>
              <w:spacing w:before="40" w:after="40"/>
            </w:pPr>
            <w:r/>
            <w:r>
              <w:rPr>
                <w:b/>
                <w:color w:val="8A3A1F"/>
                <w:sz w:val="18"/>
              </w:rPr>
              <w:t>[A VALIDAR]</w:t>
            </w:r>
          </w:p>
        </w:tc>
        <w:tc>
          <w:tcPr>
            <w:tcW w:type="dxa" w:w="3240"/>
          </w:tcPr>
          <w:p>
            <w:pPr>
              <w:pStyle w:val="CorpoTabela"/>
              <w:spacing w:before="40" w:after="40"/>
            </w:pPr>
            <w:r/>
            <w:r>
              <w:rPr>
                <w:sz w:val="18"/>
              </w:rPr>
              <w:t>Citação vedada até a confirmação oficial (Q-01)</w:t>
            </w:r>
          </w:p>
        </w:tc>
      </w:tr>
      <w:tr>
        <w:trPr>
          <w:cantSplit w:val="true"/>
        </w:trPr>
        <w:tc>
          <w:tcPr>
            <w:tcW w:type="dxa" w:w="3888"/>
            <w:shd w:val="clear" w:color="auto" w:fill="F2F5F9"/>
          </w:tcPr>
          <w:p>
            <w:pPr>
              <w:pStyle w:val="CorpoTabela"/>
              <w:spacing w:before="40" w:after="40"/>
            </w:pPr>
            <w:r/>
            <w:r>
              <w:rPr>
                <w:sz w:val="18"/>
              </w:rPr>
              <w:t>Portaria referida no documento de orientação, sem indicação de ano</w:t>
            </w:r>
          </w:p>
        </w:tc>
        <w:tc>
          <w:tcPr>
            <w:tcW w:type="dxa" w:w="1944"/>
            <w:shd w:val="clear" w:color="auto" w:fill="F2F5F9"/>
          </w:tcPr>
          <w:p>
            <w:pPr>
              <w:pStyle w:val="CorpoTabela"/>
              <w:spacing w:before="40" w:after="40"/>
            </w:pPr>
            <w:r/>
            <w:r>
              <w:rPr>
                <w:b/>
                <w:color w:val="8A3A1F"/>
                <w:sz w:val="18"/>
              </w:rPr>
              <w:t>[A VALIDAR]</w:t>
            </w:r>
          </w:p>
        </w:tc>
        <w:tc>
          <w:tcPr>
            <w:tcW w:type="dxa" w:w="3240"/>
            <w:shd w:val="clear" w:color="auto" w:fill="F2F5F9"/>
          </w:tcPr>
          <w:p>
            <w:pPr>
              <w:pStyle w:val="CorpoTabela"/>
              <w:spacing w:before="40" w:after="40"/>
            </w:pPr>
            <w:r/>
            <w:r>
              <w:rPr>
                <w:sz w:val="18"/>
              </w:rPr>
              <w:t>Citação vedada até a confirmação oficial (Q-01)</w:t>
            </w:r>
          </w:p>
        </w:tc>
      </w:tr>
      <w:tr>
        <w:trPr>
          <w:cantSplit w:val="true"/>
        </w:trPr>
        <w:tc>
          <w:tcPr>
            <w:tcW w:type="dxa" w:w="3888"/>
          </w:tcPr>
          <w:p>
            <w:pPr>
              <w:pStyle w:val="CorpoTabela"/>
              <w:spacing w:before="40" w:after="40"/>
            </w:pPr>
            <w:r/>
            <w:r>
              <w:rPr>
                <w:sz w:val="18"/>
              </w:rPr>
              <w:t>Instrução normativa referida no documento de orientação, com ano divergente</w:t>
            </w:r>
          </w:p>
        </w:tc>
        <w:tc>
          <w:tcPr>
            <w:tcW w:type="dxa" w:w="1944"/>
          </w:tcPr>
          <w:p>
            <w:pPr>
              <w:pStyle w:val="CorpoTabela"/>
              <w:spacing w:before="40" w:after="40"/>
            </w:pPr>
            <w:r/>
            <w:r>
              <w:rPr>
                <w:b/>
                <w:color w:val="8A3A1F"/>
                <w:sz w:val="18"/>
              </w:rPr>
              <w:t>[A VALIDAR]</w:t>
            </w:r>
          </w:p>
        </w:tc>
        <w:tc>
          <w:tcPr>
            <w:tcW w:type="dxa" w:w="3240"/>
          </w:tcPr>
          <w:p>
            <w:pPr>
              <w:pStyle w:val="CorpoTabela"/>
              <w:spacing w:before="40" w:after="40"/>
            </w:pPr>
            <w:r/>
            <w:r>
              <w:rPr>
                <w:sz w:val="18"/>
              </w:rPr>
              <w:t>Citação vedada até a confirmação oficial (Q-01)</w:t>
            </w:r>
          </w:p>
        </w:tc>
      </w:tr>
      <w:tr>
        <w:trPr>
          <w:cantSplit w:val="true"/>
        </w:trPr>
        <w:tc>
          <w:tcPr>
            <w:tcW w:type="dxa" w:w="3888"/>
            <w:shd w:val="clear" w:color="auto" w:fill="F2F5F9"/>
          </w:tcPr>
          <w:p>
            <w:pPr>
              <w:pStyle w:val="CorpoTabela"/>
              <w:spacing w:before="40" w:after="40"/>
            </w:pPr>
            <w:r/>
            <w:r>
              <w:rPr>
                <w:sz w:val="18"/>
              </w:rPr>
              <w:t>Acórdão referido no documento de orientação, sem identificação do colegiado</w:t>
            </w:r>
          </w:p>
        </w:tc>
        <w:tc>
          <w:tcPr>
            <w:tcW w:type="dxa" w:w="1944"/>
            <w:shd w:val="clear" w:color="auto" w:fill="F2F5F9"/>
          </w:tcPr>
          <w:p>
            <w:pPr>
              <w:pStyle w:val="CorpoTabela"/>
              <w:spacing w:before="40" w:after="40"/>
            </w:pPr>
            <w:r/>
            <w:r>
              <w:rPr>
                <w:b/>
                <w:color w:val="8A3A1F"/>
                <w:sz w:val="18"/>
              </w:rPr>
              <w:t>[A VALIDAR]</w:t>
            </w:r>
          </w:p>
        </w:tc>
        <w:tc>
          <w:tcPr>
            <w:tcW w:type="dxa" w:w="3240"/>
            <w:shd w:val="clear" w:color="auto" w:fill="F2F5F9"/>
          </w:tcPr>
          <w:p>
            <w:pPr>
              <w:pStyle w:val="CorpoTabela"/>
              <w:spacing w:before="40" w:after="40"/>
            </w:pPr>
            <w:r/>
            <w:r>
              <w:rPr>
                <w:sz w:val="18"/>
              </w:rPr>
              <w:t>Citação vedada até a confirmação oficial (Q-01)</w:t>
            </w:r>
          </w:p>
        </w:tc>
      </w:tr>
      <w:tr>
        <w:trPr>
          <w:cantSplit w:val="true"/>
        </w:trPr>
        <w:tc>
          <w:tcPr>
            <w:tcW w:type="dxa" w:w="3888"/>
          </w:tcPr>
          <w:p>
            <w:pPr>
              <w:pStyle w:val="CorpoTabela"/>
              <w:spacing w:before="40" w:after="40"/>
            </w:pPr>
            <w:r/>
            <w:r>
              <w:rPr>
                <w:sz w:val="18"/>
              </w:rPr>
              <w:t>Plano Diretor de TIC 2025–2027</w:t>
            </w:r>
          </w:p>
        </w:tc>
        <w:tc>
          <w:tcPr>
            <w:tcW w:type="dxa" w:w="1944"/>
          </w:tcPr>
          <w:p>
            <w:pPr>
              <w:pStyle w:val="CorpoTabela"/>
              <w:spacing w:before="40" w:after="40"/>
            </w:pPr>
            <w:r/>
            <w:r>
              <w:rPr>
                <w:b/>
                <w:color w:val="8A3A1F"/>
                <w:sz w:val="18"/>
              </w:rPr>
              <w:t>[PENDENTE]</w:t>
            </w:r>
          </w:p>
        </w:tc>
        <w:tc>
          <w:tcPr>
            <w:tcW w:type="dxa" w:w="3240"/>
          </w:tcPr>
          <w:p>
            <w:pPr>
              <w:pStyle w:val="CorpoTabela"/>
              <w:spacing w:before="40" w:after="40"/>
            </w:pPr>
            <w:r/>
            <w:r>
              <w:rPr>
                <w:sz w:val="18"/>
              </w:rPr>
              <w:t>Documento não disponibilizado (item S-35)</w:t>
            </w:r>
          </w:p>
        </w:tc>
      </w:tr>
    </w:tbl>
    <w:p>
      <w:pPr>
        <w:spacing w:after="80"/>
      </w:pPr>
    </w:p>
    <w:p>
      <w:pPr>
        <w:pStyle w:val="Heading2"/>
      </w:pPr>
      <w:r>
        <w:t>D.3. Referenciais técnicos</w:t>
      </w:r>
    </w:p>
    <w:tbl>
      <w:tblPr>
        <w:tblW w:type="dxa" w:w="9071"/>
        <w:jc w:val="center"/>
        <w:tblBorders>
          <w:top w:val="single" w:sz="4" w:space="0" w:color="B7C0D0"/>
          <w:left w:val="single" w:sz="4" w:space="0" w:color="B7C0D0"/>
          <w:bottom w:val="single" w:sz="4" w:space="0" w:color="B7C0D0"/>
          <w:right w:val="single" w:sz="4" w:space="0" w:color="B7C0D0"/>
          <w:insideH w:val="single" w:sz="4" w:space="0" w:color="B7C0D0"/>
          <w:insideV w:val="single" w:sz="4" w:space="0" w:color="B7C0D0"/>
        </w:tblBorders>
        <w:tblLayout w:type="fixed"/>
        <w:tblCellMar>
          <w:top w:w="20" w:type="dxa"/>
          <w:left w:w="85" w:type="dxa"/>
          <w:bottom w:w="20" w:type="dxa"/>
          <w:right w:w="85" w:type="dxa"/>
        </w:tblCellMar>
        <w:tblLook w:firstColumn="1" w:firstRow="1" w:lastColumn="0" w:lastRow="0" w:noHBand="0" w:noVBand="1" w:val="04A0"/>
      </w:tblPr>
      <w:tblGrid>
        <w:gridCol w:w="1675"/>
        <w:gridCol w:w="5303"/>
        <w:gridCol w:w="2093"/>
      </w:tblGrid>
      <w:tr>
        <w:trPr>
          <w:tblHeader w:val="true"/>
          <w:cantSplit w:val="true"/>
        </w:trPr>
        <w:tc>
          <w:tcPr>
            <w:tcW w:type="dxa" w:w="1675"/>
            <w:shd w:val="clear" w:color="auto" w:fill="1F355E"/>
          </w:tcPr>
          <w:p>
            <w:pPr>
              <w:pStyle w:val="CorpoTabela"/>
              <w:spacing w:before="40" w:after="40"/>
            </w:pPr>
            <w:r/>
            <w:r>
              <w:rPr>
                <w:b/>
                <w:color w:val="FFFFFF"/>
                <w:sz w:val="18"/>
              </w:rPr>
              <w:t>Referencial</w:t>
            </w:r>
          </w:p>
        </w:tc>
        <w:tc>
          <w:tcPr>
            <w:tcW w:type="dxa" w:w="5303"/>
            <w:shd w:val="clear" w:color="auto" w:fill="1F355E"/>
          </w:tcPr>
          <w:p>
            <w:pPr>
              <w:pStyle w:val="CorpoTabela"/>
              <w:spacing w:before="40" w:after="40"/>
            </w:pPr>
            <w:r/>
            <w:r>
              <w:rPr>
                <w:b/>
                <w:color w:val="FFFFFF"/>
                <w:sz w:val="18"/>
              </w:rPr>
              <w:t>Escopo de uso neste produto</w:t>
            </w:r>
          </w:p>
        </w:tc>
        <w:tc>
          <w:tcPr>
            <w:tcW w:type="dxa" w:w="2093"/>
            <w:shd w:val="clear" w:color="auto" w:fill="1F355E"/>
          </w:tcPr>
          <w:p>
            <w:pPr>
              <w:pStyle w:val="CorpoTabela"/>
              <w:spacing w:before="40" w:after="40"/>
            </w:pPr>
            <w:r/>
            <w:r>
              <w:rPr>
                <w:b/>
                <w:color w:val="FFFFFF"/>
                <w:sz w:val="18"/>
              </w:rPr>
              <w:t>Situação</w:t>
            </w:r>
          </w:p>
        </w:tc>
      </w:tr>
      <w:tr>
        <w:trPr>
          <w:cantSplit w:val="true"/>
        </w:trPr>
        <w:tc>
          <w:tcPr>
            <w:tcW w:type="dxa" w:w="1675"/>
          </w:tcPr>
          <w:p>
            <w:pPr>
              <w:pStyle w:val="CorpoTabela"/>
              <w:spacing w:before="40" w:after="40"/>
            </w:pPr>
            <w:r/>
            <w:r>
              <w:rPr>
                <w:sz w:val="18"/>
              </w:rPr>
              <w:t>COBIT</w:t>
            </w:r>
          </w:p>
        </w:tc>
        <w:tc>
          <w:tcPr>
            <w:tcW w:type="dxa" w:w="5303"/>
          </w:tcPr>
          <w:p>
            <w:pPr>
              <w:pStyle w:val="CorpoTabela"/>
              <w:spacing w:before="40" w:after="40"/>
            </w:pPr>
            <w:r/>
            <w:r>
              <w:rPr>
                <w:sz w:val="18"/>
              </w:rPr>
              <w:t>Governança e gestão de TIC: responsabilidades, estrutura decisória, riscos, controles e monitoramento</w:t>
            </w:r>
          </w:p>
        </w:tc>
        <w:tc>
          <w:tcPr>
            <w:tcW w:type="dxa" w:w="2093"/>
          </w:tcPr>
          <w:p>
            <w:pPr>
              <w:pStyle w:val="CorpoTabela"/>
              <w:spacing w:before="40" w:after="40"/>
            </w:pPr>
            <w:r/>
            <w:r>
              <w:rPr>
                <w:sz w:val="18"/>
              </w:rPr>
              <w:t>Versão a definir (Q-02)</w:t>
            </w:r>
          </w:p>
        </w:tc>
      </w:tr>
      <w:tr>
        <w:trPr>
          <w:cantSplit w:val="true"/>
        </w:trPr>
        <w:tc>
          <w:tcPr>
            <w:tcW w:type="dxa" w:w="1675"/>
            <w:shd w:val="clear" w:color="auto" w:fill="F2F5F9"/>
          </w:tcPr>
          <w:p>
            <w:pPr>
              <w:pStyle w:val="CorpoTabela"/>
              <w:spacing w:before="40" w:after="40"/>
            </w:pPr>
            <w:r/>
            <w:r>
              <w:rPr>
                <w:sz w:val="18"/>
              </w:rPr>
              <w:t>ITIL</w:t>
            </w:r>
          </w:p>
        </w:tc>
        <w:tc>
          <w:tcPr>
            <w:tcW w:type="dxa" w:w="5303"/>
            <w:shd w:val="clear" w:color="auto" w:fill="F2F5F9"/>
          </w:tcPr>
          <w:p>
            <w:pPr>
              <w:pStyle w:val="CorpoTabela"/>
              <w:spacing w:before="40" w:after="40"/>
            </w:pPr>
            <w:r/>
            <w:r>
              <w:rPr>
                <w:sz w:val="18"/>
              </w:rPr>
              <w:t>Gestão de serviços de TIC: ciclo de demanda, incidentes, problemas, mudanças, níveis de serviço e melhoria contínua</w:t>
            </w:r>
          </w:p>
        </w:tc>
        <w:tc>
          <w:tcPr>
            <w:tcW w:type="dxa" w:w="2093"/>
            <w:shd w:val="clear" w:color="auto" w:fill="F2F5F9"/>
          </w:tcPr>
          <w:p>
            <w:pPr>
              <w:pStyle w:val="CorpoTabela"/>
              <w:spacing w:before="40" w:after="40"/>
            </w:pPr>
            <w:r/>
            <w:r>
              <w:rPr>
                <w:sz w:val="18"/>
              </w:rPr>
              <w:t>Versão a definir (Q-02)</w:t>
            </w:r>
          </w:p>
        </w:tc>
      </w:tr>
    </w:tbl>
    <w:p>
      <w:pPr>
        <w:spacing w:after="80"/>
      </w:pPr>
    </w:p>
    <w:p>
      <w:pPr>
        <w:pStyle w:val="NotaTecnica"/>
        <w:jc w:val="both"/>
        <w:pBdr>
          <w:left w:val="single" w:sz="12" w:space="8" w:color="1F355E"/>
        </w:pBdr>
      </w:pPr>
      <w:r>
        <w:rPr>
          <w:b/>
          <w:color w:val="1F355E"/>
        </w:rPr>
        <w:t xml:space="preserve">Nota. </w:t>
      </w:r>
      <w:r>
        <w:t>Os dados bibliográficos completos — número, data, ementa, veículo de publicação e versão dos referenciais — serão incorporados a esta relação após a verificação em fonte oficial, na forma da regra enunciada na seção 3.5. Até que essa verificação ocorra, a referência permanece identificada apenas no nível em que pode ser afirmada com segurança.</w:t>
      </w:r>
    </w:p>
    <w:sectPr w:rsidR="00FC693F" w:rsidRPr="0006063C" w:rsidSect="00034616">
      <w:headerReference w:type="default" r:id="rId17"/>
      <w:footerReference w:type="default" r:id="rId18"/>
      <w:pgSz w:w="11906" w:h="16838"/>
      <w:pgMar w:top="1474" w:right="1417" w:bottom="124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Bdr>
        <w:top w:val="single" w:sz="6" w:space="6" w:color="B7C0D0"/>
      </w:pBdr>
      <w:tabs>
        <w:tab w:val="right" w:pos="9071"/>
      </w:tabs>
    </w:pPr>
    <w:r>
      <w:rPr>
        <w:rFonts w:ascii="Arial" w:hAnsi="Arial"/>
        <w:color w:val="595959"/>
        <w:sz w:val="16"/>
      </w:rPr>
      <w:t>Alana Leitielly da Silva   ·   Contrato UNESCO ED01318/2026   ·   Documento técnico</w:t>
      <w:tab/>
    </w:r>
    <w:r>
      <w:rPr>
        <w:rFonts w:ascii="Arial" w:hAnsi="Arial"/>
        <w:color w:val="595959"/>
        <w:sz w:val="16"/>
      </w:rPr>
      <w:t xml:space="preserve">Página </w:t>
    </w:r>
    <w:r>
      <w:rPr>
        <w:rFonts w:ascii="Arial" w:hAnsi="Arial"/>
        <w:color w:val="595959"/>
        <w:sz w:val="16"/>
      </w:rPr>
      <w:fldChar w:fldCharType="begin"/>
      <w:instrText xml:space="preserve">PAGE</w:instrText>
      <w:fldChar w:fldCharType="separate"/>
    </w:r>
    <w:r>
      <w:rPr>
        <w:rFonts w:ascii="Arial" w:hAnsi="Arial"/>
        <w:color w:val="595959"/>
        <w:sz w:val="16"/>
      </w:rPr>
      <w:t>2</w:t>
      <w:fldChar w:fldCharType="end"/>
    </w:r>
    <w:r>
      <w:rPr>
        <w:rFonts w:ascii="Arial" w:hAnsi="Arial"/>
        <w:color w:val="595959"/>
        <w:sz w:val="16"/>
      </w:rPr>
      <w:t xml:space="preserve"> de </w:t>
    </w:r>
    <w:r>
      <w:rPr>
        <w:rFonts w:ascii="Arial" w:hAnsi="Arial"/>
        <w:color w:val="595959"/>
        <w:sz w:val="16"/>
      </w:rPr>
      <w:fldChar w:fldCharType="begin"/>
      <w:instrText xml:space="preserve">NUMPAGES</w:instrText>
      <w:fldChar w:fldCharType="separate"/>
    </w:r>
    <w:r>
      <w:rPr>
        <w:rFonts w:ascii="Arial" w:hAnsi="Arial"/>
        <w:color w:val="595959"/>
        <w:sz w:val="16"/>
      </w:rPr>
      <w:t>40</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Bdr>
        <w:top w:val="single" w:sz="6" w:space="6" w:color="B7C0D0"/>
      </w:pBdr>
      <w:tabs>
        <w:tab w:val="right" w:pos="14570"/>
      </w:tabs>
    </w:pPr>
    <w:r>
      <w:rPr>
        <w:rFonts w:ascii="Arial" w:hAnsi="Arial"/>
        <w:color w:val="595959"/>
        <w:sz w:val="16"/>
      </w:rPr>
      <w:t>Alana Leitielly da Silva   ·   Contrato UNESCO ED01318/2026   ·   Documento técnico</w:t>
      <w:tab/>
    </w:r>
    <w:r>
      <w:rPr>
        <w:rFonts w:ascii="Arial" w:hAnsi="Arial"/>
        <w:color w:val="595959"/>
        <w:sz w:val="16"/>
      </w:rPr>
      <w:t xml:space="preserve">Página </w:t>
    </w:r>
    <w:r>
      <w:rPr>
        <w:rFonts w:ascii="Arial" w:hAnsi="Arial"/>
        <w:color w:val="595959"/>
        <w:sz w:val="16"/>
      </w:rPr>
      <w:fldChar w:fldCharType="begin"/>
      <w:instrText xml:space="preserve">PAGE</w:instrText>
      <w:fldChar w:fldCharType="separate"/>
    </w:r>
    <w:r>
      <w:rPr>
        <w:rFonts w:ascii="Arial" w:hAnsi="Arial"/>
        <w:color w:val="595959"/>
        <w:sz w:val="16"/>
      </w:rPr>
      <w:t>2</w:t>
      <w:fldChar w:fldCharType="end"/>
    </w:r>
    <w:r>
      <w:rPr>
        <w:rFonts w:ascii="Arial" w:hAnsi="Arial"/>
        <w:color w:val="595959"/>
        <w:sz w:val="16"/>
      </w:rPr>
      <w:t xml:space="preserve"> de </w:t>
    </w:r>
    <w:r>
      <w:rPr>
        <w:rFonts w:ascii="Arial" w:hAnsi="Arial"/>
        <w:color w:val="595959"/>
        <w:sz w:val="16"/>
      </w:rPr>
      <w:fldChar w:fldCharType="begin"/>
      <w:instrText xml:space="preserve">NUMPAGES</w:instrText>
      <w:fldChar w:fldCharType="separate"/>
    </w:r>
    <w:r>
      <w:rPr>
        <w:rFonts w:ascii="Arial" w:hAnsi="Arial"/>
        <w:color w:val="595959"/>
        <w:sz w:val="16"/>
      </w:rPr>
      <w:t>40</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Bdr>
        <w:top w:val="single" w:sz="6" w:space="6" w:color="B7C0D0"/>
      </w:pBdr>
      <w:tabs>
        <w:tab w:val="right" w:pos="9072"/>
      </w:tabs>
    </w:pPr>
    <w:r>
      <w:rPr>
        <w:rFonts w:ascii="Arial" w:hAnsi="Arial"/>
        <w:color w:val="595959"/>
        <w:sz w:val="16"/>
      </w:rPr>
      <w:t>Alana Leitielly da Silva   ·   Contrato UNESCO ED01318/2026   ·   Documento técnico</w:t>
      <w:tab/>
    </w:r>
    <w:r>
      <w:rPr>
        <w:rFonts w:ascii="Arial" w:hAnsi="Arial"/>
        <w:color w:val="595959"/>
        <w:sz w:val="16"/>
      </w:rPr>
      <w:t xml:space="preserve">Página </w:t>
    </w:r>
    <w:r>
      <w:rPr>
        <w:rFonts w:ascii="Arial" w:hAnsi="Arial"/>
        <w:color w:val="595959"/>
        <w:sz w:val="16"/>
      </w:rPr>
      <w:fldChar w:fldCharType="begin"/>
      <w:instrText xml:space="preserve">PAGE</w:instrText>
      <w:fldChar w:fldCharType="separate"/>
    </w:r>
    <w:r>
      <w:rPr>
        <w:rFonts w:ascii="Arial" w:hAnsi="Arial"/>
        <w:color w:val="595959"/>
        <w:sz w:val="16"/>
      </w:rPr>
      <w:t>2</w:t>
      <w:fldChar w:fldCharType="end"/>
    </w:r>
    <w:r>
      <w:rPr>
        <w:rFonts w:ascii="Arial" w:hAnsi="Arial"/>
        <w:color w:val="595959"/>
        <w:sz w:val="16"/>
      </w:rPr>
      <w:t xml:space="preserve"> de </w:t>
    </w:r>
    <w:r>
      <w:rPr>
        <w:rFonts w:ascii="Arial" w:hAnsi="Arial"/>
        <w:color w:val="595959"/>
        <w:sz w:val="16"/>
      </w:rPr>
      <w:fldChar w:fldCharType="begin"/>
      <w:instrText xml:space="preserve">NUMPAGES</w:instrText>
      <w:fldChar w:fldCharType="separate"/>
    </w:r>
    <w:r>
      <w:rPr>
        <w:rFonts w:ascii="Arial" w:hAnsi="Arial"/>
        <w:color w:val="595959"/>
        <w:sz w:val="16"/>
      </w:rPr>
      <w:t>40</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Bdr>
        <w:top w:val="single" w:sz="6" w:space="6" w:color="B7C0D0"/>
      </w:pBdr>
      <w:tabs>
        <w:tab w:val="right" w:pos="14570"/>
      </w:tabs>
    </w:pPr>
    <w:r>
      <w:rPr>
        <w:rFonts w:ascii="Arial" w:hAnsi="Arial"/>
        <w:color w:val="595959"/>
        <w:sz w:val="16"/>
      </w:rPr>
      <w:t>Alana Leitielly da Silva   ·   Contrato UNESCO ED01318/2026   ·   Documento técnico</w:t>
      <w:tab/>
    </w:r>
    <w:r>
      <w:rPr>
        <w:rFonts w:ascii="Arial" w:hAnsi="Arial"/>
        <w:color w:val="595959"/>
        <w:sz w:val="16"/>
      </w:rPr>
      <w:t xml:space="preserve">Página </w:t>
    </w:r>
    <w:r>
      <w:rPr>
        <w:rFonts w:ascii="Arial" w:hAnsi="Arial"/>
        <w:color w:val="595959"/>
        <w:sz w:val="16"/>
      </w:rPr>
      <w:fldChar w:fldCharType="begin"/>
      <w:instrText xml:space="preserve">PAGE</w:instrText>
      <w:fldChar w:fldCharType="separate"/>
    </w:r>
    <w:r>
      <w:rPr>
        <w:rFonts w:ascii="Arial" w:hAnsi="Arial"/>
        <w:color w:val="595959"/>
        <w:sz w:val="16"/>
      </w:rPr>
      <w:t>2</w:t>
      <w:fldChar w:fldCharType="end"/>
    </w:r>
    <w:r>
      <w:rPr>
        <w:rFonts w:ascii="Arial" w:hAnsi="Arial"/>
        <w:color w:val="595959"/>
        <w:sz w:val="16"/>
      </w:rPr>
      <w:t xml:space="preserve"> de </w:t>
    </w:r>
    <w:r>
      <w:rPr>
        <w:rFonts w:ascii="Arial" w:hAnsi="Arial"/>
        <w:color w:val="595959"/>
        <w:sz w:val="16"/>
      </w:rPr>
      <w:fldChar w:fldCharType="begin"/>
      <w:instrText xml:space="preserve">NUMPAGES</w:instrText>
      <w:fldChar w:fldCharType="separate"/>
    </w:r>
    <w:r>
      <w:rPr>
        <w:rFonts w:ascii="Arial" w:hAnsi="Arial"/>
        <w:color w:val="595959"/>
        <w:sz w:val="16"/>
      </w:rPr>
      <w:t>40</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Bdr>
        <w:top w:val="single" w:sz="6" w:space="6" w:color="B7C0D0"/>
      </w:pBdr>
      <w:tabs>
        <w:tab w:val="right" w:pos="9072"/>
      </w:tabs>
    </w:pPr>
    <w:r>
      <w:rPr>
        <w:rFonts w:ascii="Arial" w:hAnsi="Arial"/>
        <w:color w:val="595959"/>
        <w:sz w:val="16"/>
      </w:rPr>
      <w:t>Alana Leitielly da Silva   ·   Contrato UNESCO ED01318/2026   ·   Documento técnico</w:t>
      <w:tab/>
    </w:r>
    <w:r>
      <w:rPr>
        <w:rFonts w:ascii="Arial" w:hAnsi="Arial"/>
        <w:color w:val="595959"/>
        <w:sz w:val="16"/>
      </w:rPr>
      <w:t xml:space="preserve">Página </w:t>
    </w:r>
    <w:r>
      <w:rPr>
        <w:rFonts w:ascii="Arial" w:hAnsi="Arial"/>
        <w:color w:val="595959"/>
        <w:sz w:val="16"/>
      </w:rPr>
      <w:fldChar w:fldCharType="begin"/>
      <w:instrText xml:space="preserve">PAGE</w:instrText>
      <w:fldChar w:fldCharType="separate"/>
    </w:r>
    <w:r>
      <w:rPr>
        <w:rFonts w:ascii="Arial" w:hAnsi="Arial"/>
        <w:color w:val="595959"/>
        <w:sz w:val="16"/>
      </w:rPr>
      <w:t>2</w:t>
      <w:fldChar w:fldCharType="end"/>
    </w:r>
    <w:r>
      <w:rPr>
        <w:rFonts w:ascii="Arial" w:hAnsi="Arial"/>
        <w:color w:val="595959"/>
        <w:sz w:val="16"/>
      </w:rPr>
      <w:t xml:space="preserve"> de </w:t>
    </w:r>
    <w:r>
      <w:rPr>
        <w:rFonts w:ascii="Arial" w:hAnsi="Arial"/>
        <w:color w:val="595959"/>
        <w:sz w:val="16"/>
      </w:rPr>
      <w:fldChar w:fldCharType="begin"/>
      <w:instrText xml:space="preserve">NUMPAGES</w:instrText>
      <w:fldChar w:fldCharType="separate"/>
    </w:r>
    <w:r>
      <w:rPr>
        <w:rFonts w:ascii="Arial" w:hAnsi="Arial"/>
        <w:color w:val="595959"/>
        <w:sz w:val="16"/>
      </w:rPr>
      <w:t>40</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rial" w:hAnsi="Arial"/>
        <w:b/>
        <w:color w:val="1F355E"/>
        <w:sz w:val="17"/>
      </w:rPr>
      <w:t>Produto 01 — Diagnóstico da Governança Contratual</w:t>
    </w:r>
  </w:p>
  <w:p>
    <w:pPr>
      <w:spacing w:after="0"/>
      <w:jc w:val="left"/>
      <w:pBdr>
        <w:bottom w:val="single" w:sz="6" w:space="4" w:color="1F355E"/>
      </w:pBdr>
    </w:pPr>
    <w:r>
      <w:rPr>
        <w:rFonts w:ascii="Arial" w:hAnsi="Arial"/>
        <w:color w:val="595959"/>
        <w:sz w:val="16"/>
      </w:rPr>
      <w:t>Consultoria Técnica em Governança de Contratos de TIC   ·   UNESCO   ·   Ministério da Educação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rial" w:hAnsi="Arial"/>
        <w:b/>
        <w:color w:val="1F355E"/>
        <w:sz w:val="17"/>
      </w:rPr>
      <w:t>Produto 01 — Diagnóstico da Governança Contratual</w:t>
    </w:r>
  </w:p>
  <w:p>
    <w:pPr>
      <w:spacing w:after="0"/>
      <w:jc w:val="left"/>
      <w:pBdr>
        <w:bottom w:val="single" w:sz="6" w:space="4" w:color="1F355E"/>
      </w:pBdr>
    </w:pPr>
    <w:r>
      <w:rPr>
        <w:rFonts w:ascii="Arial" w:hAnsi="Arial"/>
        <w:color w:val="595959"/>
        <w:sz w:val="16"/>
      </w:rPr>
      <w:t>Consultoria Técnica em Governança de Contratos de TIC   ·   UNESCO   ·   Ministério da Educação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rial" w:hAnsi="Arial"/>
        <w:b/>
        <w:color w:val="1F355E"/>
        <w:sz w:val="17"/>
      </w:rPr>
      <w:t>Produto 01 — Diagnóstico da Governança Contratual</w:t>
    </w:r>
  </w:p>
  <w:p>
    <w:pPr>
      <w:spacing w:after="0"/>
      <w:jc w:val="left"/>
      <w:pBdr>
        <w:bottom w:val="single" w:sz="6" w:space="4" w:color="1F355E"/>
      </w:pBdr>
    </w:pPr>
    <w:r>
      <w:rPr>
        <w:rFonts w:ascii="Arial" w:hAnsi="Arial"/>
        <w:color w:val="595959"/>
        <w:sz w:val="16"/>
      </w:rPr>
      <w:t>Consultoria Técnica em Governança de Contratos de TIC   ·   UNESCO   ·   Ministério da Educação</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rial" w:hAnsi="Arial"/>
        <w:b/>
        <w:color w:val="1F355E"/>
        <w:sz w:val="17"/>
      </w:rPr>
      <w:t>Produto 01 — Diagnóstico da Governança Contratual</w:t>
    </w:r>
  </w:p>
  <w:p>
    <w:pPr>
      <w:spacing w:after="0"/>
      <w:jc w:val="left"/>
      <w:pBdr>
        <w:bottom w:val="single" w:sz="6" w:space="4" w:color="1F355E"/>
      </w:pBdr>
    </w:pPr>
    <w:r>
      <w:rPr>
        <w:rFonts w:ascii="Arial" w:hAnsi="Arial"/>
        <w:color w:val="595959"/>
        <w:sz w:val="16"/>
      </w:rPr>
      <w:t>Consultoria Técnica em Governança de Contratos de TIC   ·   UNESCO   ·   Ministério da Educação</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rial" w:hAnsi="Arial"/>
        <w:b/>
        <w:color w:val="1F355E"/>
        <w:sz w:val="17"/>
      </w:rPr>
      <w:t>Produto 01 — Diagnóstico da Governança Contratual</w:t>
    </w:r>
  </w:p>
  <w:p>
    <w:pPr>
      <w:spacing w:after="0"/>
      <w:jc w:val="left"/>
      <w:pBdr>
        <w:bottom w:val="single" w:sz="6" w:space="4" w:color="1F355E"/>
      </w:pBdr>
    </w:pPr>
    <w:r>
      <w:rPr>
        <w:rFonts w:ascii="Arial" w:hAnsi="Arial"/>
        <w:color w:val="595959"/>
        <w:sz w:val="16"/>
      </w:rPr>
      <w:t>Consultoria Técnica em Governança de Contratos de TIC   ·   UNESCO   ·   Ministério da Educação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jc w:val="both"/>
    </w:pPr>
    <w:rPr>
      <w:rFonts w:ascii="Arial" w:hAnsi="Arial" w:cs="Arial" w:eastAsia="Arial"/>
      <w:color w:val="333333"/>
      <w:sz w:val="22"/>
      <w:lang w:val="pt-BR" w:eastAsia="pt-B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00" w:after="200" w:line="264" w:lineRule="auto"/>
      <w:jc w:val="left"/>
      <w:outlineLvl w:val="0"/>
    </w:pPr>
    <w:rPr>
      <w:rFonts w:asciiTheme="majorHAnsi" w:eastAsiaTheme="majorEastAsia" w:hAnsiTheme="majorHAnsi" w:cstheme="majorBidi" w:ascii="Arial" w:hAnsi="Arial" w:cs="Arial" w:eastAsia="Arial"/>
      <w:b/>
      <w:bCs/>
      <w:i w:val="0"/>
      <w:color w:val="1F355E"/>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320" w:after="120" w:line="264" w:lineRule="auto"/>
      <w:jc w:val="left"/>
      <w:outlineLvl w:val="1"/>
    </w:pPr>
    <w:rPr>
      <w:rFonts w:asciiTheme="majorHAnsi" w:eastAsiaTheme="majorEastAsia" w:hAnsiTheme="majorHAnsi" w:cstheme="majorBidi" w:ascii="Arial" w:hAnsi="Arial" w:cs="Arial" w:eastAsia="Arial"/>
      <w:b/>
      <w:bCs/>
      <w:i w:val="0"/>
      <w:color w:val="1F355E"/>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80" w:line="264" w:lineRule="auto"/>
      <w:jc w:val="left"/>
      <w:outlineLvl w:val="2"/>
    </w:pPr>
    <w:rPr>
      <w:rFonts w:asciiTheme="majorHAnsi" w:eastAsiaTheme="majorEastAsia" w:hAnsiTheme="majorHAnsi" w:cstheme="majorBidi" w:ascii="Arial" w:hAnsi="Arial" w:cs="Arial" w:eastAsia="Arial"/>
      <w:b/>
      <w:bCs/>
      <w:i w:val="0"/>
      <w:color w:val="1F35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rpoTabela">
    <w:name w:val="CorpoTabela"/>
    <w:basedOn w:val="Normal"/>
    <w:pPr>
      <w:spacing w:after="0" w:line="252" w:lineRule="auto"/>
      <w:jc w:val="left"/>
    </w:pPr>
    <w:rPr>
      <w:sz w:val="18"/>
    </w:rPr>
  </w:style>
  <w:style w:type="paragraph" w:customStyle="1" w:styleId="NotaTecnica">
    <w:name w:val="NotaTecnica"/>
    <w:basedOn w:val="Normal"/>
    <w:pPr>
      <w:spacing w:before="80" w:after="200" w:line="288" w:lineRule="auto"/>
      <w:ind w:left="340"/>
    </w:pPr>
    <w:rPr>
      <w:color w:val="595959"/>
      <w:sz w:val="19"/>
    </w:rPr>
  </w:style>
  <w:style w:type="paragraph" w:customStyle="1" w:styleId="Legenda">
    <w:name w:val="Legenda"/>
    <w:basedOn w:val="Normal"/>
    <w:pPr>
      <w:keepNext/>
      <w:spacing w:before="200" w:after="60"/>
      <w:jc w:val="left"/>
    </w:pPr>
    <w:rPr>
      <w:b/>
      <w:color w:val="1F355E"/>
      <w:sz w:val="18"/>
    </w:rPr>
  </w:style>
  <w:style w:type="paragraph" w:customStyle="1" w:styleId="Ficha">
    <w:name w:val="Ficha"/>
    <w:basedOn w:val="Normal"/>
    <w:pPr>
      <w:spacing w:after="0" w:line="240" w:lineRule="auto"/>
      <w:ind w:left="227"/>
      <w:jc w:val="left"/>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Produto 01 — Diagnóstico da Governança Contratual</dc:title>
  <dc:subject>Consultoria Técnica em Governança de Contratos de TIC — UNESCO · Ministério da Educação</dc:subject>
  <dc:creator>Alana Leitielly da Silva</dc:creator>
  <cp:keywords>governança contratual; contratos de TIC; DATAPREV; SERPRO; diagnóstico</cp:keywords>
  <dc:description>Produto 01 — Atividades contratuais 1.1 e 1.2. Contratos analisados: DATAPREV (Processo SEI nº 23000.039481/2024-24) e SERPRO (Processo SEI nº 23000.005397/2025-98).</dc:description>
  <cp:lastModifiedBy/>
  <cp:revision>1</cp:revision>
  <dcterms:created xsi:type="dcterms:W3CDTF">2013-12-23T23:15:00Z</dcterms:created>
  <dcterms:modified xsi:type="dcterms:W3CDTF">2013-12-23T23:15:00Z</dcterms:modified>
  <cp:category>Documento técnico de consultoria</cp:category>
</cp:coreProperties>
</file>