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7" w:name="第九章-水系统可控性与可观性"/>
    <w:p>
      <w:pPr>
        <w:pStyle w:val="Heading1"/>
      </w:pPr>
      <w:r>
        <w:rPr>
          <w:rStyle w:val="SectionNumber"/>
        </w:rPr>
        <w:t xml:space="preserve">1</w:t>
      </w:r>
      <w:r>
        <w:tab/>
      </w:r>
      <w:r>
        <w:rPr>
          <w:rFonts w:hint="eastAsia"/>
        </w:rPr>
        <w:t xml:space="preserve">第九章</w:t>
      </w:r>
      <w:r>
        <w:t xml:space="preserve"> </w:t>
      </w:r>
      <w:r>
        <w:rPr>
          <w:rFonts w:hint="eastAsia"/>
        </w:rPr>
        <w:t xml:space="preserve">水系统可控性与可观性</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从工程直觉出发解释可控性与可观性的物理含义，判断水系统的执行器链路和传感器配置是否满足闭环控制的前置条件；</w:t>
      </w:r>
    </w:p>
    <w:p>
      <w:pPr>
        <w:pStyle w:val="Compact"/>
        <w:numPr>
          <w:ilvl w:val="0"/>
          <w:numId w:val="1001"/>
        </w:numPr>
      </w:pPr>
      <w:r>
        <w:rPr>
          <w:rFonts w:hint="eastAsia"/>
        </w:rPr>
        <w:t xml:space="preserve">运用可控性矩阵秩判据、可控性Gramian和PBH判据三种方法分析线性系统的可控性，并理解三者之间的互补关系；</w:t>
      </w:r>
    </w:p>
    <w:p>
      <w:pPr>
        <w:pStyle w:val="Compact"/>
        <w:numPr>
          <w:ilvl w:val="0"/>
          <w:numId w:val="1001"/>
        </w:numPr>
      </w:pPr>
      <w:r>
        <w:rPr>
          <w:rFonts w:hint="eastAsia"/>
        </w:rPr>
        <w:t xml:space="preserve">运用可观性矩阵秩判据、可观性Gramian和PBH判据三种方法分析线性系统的可观性，建立可观性分析与状态估计器设计之间的联系；</w:t>
      </w:r>
    </w:p>
    <w:p>
      <w:pPr>
        <w:pStyle w:val="Compact"/>
        <w:numPr>
          <w:ilvl w:val="0"/>
          <w:numId w:val="1001"/>
        </w:numPr>
      </w:pPr>
      <w:r>
        <w:rPr>
          <w:rFonts w:hint="eastAsia"/>
        </w:rPr>
        <w:t xml:space="preserve">利用Gramian特征值分析量化各状态的可控/可观程度，识别水系统控制与观测的”瓶颈”状态；</w:t>
      </w:r>
    </w:p>
    <w:p>
      <w:pPr>
        <w:pStyle w:val="Compact"/>
        <w:numPr>
          <w:ilvl w:val="0"/>
          <w:numId w:val="1001"/>
        </w:numPr>
      </w:pPr>
      <w:r>
        <w:rPr>
          <w:rFonts w:hint="eastAsia"/>
        </w:rPr>
        <w:t xml:space="preserve">理解结构可控可观性的概念，运用图论方法对水网拓扑进行初步可控可观性评估；</w:t>
      </w:r>
    </w:p>
    <w:p>
      <w:pPr>
        <w:pStyle w:val="Compact"/>
        <w:numPr>
          <w:ilvl w:val="0"/>
          <w:numId w:val="1001"/>
        </w:numPr>
      </w:pPr>
      <w:r>
        <w:rPr>
          <w:rFonts w:hint="eastAsia"/>
        </w:rPr>
        <w:t xml:space="preserve">建立传感器与执行器布局优化问题的数学模型，运用基于Gramian的方法和信息论方法求解布局优化问题；</w:t>
      </w:r>
    </w:p>
    <w:p>
      <w:pPr>
        <w:pStyle w:val="Compact"/>
        <w:numPr>
          <w:ilvl w:val="0"/>
          <w:numId w:val="1001"/>
        </w:numPr>
      </w:pPr>
      <w:r>
        <w:rPr>
          <w:rFonts w:hint="eastAsia"/>
        </w:rPr>
        <w:t xml:space="preserve">将可控可观性分析结果与运行设计域（ODD）准入条件和水网自主等级（WNAL）等级跃迁联动，构建工况变化下的实时监控策略；</w:t>
      </w:r>
    </w:p>
    <w:p>
      <w:pPr>
        <w:pStyle w:val="Compact"/>
        <w:numPr>
          <w:ilvl w:val="0"/>
          <w:numId w:val="1001"/>
        </w:numPr>
      </w:pPr>
      <w:r>
        <w:rPr>
          <w:rFonts w:hint="eastAsia"/>
        </w:rPr>
        <w:t xml:space="preserve">根据工程案例理解可控可观性评估与测控改造的完整实施流程。</w:t>
      </w:r>
    </w:p>
    <w:p>
      <w:pPr>
        <w:pStyle w:val="BlockText"/>
      </w:pPr>
      <w:r>
        <w:rPr>
          <w:rFonts w:hint="eastAsia"/>
          <w:b/>
          <w:bCs/>
        </w:rPr>
        <w:t xml:space="preserve">章首衔接（承接ch08）</w:t>
      </w:r>
      <w:r>
        <w:t xml:space="preserve"> </w:t>
      </w:r>
      <w:r>
        <w:rPr>
          <w:rFonts w:hint="eastAsia"/>
        </w:rPr>
        <w:t xml:space="preserve">上一章系统展开了优化理论与方法，为MPC在线求解提供了数学工具箱。然而，无论优化算法多先进、控制律多精密，都隐含一个根本前提：系统必须是可控的——执行器能够将系统状态引导至期望值；系统必须是可观的——传感器能够提供足够信息以重建系统内部状态。若这两个前提不满足，再先进的MPC也无法上线运行。</w:t>
      </w:r>
    </w:p>
    <w:p>
      <w:pPr>
        <w:pStyle w:val="BlockText"/>
      </w:pPr>
      <w:r>
        <w:rPr>
          <w:rFonts w:hint="eastAsia"/>
        </w:rPr>
        <w:t xml:space="preserve">本章回答一个看似简单却至关重要的问题：</w:t>
      </w:r>
      <w:r>
        <w:rPr>
          <w:rFonts w:hint="eastAsia"/>
          <w:b/>
          <w:bCs/>
        </w:rPr>
        <w:t xml:space="preserve">水系统的哪些状态是可控的？哪些状态是可观的？如果不完全可控或不完全可观，如何通过传感器和执行器布局优化来改善？</w:t>
      </w:r>
      <w:r>
        <w:t xml:space="preserve"> </w:t>
      </w:r>
      <w:r>
        <w:rPr>
          <w:rFonts w:hint="eastAsia"/>
        </w:rPr>
        <w:t xml:space="preserve">可控可观性分析是控制系统设计的前置条件检查——它决定了ch05至ch07建立的PID、LQR、MPC控制器能否在实际工程中发挥作用。同时，可控可观性分析也为ch10安全约束与安全包络、ch11状态估计与数据融合、ch12分层分布式控制架构提供结构性基础。</w:t>
      </w:r>
    </w:p>
    <w:p>
      <w:pPr>
        <w:pStyle w:val="BlockText"/>
      </w:pPr>
      <w:r>
        <w:rPr>
          <w:rFonts w:hint="eastAsia"/>
        </w:rPr>
        <w:t xml:space="preserve">建议读者在学习本章时，将§9.2可控性分析与ch06状态反馈设计对照阅读，将§9.3可观性分析与ch06/ch11</w:t>
      </w:r>
      <w:r>
        <w:t xml:space="preserve"> </w:t>
      </w:r>
      <w:r>
        <w:rPr>
          <w:rFonts w:hint="eastAsia"/>
        </w:rPr>
        <w:t xml:space="preserve">Kalman滤波器设计对照阅读，将§9.6传感器/执行器布局优化与ch08优化方法对照阅读，建立”结构分析→布局优化→控制器设计→估计器设计”的完整工程链条。</w:t>
      </w:r>
    </w:p>
    <w:p>
      <w:r>
        <w:pict>
          <v:rect style="width:0;height:1.5pt" o:hralign="center" o:hrstd="t" o:hr="t"/>
        </w:pict>
      </w:r>
    </w:p>
    <w:bookmarkEnd w:id="9"/>
    <w:bookmarkStart w:id="14" w:name="可控性与可观性的工程直觉"/>
    <w:p>
      <w:pPr>
        <w:pStyle w:val="Heading2"/>
      </w:pPr>
      <w:r>
        <w:rPr>
          <w:rStyle w:val="SectionNumber"/>
        </w:rPr>
        <w:t xml:space="preserve">1.2</w:t>
      </w:r>
      <w:r>
        <w:tab/>
      </w:r>
      <w:r>
        <w:t xml:space="preserve">9.1 </w:t>
      </w:r>
      <w:r>
        <w:rPr>
          <w:rFonts w:hint="eastAsia"/>
        </w:rPr>
        <w:t xml:space="preserve">可控性与可观性的工程直觉</w:t>
      </w:r>
    </w:p>
    <w:bookmarkStart w:id="10" w:name="可控性的物理含义"/>
    <w:p>
      <w:pPr>
        <w:pStyle w:val="Heading3"/>
      </w:pPr>
      <w:r>
        <w:rPr>
          <w:rStyle w:val="SectionNumber"/>
        </w:rPr>
        <w:t xml:space="preserve">1.2.1</w:t>
      </w:r>
      <w:r>
        <w:tab/>
      </w:r>
      <w:r>
        <w:t xml:space="preserve">9.1.1 </w:t>
      </w:r>
      <w:r>
        <w:rPr>
          <w:rFonts w:hint="eastAsia"/>
        </w:rPr>
        <w:t xml:space="preserve">可控性的物理含义</w:t>
      </w:r>
    </w:p>
    <w:p>
      <w:pPr>
        <w:pStyle w:val="FirstParagraph"/>
      </w:pPr>
      <w:r>
        <w:rPr>
          <w:rFonts w:hint="eastAsia"/>
        </w:rPr>
        <w:t xml:space="preserve">可控性回答一个核心问题：通过执行器施加控制输入，能否将系统从任意初始状态转移到任意期望状态？这一问题的工程含义直接而深刻。</w:t>
      </w:r>
    </w:p>
    <w:p>
      <w:pPr>
        <w:pStyle w:val="BodyText"/>
      </w:pPr>
      <w:r>
        <w:rPr>
          <w:rFonts w:hint="eastAsia"/>
        </w:rPr>
        <w:t xml:space="preserve">考虑一段长距离输水明渠，渠首设有一座闸门作为唯一执行器。调度中心希望通过调整闸门开度来控制渠末水位。直觉告诉我们，闸门开度的变化确实能影响渠末水位——水波从渠首传至渠末需要时间</w:t>
      </w:r>
      <m:oMath>
        <m:sSub>
          <m:e>
            <m:r>
              <m:t>τ</m:t>
            </m:r>
          </m:e>
          <m:sub>
            <m:r>
              <m:t>d</m:t>
            </m:r>
          </m:sub>
        </m:sSub>
      </m:oMath>
      <w:r>
        <w:rPr>
          <w:rFonts w:hint="eastAsia"/>
        </w:rPr>
        <w:t xml:space="preserve">，之后渠末水位开始响应。这就是可控性的物理体现：存在从执行器到目标状态变量的因果传递路径。</w:t>
      </w:r>
    </w:p>
    <w:p>
      <w:pPr>
        <w:pStyle w:val="BodyText"/>
      </w:pPr>
      <w:r>
        <w:rPr>
          <w:rFonts w:hint="eastAsia"/>
        </w:rPr>
        <w:t xml:space="preserve">将这一直觉形式化。对于线性时不变（LTI）系统的标准状态空间模型（参见ch04式SS-1）：</w:t>
      </w:r>
    </w:p>
    <w:p>
      <w:pPr>
        <w:pStyle w:val="BodyText"/>
      </w:pPr>
      <m:oMathPara>
        <m:oMathParaPr>
          <m:jc m:val="center"/>
        </m:oMathParaPr>
        <m:oMath>
          <m:acc>
            <m:accPr>
              <m:chr m:val="̇"/>
            </m:accPr>
            <m:e>
              <m:r>
                <m:rPr>
                  <m:sty m:val="bi"/>
                </m:rPr>
                <m:t>x</m:t>
              </m:r>
            </m:e>
          </m:acc>
          <m:r>
            <m:rPr>
              <m:sty m:val="p"/>
            </m:rPr>
            <m:t>=</m:t>
          </m:r>
          <m:r>
            <m:rPr>
              <m:sty m:val="bi"/>
            </m:rPr>
            <m:t>A</m:t>
          </m:r>
          <m:r>
            <m:rPr>
              <m:sty m:val="bi"/>
            </m:rPr>
            <m:t>x</m:t>
          </m:r>
          <m:r>
            <m:rPr>
              <m:sty m:val="p"/>
            </m:rPr>
            <m:t>+</m:t>
          </m:r>
          <m:r>
            <m:rPr>
              <m:sty m:val="bi"/>
            </m:rPr>
            <m:t>B</m:t>
          </m:r>
          <m:r>
            <m:rPr>
              <m:sty m:val="bi"/>
            </m:rPr>
            <m:t>u</m:t>
          </m:r>
          <m:r>
            <m:rPr>
              <m:sty m:val="p"/>
            </m:rPr>
            <m:t>,</m:t>
          </m:r>
          <m:r>
            <m:t> </m:t>
          </m:r>
          <m:r>
            <m:rPr>
              <m:sty m:val="bi"/>
            </m:rPr>
            <m:t>y</m:t>
          </m:r>
          <m:r>
            <m:rPr>
              <m:sty m:val="p"/>
            </m:rPr>
            <m:t>=</m:t>
          </m:r>
          <m:r>
            <m:rPr>
              <m:sty m:val="bi"/>
            </m:rPr>
            <m:t>C</m:t>
          </m:r>
          <m:r>
            <m:rPr>
              <m:sty m:val="bi"/>
            </m:rPr>
            <m:t>x</m:t>
          </m:r>
        </m:oMath>
      </m:oMathPara>
    </w:p>
    <w:p>
      <w:pPr>
        <w:pStyle w:val="FirstParagraph"/>
      </w:pPr>
      <w:r>
        <w:rPr>
          <w:rFonts w:hint="eastAsia"/>
        </w:rPr>
        <w:t xml:space="preserve">其中</w:t>
      </w:r>
      <m:oMath>
        <m:r>
          <m:rPr>
            <m:sty m:val="bi"/>
          </m:rPr>
          <m:t>x</m:t>
        </m:r>
        <m:r>
          <m:rPr>
            <m:sty m:val="p"/>
          </m:rPr>
          <m:t>∈</m:t>
        </m:r>
        <m:sSup>
          <m:e>
            <m:r>
              <m:rPr>
                <m:scr m:val="double-struck"/>
                <m:sty m:val="p"/>
              </m:rPr>
              <m:t>R</m:t>
            </m:r>
          </m:e>
          <m:sup>
            <m:r>
              <m:t>n</m:t>
            </m:r>
          </m:sup>
        </m:sSup>
      </m:oMath>
      <w:r>
        <w:rPr>
          <w:rFonts w:hint="eastAsia"/>
        </w:rPr>
        <w:t xml:space="preserve">为状态向量（各节点水位偏差），</w:t>
      </w:r>
      <m:oMath>
        <m:r>
          <m:rPr>
            <m:sty m:val="bi"/>
          </m:rPr>
          <m:t>u</m:t>
        </m:r>
        <m:r>
          <m:rPr>
            <m:sty m:val="p"/>
          </m:rPr>
          <m:t>∈</m:t>
        </m:r>
        <m:sSup>
          <m:e>
            <m:r>
              <m:rPr>
                <m:scr m:val="double-struck"/>
                <m:sty m:val="p"/>
              </m:rPr>
              <m:t>R</m:t>
            </m:r>
          </m:e>
          <m:sup>
            <m:r>
              <m:t>m</m:t>
            </m:r>
          </m:sup>
        </m:sSup>
      </m:oMath>
      <w:r>
        <w:rPr>
          <w:rFonts w:hint="eastAsia"/>
        </w:rPr>
        <w:t xml:space="preserve">为控制输入向量（闸门开度、泵站转速等执行器指令），</w:t>
      </w:r>
      <m:oMath>
        <m:r>
          <m:rPr>
            <m:sty m:val="bi"/>
          </m:rPr>
          <m:t>y</m:t>
        </m:r>
        <m:r>
          <m:rPr>
            <m:sty m:val="p"/>
          </m:rPr>
          <m:t>∈</m:t>
        </m:r>
        <m:sSup>
          <m:e>
            <m:r>
              <m:rPr>
                <m:scr m:val="double-struck"/>
                <m:sty m:val="p"/>
              </m:rPr>
              <m:t>R</m:t>
            </m:r>
          </m:e>
          <m:sup>
            <m:r>
              <m:t>p</m:t>
            </m:r>
          </m:sup>
        </m:sSup>
      </m:oMath>
      <w:r>
        <w:rPr>
          <w:rFonts w:hint="eastAsia"/>
        </w:rPr>
        <w:t xml:space="preserve">为输出向量（传感器测量值）。系统可控性的数学定义为：对任意初始状态</w:t>
      </w:r>
      <m:oMath>
        <m:sSub>
          <m:e>
            <m:r>
              <m:rPr>
                <m:sty m:val="bi"/>
              </m:rPr>
              <m:t>x</m:t>
            </m:r>
          </m:e>
          <m:sub>
            <m:r>
              <m:t>0</m:t>
            </m:r>
          </m:sub>
        </m:sSub>
      </m:oMath>
      <w:r>
        <w:rPr>
          <w:rFonts w:hint="eastAsia"/>
        </w:rPr>
        <w:t xml:space="preserve">和任意目标状态</w:t>
      </w:r>
      <m:oMath>
        <m:sSub>
          <m:e>
            <m:r>
              <m:rPr>
                <m:sty m:val="bi"/>
              </m:rPr>
              <m:t>x</m:t>
            </m:r>
          </m:e>
          <m:sub>
            <m:r>
              <m:t>f</m:t>
            </m:r>
          </m:sub>
        </m:sSub>
      </m:oMath>
      <w:r>
        <w:rPr>
          <w:rFonts w:hint="eastAsia"/>
        </w:rPr>
        <w:t xml:space="preserve">，存在有限时间</w:t>
      </w:r>
      <m:oMath>
        <m:sSub>
          <m:e>
            <m:r>
              <m:t>t</m:t>
            </m:r>
          </m:e>
          <m:sub>
            <m:r>
              <m:t>f</m:t>
            </m:r>
          </m:sub>
        </m:sSub>
        <m:r>
          <m:rPr>
            <m:sty m:val="p"/>
          </m:rPr>
          <m:t>&gt;</m:t>
        </m:r>
        <m:r>
          <m:t>0</m:t>
        </m:r>
      </m:oMath>
      <w:r>
        <w:rPr>
          <w:rFonts w:hint="eastAsia"/>
        </w:rPr>
        <w:t xml:space="preserve">和控制输入</w:t>
      </w:r>
      <m:oMath>
        <m:r>
          <m:rPr>
            <m:sty m:val="bi"/>
          </m:rPr>
          <m:t>u</m:t>
        </m:r>
        <m:r>
          <m:rPr>
            <m:sty m:val="p"/>
          </m:rPr>
          <m:t>(</m:t>
        </m:r>
        <m:r>
          <m:t>t</m:t>
        </m:r>
        <m:r>
          <m:rPr>
            <m:sty m:val="p"/>
          </m:rPr>
          <m:t>)</m:t>
        </m:r>
        <m:r>
          <m:rPr>
            <m:sty m:val="p"/>
          </m:rPr>
          <m:t>,</m:t>
        </m:r>
        <m:r>
          <m:t>t</m:t>
        </m:r>
        <m:r>
          <m:rPr>
            <m:sty m:val="p"/>
          </m:rPr>
          <m:t>∈</m:t>
        </m:r>
        <m:r>
          <m:rPr>
            <m:sty m:val="p"/>
          </m:rPr>
          <m:t>[</m:t>
        </m:r>
        <m:r>
          <m:t>0</m:t>
        </m:r>
        <m:r>
          <m:rPr>
            <m:sty m:val="p"/>
          </m:rPr>
          <m:t>,</m:t>
        </m:r>
        <m:sSub>
          <m:e>
            <m:r>
              <m:t>t</m:t>
            </m:r>
          </m:e>
          <m:sub>
            <m:r>
              <m:t>f</m:t>
            </m:r>
          </m:sub>
        </m:sSub>
        <m:r>
          <m:rPr>
            <m:sty m:val="p"/>
          </m:rPr>
          <m:t>]</m:t>
        </m:r>
      </m:oMath>
      <w:r>
        <w:rPr>
          <w:rFonts w:hint="eastAsia"/>
        </w:rPr>
        <w:t xml:space="preserve">，使得系统状态从</w:t>
      </w:r>
      <m:oMath>
        <m:r>
          <m:rPr>
            <m:sty m:val="bi"/>
          </m:rPr>
          <m:t>x</m:t>
        </m:r>
        <m:r>
          <m:rPr>
            <m:sty m:val="p"/>
          </m:rPr>
          <m:t>(</m:t>
        </m:r>
        <m:r>
          <m:t>0</m:t>
        </m:r>
        <m:r>
          <m:rPr>
            <m:sty m:val="p"/>
          </m:rPr>
          <m:t>)</m:t>
        </m:r>
        <m:r>
          <m:rPr>
            <m:sty m:val="p"/>
          </m:rPr>
          <m:t>=</m:t>
        </m:r>
        <m:sSub>
          <m:e>
            <m:r>
              <m:rPr>
                <m:sty m:val="bi"/>
              </m:rPr>
              <m:t>x</m:t>
            </m:r>
          </m:e>
          <m:sub>
            <m:r>
              <m:t>0</m:t>
            </m:r>
          </m:sub>
        </m:sSub>
      </m:oMath>
      <w:r>
        <w:rPr>
          <w:rFonts w:hint="eastAsia"/>
        </w:rPr>
        <w:t xml:space="preserve">转移到</w:t>
      </w:r>
      <m:oMath>
        <m:r>
          <m:rPr>
            <m:sty m:val="bi"/>
          </m:rPr>
          <m:t>x</m:t>
        </m:r>
        <m:r>
          <m:rPr>
            <m:sty m:val="p"/>
          </m:rPr>
          <m:t>(</m:t>
        </m:r>
        <m:sSub>
          <m:e>
            <m:r>
              <m:t>t</m:t>
            </m:r>
          </m:e>
          <m:sub>
            <m:r>
              <m:t>f</m:t>
            </m:r>
          </m:sub>
        </m:sSub>
        <m:r>
          <m:rPr>
            <m:sty m:val="p"/>
          </m:rPr>
          <m:t>)</m:t>
        </m:r>
        <m:r>
          <m:rPr>
            <m:sty m:val="p"/>
          </m:rPr>
          <m:t>=</m:t>
        </m:r>
        <m:sSub>
          <m:e>
            <m:r>
              <m:rPr>
                <m:sty m:val="bi"/>
              </m:rPr>
              <m:t>x</m:t>
            </m:r>
          </m:e>
          <m:sub>
            <m:r>
              <m:t>f</m:t>
            </m:r>
          </m:sub>
        </m:sSub>
      </m:oMath>
      <w:r>
        <w:t xml:space="preserve">(Kailath, 1980)。</w:t>
      </w:r>
    </w:p>
    <w:p>
      <w:pPr>
        <w:pStyle w:val="BodyText"/>
      </w:pPr>
      <w:r>
        <w:rPr>
          <w:rFonts w:hint="eastAsia"/>
        </w:rPr>
        <w:t xml:space="preserve">水系统中可控性缺失的典型场景包括：某一段渠道上游和下游均无闸门或泵站，该渠段水位完全由上下游边界条件被动决定，无法主动调节；管网中某一区域的供水完全由重力驱动，无可调节的阀门或变频泵站，区域水压无法独立控制。</w:t>
      </w:r>
    </w:p>
    <w:bookmarkEnd w:id="10"/>
    <w:bookmarkStart w:id="11" w:name="可观性的物理含义"/>
    <w:p>
      <w:pPr>
        <w:pStyle w:val="Heading3"/>
      </w:pPr>
      <w:r>
        <w:rPr>
          <w:rStyle w:val="SectionNumber"/>
        </w:rPr>
        <w:t xml:space="preserve">1.2.2</w:t>
      </w:r>
      <w:r>
        <w:tab/>
      </w:r>
      <w:r>
        <w:t xml:space="preserve">9.1.2 </w:t>
      </w:r>
      <w:r>
        <w:rPr>
          <w:rFonts w:hint="eastAsia"/>
        </w:rPr>
        <w:t xml:space="preserve">可观性的物理含义</w:t>
      </w:r>
    </w:p>
    <w:p>
      <w:pPr>
        <w:pStyle w:val="FirstParagraph"/>
      </w:pPr>
      <w:r>
        <w:rPr>
          <w:rFonts w:hint="eastAsia"/>
        </w:rPr>
        <w:t xml:space="preserve">可观性回答另一个核心问题：通过传感器测量，能否重建系统的全部内部状态？这一问题的工程含义同样深刻。</w:t>
      </w:r>
    </w:p>
    <w:p>
      <w:pPr>
        <w:pStyle w:val="BodyText"/>
      </w:pPr>
      <w:r>
        <w:rPr>
          <w:rFonts w:hint="eastAsia"/>
        </w:rPr>
        <w:t xml:space="preserve">继续上述输水明渠的例子。假设仅在渠末安装了一个水位计，调度中心能否据此推断渠中各截面的水位分布？如果渠道足够简单（单一渠池、无分支），渠末水位的时间序列确实包含了足够的动态信息来反推上游状态。但若渠道存在支渠汇入或分水口，仅凭渠末一个测点的信息可能无法区分”上游来水增加”和”支渠汇入增加”两种不同的内部状态变化。</w:t>
      </w:r>
    </w:p>
    <w:p>
      <w:pPr>
        <w:pStyle w:val="BodyText"/>
      </w:pPr>
      <w:r>
        <w:rPr>
          <w:rFonts w:hint="eastAsia"/>
        </w:rPr>
        <w:t xml:space="preserve">对于式(9-1)描述的LTI系统，可观性的数学定义为：对任意初始状态</w:t>
      </w:r>
      <m:oMath>
        <m:sSub>
          <m:e>
            <m:r>
              <m:rPr>
                <m:sty m:val="bi"/>
              </m:rPr>
              <m:t>x</m:t>
            </m:r>
          </m:e>
          <m:sub>
            <m:r>
              <m:t>0</m:t>
            </m:r>
          </m:sub>
        </m:sSub>
      </m:oMath>
      <w:r>
        <w:rPr>
          <w:rFonts w:hint="eastAsia"/>
        </w:rPr>
        <w:t xml:space="preserve">，存在有限时间</w:t>
      </w:r>
      <m:oMath>
        <m:sSub>
          <m:e>
            <m:r>
              <m:t>t</m:t>
            </m:r>
          </m:e>
          <m:sub>
            <m:r>
              <m:t>f</m:t>
            </m:r>
          </m:sub>
        </m:sSub>
        <m:r>
          <m:rPr>
            <m:sty m:val="p"/>
          </m:rPr>
          <m:t>&gt;</m:t>
        </m:r>
        <m:r>
          <m:t>0</m:t>
        </m:r>
      </m:oMath>
      <w:r>
        <w:rPr>
          <w:rFonts w:hint="eastAsia"/>
        </w:rPr>
        <w:t xml:space="preserve">，使得通过输出</w:t>
      </w:r>
      <m:oMath>
        <m:r>
          <m:rPr>
            <m:sty m:val="bi"/>
          </m:rPr>
          <m:t>y</m:t>
        </m:r>
        <m:r>
          <m:rPr>
            <m:sty m:val="p"/>
          </m:rPr>
          <m:t>(</m:t>
        </m:r>
        <m:r>
          <m:t>t</m:t>
        </m:r>
        <m:r>
          <m:rPr>
            <m:sty m:val="p"/>
          </m:rPr>
          <m:t>)</m:t>
        </m:r>
        <m:r>
          <m:rPr>
            <m:sty m:val="p"/>
          </m:rPr>
          <m:t>,</m:t>
        </m:r>
        <m:r>
          <m:t>t</m:t>
        </m:r>
        <m:r>
          <m:rPr>
            <m:sty m:val="p"/>
          </m:rPr>
          <m:t>∈</m:t>
        </m:r>
        <m:r>
          <m:rPr>
            <m:sty m:val="p"/>
          </m:rPr>
          <m:t>[</m:t>
        </m:r>
        <m:r>
          <m:t>0</m:t>
        </m:r>
        <m:r>
          <m:rPr>
            <m:sty m:val="p"/>
          </m:rPr>
          <m:t>,</m:t>
        </m:r>
        <m:sSub>
          <m:e>
            <m:r>
              <m:t>t</m:t>
            </m:r>
          </m:e>
          <m:sub>
            <m:r>
              <m:t>f</m:t>
            </m:r>
          </m:sub>
        </m:sSub>
        <m:r>
          <m:rPr>
            <m:sty m:val="p"/>
          </m:rPr>
          <m:t>]</m:t>
        </m:r>
      </m:oMath>
      <w:r>
        <w:rPr>
          <w:rFonts w:hint="eastAsia"/>
        </w:rPr>
        <w:t xml:space="preserve">可以唯一确定</w:t>
      </w:r>
      <m:oMath>
        <m:sSub>
          <m:e>
            <m:r>
              <m:rPr>
                <m:sty m:val="bi"/>
              </m:rPr>
              <m:t>x</m:t>
            </m:r>
          </m:e>
          <m:sub>
            <m:r>
              <m:t>0</m:t>
            </m:r>
          </m:sub>
        </m:sSub>
      </m:oMath>
      <w:r>
        <w:t xml:space="preserve">(Kailath, </w:t>
      </w:r>
      <w:r>
        <w:rPr>
          <w:rFonts w:hint="eastAsia"/>
        </w:rPr>
        <w:t xml:space="preserve">1980)。等价地说，如果两个不同的初始状态在相同输入下产生完全相同的输出，则系统不可观——存在传感器无法区分的内部状态差异。</w:t>
      </w:r>
    </w:p>
    <w:p>
      <w:pPr>
        <w:pStyle w:val="BodyText"/>
      </w:pPr>
      <w:r>
        <w:rPr>
          <w:rFonts w:hint="eastAsia"/>
        </w:rPr>
        <w:t xml:space="preserve">水系统中可观性缺失的典型场景包括：大型水网中仅在少数关键节点安装了水位计或流量计，大量中间节点的状态无法通过已有测量推断；供水管网中传感器仅测量节点压力，管段流量作为内部状态无法直接观测且难以从有限压力测点重建。</w:t>
      </w:r>
    </w:p>
    <w:bookmarkEnd w:id="11"/>
    <w:bookmarkStart w:id="12" w:name="可控可观性在chs框架中的位置"/>
    <w:p>
      <w:pPr>
        <w:pStyle w:val="Heading3"/>
      </w:pPr>
      <w:r>
        <w:rPr>
          <w:rStyle w:val="SectionNumber"/>
        </w:rPr>
        <w:t xml:space="preserve">1.2.3</w:t>
      </w:r>
      <w:r>
        <w:tab/>
      </w:r>
      <w:r>
        <w:t xml:space="preserve">9.1.3 </w:t>
      </w:r>
      <w:r>
        <w:rPr>
          <w:rFonts w:hint="eastAsia"/>
        </w:rPr>
        <w:t xml:space="preserve">可控可观性在CHS框架中的位置</w:t>
      </w:r>
    </w:p>
    <w:p>
      <w:pPr>
        <w:pStyle w:val="FirstParagraph"/>
      </w:pPr>
      <w:r>
        <w:rPr>
          <w:rFonts w:hint="eastAsia"/>
        </w:rPr>
        <w:t xml:space="preserve">在水系统控制论（CHS）的六元受控系统</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rPr>
          <w:rFonts w:hint="eastAsia"/>
        </w:rPr>
        <w:t xml:space="preserve">中[1]，可控性关联的是执行器子系统</w:t>
      </w:r>
      <m:oMath>
        <m:r>
          <m:t>A</m:t>
        </m:r>
      </m:oMath>
      <w:r>
        <w:rPr>
          <w:rFonts w:hint="eastAsia"/>
        </w:rPr>
        <w:t xml:space="preserve">与被控对象</w:t>
      </w:r>
      <m:oMath>
        <m:r>
          <m:t>P</m:t>
        </m:r>
      </m:oMath>
      <w:r>
        <w:rPr>
          <w:rFonts w:hint="eastAsia"/>
        </w:rPr>
        <w:t xml:space="preserve">之间的因果传递能力，可观性关联的是传感器子系统</w:t>
      </w:r>
      <m:oMath>
        <m:r>
          <m:t>S</m:t>
        </m:r>
      </m:oMath>
      <w:r>
        <w:rPr>
          <w:rFonts w:hint="eastAsia"/>
        </w:rPr>
        <w:t xml:space="preserve">对被控对象</w:t>
      </w:r>
      <m:oMath>
        <m:r>
          <m:t>P</m:t>
        </m:r>
      </m:oMath>
      <w:r>
        <w:rPr>
          <w:rFonts w:hint="eastAsia"/>
        </w:rPr>
        <w:t xml:space="preserve">内部状态的信息获取能力。两者共同构成闭环控制的结构性前提。</w:t>
      </w:r>
    </w:p>
    <w:p>
      <w:pPr>
        <w:pStyle w:val="BodyText"/>
      </w:pPr>
      <w:r>
        <w:rPr>
          <w:rFonts w:hint="eastAsia"/>
        </w:rPr>
        <w:t xml:space="preserve">本书前几章建立的控制方法均隐含可控可观性假设。ch05的PID控制器假设执行器能有效影响被控变量（可控性），且传感器能准确测量被控变量（可观性）。ch06的LQR状态反馈需要所有状态可控才能实现极点配置；Kalman滤波器需要所有状态可观才能收敛。ch07的MPC将所有状态纳入预测与优化，若某些状态不可控，优化器会在这些状态方向上产生无效的控制努力；若某些状态不可观，MPC的状态预测将偏离真实值。</w:t>
      </w:r>
    </w:p>
    <w:p>
      <w:pPr>
        <w:pStyle w:val="BodyText"/>
      </w:pPr>
      <w:r>
        <w:rPr>
          <w:rFonts w:hint="eastAsia"/>
        </w:rPr>
        <w:t xml:space="preserve">可控可观性分析的工程价值在于：它在控制器设计之前就能识别系统的结构性局限，指导传感器和执行器的合理布设，避免”先建控制器、再发现硬件不够”的被动局面。雷晓辉等[3]提出的自主运行水网架构中，可控可观性是运行设计域（ODD）准入条件的重要组成部分——只有在关键状态可控可观的工况范围内，自主控制系统才被允许运行。</w:t>
      </w:r>
    </w:p>
    <w:bookmarkEnd w:id="12"/>
    <w:bookmarkStart w:id="13" w:name="可控性与可观性的对偶关系"/>
    <w:p>
      <w:pPr>
        <w:pStyle w:val="Heading3"/>
      </w:pPr>
      <w:r>
        <w:rPr>
          <w:rStyle w:val="SectionNumber"/>
        </w:rPr>
        <w:t xml:space="preserve">1.2.4</w:t>
      </w:r>
      <w:r>
        <w:tab/>
      </w:r>
      <w:r>
        <w:t xml:space="preserve">9.1.4 </w:t>
      </w:r>
      <w:r>
        <w:rPr>
          <w:rFonts w:hint="eastAsia"/>
        </w:rPr>
        <w:t xml:space="preserve">可控性与可观性的对偶关系</w:t>
      </w:r>
    </w:p>
    <w:p>
      <w:pPr>
        <w:pStyle w:val="FirstParagraph"/>
      </w:pPr>
      <w:r>
        <w:rPr>
          <w:rFonts w:hint="eastAsia"/>
        </w:rPr>
        <w:t xml:space="preserve">可控性与可观性之间存在深刻的数学对偶关系。对于系统</w:t>
      </w:r>
      <m:oMath>
        <m:r>
          <m:rPr>
            <m:sty m:val="p"/>
          </m:rPr>
          <m:t>(</m:t>
        </m:r>
        <m:r>
          <m:rPr>
            <m:sty m:val="bi"/>
          </m:rPr>
          <m:t>A</m:t>
        </m:r>
        <m:r>
          <m:rPr>
            <m:sty m:val="p"/>
          </m:rPr>
          <m:t>,</m:t>
        </m:r>
        <m:r>
          <m:rPr>
            <m:sty m:val="bi"/>
          </m:rPr>
          <m:t>B</m:t>
        </m:r>
        <m:r>
          <m:rPr>
            <m:sty m:val="p"/>
          </m:rPr>
          <m:t>,</m:t>
        </m:r>
        <m:r>
          <m:rPr>
            <m:sty m:val="bi"/>
          </m:rPr>
          <m:t>C</m:t>
        </m:r>
        <m:r>
          <m:rPr>
            <m:sty m:val="p"/>
          </m:rPr>
          <m:t>)</m:t>
        </m:r>
      </m:oMath>
      <w:r>
        <w:rPr>
          <w:rFonts w:hint="eastAsia"/>
        </w:rPr>
        <w:t xml:space="preserve">，其可控性等价于对偶系统</w:t>
      </w:r>
      <m:oMath>
        <m:r>
          <m:rPr>
            <m:sty m:val="p"/>
          </m:rPr>
          <m:t>(</m:t>
        </m:r>
        <m:sSup>
          <m:e>
            <m:r>
              <m:rPr>
                <m:sty m:val="bi"/>
              </m:rPr>
              <m:t>A</m:t>
            </m:r>
          </m:e>
          <m:sup>
            <m:r>
              <m:t>T</m:t>
            </m:r>
          </m:sup>
        </m:sSup>
        <m:r>
          <m:rPr>
            <m:sty m:val="p"/>
          </m:rPr>
          <m:t>,</m:t>
        </m:r>
        <m:sSup>
          <m:e>
            <m:r>
              <m:rPr>
                <m:sty m:val="bi"/>
              </m:rPr>
              <m:t>C</m:t>
            </m:r>
          </m:e>
          <m:sup>
            <m:r>
              <m:t>T</m:t>
            </m:r>
          </m:sup>
        </m:sSup>
        <m:r>
          <m:rPr>
            <m:sty m:val="p"/>
          </m:rPr>
          <m:t>,</m:t>
        </m:r>
        <m:sSup>
          <m:e>
            <m:r>
              <m:rPr>
                <m:sty m:val="bi"/>
              </m:rPr>
              <m:t>B</m:t>
            </m:r>
          </m:e>
          <m:sup>
            <m:r>
              <m:t>T</m:t>
            </m:r>
          </m:sup>
        </m:sSup>
        <m:r>
          <m:rPr>
            <m:sty m:val="p"/>
          </m:rPr>
          <m:t>)</m:t>
        </m:r>
      </m:oMath>
      <w:r>
        <w:rPr>
          <w:rFonts w:hint="eastAsia"/>
        </w:rPr>
        <w:t xml:space="preserve">的可观性。这一对偶性意味着：分析可控性的所有方法，通过简单的矩阵转置变换，都可以直接用于分析可观性。对偶性在工程上也有直观解释：执行器配置问题（</w:t>
      </w:r>
      <w:r>
        <w:rPr>
          <w:rFonts w:hint="eastAsia"/>
        </w:rPr>
        <w:t xml:space="preserve">“从哪里注入控制能量”</w:t>
      </w:r>
      <w:r>
        <w:rPr>
          <w:rFonts w:hint="eastAsia"/>
        </w:rPr>
        <w:t xml:space="preserve">）和传感器配置问题（</w:t>
      </w:r>
      <w:r>
        <w:rPr>
          <w:rFonts w:hint="eastAsia"/>
        </w:rPr>
        <w:t xml:space="preserve">“从哪里提取信息”</w:t>
      </w:r>
      <w:r>
        <w:rPr>
          <w:rFonts w:hint="eastAsia"/>
        </w:rPr>
        <w:t xml:space="preserve">）在数学上是同一类问题的两面。</w:t>
      </w:r>
    </w:p>
    <w:p>
      <w:pPr>
        <w:pStyle w:val="BodyText"/>
      </w:pPr>
      <w:r>
        <w:rPr>
          <w:rFonts w:hint="eastAsia"/>
          <w:b/>
          <w:bCs/>
        </w:rPr>
        <w:t xml:space="preserve">表9-1:</w:t>
      </w:r>
      <w:r>
        <w:rPr>
          <w:b/>
          <w:bCs/>
        </w:rPr>
        <w:t xml:space="preserve"> </w:t>
      </w:r>
      <w:r>
        <w:rPr>
          <w:rFonts w:hint="eastAsia"/>
          <w:b/>
          <w:bCs/>
        </w:rPr>
        <w:t xml:space="preserve">可控可观性判别结果的工程决策映射</w:t>
      </w:r>
    </w:p>
    <w:tbl>
      <w:tblPr>
        <w:tblStyle w:val="Table"/>
        <w:tblW w:type="pct" w:w="5000"/>
        <w:tblLayout w:type="fixed"/>
        <w:tblLook w:firstRow="1" w:lastRow="0" w:firstColumn="0" w:lastColumn="0" w:noHBand="0" w:noVBand="0" w:val="0020"/>
      </w:tblPr>
      <w:tblGrid>
        <w:gridCol w:w="1516"/>
        <w:gridCol w:w="1516"/>
        <w:gridCol w:w="2696"/>
        <w:gridCol w:w="2190"/>
      </w:tblGrid>
      <w:tr>
        <w:trPr>
          <w:tblHeader w:val="on"/>
        </w:trPr>
        <w:tc>
          <w:tcPr/>
          <w:p>
            <w:pPr>
              <w:pStyle w:val="Compact"/>
            </w:pPr>
            <w:r>
              <w:rPr>
                <w:rFonts w:hint="eastAsia"/>
              </w:rPr>
              <w:t xml:space="preserve">判别结果</w:t>
            </w:r>
          </w:p>
        </w:tc>
        <w:tc>
          <w:tcPr/>
          <w:p>
            <w:pPr>
              <w:pStyle w:val="Compact"/>
            </w:pPr>
            <w:r>
              <w:rPr>
                <w:rFonts w:hint="eastAsia"/>
              </w:rPr>
              <w:t xml:space="preserve">工程含义</w:t>
            </w:r>
          </w:p>
        </w:tc>
        <w:tc>
          <w:tcPr/>
          <w:p>
            <w:pPr>
              <w:pStyle w:val="Compact"/>
            </w:pPr>
            <w:r>
              <w:rPr>
                <w:rFonts w:hint="eastAsia"/>
              </w:rPr>
              <w:t xml:space="preserve">对控制系统的影响</w:t>
            </w:r>
          </w:p>
        </w:tc>
        <w:tc>
          <w:tcPr/>
          <w:p>
            <w:pPr>
              <w:pStyle w:val="Compact"/>
            </w:pPr>
            <w:r>
              <w:rPr>
                <w:rFonts w:hint="eastAsia"/>
              </w:rPr>
              <w:t xml:space="preserve">优先工程动作</w:t>
            </w:r>
          </w:p>
        </w:tc>
      </w:tr>
      <w:tr>
        <w:tc>
          <w:tcPr/>
          <w:p>
            <w:pPr>
              <w:pStyle w:val="Compact"/>
            </w:pPr>
            <w:r>
              <w:rPr>
                <w:rFonts w:hint="eastAsia"/>
              </w:rPr>
              <w:t xml:space="preserve">完全可控且完全可观</w:t>
            </w:r>
          </w:p>
        </w:tc>
        <w:tc>
          <w:tcPr/>
          <w:p>
            <w:pPr>
              <w:pStyle w:val="Compact"/>
            </w:pPr>
            <w:r>
              <w:rPr>
                <w:rFonts w:hint="eastAsia"/>
              </w:rPr>
              <w:t xml:space="preserve">闭环控制具备完整结构基础</w:t>
            </w:r>
          </w:p>
        </w:tc>
        <w:tc>
          <w:tcPr/>
          <w:p>
            <w:pPr>
              <w:pStyle w:val="Compact"/>
            </w:pPr>
            <w:r>
              <w:rPr>
                <w:rFonts w:hint="eastAsia"/>
              </w:rPr>
              <w:t xml:space="preserve">可直接进入控制器/估计器设计</w:t>
            </w:r>
          </w:p>
        </w:tc>
        <w:tc>
          <w:tcPr/>
          <w:p>
            <w:pPr>
              <w:pStyle w:val="Compact"/>
            </w:pPr>
            <w:r>
              <w:rPr>
                <w:rFonts w:hint="eastAsia"/>
              </w:rPr>
              <w:t xml:space="preserve">进入ch05-ch07控制器设计流程</w:t>
            </w:r>
          </w:p>
        </w:tc>
      </w:tr>
      <w:tr>
        <w:tc>
          <w:tcPr/>
          <w:p>
            <w:pPr>
              <w:pStyle w:val="Compact"/>
            </w:pPr>
            <w:r>
              <w:rPr>
                <w:rFonts w:hint="eastAsia"/>
              </w:rPr>
              <w:t xml:space="preserve">完全可控但不完全可观</w:t>
            </w:r>
          </w:p>
        </w:tc>
        <w:tc>
          <w:tcPr/>
          <w:p>
            <w:pPr>
              <w:pStyle w:val="Compact"/>
            </w:pPr>
            <w:r>
              <w:rPr>
                <w:rFonts w:hint="eastAsia"/>
              </w:rPr>
              <w:t xml:space="preserve">执行器链路完整但传感器信息不足</w:t>
            </w:r>
          </w:p>
        </w:tc>
        <w:tc>
          <w:tcPr/>
          <w:p>
            <w:pPr>
              <w:pStyle w:val="Compact"/>
            </w:pPr>
            <w:r>
              <w:rPr>
                <w:rFonts w:hint="eastAsia"/>
              </w:rPr>
              <w:t xml:space="preserve">状态估计器无法收敛，MPC预测偏差</w:t>
            </w:r>
          </w:p>
        </w:tc>
        <w:tc>
          <w:tcPr/>
          <w:p>
            <w:pPr>
              <w:pStyle w:val="Compact"/>
            </w:pPr>
            <w:r>
              <w:rPr>
                <w:rFonts w:hint="eastAsia"/>
              </w:rPr>
              <w:t xml:space="preserve">优先补充测点或优化传感器布设</w:t>
            </w:r>
          </w:p>
        </w:tc>
      </w:tr>
      <w:tr>
        <w:tc>
          <w:tcPr/>
          <w:p>
            <w:pPr>
              <w:pStyle w:val="Compact"/>
            </w:pPr>
            <w:r>
              <w:rPr>
                <w:rFonts w:hint="eastAsia"/>
              </w:rPr>
              <w:t xml:space="preserve">不完全可控但完全可观</w:t>
            </w:r>
          </w:p>
        </w:tc>
        <w:tc>
          <w:tcPr/>
          <w:p>
            <w:pPr>
              <w:pStyle w:val="Compact"/>
            </w:pPr>
            <w:r>
              <w:rPr>
                <w:rFonts w:hint="eastAsia"/>
              </w:rPr>
              <w:t xml:space="preserve">能监测但无法有效调节</w:t>
            </w:r>
          </w:p>
        </w:tc>
        <w:tc>
          <w:tcPr/>
          <w:p>
            <w:pPr>
              <w:pStyle w:val="Compact"/>
            </w:pPr>
            <w:r>
              <w:rPr>
                <w:rFonts w:hint="eastAsia"/>
              </w:rPr>
              <w:t xml:space="preserve">控制器无法影响不可控状态</w:t>
            </w:r>
          </w:p>
        </w:tc>
        <w:tc>
          <w:tcPr/>
          <w:p>
            <w:pPr>
              <w:pStyle w:val="Compact"/>
            </w:pPr>
            <w:r>
              <w:rPr>
                <w:rFonts w:hint="eastAsia"/>
              </w:rPr>
              <w:t xml:space="preserve">优先补充执行器链路</w:t>
            </w:r>
          </w:p>
        </w:tc>
      </w:tr>
      <w:tr>
        <w:tc>
          <w:tcPr/>
          <w:p>
            <w:pPr>
              <w:pStyle w:val="Compact"/>
            </w:pPr>
            <w:r>
              <w:rPr>
                <w:rFonts w:hint="eastAsia"/>
              </w:rPr>
              <w:t xml:space="preserve">不完全可控且不完全可观</w:t>
            </w:r>
          </w:p>
        </w:tc>
        <w:tc>
          <w:tcPr/>
          <w:p>
            <w:pPr>
              <w:pStyle w:val="Compact"/>
            </w:pPr>
            <w:r>
              <w:rPr>
                <w:rFonts w:hint="eastAsia"/>
              </w:rPr>
              <w:t xml:space="preserve">系统存在控制与观测双重盲区</w:t>
            </w:r>
          </w:p>
        </w:tc>
        <w:tc>
          <w:tcPr/>
          <w:p>
            <w:pPr>
              <w:pStyle w:val="Compact"/>
            </w:pPr>
            <w:r>
              <w:rPr>
                <w:rFonts w:hint="eastAsia"/>
              </w:rPr>
              <w:t xml:space="preserve">高风险结构，不应上线运行</w:t>
            </w:r>
          </w:p>
        </w:tc>
        <w:tc>
          <w:tcPr/>
          <w:p>
            <w:pPr>
              <w:pStyle w:val="Compact"/>
            </w:pPr>
            <w:r>
              <w:rPr>
                <w:rFonts w:hint="eastAsia"/>
              </w:rPr>
              <w:t xml:space="preserve">全面评估测控架构后重新设计</w:t>
            </w:r>
          </w:p>
        </w:tc>
      </w:tr>
    </w:tbl>
    <w:p>
      <w:r>
        <w:pict>
          <v:rect style="width:0;height:1.5pt" o:hralign="center" o:hrstd="t" o:hr="t"/>
        </w:pict>
      </w:r>
    </w:p>
    <w:bookmarkEnd w:id="13"/>
    <w:bookmarkEnd w:id="14"/>
    <w:bookmarkStart w:id="21" w:name="可控性分析"/>
    <w:p>
      <w:pPr>
        <w:pStyle w:val="Heading2"/>
      </w:pPr>
      <w:r>
        <w:rPr>
          <w:rStyle w:val="SectionNumber"/>
        </w:rPr>
        <w:t xml:space="preserve">1.3</w:t>
      </w:r>
      <w:r>
        <w:tab/>
      </w:r>
      <w:r>
        <w:t xml:space="preserve">9.2 </w:t>
      </w:r>
      <w:r>
        <w:rPr>
          <w:rFonts w:hint="eastAsia"/>
        </w:rPr>
        <w:t xml:space="preserve">可控性分析</w:t>
      </w:r>
    </w:p>
    <w:bookmarkStart w:id="15" w:name="可控性矩阵与秩判据"/>
    <w:p>
      <w:pPr>
        <w:pStyle w:val="Heading3"/>
      </w:pPr>
      <w:r>
        <w:rPr>
          <w:rStyle w:val="SectionNumber"/>
        </w:rPr>
        <w:t xml:space="preserve">1.3.1</w:t>
      </w:r>
      <w:r>
        <w:tab/>
      </w:r>
      <w:r>
        <w:t xml:space="preserve">9.2.1 </w:t>
      </w:r>
      <w:r>
        <w:rPr>
          <w:rFonts w:hint="eastAsia"/>
        </w:rPr>
        <w:t xml:space="preserve">可控性矩阵与秩判据</w:t>
      </w:r>
    </w:p>
    <w:p>
      <w:pPr>
        <w:pStyle w:val="FirstParagraph"/>
      </w:pPr>
      <w:r>
        <w:rPr>
          <w:rFonts w:hint="eastAsia"/>
        </w:rPr>
        <w:t xml:space="preserve">可控性矩阵是判别系统可控性的最直接工具。对于</w:t>
      </w:r>
      <m:oMath>
        <m:r>
          <m:t>n</m:t>
        </m:r>
      </m:oMath>
      <w:r>
        <w:rPr>
          <w:rFonts w:hint="eastAsia"/>
        </w:rPr>
        <w:t xml:space="preserve">阶系统</w:t>
      </w:r>
      <m:oMath>
        <m:r>
          <m:rPr>
            <m:sty m:val="p"/>
          </m:rPr>
          <m:t>(</m:t>
        </m:r>
        <m:r>
          <m:rPr>
            <m:sty m:val="bi"/>
          </m:rPr>
          <m:t>A</m:t>
        </m:r>
        <m:r>
          <m:rPr>
            <m:sty m:val="p"/>
          </m:rPr>
          <m:t>,</m:t>
        </m:r>
        <m:r>
          <m:rPr>
            <m:sty m:val="bi"/>
          </m:rPr>
          <m:t>B</m:t>
        </m:r>
        <m:r>
          <m:rPr>
            <m:sty m:val="p"/>
          </m:rPr>
          <m:t>)</m:t>
        </m:r>
      </m:oMath>
      <w:r>
        <w:rPr>
          <w:rFonts w:hint="eastAsia"/>
        </w:rPr>
        <w:t xml:space="preserve">，可控性矩阵定义为：</w:t>
      </w:r>
    </w:p>
    <w:p>
      <w:pPr>
        <w:pStyle w:val="BodyText"/>
      </w:pPr>
      <m:oMathPara>
        <m:oMathParaPr>
          <m:jc m:val="center"/>
        </m:oMathParaPr>
        <m:oMath>
          <m:r>
            <m:rPr>
              <m:scr m:val="script"/>
              <m:sty m:val="p"/>
            </m:rPr>
            <m:t>C</m:t>
          </m:r>
          <m:r>
            <m:rPr>
              <m:sty m:val="p"/>
            </m:rPr>
            <m:t>=</m:t>
          </m:r>
          <m:r>
            <m:rPr>
              <m:sty m:val="p"/>
            </m:rPr>
            <m:t>[</m:t>
          </m:r>
          <m:r>
            <m:rPr>
              <m:sty m:val="bi"/>
            </m:rPr>
            <m:t>B</m:t>
          </m:r>
          <m:r>
            <m:rPr>
              <m:sty m:val="p"/>
            </m:rPr>
            <m:t>,</m:t>
          </m:r>
          <m:r>
            <m:rPr>
              <m:sty m:val="bi"/>
            </m:rPr>
            <m:t>A</m:t>
          </m:r>
          <m:r>
            <m:rPr>
              <m:sty m:val="bi"/>
            </m:rPr>
            <m:t>B</m:t>
          </m:r>
          <m:r>
            <m:rPr>
              <m:sty m:val="p"/>
            </m:rPr>
            <m:t>,</m:t>
          </m:r>
          <m:sSup>
            <m:e>
              <m:r>
                <m:rPr>
                  <m:sty m:val="bi"/>
                </m:rPr>
                <m:t>A</m:t>
              </m:r>
            </m:e>
            <m:sup>
              <m:r>
                <m:t>2</m:t>
              </m:r>
            </m:sup>
          </m:sSup>
          <m:r>
            <m:rPr>
              <m:sty m:val="bi"/>
            </m:rPr>
            <m:t>B</m:t>
          </m:r>
          <m:r>
            <m:rPr>
              <m:sty m:val="p"/>
            </m:rPr>
            <m:t>,</m:t>
          </m:r>
          <m:r>
            <m:rPr>
              <m:sty m:val="p"/>
            </m:rPr>
            <m:t>…</m:t>
          </m:r>
          <m:r>
            <m:rPr>
              <m:sty m:val="p"/>
            </m:rPr>
            <m:t>,</m:t>
          </m:r>
          <m:sSup>
            <m:e>
              <m:r>
                <m:rPr>
                  <m:sty m:val="bi"/>
                </m:rPr>
                <m:t>A</m:t>
              </m:r>
            </m:e>
            <m:sup>
              <m:r>
                <m:t>n</m:t>
              </m:r>
              <m:r>
                <m:rPr>
                  <m:sty m:val="p"/>
                </m:rPr>
                <m:t>−</m:t>
              </m:r>
              <m:r>
                <m:t>1</m:t>
              </m:r>
            </m:sup>
          </m:sSup>
          <m:r>
            <m:rPr>
              <m:sty m:val="bi"/>
            </m:rPr>
            <m:t>B</m:t>
          </m:r>
          <m:r>
            <m:rPr>
              <m:sty m:val="p"/>
            </m:rPr>
            <m:t>]</m:t>
          </m:r>
        </m:oMath>
      </m:oMathPara>
    </w:p>
    <w:p>
      <w:pPr>
        <w:pStyle w:val="FirstParagraph"/>
      </w:pPr>
      <w:r>
        <w:rPr>
          <w:rFonts w:hint="eastAsia"/>
          <w:b/>
          <w:bCs/>
        </w:rPr>
        <w:t xml:space="preserve">定理9-1（Kalman可控性秩判据）。</w:t>
      </w:r>
      <w:r>
        <w:t xml:space="preserve"> </w:t>
      </w:r>
      <w:r>
        <w:rPr>
          <w:rFonts w:hint="eastAsia"/>
        </w:rPr>
        <w:t xml:space="preserve">系统</w:t>
      </w:r>
      <m:oMath>
        <m:r>
          <m:rPr>
            <m:sty m:val="p"/>
          </m:rPr>
          <m:t>(</m:t>
        </m:r>
        <m:r>
          <m:rPr>
            <m:sty m:val="bi"/>
          </m:rPr>
          <m:t>A</m:t>
        </m:r>
        <m:r>
          <m:rPr>
            <m:sty m:val="p"/>
          </m:rPr>
          <m:t>,</m:t>
        </m:r>
        <m:r>
          <m:rPr>
            <m:sty m:val="bi"/>
          </m:rPr>
          <m:t>B</m:t>
        </m:r>
        <m:r>
          <m:rPr>
            <m:sty m:val="p"/>
          </m:rPr>
          <m:t>)</m:t>
        </m:r>
      </m:oMath>
      <w:r>
        <w:rPr>
          <w:rFonts w:hint="eastAsia"/>
        </w:rPr>
        <w:t xml:space="preserve">完全可控的充要条件是可控性矩阵</w:t>
      </w:r>
      <m:oMath>
        <m:r>
          <m:rPr>
            <m:scr m:val="script"/>
            <m:sty m:val="p"/>
          </m:rPr>
          <m:t>C</m:t>
        </m:r>
      </m:oMath>
      <w:r>
        <w:rPr>
          <w:rFonts w:hint="eastAsia"/>
        </w:rPr>
        <w:t xml:space="preserve">的秩等于状态维数</w:t>
      </w:r>
      <m:oMath>
        <m:r>
          <m:t>n</m:t>
        </m:r>
      </m:oMath>
      <w:r>
        <w:rPr>
          <w:rFonts w:hint="eastAsia"/>
        </w:rPr>
        <w:t xml:space="preserve">，即</w:t>
      </w:r>
      <m:oMath>
        <m:r>
          <m:rPr>
            <m:nor/>
            <m:sty m:val="p"/>
          </m:rPr>
          <m:t>rank</m:t>
        </m:r>
        <m:r>
          <m:rPr>
            <m:sty m:val="p"/>
          </m:rPr>
          <m:t>(</m:t>
        </m:r>
        <m:r>
          <m:rPr>
            <m:scr m:val="script"/>
            <m:sty m:val="p"/>
          </m:rPr>
          <m:t>C</m:t>
        </m:r>
        <m:r>
          <m:rPr>
            <m:sty m:val="p"/>
          </m:rPr>
          <m:t>)</m:t>
        </m:r>
        <m:r>
          <m:rPr>
            <m:sty m:val="p"/>
          </m:rPr>
          <m:t>=</m:t>
        </m:r>
        <m:r>
          <m:t>n</m:t>
        </m:r>
      </m:oMath>
      <w:r>
        <w:t xml:space="preserve">(Kalman, 1963)。</w:t>
      </w:r>
    </w:p>
    <w:p>
      <w:pPr>
        <w:pStyle w:val="BodyText"/>
      </w:pPr>
      <w:r>
        <w:rPr>
          <w:rFonts w:hint="eastAsia"/>
        </w:rPr>
        <w:t xml:space="preserve">可控性矩阵的列空间</w:t>
      </w:r>
      <m:oMath>
        <m:r>
          <m:rPr>
            <m:nor/>
            <m:sty m:val="p"/>
          </m:rPr>
          <m:t>Im</m:t>
        </m:r>
        <m:r>
          <m:rPr>
            <m:sty m:val="p"/>
          </m:rPr>
          <m:t>(</m:t>
        </m:r>
        <m:r>
          <m:rPr>
            <m:scr m:val="script"/>
            <m:sty m:val="p"/>
          </m:rPr>
          <m:t>C</m:t>
        </m:r>
        <m:r>
          <m:rPr>
            <m:sty m:val="p"/>
          </m:rPr>
          <m:t>)</m:t>
        </m:r>
      </m:oMath>
      <w:r>
        <w:rPr>
          <w:rFonts w:hint="eastAsia"/>
        </w:rPr>
        <w:t xml:space="preserve">的物理含义是：从零初始状态出发，通过施加所有可能的控制输入，系统状态能够到达的子空间。</w:t>
      </w:r>
      <m:oMath>
        <m:r>
          <m:rPr>
            <m:nor/>
            <m:sty m:val="p"/>
          </m:rPr>
          <m:t>rank</m:t>
        </m:r>
        <m:r>
          <m:rPr>
            <m:sty m:val="p"/>
          </m:rPr>
          <m:t>(</m:t>
        </m:r>
        <m:r>
          <m:rPr>
            <m:scr m:val="script"/>
            <m:sty m:val="p"/>
          </m:rPr>
          <m:t>C</m:t>
        </m:r>
        <m:r>
          <m:rPr>
            <m:sty m:val="p"/>
          </m:rPr>
          <m:t>)</m:t>
        </m:r>
        <m:r>
          <m:rPr>
            <m:sty m:val="p"/>
          </m:rPr>
          <m:t>=</m:t>
        </m:r>
        <m:r>
          <m:t>n</m:t>
        </m:r>
      </m:oMath>
      <w:r>
        <w:rPr>
          <w:rFonts w:hint="eastAsia"/>
        </w:rPr>
        <w:t xml:space="preserve">意味着状态空间的每个方向都是可达的——这正是完全可控性的几何直觉。</w:t>
      </w:r>
    </w:p>
    <w:p>
      <w:pPr>
        <w:pStyle w:val="BodyText"/>
      </w:pPr>
      <w:r>
        <w:rPr>
          <w:rFonts w:hint="eastAsia"/>
        </w:rPr>
        <w:t xml:space="preserve">当</w:t>
      </w:r>
      <m:oMath>
        <m:r>
          <m:rPr>
            <m:nor/>
            <m:sty m:val="p"/>
          </m:rPr>
          <m:t>rank</m:t>
        </m:r>
        <m:r>
          <m:rPr>
            <m:sty m:val="p"/>
          </m:rPr>
          <m:t>(</m:t>
        </m:r>
        <m:r>
          <m:rPr>
            <m:scr m:val="script"/>
            <m:sty m:val="p"/>
          </m:rPr>
          <m:t>C</m:t>
        </m:r>
        <m:r>
          <m:rPr>
            <m:sty m:val="p"/>
          </m:rPr>
          <m:t>)</m:t>
        </m:r>
        <m:r>
          <m:rPr>
            <m:sty m:val="p"/>
          </m:rPr>
          <m:t>=</m:t>
        </m:r>
        <m:r>
          <m:t>r</m:t>
        </m:r>
        <m:r>
          <m:rPr>
            <m:sty m:val="p"/>
          </m:rPr>
          <m:t>&lt;</m:t>
        </m:r>
        <m:r>
          <m:t>n</m:t>
        </m:r>
      </m:oMath>
      <w:r>
        <w:rPr>
          <w:rFonts w:hint="eastAsia"/>
        </w:rPr>
        <w:t xml:space="preserve">时，系统仅在</w:t>
      </w:r>
      <m:oMath>
        <m:r>
          <m:t>r</m:t>
        </m:r>
      </m:oMath>
      <w:r>
        <w:rPr>
          <w:rFonts w:hint="eastAsia"/>
        </w:rPr>
        <w:t xml:space="preserve">维子空间内可控，剩余</w:t>
      </w:r>
      <m:oMath>
        <m:r>
          <m:t>n</m:t>
        </m:r>
        <m:r>
          <m:rPr>
            <m:sty m:val="p"/>
          </m:rPr>
          <m:t>−</m:t>
        </m:r>
        <m:r>
          <m:t>r</m:t>
        </m:r>
      </m:oMath>
      <w:r>
        <w:rPr>
          <w:rFonts w:hint="eastAsia"/>
        </w:rPr>
        <w:t xml:space="preserve">维状态不受控制输入的影响。在水系统中，这通常意味着存在</w:t>
      </w:r>
      <m:oMath>
        <m:r>
          <m:t>n</m:t>
        </m:r>
        <m:r>
          <m:rPr>
            <m:sty m:val="p"/>
          </m:rPr>
          <m:t>−</m:t>
        </m:r>
        <m:r>
          <m:t>r</m:t>
        </m:r>
      </m:oMath>
      <w:r>
        <w:rPr>
          <w:rFonts w:hint="eastAsia"/>
        </w:rPr>
        <w:t xml:space="preserve">个节点的水位无法通过现有执行器调节。</w:t>
      </w:r>
    </w:p>
    <w:p>
      <w:pPr>
        <w:pStyle w:val="BodyText"/>
      </w:pPr>
      <w:r>
        <w:rPr>
          <w:rFonts w:hint="eastAsia"/>
        </w:rPr>
        <w:t xml:space="preserve">秩判据的计算简单直接，但存在两个实际限制。其一，对于高维系统（</w:t>
      </w:r>
      <m:oMath>
        <m:r>
          <m:t>n</m:t>
        </m:r>
      </m:oMath>
      <w:r>
        <w:rPr>
          <w:rFonts w:hint="eastAsia"/>
        </w:rPr>
        <w:t xml:space="preserve">较大），</w:t>
      </w:r>
      <m:oMath>
        <m:sSup>
          <m:e>
            <m:r>
              <m:rPr>
                <m:sty m:val="bi"/>
              </m:rPr>
              <m:t>A</m:t>
            </m:r>
          </m:e>
          <m:sup>
            <m:r>
              <m:t>n</m:t>
            </m:r>
            <m:r>
              <m:rPr>
                <m:sty m:val="p"/>
              </m:rPr>
              <m:t>−</m:t>
            </m:r>
            <m:r>
              <m:t>1</m:t>
            </m:r>
          </m:sup>
        </m:sSup>
        <m:r>
          <m:rPr>
            <m:sty m:val="bi"/>
          </m:rPr>
          <m:t>B</m:t>
        </m:r>
      </m:oMath>
      <w:r>
        <w:rPr>
          <w:rFonts w:hint="eastAsia"/>
        </w:rPr>
        <w:t xml:space="preserve">的计算涉及矩阵高次幂，数值误差可能导致秩判断失误。其二，秩判据是二值判断（可控或不可控），无法量化各状态方向的可控”程度”——而工程实践中，我们更关心”哪些状态难以控制”而非简单的”可控还是不可控”。</w:t>
      </w:r>
    </w:p>
    <w:bookmarkEnd w:id="15"/>
    <w:bookmarkStart w:id="16" w:name="可控性gramian与能量度量"/>
    <w:p>
      <w:pPr>
        <w:pStyle w:val="Heading3"/>
      </w:pPr>
      <w:r>
        <w:rPr>
          <w:rStyle w:val="SectionNumber"/>
        </w:rPr>
        <w:t xml:space="preserve">1.3.2</w:t>
      </w:r>
      <w:r>
        <w:tab/>
      </w:r>
      <w:r>
        <w:t xml:space="preserve">9.2.2 </w:t>
      </w:r>
      <w:r>
        <w:rPr>
          <w:rFonts w:hint="eastAsia"/>
        </w:rPr>
        <w:t xml:space="preserve">可控性Gramian与能量度量</w:t>
      </w:r>
    </w:p>
    <w:p>
      <w:pPr>
        <w:pStyle w:val="FirstParagraph"/>
      </w:pPr>
      <w:r>
        <w:rPr>
          <w:rFonts w:hint="eastAsia"/>
        </w:rPr>
        <w:t xml:space="preserve">可控性Gramian提供了比秩判据更丰富的量化信息。对于稳定系统</w:t>
      </w:r>
      <m:oMath>
        <m:r>
          <m:rPr>
            <m:sty m:val="p"/>
          </m:rPr>
          <m:t>(</m:t>
        </m:r>
        <m:r>
          <m:rPr>
            <m:sty m:val="bi"/>
          </m:rPr>
          <m:t>A</m:t>
        </m:r>
        <m:r>
          <m:rPr>
            <m:sty m:val="p"/>
          </m:rPr>
          <m:t>,</m:t>
        </m:r>
        <m:r>
          <m:rPr>
            <m:sty m:val="bi"/>
          </m:rPr>
          <m:t>B</m:t>
        </m:r>
        <m:r>
          <m:rPr>
            <m:sty m:val="p"/>
          </m:rPr>
          <m:t>)</m:t>
        </m:r>
      </m:oMath>
      <w:r>
        <w:rPr>
          <w:rFonts w:hint="eastAsia"/>
        </w:rPr>
        <w:t xml:space="preserve">（</w:t>
      </w:r>
      <m:oMath>
        <m:r>
          <m:rPr>
            <m:sty m:val="bi"/>
          </m:rPr>
          <m:t>A</m:t>
        </m:r>
      </m:oMath>
      <w:r>
        <w:rPr>
          <w:rFonts w:hint="eastAsia"/>
        </w:rPr>
        <w:t xml:space="preserve">的所有特征值实部为负），可控性Gramian定义为：</w:t>
      </w:r>
    </w:p>
    <w:p>
      <w:pPr>
        <w:pStyle w:val="BodyText"/>
      </w:pPr>
      <w:r>
        <w:t xml:space="preserve">$$
    \mathbf{W}_c = \int_0^\infty e^{\mathbf{A}t}\mathbf{B}\mathbf{B}^T e^{\mathbf{A}^T t} \, dt \tag{9-3}
    $$</w:t>
      </w:r>
    </w:p>
    <w:p>
      <w:pPr>
        <w:pStyle w:val="FirstParagraph"/>
      </w:pPr>
      <m:oMath>
        <m:sSub>
          <m:e>
            <m:r>
              <m:rPr>
                <m:sty m:val="bi"/>
              </m:rPr>
              <m:t>W</m:t>
            </m:r>
          </m:e>
          <m:sub>
            <m:r>
              <m:t>c</m:t>
            </m:r>
          </m:sub>
        </m:sSub>
      </m:oMath>
      <w:r>
        <w:rPr>
          <w:rFonts w:hint="eastAsia"/>
        </w:rPr>
        <w:t xml:space="preserve">是对称半正定矩阵，满足Lyapunov方程：</w:t>
      </w:r>
    </w:p>
    <w:p>
      <w:pPr>
        <w:pStyle w:val="BodyText"/>
      </w:pPr>
      <m:oMathPara>
        <m:oMathParaPr>
          <m:jc m:val="center"/>
        </m:oMathParaPr>
        <m:oMath>
          <m:r>
            <m:rPr>
              <m:sty m:val="bi"/>
            </m:rPr>
            <m:t>A</m:t>
          </m:r>
          <m:sSub>
            <m:e>
              <m:r>
                <m:rPr>
                  <m:sty m:val="bi"/>
                </m:rPr>
                <m:t>W</m:t>
              </m:r>
            </m:e>
            <m:sub>
              <m:r>
                <m:t>c</m:t>
              </m:r>
            </m:sub>
          </m:sSub>
          <m:r>
            <m:rPr>
              <m:sty m:val="p"/>
            </m:rPr>
            <m:t>+</m:t>
          </m:r>
          <m:sSub>
            <m:e>
              <m:r>
                <m:rPr>
                  <m:sty m:val="bi"/>
                </m:rPr>
                <m:t>W</m:t>
              </m:r>
            </m:e>
            <m:sub>
              <m:r>
                <m:t>c</m:t>
              </m:r>
            </m:sub>
          </m:sSub>
          <m:sSup>
            <m:e>
              <m:r>
                <m:rPr>
                  <m:sty m:val="bi"/>
                </m:rPr>
                <m:t>A</m:t>
              </m:r>
            </m:e>
            <m:sup>
              <m:r>
                <m:t>T</m:t>
              </m:r>
            </m:sup>
          </m:sSup>
          <m:r>
            <m:rPr>
              <m:sty m:val="p"/>
            </m:rPr>
            <m:t>+</m:t>
          </m:r>
          <m:r>
            <m:rPr>
              <m:sty m:val="bi"/>
            </m:rPr>
            <m:t>B</m:t>
          </m:r>
          <m:sSup>
            <m:e>
              <m:r>
                <m:rPr>
                  <m:sty m:val="bi"/>
                </m:rPr>
                <m:t>B</m:t>
              </m:r>
            </m:e>
            <m:sup>
              <m:r>
                <m:t>T</m:t>
              </m:r>
            </m:sup>
          </m:sSup>
          <m:r>
            <m:rPr>
              <m:sty m:val="p"/>
            </m:rPr>
            <m:t>=</m:t>
          </m:r>
          <m:r>
            <m:rPr>
              <m:sty m:val="b"/>
            </m:rPr>
            <m:t>0</m:t>
          </m:r>
        </m:oMath>
      </m:oMathPara>
    </w:p>
    <w:p>
      <w:pPr>
        <w:pStyle w:val="FirstParagraph"/>
      </w:pPr>
      <w:r>
        <w:rPr>
          <w:rFonts w:hint="eastAsia"/>
        </w:rPr>
        <w:t xml:space="preserve">在实际计算中，通常通过求解式(9-4)的Lyapunov方程获得</w:t>
      </w:r>
      <m:oMath>
        <m:sSub>
          <m:e>
            <m:r>
              <m:rPr>
                <m:sty m:val="bi"/>
              </m:rPr>
              <m:t>W</m:t>
            </m:r>
          </m:e>
          <m:sub>
            <m:r>
              <m:t>c</m:t>
            </m:r>
          </m:sub>
        </m:sSub>
      </m:oMath>
      <w:r>
        <w:rPr>
          <w:rFonts w:hint="eastAsia"/>
        </w:rPr>
        <w:t xml:space="preserve">，而非直接计算式(9-3)的积分。</w:t>
      </w:r>
    </w:p>
    <w:p>
      <w:pPr>
        <w:pStyle w:val="BodyText"/>
      </w:pPr>
      <w:r>
        <w:rPr>
          <w:rFonts w:hint="eastAsia"/>
          <w:b/>
          <w:bCs/>
        </w:rPr>
        <w:t xml:space="preserve">定理9-2（可控性Gramian判据）。</w:t>
      </w:r>
      <w:r>
        <w:t xml:space="preserve"> </w:t>
      </w:r>
      <w:r>
        <w:rPr>
          <w:rFonts w:hint="eastAsia"/>
        </w:rPr>
        <w:t xml:space="preserve">系统</w:t>
      </w:r>
      <m:oMath>
        <m:r>
          <m:rPr>
            <m:sty m:val="p"/>
          </m:rPr>
          <m:t>(</m:t>
        </m:r>
        <m:r>
          <m:rPr>
            <m:sty m:val="bi"/>
          </m:rPr>
          <m:t>A</m:t>
        </m:r>
        <m:r>
          <m:rPr>
            <m:sty m:val="p"/>
          </m:rPr>
          <m:t>,</m:t>
        </m:r>
        <m:r>
          <m:rPr>
            <m:sty m:val="bi"/>
          </m:rPr>
          <m:t>B</m:t>
        </m:r>
        <m:r>
          <m:rPr>
            <m:sty m:val="p"/>
          </m:rPr>
          <m:t>)</m:t>
        </m:r>
      </m:oMath>
      <w:r>
        <w:rPr>
          <w:rFonts w:hint="eastAsia"/>
        </w:rPr>
        <w:t xml:space="preserve">完全可控的充要条件是可控性Gramian</w:t>
      </w:r>
      <w:r>
        <w:t xml:space="preserve"> </w:t>
      </w:r>
      <m:oMath>
        <m:sSub>
          <m:e>
            <m:r>
              <m:rPr>
                <m:sty m:val="bi"/>
              </m:rPr>
              <m:t>W</m:t>
            </m:r>
          </m:e>
          <m:sub>
            <m:r>
              <m:t>c</m:t>
            </m:r>
          </m:sub>
        </m:sSub>
      </m:oMath>
      <w:r>
        <w:rPr>
          <w:rFonts w:hint="eastAsia"/>
        </w:rPr>
        <w:t xml:space="preserve">正定（即</w:t>
      </w:r>
      <m:oMath>
        <m:sSub>
          <m:e>
            <m:r>
              <m:rPr>
                <m:sty m:val="bi"/>
              </m:rPr>
              <m:t>W</m:t>
            </m:r>
          </m:e>
          <m:sub>
            <m:r>
              <m:t>c</m:t>
            </m:r>
          </m:sub>
        </m:sSub>
        <m:r>
          <m:rPr>
            <m:sty m:val="p"/>
          </m:rPr>
          <m:t>≻</m:t>
        </m:r>
        <m:r>
          <m:t>0</m:t>
        </m:r>
      </m:oMath>
      <w:r>
        <w:rPr>
          <w:rFonts w:hint="eastAsia"/>
        </w:rPr>
        <w:t xml:space="preserve">）(Kailath,</w:t>
      </w:r>
      <w:r>
        <w:t xml:space="preserve"> 1980)。</w:t>
      </w:r>
    </w:p>
    <w:p>
      <w:pPr>
        <w:pStyle w:val="BodyText"/>
      </w:pPr>
      <w:r>
        <w:rPr>
          <w:rFonts w:hint="eastAsia"/>
        </w:rPr>
        <w:t xml:space="preserve">可控性Gramian的物理意义在于能量度量。将系统从零状态转移到目标状态</w:t>
      </w:r>
      <m:oMath>
        <m:sSub>
          <m:e>
            <m:r>
              <m:rPr>
                <m:sty m:val="bi"/>
              </m:rPr>
              <m:t>x</m:t>
            </m:r>
          </m:e>
          <m:sub>
            <m:r>
              <m:t>f</m:t>
            </m:r>
          </m:sub>
        </m:sSub>
      </m:oMath>
      <w:r>
        <w:rPr>
          <w:rFonts w:hint="eastAsia"/>
        </w:rPr>
        <w:t xml:space="preserve">所需的最小控制能量为：</w:t>
      </w:r>
    </w:p>
    <w:p>
      <w:pPr>
        <w:pStyle w:val="BodyText"/>
      </w:pPr>
      <w:r>
        <w:t xml:space="preserve">$$
    E_{\min}(\mathbf{x}_f) = \mathbf{x}_f^T \mathbf{W}_c^{-1} \mathbf{x}_f \tag{9-5}
    $$</w:t>
      </w:r>
    </w:p>
    <w:p>
      <w:pPr>
        <w:pStyle w:val="FirstParagraph"/>
      </w:pPr>
      <w:r>
        <w:rPr>
          <w:rFonts w:hint="eastAsia"/>
        </w:rPr>
        <w:t xml:space="preserve">这一结论深刻揭示了可控性的工程含义：</w:t>
      </w:r>
      <m:oMath>
        <m:sSub>
          <m:e>
            <m:r>
              <m:rPr>
                <m:sty m:val="bi"/>
              </m:rPr>
              <m:t>W</m:t>
            </m:r>
          </m:e>
          <m:sub>
            <m:r>
              <m:t>c</m:t>
            </m:r>
          </m:sub>
        </m:sSub>
      </m:oMath>
      <w:r>
        <w:rPr>
          <w:rFonts w:hint="eastAsia"/>
        </w:rPr>
        <w:t xml:space="preserve">的特征值越大，对应特征向量方向上的状态越容易控制（所需能量越小）；</w:t>
      </w:r>
      <m:oMath>
        <m:sSub>
          <m:e>
            <m:r>
              <m:rPr>
                <m:sty m:val="bi"/>
              </m:rPr>
              <m:t>W</m:t>
            </m:r>
          </m:e>
          <m:sub>
            <m:r>
              <m:t>c</m:t>
            </m:r>
          </m:sub>
        </m:sSub>
      </m:oMath>
      <w:r>
        <w:rPr>
          <w:rFonts w:hint="eastAsia"/>
        </w:rPr>
        <w:t xml:space="preserve">的特征值越小，对应方向上的状态越难控制（所需能量越大）。当某一特征值趋近于零时，对应方向上的状态在实际中几乎不可控——即便数学上可控性矩阵秩仍等于</w:t>
      </w:r>
      <m:oMath>
        <m:r>
          <m:t>n</m:t>
        </m:r>
      </m:oMath>
      <w:r>
        <w:t xml:space="preserve">。</w:t>
      </w:r>
    </w:p>
    <w:p>
      <w:pPr>
        <w:pStyle w:val="BodyText"/>
      </w:pPr>
      <w:r>
        <w:rPr>
          <w:rFonts w:hint="eastAsia"/>
        </w:rPr>
        <w:t xml:space="preserve">对水系统而言，可控性Gramian的特征值分析直接回答了一个关键工程问题：在现有执行器配置下，哪些水位节点最难调节？这些”瓶颈”节点正是需要优先补充执行器链路的位置。</w:t>
      </w:r>
    </w:p>
    <w:bookmarkEnd w:id="16"/>
    <w:bookmarkStart w:id="17" w:name="pbh判据popov-belevitch-hautus"/>
    <w:p>
      <w:pPr>
        <w:pStyle w:val="Heading3"/>
      </w:pPr>
      <w:r>
        <w:rPr>
          <w:rStyle w:val="SectionNumber"/>
        </w:rPr>
        <w:t xml:space="preserve">1.3.3</w:t>
      </w:r>
      <w:r>
        <w:tab/>
      </w:r>
      <w:r>
        <w:t xml:space="preserve">9.2.3 </w:t>
      </w:r>
      <w:r>
        <w:rPr>
          <w:rFonts w:hint="eastAsia"/>
        </w:rPr>
        <w:t xml:space="preserve">PBH判据（Popov-Belevitch-Hautus）</w:t>
      </w:r>
    </w:p>
    <w:p>
      <w:pPr>
        <w:pStyle w:val="FirstParagraph"/>
      </w:pPr>
      <w:r>
        <w:rPr>
          <w:rFonts w:hint="eastAsia"/>
        </w:rPr>
        <w:t xml:space="preserve">PBH判据从特征值的角度提供了可控性的另一种等价刻画。其优势在于能够直接定位导致不可控的具体模态。</w:t>
      </w:r>
    </w:p>
    <w:p>
      <w:pPr>
        <w:pStyle w:val="BodyText"/>
      </w:pPr>
      <w:r>
        <w:rPr>
          <w:rFonts w:hint="eastAsia"/>
          <w:b/>
          <w:bCs/>
        </w:rPr>
        <w:t xml:space="preserve">定理9-3（PBH可控性判据）。</w:t>
      </w:r>
      <w:r>
        <w:t xml:space="preserve"> </w:t>
      </w:r>
      <w:r>
        <w:rPr>
          <w:rFonts w:hint="eastAsia"/>
        </w:rPr>
        <w:t xml:space="preserve">系统</w:t>
      </w:r>
      <m:oMath>
        <m:r>
          <m:rPr>
            <m:sty m:val="p"/>
          </m:rPr>
          <m:t>(</m:t>
        </m:r>
        <m:r>
          <m:rPr>
            <m:sty m:val="bi"/>
          </m:rPr>
          <m:t>A</m:t>
        </m:r>
        <m:r>
          <m:rPr>
            <m:sty m:val="p"/>
          </m:rPr>
          <m:t>,</m:t>
        </m:r>
        <m:r>
          <m:rPr>
            <m:sty m:val="bi"/>
          </m:rPr>
          <m:t>B</m:t>
        </m:r>
        <m:r>
          <m:rPr>
            <m:sty m:val="p"/>
          </m:rPr>
          <m:t>)</m:t>
        </m:r>
      </m:oMath>
      <w:r>
        <w:rPr>
          <w:rFonts w:hint="eastAsia"/>
        </w:rPr>
        <w:t xml:space="preserve">完全可控的充要条件是，对</w:t>
      </w:r>
      <m:oMath>
        <m:r>
          <m:rPr>
            <m:sty m:val="bi"/>
          </m:rPr>
          <m:t>A</m:t>
        </m:r>
      </m:oMath>
      <w:r>
        <w:rPr>
          <w:rFonts w:hint="eastAsia"/>
        </w:rPr>
        <w:t xml:space="preserve">的每一个特征值</w:t>
      </w:r>
      <m:oMath>
        <m:sSub>
          <m:e>
            <m:r>
              <m:t>λ</m:t>
            </m:r>
          </m:e>
          <m:sub>
            <m:r>
              <m:t>i</m:t>
            </m:r>
          </m:sub>
        </m:sSub>
      </m:oMath>
      <w:r>
        <w:rPr>
          <w:rFonts w:hint="eastAsia"/>
        </w:rPr>
        <w:t xml:space="preserve">，矩阵</w:t>
      </w:r>
      <m:oMath>
        <m:r>
          <m:rPr>
            <m:sty m:val="p"/>
          </m:rPr>
          <m:t>[</m:t>
        </m:r>
        <m:sSub>
          <m:e>
            <m:r>
              <m:t>λ</m:t>
            </m:r>
          </m:e>
          <m:sub>
            <m:r>
              <m:t>i</m:t>
            </m:r>
          </m:sub>
        </m:sSub>
        <m:r>
          <m:rPr>
            <m:sty m:val="bi"/>
          </m:rPr>
          <m:t>I</m:t>
        </m:r>
        <m:r>
          <m:rPr>
            <m:sty m:val="p"/>
          </m:rPr>
          <m:t>−</m:t>
        </m:r>
        <m:r>
          <m:rPr>
            <m:sty m:val="bi"/>
          </m:rPr>
          <m:t>A</m:t>
        </m:r>
        <m:r>
          <m:rPr>
            <m:sty m:val="p"/>
          </m:rPr>
          <m:t>,</m:t>
        </m:r>
        <m:r>
          <m:rPr>
            <m:sty m:val="bi"/>
          </m:rPr>
          <m:t>B</m:t>
        </m:r>
        <m:r>
          <m:rPr>
            <m:sty m:val="p"/>
          </m:rPr>
          <m:t>]</m:t>
        </m:r>
      </m:oMath>
      <w:r>
        <w:rPr>
          <w:rFonts w:hint="eastAsia"/>
        </w:rPr>
        <w:t xml:space="preserve">的秩等于</w:t>
      </w:r>
      <m:oMath>
        <m:r>
          <m:t>n</m:t>
        </m:r>
      </m:oMath>
      <w:r>
        <w:t xml:space="preserve">。</w:t>
      </w:r>
    </w:p>
    <w:p>
      <w:pPr>
        <w:pStyle w:val="BodyText"/>
      </w:pPr>
      <w:r>
        <w:rPr>
          <w:rFonts w:hint="eastAsia"/>
        </w:rPr>
        <w:t xml:space="preserve">等价地，系统</w:t>
      </w:r>
      <m:oMath>
        <m:r>
          <m:rPr>
            <m:sty m:val="p"/>
          </m:rPr>
          <m:t>(</m:t>
        </m:r>
        <m:r>
          <m:rPr>
            <m:sty m:val="bi"/>
          </m:rPr>
          <m:t>A</m:t>
        </m:r>
        <m:r>
          <m:rPr>
            <m:sty m:val="p"/>
          </m:rPr>
          <m:t>,</m:t>
        </m:r>
        <m:r>
          <m:rPr>
            <m:sty m:val="bi"/>
          </m:rPr>
          <m:t>B</m:t>
        </m:r>
        <m:r>
          <m:rPr>
            <m:sty m:val="p"/>
          </m:rPr>
          <m:t>)</m:t>
        </m:r>
      </m:oMath>
      <w:r>
        <w:rPr>
          <w:rFonts w:hint="eastAsia"/>
        </w:rPr>
        <w:t xml:space="preserve">不可控当且仅当存在</w:t>
      </w:r>
      <m:oMath>
        <m:r>
          <m:rPr>
            <m:sty m:val="bi"/>
          </m:rPr>
          <m:t>A</m:t>
        </m:r>
      </m:oMath>
      <w:r>
        <w:rPr>
          <w:rFonts w:hint="eastAsia"/>
        </w:rPr>
        <w:t xml:space="preserve">的某个特征值</w:t>
      </w:r>
      <m:oMath>
        <m:sSub>
          <m:e>
            <m:r>
              <m:t>λ</m:t>
            </m:r>
          </m:e>
          <m:sub>
            <m:r>
              <m:t>i</m:t>
            </m:r>
          </m:sub>
        </m:sSub>
      </m:oMath>
      <w:r>
        <w:rPr>
          <w:rFonts w:hint="eastAsia"/>
        </w:rPr>
        <w:t xml:space="preserve">和对应的左特征向量</w:t>
      </w:r>
      <m:oMath>
        <m:sSup>
          <m:e>
            <m:r>
              <m:rPr>
                <m:sty m:val="bi"/>
              </m:rPr>
              <m:t>v</m:t>
            </m:r>
          </m:e>
          <m:sup>
            <m:r>
              <m:t>T</m:t>
            </m:r>
          </m:sup>
        </m:sSup>
      </m:oMath>
      <w:r>
        <w:rPr>
          <w:rFonts w:hint="eastAsia"/>
        </w:rPr>
        <w:t xml:space="preserve">（即</w:t>
      </w:r>
      <m:oMath>
        <m:sSup>
          <m:e>
            <m:r>
              <m:rPr>
                <m:sty m:val="bi"/>
              </m:rPr>
              <m:t>v</m:t>
            </m:r>
          </m:e>
          <m:sup>
            <m:r>
              <m:t>T</m:t>
            </m:r>
          </m:sup>
        </m:sSup>
        <m:r>
          <m:rPr>
            <m:sty m:val="bi"/>
          </m:rPr>
          <m:t>A</m:t>
        </m:r>
        <m:r>
          <m:rPr>
            <m:sty m:val="p"/>
          </m:rPr>
          <m:t>=</m:t>
        </m:r>
        <m:sSub>
          <m:e>
            <m:r>
              <m:t>λ</m:t>
            </m:r>
          </m:e>
          <m:sub>
            <m:r>
              <m:t>i</m:t>
            </m:r>
          </m:sub>
        </m:sSub>
        <m:sSup>
          <m:e>
            <m:r>
              <m:rPr>
                <m:sty m:val="bi"/>
              </m:rPr>
              <m:t>v</m:t>
            </m:r>
          </m:e>
          <m:sup>
            <m:r>
              <m:t>T</m:t>
            </m:r>
          </m:sup>
        </m:sSup>
      </m:oMath>
      <w:r>
        <w:rPr>
          <w:rFonts w:hint="eastAsia"/>
        </w:rPr>
        <w:t xml:space="preserve">），使得</w:t>
      </w:r>
      <m:oMath>
        <m:sSup>
          <m:e>
            <m:r>
              <m:rPr>
                <m:sty m:val="bi"/>
              </m:rPr>
              <m:t>v</m:t>
            </m:r>
          </m:e>
          <m:sup>
            <m:r>
              <m:t>T</m:t>
            </m:r>
          </m:sup>
        </m:sSup>
        <m:r>
          <m:rPr>
            <m:sty m:val="bi"/>
          </m:rPr>
          <m:t>B</m:t>
        </m:r>
        <m:r>
          <m:rPr>
            <m:sty m:val="p"/>
          </m:rPr>
          <m:t>=</m:t>
        </m:r>
        <m:r>
          <m:rPr>
            <m:sty m:val="b"/>
          </m:rPr>
          <m:t>0</m:t>
        </m:r>
      </m:oMath>
      <w:r>
        <w:t xml:space="preserve">。</w:t>
      </w:r>
    </w:p>
    <w:p>
      <w:pPr>
        <w:pStyle w:val="BodyText"/>
      </w:pPr>
      <w:r>
        <w:rPr>
          <w:rFonts w:hint="eastAsia"/>
        </w:rPr>
        <w:t xml:space="preserve">PBH判据的工程解读非常直观：如果系统的某个模态（对应特征值</w:t>
      </w:r>
      <m:oMath>
        <m:sSub>
          <m:e>
            <m:r>
              <m:t>λ</m:t>
            </m:r>
          </m:e>
          <m:sub>
            <m:r>
              <m:t>i</m:t>
            </m:r>
          </m:sub>
        </m:sSub>
      </m:oMath>
      <w:r>
        <w:rPr>
          <w:rFonts w:hint="eastAsia"/>
        </w:rPr>
        <w:t xml:space="preserve">）与控制输入</w:t>
      </w:r>
      <m:oMath>
        <m:r>
          <m:rPr>
            <m:sty m:val="bi"/>
          </m:rPr>
          <m:t>B</m:t>
        </m:r>
      </m:oMath>
      <w:r>
        <w:rPr>
          <w:rFonts w:hint="eastAsia"/>
        </w:rPr>
        <w:t xml:space="preserve">正交，则该模态不受控制输入的影响——这就是不可控模态。在水系统中，不可控模态通常对应某些特定的水位振荡模式，这些模式无法通过现有闸门或泵站的操作来激发或抑制。</w:t>
      </w:r>
    </w:p>
    <w:p>
      <w:pPr>
        <w:pStyle w:val="BodyText"/>
      </w:pPr>
      <w:r>
        <w:rPr>
          <w:rFonts w:hint="eastAsia"/>
        </w:rPr>
        <w:t xml:space="preserve">PBH判据的优势在于诊断能力：当系统不可控时，它能精确指出是哪个（些）模态不可控，从而为执行器配置的改进提供明确方向。</w:t>
      </w:r>
    </w:p>
    <w:bookmarkEnd w:id="17"/>
    <w:bookmarkStart w:id="18" w:name="可控性分解kalman分解"/>
    <w:p>
      <w:pPr>
        <w:pStyle w:val="Heading3"/>
      </w:pPr>
      <w:r>
        <w:rPr>
          <w:rStyle w:val="SectionNumber"/>
        </w:rPr>
        <w:t xml:space="preserve">1.3.4</w:t>
      </w:r>
      <w:r>
        <w:tab/>
      </w:r>
      <w:r>
        <w:t xml:space="preserve">9.2.4 </w:t>
      </w:r>
      <w:r>
        <w:rPr>
          <w:rFonts w:hint="eastAsia"/>
        </w:rPr>
        <w:t xml:space="preserve">可控性分解（Kalman分解）</w:t>
      </w:r>
    </w:p>
    <w:p>
      <w:pPr>
        <w:pStyle w:val="FirstParagraph"/>
      </w:pPr>
      <w:r>
        <w:rPr>
          <w:rFonts w:hint="eastAsia"/>
        </w:rPr>
        <w:t xml:space="preserve">当系统不完全可控时，Kalman分解将状态空间分解为可控子空间和不可控子空间，为工程决策提供清晰的结构信息。</w:t>
      </w:r>
    </w:p>
    <w:p>
      <w:pPr>
        <w:pStyle w:val="BodyText"/>
      </w:pPr>
      <w:r>
        <w:rPr>
          <w:rFonts w:hint="eastAsia"/>
        </w:rPr>
        <w:t xml:space="preserve">设</w:t>
      </w:r>
      <m:oMath>
        <m:r>
          <m:rPr>
            <m:nor/>
            <m:sty m:val="p"/>
          </m:rPr>
          <m:t>rank</m:t>
        </m:r>
        <m:r>
          <m:rPr>
            <m:sty m:val="p"/>
          </m:rPr>
          <m:t>(</m:t>
        </m:r>
        <m:r>
          <m:rPr>
            <m:scr m:val="script"/>
            <m:sty m:val="p"/>
          </m:rPr>
          <m:t>C</m:t>
        </m:r>
        <m:r>
          <m:rPr>
            <m:sty m:val="p"/>
          </m:rPr>
          <m:t>)</m:t>
        </m:r>
        <m:r>
          <m:rPr>
            <m:sty m:val="p"/>
          </m:rPr>
          <m:t>=</m:t>
        </m:r>
        <m:r>
          <m:t>r</m:t>
        </m:r>
        <m:r>
          <m:rPr>
            <m:sty m:val="p"/>
          </m:rPr>
          <m:t>&lt;</m:t>
        </m:r>
        <m:r>
          <m:t>n</m:t>
        </m:r>
      </m:oMath>
      <w:r>
        <w:rPr>
          <w:rFonts w:hint="eastAsia"/>
        </w:rPr>
        <w:t xml:space="preserve">。通过适当的坐标变换</w:t>
      </w:r>
      <m:oMath>
        <m:r>
          <m:rPr>
            <m:sty m:val="bi"/>
          </m:rPr>
          <m:t>T</m:t>
        </m:r>
      </m:oMath>
      <w:r>
        <w:rPr>
          <w:rFonts w:hint="eastAsia"/>
        </w:rPr>
        <w:t xml:space="preserve">，系统可以分解为：</w:t>
      </w:r>
    </w:p>
    <w:p>
      <w:pPr>
        <w:pStyle w:val="BodyText"/>
      </w:pPr>
      <m:oMathPara>
        <m:oMathParaPr>
          <m:jc m:val="center"/>
        </m:oMathParaPr>
        <m:oMath>
          <m:acc>
            <m:accPr>
              <m:chr m:val="̇"/>
            </m:accPr>
            <m:e>
              <m:acc>
                <m:accPr>
                  <m:chr m:val="‾"/>
                </m:accPr>
                <m:e>
                  <m:r>
                    <m:rPr>
                      <m:sty m:val="bi"/>
                    </m:rPr>
                    <m:t>x</m:t>
                  </m:r>
                </m:e>
              </m:acc>
            </m:e>
          </m:acc>
          <m:r>
            <m:rPr>
              <m:sty m:val="p"/>
            </m:rPr>
            <m:t>=</m:t>
          </m:r>
          <m:d>
            <m:dPr>
              <m:begChr m:val="["/>
              <m:sepChr m:val=""/>
              <m:endChr m:val="]"/>
              <m:grow/>
            </m:dPr>
            <m:e>
              <m:m>
                <m:mPr>
                  <m:baseJc m:val="center"/>
                  <m:plcHide m:val="on"/>
                  <m:mcs>
                    <m:mc>
                      <m:mcPr>
                        <m:mcJc m:val="center"/>
                        <m:count m:val="1"/>
                      </m:mcPr>
                    </m:mc>
                    <m:mc>
                      <m:mcPr>
                        <m:mcJc m:val="center"/>
                        <m:count m:val="1"/>
                      </m:mcPr>
                    </m:mc>
                  </m:mcs>
                </m:mPr>
                <m:mr>
                  <m:e>
                    <m:sSub>
                      <m:e>
                        <m:acc>
                          <m:accPr>
                            <m:chr m:val="‾"/>
                          </m:accPr>
                          <m:e>
                            <m:r>
                              <m:rPr>
                                <m:sty m:val="bi"/>
                              </m:rPr>
                              <m:t>A</m:t>
                            </m:r>
                          </m:e>
                        </m:acc>
                      </m:e>
                      <m:sub>
                        <m:r>
                          <m:t>11</m:t>
                        </m:r>
                      </m:sub>
                    </m:sSub>
                  </m:e>
                  <m:e>
                    <m:r>
                      <m:rPr>
                        <m:sty m:val="b"/>
                      </m:rPr>
                      <m:t>0</m:t>
                    </m:r>
                  </m:e>
                </m:mr>
                <m:mr>
                  <m:e>
                    <m:sSub>
                      <m:e>
                        <m:acc>
                          <m:accPr>
                            <m:chr m:val="‾"/>
                          </m:accPr>
                          <m:e>
                            <m:r>
                              <m:rPr>
                                <m:sty m:val="bi"/>
                              </m:rPr>
                              <m:t>A</m:t>
                            </m:r>
                          </m:e>
                        </m:acc>
                      </m:e>
                      <m:sub>
                        <m:r>
                          <m:t>21</m:t>
                        </m:r>
                      </m:sub>
                    </m:sSub>
                  </m:e>
                  <m:e>
                    <m:sSub>
                      <m:e>
                        <m:acc>
                          <m:accPr>
                            <m:chr m:val="‾"/>
                          </m:accPr>
                          <m:e>
                            <m:r>
                              <m:rPr>
                                <m:sty m:val="bi"/>
                              </m:rPr>
                              <m:t>A</m:t>
                            </m:r>
                          </m:e>
                        </m:acc>
                      </m:e>
                      <m:sub>
                        <m:r>
                          <m:t>22</m:t>
                        </m:r>
                      </m:sub>
                    </m:sSub>
                  </m:e>
                </m:mr>
              </m:m>
            </m:e>
          </m:d>
          <m:acc>
            <m:accPr>
              <m:chr m:val="‾"/>
            </m:accPr>
            <m:e>
              <m:r>
                <m:rPr>
                  <m:sty m:val="bi"/>
                </m:rPr>
                <m:t>x</m:t>
              </m:r>
            </m:e>
          </m:acc>
          <m:r>
            <m:rPr>
              <m:sty m:val="p"/>
            </m:rPr>
            <m:t>+</m:t>
          </m:r>
          <m:d>
            <m:dPr>
              <m:begChr m:val="["/>
              <m:sepChr m:val=""/>
              <m:endChr m:val="]"/>
              <m:grow/>
            </m:dPr>
            <m:e>
              <m:m>
                <m:mPr>
                  <m:baseJc m:val="center"/>
                  <m:plcHide m:val="on"/>
                  <m:mcs>
                    <m:mc>
                      <m:mcPr>
                        <m:mcJc m:val="center"/>
                        <m:count m:val="1"/>
                      </m:mcPr>
                    </m:mc>
                  </m:mcs>
                </m:mPr>
                <m:mr>
                  <m:e>
                    <m:sSub>
                      <m:e>
                        <m:acc>
                          <m:accPr>
                            <m:chr m:val="‾"/>
                          </m:accPr>
                          <m:e>
                            <m:r>
                              <m:rPr>
                                <m:sty m:val="bi"/>
                              </m:rPr>
                              <m:t>B</m:t>
                            </m:r>
                          </m:e>
                        </m:acc>
                      </m:e>
                      <m:sub>
                        <m:r>
                          <m:t>1</m:t>
                        </m:r>
                      </m:sub>
                    </m:sSub>
                  </m:e>
                </m:mr>
                <m:mr>
                  <m:e>
                    <m:r>
                      <m:rPr>
                        <m:sty m:val="b"/>
                      </m:rPr>
                      <m:t>0</m:t>
                    </m:r>
                  </m:e>
                </m:mr>
              </m:m>
            </m:e>
          </m:d>
          <m:r>
            <m:rPr>
              <m:sty m:val="bi"/>
            </m:rPr>
            <m:t>u</m:t>
          </m:r>
        </m:oMath>
      </m:oMathPara>
    </w:p>
    <w:p>
      <w:pPr>
        <w:pStyle w:val="FirstParagraph"/>
      </w:pPr>
      <w:r>
        <w:rPr>
          <w:rFonts w:hint="eastAsia"/>
        </w:rPr>
        <w:t xml:space="preserve">其中</w:t>
      </w:r>
      <m:oMath>
        <m:acc>
          <m:accPr>
            <m:chr m:val="‾"/>
          </m:accPr>
          <m:e>
            <m:r>
              <m:rPr>
                <m:sty m:val="bi"/>
              </m:rPr>
              <m:t>x</m:t>
            </m:r>
          </m:e>
        </m:acc>
        <m:r>
          <m:rPr>
            <m:sty m:val="p"/>
          </m:rPr>
          <m:t>=</m:t>
        </m:r>
        <m:sSup>
          <m:e>
            <m:r>
              <m:rPr>
                <m:sty m:val="bi"/>
              </m:rPr>
              <m:t>T</m:t>
            </m:r>
          </m:e>
          <m:sup>
            <m:r>
              <m:rPr>
                <m:sty m:val="p"/>
              </m:rPr>
              <m:t>−</m:t>
            </m:r>
            <m:r>
              <m:t>1</m:t>
            </m:r>
          </m:sup>
        </m:sSup>
        <m:r>
          <m:rPr>
            <m:sty m:val="bi"/>
          </m:rPr>
          <m:t>x</m:t>
        </m:r>
      </m:oMath>
      <w:r>
        <w:rPr>
          <w:rFonts w:hint="eastAsia"/>
        </w:rPr>
        <w:t xml:space="preserve">，</w:t>
      </w:r>
      <m:oMath>
        <m:sSub>
          <m:e>
            <m:acc>
              <m:accPr>
                <m:chr m:val="‾"/>
              </m:accPr>
              <m:e>
                <m:r>
                  <m:rPr>
                    <m:sty m:val="bi"/>
                  </m:rPr>
                  <m:t>A</m:t>
                </m:r>
              </m:e>
            </m:acc>
          </m:e>
          <m:sub>
            <m:r>
              <m:t>11</m:t>
            </m:r>
          </m:sub>
        </m:sSub>
        <m:r>
          <m:rPr>
            <m:sty m:val="p"/>
          </m:rPr>
          <m:t>∈</m:t>
        </m:r>
        <m:sSup>
          <m:e>
            <m:r>
              <m:rPr>
                <m:scr m:val="double-struck"/>
                <m:sty m:val="p"/>
              </m:rPr>
              <m:t>R</m:t>
            </m:r>
          </m:e>
          <m:sup>
            <m:r>
              <m:t>r</m:t>
            </m:r>
            <m:r>
              <m:rPr>
                <m:sty m:val="p"/>
              </m:rPr>
              <m:t>×</m:t>
            </m:r>
            <m:r>
              <m:t>r</m:t>
            </m:r>
          </m:sup>
        </m:sSup>
      </m:oMath>
      <w:r>
        <w:rPr>
          <w:rFonts w:hint="eastAsia"/>
        </w:rPr>
        <w:t xml:space="preserve">和</w:t>
      </w:r>
      <m:oMath>
        <m:sSub>
          <m:e>
            <m:acc>
              <m:accPr>
                <m:chr m:val="‾"/>
              </m:accPr>
              <m:e>
                <m:r>
                  <m:rPr>
                    <m:sty m:val="bi"/>
                  </m:rPr>
                  <m:t>B</m:t>
                </m:r>
              </m:e>
            </m:acc>
          </m:e>
          <m:sub>
            <m:r>
              <m:t>1</m:t>
            </m:r>
          </m:sub>
        </m:sSub>
        <m:r>
          <m:rPr>
            <m:sty m:val="p"/>
          </m:rPr>
          <m:t>∈</m:t>
        </m:r>
        <m:sSup>
          <m:e>
            <m:r>
              <m:rPr>
                <m:scr m:val="double-struck"/>
                <m:sty m:val="p"/>
              </m:rPr>
              <m:t>R</m:t>
            </m:r>
          </m:e>
          <m:sup>
            <m:r>
              <m:t>r</m:t>
            </m:r>
            <m:r>
              <m:rPr>
                <m:sty m:val="p"/>
              </m:rPr>
              <m:t>×</m:t>
            </m:r>
            <m:r>
              <m:t>m</m:t>
            </m:r>
          </m:sup>
        </m:sSup>
      </m:oMath>
      <w:r>
        <w:rPr>
          <w:rFonts w:hint="eastAsia"/>
        </w:rPr>
        <w:t xml:space="preserve">描述可控子空间的动态，</w:t>
      </w:r>
      <m:oMath>
        <m:r>
          <m:rPr>
            <m:sty m:val="p"/>
          </m:rPr>
          <m:t>(</m:t>
        </m:r>
        <m:sSub>
          <m:e>
            <m:acc>
              <m:accPr>
                <m:chr m:val="‾"/>
              </m:accPr>
              <m:e>
                <m:r>
                  <m:rPr>
                    <m:sty m:val="bi"/>
                  </m:rPr>
                  <m:t>A</m:t>
                </m:r>
              </m:e>
            </m:acc>
          </m:e>
          <m:sub>
            <m:r>
              <m:t>11</m:t>
            </m:r>
          </m:sub>
        </m:sSub>
        <m:r>
          <m:rPr>
            <m:sty m:val="p"/>
          </m:rPr>
          <m:t>,</m:t>
        </m:r>
        <m:sSub>
          <m:e>
            <m:acc>
              <m:accPr>
                <m:chr m:val="‾"/>
              </m:accPr>
              <m:e>
                <m:r>
                  <m:rPr>
                    <m:sty m:val="bi"/>
                  </m:rPr>
                  <m:t>B</m:t>
                </m:r>
              </m:e>
            </m:acc>
          </m:e>
          <m:sub>
            <m:r>
              <m:t>1</m:t>
            </m:r>
          </m:sub>
        </m:sSub>
        <m:r>
          <m:rPr>
            <m:sty m:val="p"/>
          </m:rPr>
          <m:t>)</m:t>
        </m:r>
      </m:oMath>
      <w:r>
        <w:rPr>
          <w:rFonts w:hint="eastAsia"/>
        </w:rPr>
        <w:t xml:space="preserve">是完全可控的。</w:t>
      </w:r>
      <m:oMath>
        <m:sSub>
          <m:e>
            <m:acc>
              <m:accPr>
                <m:chr m:val="‾"/>
              </m:accPr>
              <m:e>
                <m:r>
                  <m:rPr>
                    <m:sty m:val="bi"/>
                  </m:rPr>
                  <m:t>A</m:t>
                </m:r>
              </m:e>
            </m:acc>
          </m:e>
          <m:sub>
            <m:r>
              <m:t>22</m:t>
            </m:r>
          </m:sub>
        </m:sSub>
        <m:r>
          <m:rPr>
            <m:sty m:val="p"/>
          </m:rPr>
          <m:t>∈</m:t>
        </m:r>
        <m:sSup>
          <m:e>
            <m:r>
              <m:rPr>
                <m:scr m:val="double-struck"/>
                <m:sty m:val="p"/>
              </m:rPr>
              <m:t>R</m:t>
            </m:r>
          </m:e>
          <m:sup>
            <m:r>
              <m:rPr>
                <m:sty m:val="p"/>
              </m:rPr>
              <m:t>(</m:t>
            </m:r>
            <m:r>
              <m:t>n</m:t>
            </m:r>
            <m:r>
              <m:rPr>
                <m:sty m:val="p"/>
              </m:rPr>
              <m:t>−</m:t>
            </m:r>
            <m:r>
              <m:t>r</m:t>
            </m:r>
            <m:r>
              <m:rPr>
                <m:sty m:val="p"/>
              </m:rPr>
              <m:t>)</m:t>
            </m:r>
            <m:r>
              <m:rPr>
                <m:sty m:val="p"/>
              </m:rPr>
              <m:t>×</m:t>
            </m:r>
            <m:r>
              <m:rPr>
                <m:sty m:val="p"/>
              </m:rPr>
              <m:t>(</m:t>
            </m:r>
            <m:r>
              <m:t>n</m:t>
            </m:r>
            <m:r>
              <m:rPr>
                <m:sty m:val="p"/>
              </m:rPr>
              <m:t>−</m:t>
            </m:r>
            <m:r>
              <m:t>r</m:t>
            </m:r>
            <m:r>
              <m:rPr>
                <m:sty m:val="p"/>
              </m:rPr>
              <m:t>)</m:t>
            </m:r>
          </m:sup>
        </m:sSup>
      </m:oMath>
      <w:r>
        <w:rPr>
          <w:rFonts w:hint="eastAsia"/>
        </w:rPr>
        <w:t xml:space="preserve">描述不可控子空间的动态，其演化完全不受控制输入</w:t>
      </w:r>
      <m:oMath>
        <m:r>
          <m:rPr>
            <m:sty m:val="bi"/>
          </m:rPr>
          <m:t>u</m:t>
        </m:r>
      </m:oMath>
      <w:r>
        <w:rPr>
          <w:rFonts w:hint="eastAsia"/>
        </w:rPr>
        <w:t xml:space="preserve">的影响(Chen,</w:t>
      </w:r>
      <w:r>
        <w:t xml:space="preserve"> 1999)。</w:t>
      </w:r>
    </w:p>
    <w:p>
      <w:pPr>
        <w:pStyle w:val="BodyText"/>
      </w:pPr>
      <w:r>
        <w:rPr>
          <w:rFonts w:hint="eastAsia"/>
        </w:rPr>
        <w:t xml:space="preserve">Kalman分解在工程中的价值在于：它将”哪些状态可控、哪些不可控”的问题从定性判断转化为定量的子空间分解。工程师可以检查不可控子空间中包含哪些物理状态变量（如哪些节点的水位），从而制定有针对性的执行器补充方案。</w:t>
      </w:r>
    </w:p>
    <w:bookmarkEnd w:id="18"/>
    <w:bookmarkStart w:id="19" w:name="水系统的可控性特点"/>
    <w:p>
      <w:pPr>
        <w:pStyle w:val="Heading3"/>
      </w:pPr>
      <w:r>
        <w:rPr>
          <w:rStyle w:val="SectionNumber"/>
        </w:rPr>
        <w:t xml:space="preserve">1.3.5</w:t>
      </w:r>
      <w:r>
        <w:tab/>
      </w:r>
      <w:r>
        <w:t xml:space="preserve">9.2.5 </w:t>
      </w:r>
      <w:r>
        <w:rPr>
          <w:rFonts w:hint="eastAsia"/>
        </w:rPr>
        <w:t xml:space="preserve">水系统的可控性特点</w:t>
      </w:r>
    </w:p>
    <w:p>
      <w:pPr>
        <w:pStyle w:val="FirstParagraph"/>
      </w:pPr>
      <w:r>
        <w:rPr>
          <w:rFonts w:hint="eastAsia"/>
        </w:rPr>
        <w:t xml:space="preserve">水系统的可控性分析具有以下区别于一般控制系统的特点。</w:t>
      </w:r>
    </w:p>
    <w:p>
      <w:pPr>
        <w:pStyle w:val="BodyText"/>
      </w:pPr>
      <w:r>
        <w:rPr>
          <w:rFonts w:hint="eastAsia"/>
          <w:b/>
          <w:bCs/>
        </w:rPr>
        <w:t xml:space="preserve">积分特性放大可控性。</w:t>
      </w:r>
      <w:r>
        <w:t xml:space="preserve"> </w:t>
      </w:r>
      <w:r>
        <w:rPr>
          <w:rFonts w:hint="eastAsia"/>
        </w:rPr>
        <w:t xml:space="preserve">开渠和水库系统的核心动态是积分特性（水位是流量的时间积分）。积分系统</w:t>
      </w:r>
      <m:oMath>
        <m:acc>
          <m:accPr>
            <m:chr m:val="̇"/>
          </m:accPr>
          <m:e>
            <m:r>
              <m:t>h</m:t>
            </m:r>
          </m:e>
        </m:acc>
        <m:r>
          <m:rPr>
            <m:sty m:val="p"/>
          </m:rPr>
          <m:t>=</m:t>
        </m:r>
        <m:r>
          <m:rPr>
            <m:sty m:val="p"/>
          </m:rPr>
          <m:t>(</m:t>
        </m:r>
        <m:sSub>
          <m:e>
            <m:r>
              <m:t>Q</m:t>
            </m:r>
          </m:e>
          <m:sub>
            <m:r>
              <m:rPr>
                <m:nor/>
                <m:sty m:val="p"/>
              </m:rPr>
              <m:t>in</m:t>
            </m:r>
          </m:sub>
        </m:sSub>
        <m:r>
          <m:rPr>
            <m:sty m:val="p"/>
          </m:rPr>
          <m:t>−</m:t>
        </m:r>
        <m:sSub>
          <m:e>
            <m:r>
              <m:t>Q</m:t>
            </m:r>
          </m:e>
          <m:sub>
            <m:r>
              <m:rPr>
                <m:nor/>
                <m:sty m:val="p"/>
              </m:rPr>
              <m:t>out</m:t>
            </m:r>
          </m:sub>
        </m:sSub>
        <m:r>
          <m:rPr>
            <m:sty m:val="p"/>
          </m:rPr>
          <m:t>)</m:t>
        </m:r>
        <m:r>
          <m:rPr>
            <m:sty m:val="p"/>
          </m:rPr>
          <m:t>/</m:t>
        </m:r>
        <m:sSub>
          <m:e>
            <m:r>
              <m:t>A</m:t>
            </m:r>
          </m:e>
          <m:sub>
            <m:r>
              <m:t>s</m:t>
            </m:r>
          </m:sub>
        </m:sSub>
      </m:oMath>
      <w:r>
        <w:rPr>
          <w:rFonts w:hint="eastAsia"/>
        </w:rPr>
        <w:t xml:space="preserve">天然可控——只要能调节入流或出流，水位就可以达到任意值。因此，水系统的可控性问题通常不是”能否控制”，而是”控制速度和能量代价”的问题。</w:t>
      </w:r>
    </w:p>
    <w:p>
      <w:pPr>
        <w:pStyle w:val="BodyText"/>
      </w:pPr>
      <w:r>
        <w:rPr>
          <w:rFonts w:hint="eastAsia"/>
          <w:b/>
          <w:bCs/>
        </w:rPr>
        <w:t xml:space="preserve">传输延迟限制可控性的时间尺度。</w:t>
      </w:r>
      <w:r>
        <w:t xml:space="preserve"> </w:t>
      </w:r>
      <w:r>
        <w:rPr>
          <w:rFonts w:hint="eastAsia"/>
        </w:rPr>
        <w:t xml:space="preserve">水系统的传输延迟</w:t>
      </w:r>
      <m:oMath>
        <m:sSub>
          <m:e>
            <m:r>
              <m:t>τ</m:t>
            </m:r>
          </m:e>
          <m:sub>
            <m:r>
              <m:t>d</m:t>
            </m:r>
          </m:sub>
        </m:sSub>
      </m:oMath>
      <w:r>
        <w:rPr>
          <w:rFonts w:hint="eastAsia"/>
        </w:rPr>
        <w:t xml:space="preserve">（分钟至小时级）意味着控制输入的效果需要延迟后才能显现。虽然延迟不影响可控性的数学判定（延迟系统仍然可控），但它严重限制了系统在短时间尺度上的可控能力。高频扰动——如水网中的快速需水波动——往往超出执行器的响应速度，构成实际可控性的约束。</w:t>
      </w:r>
    </w:p>
    <w:p>
      <w:pPr>
        <w:pStyle w:val="BodyText"/>
      </w:pPr>
      <w:r>
        <w:rPr>
          <w:rFonts w:hint="eastAsia"/>
          <w:b/>
          <w:bCs/>
        </w:rPr>
        <w:t xml:space="preserve">串联拓扑引入级联可控性挑战。</w:t>
      </w:r>
      <w:r>
        <w:t xml:space="preserve"> </w:t>
      </w:r>
      <w:r>
        <w:rPr>
          <w:rFonts w:hint="eastAsia"/>
        </w:rPr>
        <w:t xml:space="preserve">长距离调水工程的渠池通常串联排列，上游渠池的出口即下游渠池的入口。串联系统的可控性取决于”最弱环节”——如果中间某个渠池没有独立的执行器，则其下游所有渠池的可控性都可能受损。Litrico和Fromion</w:t>
      </w:r>
      <w:r>
        <w:t xml:space="preserve"> </w:t>
      </w:r>
      <w:r>
        <w:rPr>
          <w:rFonts w:hint="eastAsia"/>
        </w:rPr>
        <w:t xml:space="preserve">(2009)系统分析了多渠池串联系统的可控性结构，指出控制闸门在串联系统中的位置对全局可控性具有决定性影响。</w:t>
      </w:r>
    </w:p>
    <w:p>
      <w:pPr>
        <w:pStyle w:val="BodyText"/>
      </w:pPr>
      <w:r>
        <w:rPr>
          <w:rFonts w:hint="eastAsia"/>
          <w:b/>
          <w:bCs/>
        </w:rPr>
        <w:t xml:space="preserve">多变量耦合增加可控性分析的复杂性。</w:t>
      </w:r>
      <w:r>
        <w:t xml:space="preserve"> </w:t>
      </w:r>
      <w:r>
        <w:rPr>
          <w:rFonts w:hint="eastAsia"/>
        </w:rPr>
        <w:t xml:space="preserve">水网中各节点通过水力关系相互耦合，一个闸门的调整会通过水力传播影响多个节点。耦合的存在使得可控性分析必须在系统层面进行，而非逐节点独立判断。强耦合系统中，即使每个节点在局部看似可控，全局可控性仍可能不满足。</w:t>
      </w:r>
    </w:p>
    <w:bookmarkEnd w:id="19"/>
    <w:bookmarkStart w:id="20" w:name="例9-1-单渠池idz模型可控性分析"/>
    <w:p>
      <w:pPr>
        <w:pStyle w:val="Heading3"/>
      </w:pPr>
      <w:r>
        <w:rPr>
          <w:rStyle w:val="SectionNumber"/>
        </w:rPr>
        <w:t xml:space="preserve">1.3.6</w:t>
      </w:r>
      <w:r>
        <w:tab/>
      </w:r>
      <w:r>
        <w:rPr>
          <w:rFonts w:hint="eastAsia"/>
        </w:rPr>
        <w:t xml:space="preserve">例9-1</w:t>
      </w:r>
      <w:r>
        <w:t xml:space="preserve"> </w:t>
      </w:r>
      <w:r>
        <w:rPr>
          <w:rFonts w:hint="eastAsia"/>
        </w:rPr>
        <w:t xml:space="preserve">单渠池IDZ模型可控性分析</w:t>
      </w:r>
    </w:p>
    <w:p>
      <w:pPr>
        <w:pStyle w:val="FirstParagraph"/>
      </w:pPr>
      <w:r>
        <w:rPr>
          <w:rFonts w:hint="eastAsia"/>
          <w:b/>
          <w:bCs/>
        </w:rPr>
        <w:t xml:space="preserve">【例9-1】</w:t>
      </w:r>
      <w:r>
        <w:t xml:space="preserve"> </w:t>
      </w:r>
      <w:r>
        <w:rPr>
          <w:rFonts w:hint="eastAsia"/>
        </w:rPr>
        <w:t xml:space="preserve">某单渠池系统采用IDZ（积分延迟零点）模型，传递函数为</w:t>
      </w: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sSup>
              <m:e>
                <m:r>
                  <m:t>e</m:t>
                </m:r>
              </m:e>
              <m:sup>
                <m:r>
                  <m:rPr>
                    <m:sty m:val="p"/>
                  </m:rPr>
                  <m:t>−</m:t>
                </m:r>
                <m:sSub>
                  <m:e>
                    <m:r>
                      <m:t>τ</m:t>
                    </m:r>
                  </m:e>
                  <m:sub>
                    <m:r>
                      <m:t>d</m:t>
                    </m:r>
                  </m:sub>
                </m:sSub>
                <m:r>
                  <m:t>s</m:t>
                </m:r>
              </m:sup>
            </m:sSup>
          </m:num>
          <m:den>
            <m:sSub>
              <m:e>
                <m:r>
                  <m:t>A</m:t>
                </m:r>
              </m:e>
              <m:sub>
                <m:r>
                  <m:t>s</m:t>
                </m:r>
              </m:sub>
            </m:sSub>
            <m:r>
              <m:rPr>
                <m:sty m:val="p"/>
              </m:rPr>
              <m:t>⋅</m:t>
            </m:r>
            <m:r>
              <m:t>s</m:t>
            </m:r>
          </m:den>
        </m:f>
      </m:oMath>
      <w:r>
        <w:rPr>
          <w:rFonts w:hint="eastAsia"/>
        </w:rPr>
        <w:t xml:space="preserve">。渠池长度</w:t>
      </w:r>
      <m:oMath>
        <m:r>
          <m:t>L</m:t>
        </m:r>
        <m:r>
          <m:rPr>
            <m:sty m:val="p"/>
          </m:rPr>
          <m:t>=</m:t>
        </m:r>
        <m:r>
          <m:t>5</m:t>
        </m:r>
      </m:oMath>
      <w:r>
        <w:t xml:space="preserve"> </w:t>
      </w:r>
      <w:r>
        <w:rPr>
          <w:rFonts w:hint="eastAsia"/>
        </w:rPr>
        <w:t xml:space="preserve">km，水面面积</w:t>
      </w:r>
      <m:oMath>
        <m:sSub>
          <m:e>
            <m:r>
              <m:t>A</m:t>
            </m:r>
          </m:e>
          <m:sub>
            <m:r>
              <m:t>s</m:t>
            </m:r>
          </m:sub>
        </m:sSub>
        <m:r>
          <m:rPr>
            <m:sty m:val="p"/>
          </m:rPr>
          <m:t>=</m:t>
        </m:r>
        <m:r>
          <m:t>4000</m:t>
        </m:r>
      </m:oMath>
      <w:r>
        <w:t xml:space="preserve"> </w:t>
      </w:r>
      <w:r>
        <w:t xml:space="preserve">m</w:t>
      </w:r>
      <m:oMath>
        <m:sSup>
          <m:e>
            <m:r>
              <m:t>​</m:t>
            </m:r>
          </m:e>
          <m:sup>
            <m:r>
              <m:t>2</m:t>
            </m:r>
          </m:sup>
        </m:sSup>
      </m:oMath>
      <w:r>
        <w:rPr>
          <w:rFonts w:hint="eastAsia"/>
        </w:rPr>
        <w:t xml:space="preserve">，传输延迟</w:t>
      </w:r>
      <m:oMath>
        <m:sSub>
          <m:e>
            <m:r>
              <m:t>τ</m:t>
            </m:r>
          </m:e>
          <m:sub>
            <m:r>
              <m:t>d</m:t>
            </m:r>
          </m:sub>
        </m:sSub>
        <m:r>
          <m:rPr>
            <m:sty m:val="p"/>
          </m:rPr>
          <m:t>=</m:t>
        </m:r>
        <m:r>
          <m:t>600</m:t>
        </m:r>
      </m:oMath>
      <w:r>
        <w:t xml:space="preserve"> </w:t>
      </w:r>
      <w:r>
        <w:rPr>
          <w:rFonts w:hint="eastAsia"/>
        </w:rPr>
        <w:t xml:space="preserve">s，回水时间</w:t>
      </w:r>
      <m:oMath>
        <m:sSub>
          <m:e>
            <m:r>
              <m:t>τ</m:t>
            </m:r>
          </m:e>
          <m:sub>
            <m:r>
              <m:t>m</m:t>
            </m:r>
          </m:sub>
        </m:sSub>
        <m:r>
          <m:rPr>
            <m:sty m:val="p"/>
          </m:rPr>
          <m:t>=</m:t>
        </m:r>
        <m:r>
          <m:t>180</m:t>
        </m:r>
      </m:oMath>
      <w:r>
        <w:t xml:space="preserve"> </w:t>
      </w:r>
      <w:r>
        <w:rPr>
          <w:rFonts w:hint="eastAsia"/>
        </w:rPr>
        <w:t xml:space="preserve">s。渠首设一座闸门作为执行器。试分析该系统的可控性，并计算将水位从稳态偏差</w:t>
      </w:r>
      <m:oMath>
        <m:sSub>
          <m:e>
            <m:r>
              <m:t>h</m:t>
            </m:r>
          </m:e>
          <m:sub>
            <m:r>
              <m:t>0</m:t>
            </m:r>
          </m:sub>
        </m:sSub>
        <m:r>
          <m:rPr>
            <m:sty m:val="p"/>
          </m:rPr>
          <m:t>=</m:t>
        </m:r>
        <m:r>
          <m:t>0.2</m:t>
        </m:r>
      </m:oMath>
      <w:r>
        <w:t xml:space="preserve"> </w:t>
      </w:r>
      <w:r>
        <w:rPr>
          <w:rFonts w:hint="eastAsia"/>
        </w:rPr>
        <w:t xml:space="preserve">m恢复到零所需的最小控制能量。</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水面面积：</w:t>
      </w:r>
      <m:oMath>
        <m:sSub>
          <m:e>
            <m:r>
              <m:t>A</m:t>
            </m:r>
          </m:e>
          <m:sub>
            <m:r>
              <m:t>s</m:t>
            </m:r>
          </m:sub>
        </m:sSub>
        <m:r>
          <m:rPr>
            <m:sty m:val="p"/>
          </m:rPr>
          <m:t>=</m:t>
        </m:r>
        <m:r>
          <m:t>4000</m:t>
        </m:r>
      </m:oMath>
      <w:r>
        <w:t xml:space="preserve"> </w:t>
      </w:r>
      <w:r>
        <w:t xml:space="preserve">m</w:t>
      </w:r>
      <m:oMath>
        <m:sSup>
          <m:e>
            <m:r>
              <m:t>​</m:t>
            </m:r>
          </m:e>
          <m:sup>
            <m:r>
              <m:t>2</m:t>
            </m:r>
          </m:sup>
        </m:sSup>
      </m:oMath>
      <w:r>
        <w:t xml:space="preserve"> </w:t>
      </w:r>
      <w:r>
        <w:t xml:space="preserve">- </w:t>
      </w:r>
      <w:r>
        <w:rPr>
          <w:rFonts w:hint="eastAsia"/>
        </w:rPr>
        <w:t xml:space="preserve">传输延迟：</w:t>
      </w:r>
      <m:oMath>
        <m:sSub>
          <m:e>
            <m:r>
              <m:t>τ</m:t>
            </m:r>
          </m:e>
          <m:sub>
            <m:r>
              <m:t>d</m:t>
            </m:r>
          </m:sub>
        </m:sSub>
        <m:r>
          <m:rPr>
            <m:sty m:val="p"/>
          </m:rPr>
          <m:t>=</m:t>
        </m:r>
        <m:r>
          <m:t>600</m:t>
        </m:r>
      </m:oMath>
      <w:r>
        <w:t xml:space="preserve"> </w:t>
      </w:r>
      <w:r>
        <w:t xml:space="preserve">s</w:t>
      </w:r>
      <w:r>
        <w:t xml:space="preserve"> </w:t>
      </w:r>
      <w:r>
        <w:t xml:space="preserve">- </w:t>
      </w:r>
      <w:r>
        <w:rPr>
          <w:rFonts w:hint="eastAsia"/>
        </w:rPr>
        <w:t xml:space="preserve">回水时间：</w:t>
      </w:r>
      <m:oMath>
        <m:sSub>
          <m:e>
            <m:r>
              <m:t>τ</m:t>
            </m:r>
          </m:e>
          <m:sub>
            <m:r>
              <m:t>m</m:t>
            </m:r>
          </m:sub>
        </m:sSub>
        <m:r>
          <m:rPr>
            <m:sty m:val="p"/>
          </m:rPr>
          <m:t>=</m:t>
        </m:r>
        <m:r>
          <m:t>180</m:t>
        </m:r>
      </m:oMath>
      <w:r>
        <w:t xml:space="preserve"> </w:t>
      </w:r>
      <w:r>
        <w:t xml:space="preserve">s</w:t>
      </w:r>
      <w:r>
        <w:t xml:space="preserve"> </w:t>
      </w:r>
      <w:r>
        <w:t xml:space="preserve">- </w:t>
      </w:r>
      <w:r>
        <w:rPr>
          <w:rFonts w:hint="eastAsia"/>
        </w:rPr>
        <w:t xml:space="preserve">初始水位偏差：</w:t>
      </w:r>
      <m:oMath>
        <m:sSub>
          <m:e>
            <m:r>
              <m:t>h</m:t>
            </m:r>
          </m:e>
          <m:sub>
            <m:r>
              <m:t>0</m:t>
            </m:r>
          </m:sub>
        </m:sSub>
        <m:r>
          <m:rPr>
            <m:sty m:val="p"/>
          </m:rPr>
          <m:t>=</m:t>
        </m:r>
        <m:r>
          <m:t>0.2</m:t>
        </m:r>
      </m:oMath>
      <w:r>
        <w:t xml:space="preserve"> </w:t>
      </w:r>
      <w:r>
        <w:t xml:space="preserve">m</w:t>
      </w:r>
    </w:p>
    <w:p>
      <w:pPr>
        <w:pStyle w:val="BodyText"/>
      </w:pPr>
      <w:r>
        <w:rPr>
          <w:rFonts w:hint="eastAsia"/>
          <w:b/>
          <w:bCs/>
        </w:rPr>
        <w:t xml:space="preserve">求解</w:t>
      </w:r>
      <w:r>
        <w:rPr>
          <w:rFonts w:hint="eastAsia"/>
        </w:rPr>
        <w:t xml:space="preserve">：建立状态空间模型，分析可控性，计算最小控制能量。</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步骤1：建立IDZ模型的状态空间实现。忽略纯延迟项（将延迟</w:t>
      </w:r>
      <m:oMath>
        <m:sSup>
          <m:e>
            <m:r>
              <m:t>e</m:t>
            </m:r>
          </m:e>
          <m:sup>
            <m:r>
              <m:rPr>
                <m:sty m:val="p"/>
              </m:rPr>
              <m:t>−</m:t>
            </m:r>
            <m:sSub>
              <m:e>
                <m:r>
                  <m:t>τ</m:t>
                </m:r>
              </m:e>
              <m:sub>
                <m:r>
                  <m:t>d</m:t>
                </m:r>
              </m:sub>
            </m:sSub>
            <m:r>
              <m:t>s</m:t>
            </m:r>
          </m:sup>
        </m:sSup>
      </m:oMath>
      <w:r>
        <w:rPr>
          <w:rFonts w:hint="eastAsia"/>
        </w:rPr>
        <w:t xml:space="preserve">用一阶Pade近似处理），IDZ传递函数可近似为：</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r>
                <m:t>180</m:t>
              </m:r>
              <m:r>
                <m:t>s</m:t>
              </m:r>
              <m:r>
                <m:rPr>
                  <m:sty m:val="p"/>
                </m:rPr>
                <m:t>)</m:t>
              </m:r>
            </m:num>
            <m:den>
              <m:r>
                <m:t>4000</m:t>
              </m:r>
              <m:r>
                <m:t>s</m:t>
              </m:r>
            </m:den>
          </m:f>
          <m:r>
            <m:rPr>
              <m:sty m:val="p"/>
            </m:rPr>
            <m:t>⋅</m:t>
          </m:r>
          <m:f>
            <m:fPr>
              <m:type m:val="bar"/>
            </m:fPr>
            <m:num>
              <m:r>
                <m:t>1</m:t>
              </m:r>
              <m:r>
                <m:rPr>
                  <m:sty m:val="p"/>
                </m:rPr>
                <m:t>−</m:t>
              </m:r>
              <m:r>
                <m:t>300</m:t>
              </m:r>
              <m:r>
                <m:t>s</m:t>
              </m:r>
            </m:num>
            <m:den>
              <m:r>
                <m:t>1</m:t>
              </m:r>
              <m:r>
                <m:rPr>
                  <m:sty m:val="p"/>
                </m:rPr>
                <m:t>+</m:t>
              </m:r>
              <m:r>
                <m:t>300</m:t>
              </m:r>
              <m:r>
                <m:t>s</m:t>
              </m:r>
            </m:den>
          </m:f>
        </m:oMath>
      </m:oMathPara>
    </w:p>
    <w:p>
      <w:pPr>
        <w:pStyle w:val="FirstParagraph"/>
      </w:pPr>
      <w:r>
        <w:rPr>
          <w:rFonts w:hint="eastAsia"/>
        </w:rPr>
        <w:t xml:space="preserve">取状态变量</w:t>
      </w:r>
      <m:oMath>
        <m:r>
          <m:rPr>
            <m:sty m:val="bi"/>
          </m:rPr>
          <m:t>x</m:t>
        </m:r>
        <m:r>
          <m:rPr>
            <m:sty m:val="p"/>
          </m:rPr>
          <m:t>=</m:t>
        </m:r>
        <m:r>
          <m:rPr>
            <m:sty m:val="p"/>
          </m:rPr>
          <m:t>[</m:t>
        </m:r>
        <m:sSub>
          <m:e>
            <m:r>
              <m:t>x</m:t>
            </m:r>
          </m:e>
          <m:sub>
            <m:r>
              <m:t>1</m:t>
            </m:r>
          </m:sub>
        </m:sSub>
        <m:r>
          <m:rPr>
            <m:sty m:val="p"/>
          </m:rPr>
          <m:t>,</m:t>
        </m:r>
        <m:sSub>
          <m:e>
            <m:r>
              <m:t>x</m:t>
            </m:r>
          </m:e>
          <m:sub>
            <m:r>
              <m:t>2</m:t>
            </m:r>
          </m:sub>
        </m:sSub>
        <m:sSup>
          <m:e>
            <m:r>
              <m:rPr>
                <m:sty m:val="p"/>
              </m:rPr>
              <m:t>]</m:t>
            </m:r>
          </m:e>
          <m:sup>
            <m:r>
              <m:t>T</m:t>
            </m:r>
          </m:sup>
        </m:sSup>
      </m:oMath>
      <w:r>
        <w:rPr>
          <w:rFonts w:hint="eastAsia"/>
        </w:rPr>
        <w:t xml:space="preserve">，其中</w:t>
      </w:r>
      <m:oMath>
        <m:sSub>
          <m:e>
            <m:r>
              <m:t>x</m:t>
            </m:r>
          </m:e>
          <m:sub>
            <m:r>
              <m:t>1</m:t>
            </m:r>
          </m:sub>
        </m:sSub>
      </m:oMath>
      <w:r>
        <w:rPr>
          <w:rFonts w:hint="eastAsia"/>
        </w:rPr>
        <w:t xml:space="preserve">对应积分器状态（水位偏差），</w:t>
      </w:r>
      <m:oMath>
        <m:sSub>
          <m:e>
            <m:r>
              <m:t>x</m:t>
            </m:r>
          </m:e>
          <m:sub>
            <m:r>
              <m:t>2</m:t>
            </m:r>
          </m:sub>
        </m:sSub>
      </m:oMath>
      <w:r>
        <w:rPr>
          <w:rFonts w:hint="eastAsia"/>
        </w:rPr>
        <w:t xml:space="preserve">对应延迟近似状态。最小实现的状态空间矩阵为：</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sSub>
                          <m:e>
                            <m:r>
                              <m:t>A</m:t>
                            </m:r>
                          </m:e>
                          <m:sub>
                            <m:r>
                              <m:t>s</m:t>
                            </m:r>
                          </m:sub>
                        </m:sSub>
                      </m:den>
                    </m:f>
                  </m:e>
                </m:mr>
                <m:mr>
                  <m:e>
                    <m:r>
                      <m:t>0</m:t>
                    </m:r>
                  </m:e>
                  <m:e>
                    <m:r>
                      <m:rPr>
                        <m:sty m:val="p"/>
                      </m:rPr>
                      <m:t>−</m:t>
                    </m:r>
                    <m:f>
                      <m:fPr>
                        <m:type m:val="bar"/>
                      </m:fPr>
                      <m:num>
                        <m:r>
                          <m:t>1</m:t>
                        </m:r>
                      </m:num>
                      <m:den>
                        <m:sSub>
                          <m:e>
                            <m:r>
                              <m:t>τ</m:t>
                            </m:r>
                          </m:e>
                          <m:sub>
                            <m:r>
                              <m:t>d</m:t>
                            </m:r>
                          </m:sub>
                        </m:sSub>
                        <m:r>
                          <m:rPr>
                            <m:sty m:val="p"/>
                          </m:rPr>
                          <m:t>/</m:t>
                        </m:r>
                        <m:r>
                          <m:t>2</m:t>
                        </m:r>
                      </m:den>
                    </m:f>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2.5</m:t>
                    </m:r>
                    <m:r>
                      <m:rPr>
                        <m:sty m:val="p"/>
                      </m:rPr>
                      <m:t>×</m:t>
                    </m:r>
                    <m:sSup>
                      <m:e>
                        <m:r>
                          <m:t>10</m:t>
                        </m:r>
                      </m:e>
                      <m:sup>
                        <m:r>
                          <m:rPr>
                            <m:sty m:val="p"/>
                          </m:rPr>
                          <m:t>−</m:t>
                        </m:r>
                        <m:r>
                          <m:t>4</m:t>
                        </m:r>
                      </m:sup>
                    </m:sSup>
                  </m:e>
                </m:mr>
                <m:mr>
                  <m:e>
                    <m:r>
                      <m:t>0</m:t>
                    </m:r>
                  </m:e>
                  <m:e>
                    <m:r>
                      <m:rPr>
                        <m:sty m:val="p"/>
                      </m:rPr>
                      <m:t>−</m:t>
                    </m:r>
                    <m:r>
                      <m:t>3.33</m:t>
                    </m:r>
                    <m:r>
                      <m:rPr>
                        <m:sty m:val="p"/>
                      </m:rPr>
                      <m:t>×</m:t>
                    </m:r>
                    <m:sSup>
                      <m:e>
                        <m:r>
                          <m:t>10</m:t>
                        </m:r>
                      </m:e>
                      <m:sup>
                        <m:r>
                          <m:rPr>
                            <m:sty m:val="p"/>
                          </m:rPr>
                          <m:t>−</m:t>
                        </m:r>
                        <m:r>
                          <m:t>3</m:t>
                        </m:r>
                      </m:sup>
                    </m:sSup>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s>
                </m:mPr>
                <m:mr>
                  <m:e>
                    <m:f>
                      <m:fPr>
                        <m:type m:val="bar"/>
                      </m:fPr>
                      <m:num>
                        <m:sSub>
                          <m:e>
                            <m:r>
                              <m:t>τ</m:t>
                            </m:r>
                          </m:e>
                          <m:sub>
                            <m:r>
                              <m:t>m</m:t>
                            </m:r>
                          </m:sub>
                        </m:sSub>
                      </m:num>
                      <m:den>
                        <m:sSub>
                          <m:e>
                            <m:r>
                              <m:t>A</m:t>
                            </m:r>
                          </m:e>
                          <m:sub>
                            <m:r>
                              <m:t>s</m:t>
                            </m:r>
                          </m:sub>
                        </m:sSub>
                      </m:den>
                    </m:f>
                  </m:e>
                </m:mr>
                <m:mr>
                  <m:e>
                    <m:r>
                      <m:t>1</m:t>
                    </m:r>
                  </m:e>
                </m:mr>
              </m:m>
            </m:e>
          </m:d>
          <m:r>
            <m:rPr>
              <m:sty m:val="p"/>
            </m:rPr>
            <m:t>=</m:t>
          </m:r>
          <m:d>
            <m:dPr>
              <m:begChr m:val="["/>
              <m:sepChr m:val=""/>
              <m:endChr m:val="]"/>
              <m:grow/>
            </m:dPr>
            <m:e>
              <m:m>
                <m:mPr>
                  <m:baseJc m:val="center"/>
                  <m:plcHide m:val="on"/>
                  <m:mcs>
                    <m:mc>
                      <m:mcPr>
                        <m:mcJc m:val="center"/>
                        <m:count m:val="1"/>
                      </m:mcPr>
                    </m:mc>
                  </m:mcs>
                </m:mPr>
                <m:mr>
                  <m:e>
                    <m:r>
                      <m:t>0.045</m:t>
                    </m:r>
                  </m:e>
                </m:mr>
                <m:mr>
                  <m:e>
                    <m:r>
                      <m:t>1</m:t>
                    </m:r>
                  </m:e>
                </m:mr>
              </m:m>
            </m:e>
          </m:d>
        </m:oMath>
      </m:oMathPara>
    </w:p>
    <w:p>
      <w:pPr>
        <w:pStyle w:val="FirstParagraph"/>
      </w:pPr>
      <w:r>
        <w:rPr>
          <w:rFonts w:hint="eastAsia"/>
        </w:rPr>
        <w:t xml:space="preserve">步骤2：计算可控性矩阵。</w:t>
      </w:r>
    </w:p>
    <w:p>
      <w:pPr>
        <w:pStyle w:val="BodyText"/>
      </w:pPr>
      <m:oMathPara>
        <m:oMathParaPr>
          <m:jc m:val="center"/>
        </m:oMathParaPr>
        <m:oMath>
          <m:r>
            <m:rPr>
              <m:scr m:val="script"/>
              <m:sty m:val="p"/>
            </m:rPr>
            <m:t>C</m:t>
          </m:r>
          <m:r>
            <m:rPr>
              <m:sty m:val="p"/>
            </m:rPr>
            <m:t>=</m:t>
          </m:r>
          <m:r>
            <m:rPr>
              <m:sty m:val="p"/>
            </m:rPr>
            <m:t>[</m:t>
          </m:r>
          <m:r>
            <m:rPr>
              <m:sty m:val="bi"/>
            </m:rPr>
            <m:t>B</m:t>
          </m:r>
          <m:r>
            <m:rPr>
              <m:sty m:val="p"/>
            </m:rPr>
            <m:t>,</m:t>
          </m:r>
          <m:r>
            <m:rPr>
              <m:sty m:val="bi"/>
            </m:rPr>
            <m:t>A</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0.045</m:t>
                    </m:r>
                  </m:e>
                  <m:e>
                    <m:r>
                      <m:t>2.5</m:t>
                    </m:r>
                    <m:r>
                      <m:rPr>
                        <m:sty m:val="p"/>
                      </m:rPr>
                      <m:t>×</m:t>
                    </m:r>
                    <m:sSup>
                      <m:e>
                        <m:r>
                          <m:t>10</m:t>
                        </m:r>
                      </m:e>
                      <m:sup>
                        <m:r>
                          <m:rPr>
                            <m:sty m:val="p"/>
                          </m:rPr>
                          <m:t>−</m:t>
                        </m:r>
                        <m:r>
                          <m:t>4</m:t>
                        </m:r>
                      </m:sup>
                    </m:sSup>
                  </m:e>
                </m:mr>
                <m:mr>
                  <m:e>
                    <m:r>
                      <m:t>1</m:t>
                    </m:r>
                  </m:e>
                  <m:e>
                    <m:r>
                      <m:rPr>
                        <m:sty m:val="p"/>
                      </m:rPr>
                      <m:t>−</m:t>
                    </m:r>
                    <m:r>
                      <m:t>3.33</m:t>
                    </m:r>
                    <m:r>
                      <m:rPr>
                        <m:sty m:val="p"/>
                      </m:rPr>
                      <m:t>×</m:t>
                    </m:r>
                    <m:sSup>
                      <m:e>
                        <m:r>
                          <m:t>10</m:t>
                        </m:r>
                      </m:e>
                      <m:sup>
                        <m:r>
                          <m:rPr>
                            <m:sty m:val="p"/>
                          </m:rPr>
                          <m:t>−</m:t>
                        </m:r>
                        <m:r>
                          <m:t>3</m:t>
                        </m:r>
                      </m:sup>
                    </m:sSup>
                  </m:e>
                </m:mr>
              </m:m>
            </m:e>
          </m:d>
        </m:oMath>
      </m:oMathPara>
    </w:p>
    <w:p>
      <w:pPr>
        <w:pStyle w:val="FirstParagraph"/>
      </w:pPr>
      <m:oMath>
        <m:r>
          <m:rPr>
            <m:sty m:val="p"/>
          </m:rPr>
          <m:t>det</m:t>
        </m:r>
        <m:r>
          <m:rPr>
            <m:sty m:val="p"/>
          </m:rPr>
          <m:t>(</m:t>
        </m:r>
        <m:r>
          <m:rPr>
            <m:scr m:val="script"/>
            <m:sty m:val="p"/>
          </m:rPr>
          <m:t>C</m:t>
        </m:r>
        <m:r>
          <m:rPr>
            <m:sty m:val="p"/>
          </m:rPr>
          <m:t>)</m:t>
        </m:r>
        <m:r>
          <m:rPr>
            <m:sty m:val="p"/>
          </m:rPr>
          <m:t>=</m:t>
        </m:r>
        <m:r>
          <m:t>0.045</m:t>
        </m:r>
        <m:r>
          <m:rPr>
            <m:sty m:val="p"/>
          </m:rPr>
          <m:t>×</m:t>
        </m:r>
        <m:r>
          <m:rPr>
            <m:sty m:val="p"/>
          </m:rPr>
          <m:t>(</m:t>
        </m:r>
        <m:r>
          <m:rPr>
            <m:sty m:val="p"/>
          </m:rPr>
          <m:t>−</m:t>
        </m:r>
        <m:r>
          <m:t>3.33</m:t>
        </m:r>
        <m:r>
          <m:rPr>
            <m:sty m:val="p"/>
          </m:rPr>
          <m:t>×</m:t>
        </m:r>
        <m:sSup>
          <m:e>
            <m:r>
              <m:t>10</m:t>
            </m:r>
          </m:e>
          <m:sup>
            <m:r>
              <m:rPr>
                <m:sty m:val="p"/>
              </m:rPr>
              <m:t>−</m:t>
            </m:r>
            <m:r>
              <m:t>3</m:t>
            </m:r>
          </m:sup>
        </m:sSup>
        <m:r>
          <m:rPr>
            <m:sty m:val="p"/>
          </m:rPr>
          <m:t>)</m:t>
        </m:r>
        <m:r>
          <m:rPr>
            <m:sty m:val="p"/>
          </m:rPr>
          <m:t>−</m:t>
        </m:r>
        <m:r>
          <m:t>2.5</m:t>
        </m:r>
        <m:r>
          <m:rPr>
            <m:sty m:val="p"/>
          </m:rPr>
          <m:t>×</m:t>
        </m:r>
        <m:sSup>
          <m:e>
            <m:r>
              <m:t>10</m:t>
            </m:r>
          </m:e>
          <m:sup>
            <m:r>
              <m:rPr>
                <m:sty m:val="p"/>
              </m:rPr>
              <m:t>−</m:t>
            </m:r>
            <m:r>
              <m:t>4</m:t>
            </m:r>
          </m:sup>
        </m:sSup>
        <m:r>
          <m:rPr>
            <m:sty m:val="p"/>
          </m:rPr>
          <m:t>×</m:t>
        </m:r>
        <m:r>
          <m:t>1</m:t>
        </m:r>
        <m:r>
          <m:rPr>
            <m:sty m:val="p"/>
          </m:rPr>
          <m:t>=</m:t>
        </m:r>
        <m:r>
          <m:rPr>
            <m:sty m:val="p"/>
          </m:rPr>
          <m:t>−</m:t>
        </m:r>
        <m:r>
          <m:t>1.50</m:t>
        </m:r>
        <m:r>
          <m:rPr>
            <m:sty m:val="p"/>
          </m:rPr>
          <m:t>×</m:t>
        </m:r>
        <m:sSup>
          <m:e>
            <m:r>
              <m:t>10</m:t>
            </m:r>
          </m:e>
          <m:sup>
            <m:r>
              <m:rPr>
                <m:sty m:val="p"/>
              </m:rPr>
              <m:t>−</m:t>
            </m:r>
            <m:r>
              <m:t>4</m:t>
            </m:r>
          </m:sup>
        </m:sSup>
        <m:r>
          <m:rPr>
            <m:sty m:val="p"/>
          </m:rPr>
          <m:t>−</m:t>
        </m:r>
        <m:r>
          <m:t>2.50</m:t>
        </m:r>
        <m:r>
          <m:rPr>
            <m:sty m:val="p"/>
          </m:rPr>
          <m:t>×</m:t>
        </m:r>
        <m:sSup>
          <m:e>
            <m:r>
              <m:t>10</m:t>
            </m:r>
          </m:e>
          <m:sup>
            <m:r>
              <m:rPr>
                <m:sty m:val="p"/>
              </m:rPr>
              <m:t>−</m:t>
            </m:r>
            <m:r>
              <m:t>4</m:t>
            </m:r>
          </m:sup>
        </m:sSup>
        <m:r>
          <m:rPr>
            <m:sty m:val="p"/>
          </m:rPr>
          <m:t>=</m:t>
        </m:r>
        <m:r>
          <m:rPr>
            <m:sty m:val="p"/>
          </m:rPr>
          <m:t>−</m:t>
        </m:r>
        <m:r>
          <m:t>4.00</m:t>
        </m:r>
        <m:r>
          <m:rPr>
            <m:sty m:val="p"/>
          </m:rPr>
          <m:t>×</m:t>
        </m:r>
        <m:sSup>
          <m:e>
            <m:r>
              <m:t>10</m:t>
            </m:r>
          </m:e>
          <m:sup>
            <m:r>
              <m:rPr>
                <m:sty m:val="p"/>
              </m:rPr>
              <m:t>−</m:t>
            </m:r>
            <m:r>
              <m:t>4</m:t>
            </m:r>
          </m:sup>
        </m:sSup>
        <m:r>
          <m:rPr>
            <m:sty m:val="p"/>
          </m:rPr>
          <m:t>≠</m:t>
        </m:r>
        <m:r>
          <m:t>0</m:t>
        </m:r>
      </m:oMath>
    </w:p>
    <w:p>
      <w:pPr>
        <w:pStyle w:val="BodyText"/>
      </w:pPr>
      <w:r>
        <w:rPr>
          <w:rFonts w:hint="eastAsia"/>
        </w:rPr>
        <w:t xml:space="preserve">因此</w:t>
      </w:r>
      <m:oMath>
        <m:r>
          <m:rPr>
            <m:nor/>
            <m:sty m:val="p"/>
          </m:rPr>
          <m:t>rank</m:t>
        </m:r>
        <m:r>
          <m:rPr>
            <m:sty m:val="p"/>
          </m:rPr>
          <m:t>(</m:t>
        </m:r>
        <m:r>
          <m:rPr>
            <m:scr m:val="script"/>
            <m:sty m:val="p"/>
          </m:rPr>
          <m:t>C</m:t>
        </m:r>
        <m:r>
          <m:rPr>
            <m:sty m:val="p"/>
          </m:rPr>
          <m:t>)</m:t>
        </m:r>
        <m:r>
          <m:rPr>
            <m:sty m:val="p"/>
          </m:rPr>
          <m:t>=</m:t>
        </m:r>
        <m:r>
          <m:t>2</m:t>
        </m:r>
        <m:r>
          <m:rPr>
            <m:sty m:val="p"/>
          </m:rPr>
          <m:t>=</m:t>
        </m:r>
        <m:r>
          <m:t>n</m:t>
        </m:r>
      </m:oMath>
      <w:r>
        <w:rPr>
          <w:rFonts w:hint="eastAsia"/>
        </w:rPr>
        <w:t xml:space="preserve">，系统完全可控。</w:t>
      </w:r>
    </w:p>
    <w:p>
      <w:pPr>
        <w:pStyle w:val="BodyText"/>
      </w:pPr>
      <w:r>
        <w:rPr>
          <w:rFonts w:hint="eastAsia"/>
        </w:rPr>
        <w:t xml:space="preserve">步骤3：计算可控性Gramian。求解Lyapunov方程</w:t>
      </w:r>
      <m:oMath>
        <m:r>
          <m:rPr>
            <m:sty m:val="bi"/>
          </m:rPr>
          <m:t>A</m:t>
        </m:r>
        <m:sSub>
          <m:e>
            <m:r>
              <m:rPr>
                <m:sty m:val="bi"/>
              </m:rPr>
              <m:t>W</m:t>
            </m:r>
          </m:e>
          <m:sub>
            <m:r>
              <m:t>c</m:t>
            </m:r>
          </m:sub>
        </m:sSub>
        <m:r>
          <m:rPr>
            <m:sty m:val="p"/>
          </m:rPr>
          <m:t>+</m:t>
        </m:r>
        <m:sSub>
          <m:e>
            <m:r>
              <m:rPr>
                <m:sty m:val="bi"/>
              </m:rPr>
              <m:t>W</m:t>
            </m:r>
          </m:e>
          <m:sub>
            <m:r>
              <m:t>c</m:t>
            </m:r>
          </m:sub>
        </m:sSub>
        <m:sSup>
          <m:e>
            <m:r>
              <m:rPr>
                <m:sty m:val="bi"/>
              </m:rPr>
              <m:t>A</m:t>
            </m:r>
          </m:e>
          <m:sup>
            <m:r>
              <m:t>T</m:t>
            </m:r>
          </m:sup>
        </m:sSup>
        <m:r>
          <m:rPr>
            <m:sty m:val="p"/>
          </m:rPr>
          <m:t>+</m:t>
        </m:r>
        <m:r>
          <m:rPr>
            <m:sty m:val="bi"/>
          </m:rPr>
          <m:t>B</m:t>
        </m:r>
        <m:sSup>
          <m:e>
            <m:r>
              <m:rPr>
                <m:sty m:val="bi"/>
              </m:rPr>
              <m:t>B</m:t>
            </m:r>
          </m:e>
          <m:sup>
            <m:r>
              <m:t>T</m:t>
            </m:r>
          </m:sup>
        </m:sSup>
        <m:r>
          <m:rPr>
            <m:sty m:val="p"/>
          </m:rPr>
          <m:t>=</m:t>
        </m:r>
        <m:r>
          <m:rPr>
            <m:sty m:val="b"/>
          </m:rPr>
          <m:t>0</m:t>
        </m:r>
      </m:oMath>
      <w:r>
        <w:rPr>
          <w:rFonts w:hint="eastAsia"/>
        </w:rPr>
        <w:t xml:space="preserve">，得到：</w:t>
      </w:r>
    </w:p>
    <w:p>
      <w:pPr>
        <w:pStyle w:val="BodyText"/>
      </w:pPr>
      <m:oMathPara>
        <m:oMathParaPr>
          <m:jc m:val="center"/>
        </m:oMathParaPr>
        <m:oMath>
          <m:sSub>
            <m:e>
              <m:r>
                <m:rPr>
                  <m:sty m:val="bi"/>
                </m:rPr>
                <m:t>W</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1.52</m:t>
                    </m:r>
                  </m:e>
                  <m:e>
                    <m:r>
                      <m:t>0.034</m:t>
                    </m:r>
                  </m:e>
                </m:mr>
                <m:mr>
                  <m:e>
                    <m:r>
                      <m:t>0.034</m:t>
                    </m:r>
                  </m:e>
                  <m:e>
                    <m:r>
                      <m:t>150.15</m:t>
                    </m:r>
                  </m:e>
                </m:mr>
              </m:m>
            </m:e>
          </m:d>
        </m:oMath>
      </m:oMathPara>
    </w:p>
    <w:p>
      <w:pPr>
        <w:pStyle w:val="FirstParagraph"/>
      </w:pPr>
      <m:oMath>
        <m:sSub>
          <m:e>
            <m:r>
              <m:rPr>
                <m:sty m:val="bi"/>
              </m:rPr>
              <m:t>W</m:t>
            </m:r>
          </m:e>
          <m:sub>
            <m:r>
              <m:t>c</m:t>
            </m:r>
          </m:sub>
        </m:sSub>
      </m:oMath>
      <w:r>
        <w:rPr>
          <w:rFonts w:hint="eastAsia"/>
        </w:rPr>
        <w:t xml:space="preserve">的特征值为</w:t>
      </w:r>
      <m:oMath>
        <m:sSub>
          <m:e>
            <m:r>
              <m:t>λ</m:t>
            </m:r>
          </m:e>
          <m:sub>
            <m:r>
              <m:t>1</m:t>
            </m:r>
          </m:sub>
        </m:sSub>
        <m:r>
          <m:rPr>
            <m:sty m:val="p"/>
          </m:rPr>
          <m:t>=</m:t>
        </m:r>
        <m:r>
          <m:t>150.15</m:t>
        </m:r>
      </m:oMath>
      <w:r>
        <w:rPr>
          <w:rFonts w:hint="eastAsia"/>
        </w:rPr>
        <w:t xml:space="preserve">和</w:t>
      </w:r>
      <m:oMath>
        <m:sSub>
          <m:e>
            <m:r>
              <m:t>λ</m:t>
            </m:r>
          </m:e>
          <m:sub>
            <m:r>
              <m:t>2</m:t>
            </m:r>
          </m:sub>
        </m:sSub>
        <m:r>
          <m:rPr>
            <m:sty m:val="p"/>
          </m:rPr>
          <m:t>=</m:t>
        </m:r>
        <m:r>
          <m:t>1.52</m:t>
        </m:r>
      </m:oMath>
      <w:r>
        <w:t xml:space="preserve">。</w:t>
      </w:r>
      <m:oMath>
        <m:sSub>
          <m:e>
            <m:r>
              <m:t>λ</m:t>
            </m:r>
          </m:e>
          <m:sub>
            <m:r>
              <m:t>1</m:t>
            </m:r>
          </m:sub>
        </m:sSub>
        <m:r>
          <m:rPr>
            <m:sty m:val="p"/>
          </m:rPr>
          <m:t>/</m:t>
        </m:r>
        <m:sSub>
          <m:e>
            <m:r>
              <m:t>λ</m:t>
            </m:r>
          </m:e>
          <m:sub>
            <m:r>
              <m:t>2</m:t>
            </m:r>
          </m:sub>
        </m:sSub>
        <m:r>
          <m:rPr>
            <m:sty m:val="p"/>
          </m:rPr>
          <m:t>≈</m:t>
        </m:r>
        <m:r>
          <m:t>99</m:t>
        </m:r>
      </m:oMath>
      <w:r>
        <w:rPr>
          <w:rFonts w:hint="eastAsia"/>
        </w:rPr>
        <w:t xml:space="preserve">，说明两个状态方向上的可控程度差异约两个数量级：延迟状态</w:t>
      </w:r>
      <m:oMath>
        <m:sSub>
          <m:e>
            <m:r>
              <m:t>x</m:t>
            </m:r>
          </m:e>
          <m:sub>
            <m:r>
              <m:t>2</m:t>
            </m:r>
          </m:sub>
        </m:sSub>
      </m:oMath>
      <w:r>
        <w:rPr>
          <w:rFonts w:hint="eastAsia"/>
        </w:rPr>
        <w:t xml:space="preserve">方向上可控性强（特征值大），水位状态</w:t>
      </w:r>
      <m:oMath>
        <m:sSub>
          <m:e>
            <m:r>
              <m:t>x</m:t>
            </m:r>
          </m:e>
          <m:sub>
            <m:r>
              <m:t>1</m:t>
            </m:r>
          </m:sub>
        </m:sSub>
      </m:oMath>
      <w:r>
        <w:rPr>
          <w:rFonts w:hint="eastAsia"/>
        </w:rPr>
        <w:t xml:space="preserve">方向上可控性相对弱（特征值小）。</w:t>
      </w:r>
    </w:p>
    <w:p>
      <w:pPr>
        <w:pStyle w:val="BodyText"/>
      </w:pPr>
      <w:r>
        <w:rPr>
          <w:rFonts w:hint="eastAsia"/>
        </w:rPr>
        <w:t xml:space="preserve">步骤4：计算最小控制能量。将水位偏差</w:t>
      </w:r>
      <m:oMath>
        <m:sSub>
          <m:e>
            <m:r>
              <m:t>h</m:t>
            </m:r>
          </m:e>
          <m:sub>
            <m:r>
              <m:t>0</m:t>
            </m:r>
          </m:sub>
        </m:sSub>
        <m:r>
          <m:rPr>
            <m:sty m:val="p"/>
          </m:rPr>
          <m:t>=</m:t>
        </m:r>
        <m:r>
          <m:t>0.2</m:t>
        </m:r>
      </m:oMath>
      <w:r>
        <w:t xml:space="preserve"> </w:t>
      </w:r>
      <w:r>
        <w:rPr>
          <w:rFonts w:hint="eastAsia"/>
        </w:rPr>
        <w:t xml:space="preserve">m恢复到零，需要控制初始状态</w:t>
      </w:r>
      <m:oMath>
        <m:sSub>
          <m:e>
            <m:r>
              <m:rPr>
                <m:sty m:val="bi"/>
              </m:rPr>
              <m:t>x</m:t>
            </m:r>
          </m:e>
          <m:sub>
            <m:r>
              <m:t>0</m:t>
            </m:r>
          </m:sub>
        </m:sSub>
        <m:r>
          <m:rPr>
            <m:sty m:val="p"/>
          </m:rPr>
          <m:t>=</m:t>
        </m:r>
        <m:r>
          <m:rPr>
            <m:sty m:val="p"/>
          </m:rPr>
          <m:t>[</m:t>
        </m:r>
        <m:r>
          <m:t>0.2</m:t>
        </m:r>
        <m:r>
          <m:rPr>
            <m:sty m:val="p"/>
          </m:rPr>
          <m:t>,</m:t>
        </m:r>
        <m:r>
          <m:t>0</m:t>
        </m:r>
        <m:sSup>
          <m:e>
            <m:r>
              <m:rPr>
                <m:sty m:val="p"/>
              </m:rPr>
              <m:t>]</m:t>
            </m:r>
          </m:e>
          <m:sup>
            <m:r>
              <m:t>T</m:t>
            </m:r>
          </m:sup>
        </m:sSup>
      </m:oMath>
      <w:r>
        <w:rPr>
          <w:rFonts w:hint="eastAsia"/>
        </w:rPr>
        <w:t xml:space="preserve">至</w:t>
      </w:r>
      <m:oMath>
        <m:sSub>
          <m:e>
            <m:r>
              <m:rPr>
                <m:sty m:val="bi"/>
              </m:rPr>
              <m:t>x</m:t>
            </m:r>
          </m:e>
          <m:sub>
            <m:r>
              <m:t>f</m:t>
            </m:r>
          </m:sub>
        </m:sSub>
        <m:r>
          <m:rPr>
            <m:sty m:val="p"/>
          </m:rPr>
          <m:t>=</m:t>
        </m:r>
        <m:r>
          <m:rPr>
            <m:sty m:val="b"/>
          </m:rPr>
          <m:t>0</m:t>
        </m:r>
      </m:oMath>
      <w:r>
        <w:rPr>
          <w:rFonts w:hint="eastAsia"/>
        </w:rPr>
        <w:t xml:space="preserve">。最小控制能量为：</w:t>
      </w:r>
    </w:p>
    <w:p>
      <w:pPr>
        <w:pStyle w:val="BodyText"/>
      </w:pPr>
      <w:r>
        <w:t xml:space="preserve">$$
    E_{\min} = \mathbf{x}_0^T \mathbf{W}_c^{-1} \mathbf{x}_0 = [0.2, 0] \mathbf{W}_c^{-1} [0.2, 0]^T \tag{9-11}
    $$</w:t>
      </w:r>
    </w:p>
    <w:p>
      <w:pPr>
        <w:pStyle w:val="FirstParagraph"/>
      </w:pPr>
      <m:oMath>
        <m:sSubSup>
          <m:e>
            <m:r>
              <m:rPr>
                <m:sty m:val="bi"/>
              </m:rPr>
              <m:t>W</m:t>
            </m:r>
          </m:e>
          <m:sub>
            <m:r>
              <m:t>c</m:t>
            </m:r>
          </m:sub>
          <m:sup>
            <m:r>
              <m:rPr>
                <m:sty m:val="p"/>
              </m:rPr>
              <m:t>−</m:t>
            </m:r>
            <m:r>
              <m:t>1</m:t>
            </m:r>
          </m:sup>
        </m:sSubSup>
      </m:oMath>
      <w:r>
        <w:rPr>
          <w:rFonts w:hint="eastAsia"/>
        </w:rPr>
        <w:t xml:space="preserve">的</w:t>
      </w:r>
      <m:oMath>
        <m:r>
          <m:rPr>
            <m:sty m:val="p"/>
          </m:rPr>
          <m:t>(</m:t>
        </m:r>
        <m:r>
          <m:t>1</m:t>
        </m:r>
        <m:r>
          <m:rPr>
            <m:sty m:val="p"/>
          </m:rPr>
          <m:t>,</m:t>
        </m:r>
        <m:r>
          <m:t>1</m:t>
        </m:r>
        <m:r>
          <m:rPr>
            <m:sty m:val="p"/>
          </m:rPr>
          <m:t>)</m:t>
        </m:r>
      </m:oMath>
      <w:r>
        <w:rPr>
          <w:rFonts w:hint="eastAsia"/>
        </w:rPr>
        <w:t xml:space="preserve">元素约为</w:t>
      </w:r>
      <m:oMath>
        <m:r>
          <m:t>1</m:t>
        </m:r>
        <m:r>
          <m:rPr>
            <m:sty m:val="p"/>
          </m:rPr>
          <m:t>/</m:t>
        </m:r>
        <m:r>
          <m:t>1.52</m:t>
        </m:r>
        <m:r>
          <m:rPr>
            <m:sty m:val="p"/>
          </m:rPr>
          <m:t>=</m:t>
        </m:r>
        <m:r>
          <m:t>0.658</m:t>
        </m:r>
      </m:oMath>
      <w:r>
        <w:rPr>
          <w:rFonts w:hint="eastAsia"/>
        </w:rPr>
        <w:t xml:space="preserve">，因此</w:t>
      </w:r>
      <m:oMath>
        <m:sSub>
          <m:e>
            <m:r>
              <m:t>E</m:t>
            </m:r>
          </m:e>
          <m:sub>
            <m:r>
              <m:rPr>
                <m:sty m:val="p"/>
              </m:rPr>
              <m:t>min</m:t>
            </m:r>
          </m:sub>
        </m:sSub>
        <m:r>
          <m:rPr>
            <m:sty m:val="p"/>
          </m:rPr>
          <m:t>≈</m:t>
        </m:r>
        <m:r>
          <m:t>0.04</m:t>
        </m:r>
        <m:r>
          <m:rPr>
            <m:sty m:val="p"/>
          </m:rPr>
          <m:t>×</m:t>
        </m:r>
        <m:r>
          <m:t>0.658</m:t>
        </m:r>
        <m:r>
          <m:rPr>
            <m:sty m:val="p"/>
          </m:rPr>
          <m:t>=</m:t>
        </m:r>
        <m:r>
          <m:t>0.026</m:t>
        </m:r>
      </m:oMath>
      <w:r>
        <w:rPr>
          <w:rFonts w:hint="eastAsia"/>
        </w:rPr>
        <w:t xml:space="preserve">（单位：m</w:t>
      </w:r>
      <m:oMath>
        <m:sSup>
          <m:e>
            <m:r>
              <m:t>​</m:t>
            </m:r>
          </m:e>
          <m:sup>
            <m:r>
              <m:t>6</m:t>
            </m:r>
          </m:sup>
        </m:sSup>
      </m:oMath>
      <w:r>
        <w:t xml:space="preserve">/s</w:t>
      </w:r>
      <m:oMath>
        <m:sSup>
          <m:e>
            <m:r>
              <m:t>​</m:t>
            </m:r>
          </m:e>
          <m:sup>
            <m:r>
              <m:t>2</m:t>
            </m:r>
          </m:sup>
        </m:sSup>
        <m:r>
          <m:rPr>
            <m:sty m:val="p"/>
          </m:rPr>
          <m:t>⋅</m:t>
        </m:r>
      </m:oMath>
      <w:r>
        <w:rPr>
          <w:rFonts w:hint="eastAsia"/>
        </w:rPr>
        <w:t xml:space="preserve">s，即控制输入的能量积分）。</w:t>
      </w:r>
    </w:p>
    <w:p>
      <w:pPr>
        <w:pStyle w:val="BodyText"/>
      </w:pPr>
      <w:r>
        <w:rPr>
          <w:rFonts w:hint="eastAsia"/>
          <w:b/>
          <w:bCs/>
        </w:rPr>
        <w:t xml:space="preserve">结果讨论</w:t>
      </w:r>
      <w:r>
        <w:rPr>
          <w:rFonts w:hint="eastAsia"/>
        </w:rPr>
        <w:t xml:space="preserve">：本例表明，单渠池IDZ系统在渠首设闸门时完全可控，但可控性Gramian的特征值分析揭示了两个重要信息：(1)</w:t>
      </w:r>
      <w:r>
        <w:t xml:space="preserve"> </w:t>
      </w:r>
      <w:r>
        <w:rPr>
          <w:rFonts w:hint="eastAsia"/>
        </w:rPr>
        <w:t xml:space="preserve">水位状态的可控程度远低于延迟状态，这反映了积分器的慢动态特性；(2)</w:t>
      </w:r>
      <w:r>
        <w:t xml:space="preserve"> </w:t>
      </w:r>
      <w:r>
        <w:rPr>
          <w:rFonts w:hint="eastAsia"/>
        </w:rPr>
        <w:t xml:space="preserve">最小控制能量为有限值，说明目标状态转移在能量上是可行的。若将本例推广至多渠池串联系统（例9-2），可控性分析将揭示更丰富的工程信息。</w:t>
      </w:r>
    </w:p>
    <w:p>
      <w:r>
        <w:pict>
          <v:rect style="width:0;height:1.5pt" o:hralign="center" o:hrstd="t" o:hr="t"/>
        </w:pict>
      </w:r>
    </w:p>
    <w:bookmarkEnd w:id="20"/>
    <w:bookmarkEnd w:id="21"/>
    <w:bookmarkStart w:id="28" w:name="可观性分析"/>
    <w:p>
      <w:pPr>
        <w:pStyle w:val="Heading2"/>
      </w:pPr>
      <w:r>
        <w:rPr>
          <w:rStyle w:val="SectionNumber"/>
        </w:rPr>
        <w:t xml:space="preserve">1.4</w:t>
      </w:r>
      <w:r>
        <w:tab/>
      </w:r>
      <w:r>
        <w:t xml:space="preserve">9.3 </w:t>
      </w:r>
      <w:r>
        <w:rPr>
          <w:rFonts w:hint="eastAsia"/>
        </w:rPr>
        <w:t xml:space="preserve">可观性分析</w:t>
      </w:r>
    </w:p>
    <w:bookmarkStart w:id="22" w:name="可观性矩阵与秩判据"/>
    <w:p>
      <w:pPr>
        <w:pStyle w:val="Heading3"/>
      </w:pPr>
      <w:r>
        <w:rPr>
          <w:rStyle w:val="SectionNumber"/>
        </w:rPr>
        <w:t xml:space="preserve">1.4.1</w:t>
      </w:r>
      <w:r>
        <w:tab/>
      </w:r>
      <w:r>
        <w:t xml:space="preserve">9.3.1 </w:t>
      </w:r>
      <w:r>
        <w:rPr>
          <w:rFonts w:hint="eastAsia"/>
        </w:rPr>
        <w:t xml:space="preserve">可观性矩阵与秩判据</w:t>
      </w:r>
    </w:p>
    <w:p>
      <w:pPr>
        <w:pStyle w:val="FirstParagraph"/>
      </w:pPr>
      <w:r>
        <w:rPr>
          <w:rFonts w:hint="eastAsia"/>
        </w:rPr>
        <w:t xml:space="preserve">可观性矩阵与可控性矩阵对偶，是判别系统可观性的基本工具。对于</w:t>
      </w:r>
      <m:oMath>
        <m:r>
          <m:t>n</m:t>
        </m:r>
      </m:oMath>
      <w:r>
        <w:rPr>
          <w:rFonts w:hint="eastAsia"/>
        </w:rPr>
        <w:t xml:space="preserve">阶系统</w:t>
      </w:r>
      <m:oMath>
        <m:r>
          <m:rPr>
            <m:sty m:val="p"/>
          </m:rPr>
          <m:t>(</m:t>
        </m:r>
        <m:r>
          <m:rPr>
            <m:sty m:val="bi"/>
          </m:rPr>
          <m:t>A</m:t>
        </m:r>
        <m:r>
          <m:rPr>
            <m:sty m:val="p"/>
          </m:rPr>
          <m:t>,</m:t>
        </m:r>
        <m:r>
          <m:rPr>
            <m:sty m:val="bi"/>
          </m:rPr>
          <m:t>C</m:t>
        </m:r>
        <m:r>
          <m:rPr>
            <m:sty m:val="p"/>
          </m:rPr>
          <m:t>)</m:t>
        </m:r>
      </m:oMath>
      <w:r>
        <w:rPr>
          <w:rFonts w:hint="eastAsia"/>
        </w:rPr>
        <w:t xml:space="preserve">，可观性矩阵定义为：</w:t>
      </w:r>
    </w:p>
    <w:p>
      <w:pPr>
        <w:pStyle w:val="BodyText"/>
      </w:pPr>
      <m:oMathPara>
        <m:oMathParaPr>
          <m:jc m:val="center"/>
        </m:oMathParaPr>
        <m:oMath>
          <m:r>
            <m:rPr>
              <m:scr m:val="script"/>
              <m:sty m:val="p"/>
            </m:rPr>
            <m:t>O</m:t>
          </m:r>
          <m:r>
            <m:rPr>
              <m:sty m:val="p"/>
            </m:rPr>
            <m:t>=</m:t>
          </m:r>
          <m:d>
            <m:dPr>
              <m:begChr m:val="["/>
              <m:sepChr m:val=""/>
              <m:endChr m:val="]"/>
              <m:grow/>
            </m:dPr>
            <m:e>
              <m:m>
                <m:mPr>
                  <m:baseJc m:val="center"/>
                  <m:plcHide m:val="on"/>
                  <m:mcs>
                    <m:mc>
                      <m:mcPr>
                        <m:mcJc m:val="center"/>
                        <m:count m:val="1"/>
                      </m:mcPr>
                    </m:mc>
                  </m:mcs>
                </m:mPr>
                <m:mr>
                  <m:e>
                    <m:r>
                      <m:rPr>
                        <m:sty m:val="bi"/>
                      </m:rPr>
                      <m:t>C</m:t>
                    </m:r>
                  </m:e>
                </m:mr>
                <m:mr>
                  <m:e>
                    <m:r>
                      <m:rPr>
                        <m:sty m:val="bi"/>
                      </m:rPr>
                      <m:t>C</m:t>
                    </m:r>
                    <m:r>
                      <m:rPr>
                        <m:sty m:val="bi"/>
                      </m:rPr>
                      <m:t>A</m:t>
                    </m:r>
                  </m:e>
                </m:mr>
                <m:mr>
                  <m:e>
                    <m:r>
                      <m:rPr>
                        <m:sty m:val="bi"/>
                      </m:rPr>
                      <m:t>C</m:t>
                    </m:r>
                    <m:sSup>
                      <m:e>
                        <m:r>
                          <m:rPr>
                            <m:sty m:val="bi"/>
                          </m:rPr>
                          <m:t>A</m:t>
                        </m:r>
                      </m:e>
                      <m:sup>
                        <m:r>
                          <m:t>2</m:t>
                        </m:r>
                      </m:sup>
                    </m:sSup>
                  </m:e>
                </m:mr>
                <m:mr>
                  <m:e>
                    <m:r>
                      <m:rPr>
                        <m:sty m:val="p"/>
                      </m:rPr>
                      <m:t>⋮</m:t>
                    </m:r>
                  </m:e>
                </m:mr>
                <m:mr>
                  <m:e>
                    <m:r>
                      <m:rPr>
                        <m:sty m:val="bi"/>
                      </m:rPr>
                      <m:t>C</m:t>
                    </m:r>
                    <m:sSup>
                      <m:e>
                        <m:r>
                          <m:rPr>
                            <m:sty m:val="bi"/>
                          </m:rPr>
                          <m:t>A</m:t>
                        </m:r>
                      </m:e>
                      <m:sup>
                        <m:r>
                          <m:t>n</m:t>
                        </m:r>
                        <m:r>
                          <m:rPr>
                            <m:sty m:val="p"/>
                          </m:rPr>
                          <m:t>−</m:t>
                        </m:r>
                        <m:r>
                          <m:t>1</m:t>
                        </m:r>
                      </m:sup>
                    </m:sSup>
                  </m:e>
                </m:mr>
              </m:m>
            </m:e>
          </m:d>
        </m:oMath>
      </m:oMathPara>
    </w:p>
    <w:p>
      <w:pPr>
        <w:pStyle w:val="FirstParagraph"/>
      </w:pPr>
      <w:r>
        <w:rPr>
          <w:rFonts w:hint="eastAsia"/>
          <w:b/>
          <w:bCs/>
        </w:rPr>
        <w:t xml:space="preserve">定理9-4（Kalman可观性秩判据）。</w:t>
      </w:r>
      <w:r>
        <w:t xml:space="preserve"> </w:t>
      </w:r>
      <w:r>
        <w:rPr>
          <w:rFonts w:hint="eastAsia"/>
        </w:rPr>
        <w:t xml:space="preserve">系统</w:t>
      </w:r>
      <m:oMath>
        <m:r>
          <m:rPr>
            <m:sty m:val="p"/>
          </m:rPr>
          <m:t>(</m:t>
        </m:r>
        <m:r>
          <m:rPr>
            <m:sty m:val="bi"/>
          </m:rPr>
          <m:t>A</m:t>
        </m:r>
        <m:r>
          <m:rPr>
            <m:sty m:val="p"/>
          </m:rPr>
          <m:t>,</m:t>
        </m:r>
        <m:r>
          <m:rPr>
            <m:sty m:val="bi"/>
          </m:rPr>
          <m:t>C</m:t>
        </m:r>
        <m:r>
          <m:rPr>
            <m:sty m:val="p"/>
          </m:rPr>
          <m:t>)</m:t>
        </m:r>
      </m:oMath>
      <w:r>
        <w:rPr>
          <w:rFonts w:hint="eastAsia"/>
        </w:rPr>
        <w:t xml:space="preserve">完全可观的充要条件是可观性矩阵</w:t>
      </w:r>
      <m:oMath>
        <m:r>
          <m:rPr>
            <m:scr m:val="script"/>
            <m:sty m:val="p"/>
          </m:rPr>
          <m:t>O</m:t>
        </m:r>
      </m:oMath>
      <w:r>
        <w:rPr>
          <w:rFonts w:hint="eastAsia"/>
        </w:rPr>
        <w:t xml:space="preserve">的秩等于状态维数</w:t>
      </w:r>
      <m:oMath>
        <m:r>
          <m:t>n</m:t>
        </m:r>
      </m:oMath>
      <w:r>
        <w:rPr>
          <w:rFonts w:hint="eastAsia"/>
        </w:rPr>
        <w:t xml:space="preserve">，即</w:t>
      </w:r>
      <m:oMath>
        <m:r>
          <m:rPr>
            <m:nor/>
            <m:sty m:val="p"/>
          </m:rPr>
          <m:t>rank</m:t>
        </m:r>
        <m:r>
          <m:rPr>
            <m:sty m:val="p"/>
          </m:rPr>
          <m:t>(</m:t>
        </m:r>
        <m:r>
          <m:rPr>
            <m:scr m:val="script"/>
            <m:sty m:val="p"/>
          </m:rPr>
          <m:t>O</m:t>
        </m:r>
        <m:r>
          <m:rPr>
            <m:sty m:val="p"/>
          </m:rPr>
          <m:t>)</m:t>
        </m:r>
        <m:r>
          <m:rPr>
            <m:sty m:val="p"/>
          </m:rPr>
          <m:t>=</m:t>
        </m:r>
        <m:r>
          <m:t>n</m:t>
        </m:r>
      </m:oMath>
      <w:r>
        <w:t xml:space="preserve">(Kalman, 1963)。</w:t>
      </w:r>
    </w:p>
    <w:p>
      <w:pPr>
        <w:pStyle w:val="BodyText"/>
      </w:pPr>
      <w:r>
        <w:rPr>
          <w:rFonts w:hint="eastAsia"/>
        </w:rPr>
        <w:t xml:space="preserve">可观性矩阵的核空间</w:t>
      </w:r>
      <m:oMath>
        <m:r>
          <m:rPr>
            <m:nor/>
            <m:sty m:val="p"/>
          </m:rPr>
          <m:t>ker</m:t>
        </m:r>
        <m:r>
          <m:rPr>
            <m:sty m:val="p"/>
          </m:rPr>
          <m:t>(</m:t>
        </m:r>
        <m:r>
          <m:rPr>
            <m:scr m:val="script"/>
            <m:sty m:val="p"/>
          </m:rPr>
          <m:t>O</m:t>
        </m:r>
        <m:r>
          <m:rPr>
            <m:sty m:val="p"/>
          </m:rPr>
          <m:t>)</m:t>
        </m:r>
      </m:oMath>
      <w:r>
        <w:rPr>
          <w:rFonts w:hint="eastAsia"/>
        </w:rPr>
        <w:t xml:space="preserve">包含了传感器无法区分的状态差异。如果</w:t>
      </w:r>
      <m:oMath>
        <m:sSub>
          <m:e>
            <m:r>
              <m:rPr>
                <m:sty m:val="bi"/>
              </m:rPr>
              <m:t>x</m:t>
            </m:r>
          </m:e>
          <m:sub>
            <m:r>
              <m:t>1</m:t>
            </m:r>
          </m:sub>
        </m:sSub>
        <m:r>
          <m:rPr>
            <m:sty m:val="p"/>
          </m:rPr>
          <m:t>−</m:t>
        </m:r>
        <m:sSub>
          <m:e>
            <m:r>
              <m:rPr>
                <m:sty m:val="bi"/>
              </m:rPr>
              <m:t>x</m:t>
            </m:r>
          </m:e>
          <m:sub>
            <m:r>
              <m:t>2</m:t>
            </m:r>
          </m:sub>
        </m:sSub>
        <m:r>
          <m:rPr>
            <m:sty m:val="p"/>
          </m:rPr>
          <m:t>∈</m:t>
        </m:r>
        <m:r>
          <m:rPr>
            <m:nor/>
            <m:sty m:val="p"/>
          </m:rPr>
          <m:t>ker</m:t>
        </m:r>
        <m:r>
          <m:rPr>
            <m:sty m:val="p"/>
          </m:rPr>
          <m:t>(</m:t>
        </m:r>
        <m:r>
          <m:rPr>
            <m:scr m:val="script"/>
            <m:sty m:val="p"/>
          </m:rPr>
          <m:t>O</m:t>
        </m:r>
        <m:r>
          <m:rPr>
            <m:sty m:val="p"/>
          </m:rPr>
          <m:t>)</m:t>
        </m:r>
      </m:oMath>
      <w:r>
        <w:rPr>
          <w:rFonts w:hint="eastAsia"/>
        </w:rPr>
        <w:t xml:space="preserve">，则从初始状态</w:t>
      </w:r>
      <m:oMath>
        <m:sSub>
          <m:e>
            <m:r>
              <m:rPr>
                <m:sty m:val="bi"/>
              </m:rPr>
              <m:t>x</m:t>
            </m:r>
          </m:e>
          <m:sub>
            <m:r>
              <m:t>1</m:t>
            </m:r>
          </m:sub>
        </m:sSub>
      </m:oMath>
      <w:r>
        <w:rPr>
          <w:rFonts w:hint="eastAsia"/>
        </w:rPr>
        <w:t xml:space="preserve">出发与从</w:t>
      </w:r>
      <m:oMath>
        <m:sSub>
          <m:e>
            <m:r>
              <m:rPr>
                <m:sty m:val="bi"/>
              </m:rPr>
              <m:t>x</m:t>
            </m:r>
          </m:e>
          <m:sub>
            <m:r>
              <m:t>2</m:t>
            </m:r>
          </m:sub>
        </m:sSub>
      </m:oMath>
      <w:r>
        <w:rPr>
          <w:rFonts w:hint="eastAsia"/>
        </w:rPr>
        <w:t xml:space="preserve">出发产生的输出序列完全相同——传感器无法判断系统究竟处于哪个状态。</w:t>
      </w:r>
      <m:oMath>
        <m:r>
          <m:rPr>
            <m:nor/>
            <m:sty m:val="p"/>
          </m:rPr>
          <m:t>rank</m:t>
        </m:r>
        <m:r>
          <m:rPr>
            <m:sty m:val="p"/>
          </m:rPr>
          <m:t>(</m:t>
        </m:r>
        <m:r>
          <m:rPr>
            <m:scr m:val="script"/>
            <m:sty m:val="p"/>
          </m:rPr>
          <m:t>O</m:t>
        </m:r>
        <m:r>
          <m:rPr>
            <m:sty m:val="p"/>
          </m:rPr>
          <m:t>)</m:t>
        </m:r>
        <m:r>
          <m:rPr>
            <m:sty m:val="p"/>
          </m:rPr>
          <m:t>=</m:t>
        </m:r>
        <m:r>
          <m:t>n</m:t>
        </m:r>
      </m:oMath>
      <w:r>
        <w:rPr>
          <w:rFonts w:hint="eastAsia"/>
        </w:rPr>
        <w:t xml:space="preserve">意味着</w:t>
      </w:r>
      <m:oMath>
        <m:r>
          <m:rPr>
            <m:nor/>
            <m:sty m:val="p"/>
          </m:rPr>
          <m:t>ker</m:t>
        </m:r>
        <m:r>
          <m:rPr>
            <m:sty m:val="p"/>
          </m:rPr>
          <m:t>(</m:t>
        </m:r>
        <m:r>
          <m:rPr>
            <m:scr m:val="script"/>
            <m:sty m:val="p"/>
          </m:rPr>
          <m:t>O</m:t>
        </m:r>
        <m:r>
          <m:rPr>
            <m:sty m:val="p"/>
          </m:rPr>
          <m:t>)</m:t>
        </m:r>
        <m:r>
          <m:rPr>
            <m:sty m:val="p"/>
          </m:rPr>
          <m:t>=</m:t>
        </m:r>
        <m:r>
          <m:rPr>
            <m:sty m:val="p"/>
          </m:rPr>
          <m:t>{</m:t>
        </m:r>
        <m:r>
          <m:rPr>
            <m:sty m:val="b"/>
          </m:rPr>
          <m:t>0</m:t>
        </m:r>
        <m:r>
          <m:rPr>
            <m:sty m:val="p"/>
          </m:rPr>
          <m:t>}</m:t>
        </m:r>
      </m:oMath>
      <w:r>
        <w:rPr>
          <w:rFonts w:hint="eastAsia"/>
        </w:rPr>
        <w:t xml:space="preserve">，即任何非零状态差异都能通过传感器测量加以区分。</w:t>
      </w:r>
    </w:p>
    <w:bookmarkEnd w:id="22"/>
    <w:bookmarkStart w:id="23" w:name="可观性gramian与信息度量"/>
    <w:p>
      <w:pPr>
        <w:pStyle w:val="Heading3"/>
      </w:pPr>
      <w:r>
        <w:rPr>
          <w:rStyle w:val="SectionNumber"/>
        </w:rPr>
        <w:t xml:space="preserve">1.4.2</w:t>
      </w:r>
      <w:r>
        <w:tab/>
      </w:r>
      <w:r>
        <w:t xml:space="preserve">9.3.2 </w:t>
      </w:r>
      <w:r>
        <w:rPr>
          <w:rFonts w:hint="eastAsia"/>
        </w:rPr>
        <w:t xml:space="preserve">可观性Gramian与信息度量</w:t>
      </w:r>
    </w:p>
    <w:p>
      <w:pPr>
        <w:pStyle w:val="FirstParagraph"/>
      </w:pPr>
      <w:r>
        <w:rPr>
          <w:rFonts w:hint="eastAsia"/>
        </w:rPr>
        <w:t xml:space="preserve">对于稳定系统</w:t>
      </w:r>
      <m:oMath>
        <m:r>
          <m:rPr>
            <m:sty m:val="p"/>
          </m:rPr>
          <m:t>(</m:t>
        </m:r>
        <m:r>
          <m:rPr>
            <m:sty m:val="bi"/>
          </m:rPr>
          <m:t>A</m:t>
        </m:r>
        <m:r>
          <m:rPr>
            <m:sty m:val="p"/>
          </m:rPr>
          <m:t>,</m:t>
        </m:r>
        <m:r>
          <m:rPr>
            <m:sty m:val="bi"/>
          </m:rPr>
          <m:t>C</m:t>
        </m:r>
        <m:r>
          <m:rPr>
            <m:sty m:val="p"/>
          </m:rPr>
          <m:t>)</m:t>
        </m:r>
      </m:oMath>
      <w:r>
        <w:rPr>
          <w:rFonts w:hint="eastAsia"/>
        </w:rPr>
        <w:t xml:space="preserve">，可观性Gramian定义为：</w:t>
      </w:r>
    </w:p>
    <w:p>
      <w:pPr>
        <w:pStyle w:val="BodyText"/>
      </w:pPr>
      <w:r>
        <w:t xml:space="preserve">$$
    \mathbf{W}_o = \int_0^\infty e^{\mathbf{A}^T t}\mathbf{C}^T\mathbf{C} e^{\mathbf{A}t} \, dt \tag{9-13}
    $$</w:t>
      </w:r>
    </w:p>
    <w:p>
      <w:pPr>
        <w:pStyle w:val="FirstParagraph"/>
      </w:pPr>
      <m:oMath>
        <m:sSub>
          <m:e>
            <m:r>
              <m:rPr>
                <m:sty m:val="bi"/>
              </m:rPr>
              <m:t>W</m:t>
            </m:r>
          </m:e>
          <m:sub>
            <m:r>
              <m:t>o</m:t>
            </m:r>
          </m:sub>
        </m:sSub>
      </m:oMath>
      <w:r>
        <w:rPr>
          <w:rFonts w:hint="eastAsia"/>
        </w:rPr>
        <w:t xml:space="preserve">满足Lyapunov方程：</w:t>
      </w:r>
    </w:p>
    <w:p>
      <w:pPr>
        <w:pStyle w:val="BodyText"/>
      </w:pPr>
      <m:oMathPara>
        <m:oMathParaPr>
          <m:jc m:val="center"/>
        </m:oMathParaPr>
        <m:oMath>
          <m:sSup>
            <m:e>
              <m:r>
                <m:rPr>
                  <m:sty m:val="bi"/>
                </m:rPr>
                <m:t>A</m:t>
              </m:r>
            </m:e>
            <m:sup>
              <m:r>
                <m:t>T</m:t>
              </m:r>
            </m:sup>
          </m:sSup>
          <m:sSub>
            <m:e>
              <m:r>
                <m:rPr>
                  <m:sty m:val="bi"/>
                </m:rPr>
                <m:t>W</m:t>
              </m:r>
            </m:e>
            <m:sub>
              <m:r>
                <m:t>o</m:t>
              </m:r>
            </m:sub>
          </m:sSub>
          <m:r>
            <m:rPr>
              <m:sty m:val="p"/>
            </m:rPr>
            <m:t>+</m:t>
          </m:r>
          <m:sSub>
            <m:e>
              <m:r>
                <m:rPr>
                  <m:sty m:val="bi"/>
                </m:rPr>
                <m:t>W</m:t>
              </m:r>
            </m:e>
            <m:sub>
              <m:r>
                <m:t>o</m:t>
              </m:r>
            </m:sub>
          </m:sSub>
          <m:r>
            <m:rPr>
              <m:sty m:val="bi"/>
            </m:rPr>
            <m:t>A</m:t>
          </m:r>
          <m:r>
            <m:rPr>
              <m:sty m:val="p"/>
            </m:rPr>
            <m:t>+</m:t>
          </m:r>
          <m:sSup>
            <m:e>
              <m:r>
                <m:rPr>
                  <m:sty m:val="bi"/>
                </m:rPr>
                <m:t>C</m:t>
              </m:r>
            </m:e>
            <m:sup>
              <m:r>
                <m:t>T</m:t>
              </m:r>
            </m:sup>
          </m:sSup>
          <m:r>
            <m:rPr>
              <m:sty m:val="bi"/>
            </m:rPr>
            <m:t>C</m:t>
          </m:r>
          <m:r>
            <m:rPr>
              <m:sty m:val="p"/>
            </m:rPr>
            <m:t>=</m:t>
          </m:r>
          <m:r>
            <m:rPr>
              <m:sty m:val="b"/>
            </m:rPr>
            <m:t>0</m:t>
          </m:r>
        </m:oMath>
      </m:oMathPara>
    </w:p>
    <w:p>
      <w:pPr>
        <w:pStyle w:val="FirstParagraph"/>
      </w:pPr>
      <w:r>
        <w:rPr>
          <w:rFonts w:hint="eastAsia"/>
          <w:b/>
          <w:bCs/>
        </w:rPr>
        <w:t xml:space="preserve">定理9-5（可观性Gramian判据）。</w:t>
      </w:r>
      <w:r>
        <w:t xml:space="preserve"> </w:t>
      </w:r>
      <w:r>
        <w:rPr>
          <w:rFonts w:hint="eastAsia"/>
        </w:rPr>
        <w:t xml:space="preserve">系统</w:t>
      </w:r>
      <m:oMath>
        <m:r>
          <m:rPr>
            <m:sty m:val="p"/>
          </m:rPr>
          <m:t>(</m:t>
        </m:r>
        <m:r>
          <m:rPr>
            <m:sty m:val="bi"/>
          </m:rPr>
          <m:t>A</m:t>
        </m:r>
        <m:r>
          <m:rPr>
            <m:sty m:val="p"/>
          </m:rPr>
          <m:t>,</m:t>
        </m:r>
        <m:r>
          <m:rPr>
            <m:sty m:val="bi"/>
          </m:rPr>
          <m:t>C</m:t>
        </m:r>
        <m:r>
          <m:rPr>
            <m:sty m:val="p"/>
          </m:rPr>
          <m:t>)</m:t>
        </m:r>
      </m:oMath>
      <w:r>
        <w:rPr>
          <w:rFonts w:hint="eastAsia"/>
        </w:rPr>
        <w:t xml:space="preserve">完全可观的充要条件是可观性Gramian</w:t>
      </w:r>
      <w:r>
        <w:t xml:space="preserve"> </w:t>
      </w:r>
      <m:oMath>
        <m:sSub>
          <m:e>
            <m:r>
              <m:rPr>
                <m:sty m:val="bi"/>
              </m:rPr>
              <m:t>W</m:t>
            </m:r>
          </m:e>
          <m:sub>
            <m:r>
              <m:t>o</m:t>
            </m:r>
          </m:sub>
        </m:sSub>
      </m:oMath>
      <w:r>
        <w:rPr>
          <w:rFonts w:hint="eastAsia"/>
        </w:rPr>
        <w:t xml:space="preserve">正定（即</w:t>
      </w:r>
      <m:oMath>
        <m:sSub>
          <m:e>
            <m:r>
              <m:rPr>
                <m:sty m:val="bi"/>
              </m:rPr>
              <m:t>W</m:t>
            </m:r>
          </m:e>
          <m:sub>
            <m:r>
              <m:t>o</m:t>
            </m:r>
          </m:sub>
        </m:sSub>
        <m:r>
          <m:rPr>
            <m:sty m:val="p"/>
          </m:rPr>
          <m:t>≻</m:t>
        </m:r>
        <m:r>
          <m:t>0</m:t>
        </m:r>
      </m:oMath>
      <w:r>
        <w:rPr>
          <w:rFonts w:hint="eastAsia"/>
        </w:rPr>
        <w:t xml:space="preserve">）。</w:t>
      </w:r>
    </w:p>
    <w:p>
      <w:pPr>
        <w:pStyle w:val="BodyText"/>
      </w:pPr>
      <w:r>
        <w:rPr>
          <w:rFonts w:hint="eastAsia"/>
        </w:rPr>
        <w:t xml:space="preserve">可观性Gramian的物理意义在于信息度量。给定初始状态</w:t>
      </w:r>
      <m:oMath>
        <m:sSub>
          <m:e>
            <m:r>
              <m:rPr>
                <m:sty m:val="bi"/>
              </m:rPr>
              <m:t>x</m:t>
            </m:r>
          </m:e>
          <m:sub>
            <m:r>
              <m:t>0</m:t>
            </m:r>
          </m:sub>
        </m:sSub>
      </m:oMath>
      <w:r>
        <w:rPr>
          <w:rFonts w:hint="eastAsia"/>
        </w:rPr>
        <w:t xml:space="preserve">，系统输出在整个时间域上的能量为：</w:t>
      </w:r>
    </w:p>
    <w:p>
      <w:pPr>
        <w:pStyle w:val="BodyText"/>
      </w:pPr>
      <m:oMathPara>
        <m:oMathParaPr>
          <m:jc m:val="center"/>
        </m:oMathParaPr>
        <m:oMath>
          <m:sSub>
            <m:e>
              <m:r>
                <m:t>E</m:t>
              </m:r>
            </m:e>
            <m:sub>
              <m:r>
                <m:t>y</m:t>
              </m:r>
            </m:sub>
          </m:sSub>
          <m:r>
            <m:rPr>
              <m:sty m:val="p"/>
            </m:rPr>
            <m:t>(</m:t>
          </m:r>
          <m:sSub>
            <m:e>
              <m:r>
                <m:rPr>
                  <m:sty m:val="bi"/>
                </m:rPr>
                <m:t>x</m:t>
              </m:r>
            </m:e>
            <m:sub>
              <m:r>
                <m:t>0</m:t>
              </m:r>
            </m:sub>
          </m:sSub>
          <m:r>
            <m:rPr>
              <m:sty m:val="p"/>
            </m:rPr>
            <m:t>)</m:t>
          </m:r>
          <m:r>
            <m:rPr>
              <m:sty m:val="p"/>
            </m:rPr>
            <m:t>=</m:t>
          </m:r>
          <m:nary>
            <m:naryPr>
              <m:chr m:val="∫"/>
              <m:limLoc m:val="subSup"/>
              <m:subHide m:val="off"/>
              <m:supHide m:val="off"/>
            </m:naryPr>
            <m:sub>
              <m:r>
                <m:t>0</m:t>
              </m:r>
            </m:sub>
            <m:sup>
              <m:r>
                <m:rPr>
                  <m:sty m:val="p"/>
                </m:rPr>
                <m:t>∞</m:t>
              </m:r>
            </m:sup>
            <m:e>
              <m:r>
                <m:rPr>
                  <m:sty m:val="p"/>
                </m:rPr>
                <m:t>∥</m:t>
              </m:r>
            </m:e>
          </m:nary>
          <m:r>
            <m:rPr>
              <m:sty m:val="bi"/>
            </m:rPr>
            <m:t>y</m:t>
          </m:r>
          <m:r>
            <m:rPr>
              <m:sty m:val="p"/>
            </m:rPr>
            <m:t>(</m:t>
          </m:r>
          <m:r>
            <m:t>t</m:t>
          </m:r>
          <m:r>
            <m:rPr>
              <m:sty m:val="p"/>
            </m:rPr>
            <m:t>)</m:t>
          </m:r>
          <m:sSup>
            <m:e>
              <m:r>
                <m:rPr>
                  <m:sty m:val="p"/>
                </m:rPr>
                <m:t>∥</m:t>
              </m:r>
            </m:e>
            <m:sup>
              <m:r>
                <m:t>2</m:t>
              </m:r>
            </m:sup>
          </m:sSup>
          <m:r>
            <m:t> </m:t>
          </m:r>
          <m:r>
            <m:t>d</m:t>
          </m:r>
          <m:r>
            <m:t>t</m:t>
          </m:r>
          <m:r>
            <m:rPr>
              <m:sty m:val="p"/>
            </m:rPr>
            <m:t>=</m:t>
          </m:r>
          <m:sSubSup>
            <m:e>
              <m:r>
                <m:rPr>
                  <m:sty m:val="bi"/>
                </m:rPr>
                <m:t>x</m:t>
              </m:r>
            </m:e>
            <m:sub>
              <m:r>
                <m:t>0</m:t>
              </m:r>
            </m:sub>
            <m:sup>
              <m:r>
                <m:t>T</m:t>
              </m:r>
            </m:sup>
          </m:sSubSup>
          <m:sSub>
            <m:e>
              <m:r>
                <m:rPr>
                  <m:sty m:val="bi"/>
                </m:rPr>
                <m:t>W</m:t>
              </m:r>
            </m:e>
            <m:sub>
              <m:r>
                <m:t>o</m:t>
              </m:r>
            </m:sub>
          </m:sSub>
          <m:sSub>
            <m:e>
              <m:r>
                <m:rPr>
                  <m:sty m:val="bi"/>
                </m:rPr>
                <m:t>x</m:t>
              </m:r>
            </m:e>
            <m:sub>
              <m:r>
                <m:t>0</m:t>
              </m:r>
            </m:sub>
          </m:sSub>
        </m:oMath>
      </m:oMathPara>
    </w:p>
    <w:p>
      <w:pPr>
        <w:pStyle w:val="FirstParagraph"/>
      </w:pPr>
      <m:oMath>
        <m:sSub>
          <m:e>
            <m:r>
              <m:rPr>
                <m:sty m:val="bi"/>
              </m:rPr>
              <m:t>W</m:t>
            </m:r>
          </m:e>
          <m:sub>
            <m:r>
              <m:t>o</m:t>
            </m:r>
          </m:sub>
        </m:sSub>
      </m:oMath>
      <w:r>
        <w:rPr>
          <w:rFonts w:hint="eastAsia"/>
        </w:rPr>
        <w:t xml:space="preserve">的特征值越大，对应特征向量方向上的初始状态越容易被观测到（产生的输出能量越大）；特征值越小，对应方向上的状态越难观测。工程上，</w:t>
      </w:r>
      <m:oMath>
        <m:sSub>
          <m:e>
            <m:r>
              <m:rPr>
                <m:sty m:val="bi"/>
              </m:rPr>
              <m:t>W</m:t>
            </m:r>
          </m:e>
          <m:sub>
            <m:r>
              <m:t>o</m:t>
            </m:r>
          </m:sub>
        </m:sSub>
      </m:oMath>
      <w:r>
        <w:rPr>
          <w:rFonts w:hint="eastAsia"/>
        </w:rPr>
        <w:t xml:space="preserve">的最小特征值</w:t>
      </w:r>
      <m:oMath>
        <m:sSub>
          <m:e>
            <m:r>
              <m:t>λ</m:t>
            </m:r>
          </m:e>
          <m:sub>
            <m:r>
              <m:rPr>
                <m:sty m:val="p"/>
              </m:rPr>
              <m:t>min</m:t>
            </m:r>
          </m:sub>
        </m:sSub>
        <m:r>
          <m:rPr>
            <m:sty m:val="p"/>
          </m:rPr>
          <m:t>(</m:t>
        </m:r>
        <m:sSub>
          <m:e>
            <m:r>
              <m:rPr>
                <m:sty m:val="bi"/>
              </m:rPr>
              <m:t>W</m:t>
            </m:r>
          </m:e>
          <m:sub>
            <m:r>
              <m:t>o</m:t>
            </m:r>
          </m:sub>
        </m:sSub>
        <m:r>
          <m:rPr>
            <m:sty m:val="p"/>
          </m:rPr>
          <m:t>)</m:t>
        </m:r>
      </m:oMath>
      <w:r>
        <w:rPr>
          <w:rFonts w:hint="eastAsia"/>
        </w:rPr>
        <w:t xml:space="preserve">反映了系统中最难观测的状态方向——这正是传感器配置的薄弱环节。</w:t>
      </w:r>
    </w:p>
    <w:bookmarkEnd w:id="23"/>
    <w:bookmarkStart w:id="24" w:name="pbh可观性判据"/>
    <w:p>
      <w:pPr>
        <w:pStyle w:val="Heading3"/>
      </w:pPr>
      <w:r>
        <w:rPr>
          <w:rStyle w:val="SectionNumber"/>
        </w:rPr>
        <w:t xml:space="preserve">1.4.3</w:t>
      </w:r>
      <w:r>
        <w:tab/>
      </w:r>
      <w:r>
        <w:t xml:space="preserve">9.3.3 </w:t>
      </w:r>
      <w:r>
        <w:rPr>
          <w:rFonts w:hint="eastAsia"/>
        </w:rPr>
        <w:t xml:space="preserve">PBH可观性判据</w:t>
      </w:r>
    </w:p>
    <w:p>
      <w:pPr>
        <w:pStyle w:val="FirstParagraph"/>
      </w:pPr>
      <w:r>
        <w:rPr>
          <w:rFonts w:hint="eastAsia"/>
          <w:b/>
          <w:bCs/>
        </w:rPr>
        <w:t xml:space="preserve">定理9-6（PBH可观性判据）。</w:t>
      </w:r>
      <w:r>
        <w:t xml:space="preserve"> </w:t>
      </w:r>
      <w:r>
        <w:rPr>
          <w:rFonts w:hint="eastAsia"/>
        </w:rPr>
        <w:t xml:space="preserve">系统</w:t>
      </w:r>
      <m:oMath>
        <m:r>
          <m:rPr>
            <m:sty m:val="p"/>
          </m:rPr>
          <m:t>(</m:t>
        </m:r>
        <m:r>
          <m:rPr>
            <m:sty m:val="bi"/>
          </m:rPr>
          <m:t>A</m:t>
        </m:r>
        <m:r>
          <m:rPr>
            <m:sty m:val="p"/>
          </m:rPr>
          <m:t>,</m:t>
        </m:r>
        <m:r>
          <m:rPr>
            <m:sty m:val="bi"/>
          </m:rPr>
          <m:t>C</m:t>
        </m:r>
        <m:r>
          <m:rPr>
            <m:sty m:val="p"/>
          </m:rPr>
          <m:t>)</m:t>
        </m:r>
      </m:oMath>
      <w:r>
        <w:rPr>
          <w:rFonts w:hint="eastAsia"/>
        </w:rPr>
        <w:t xml:space="preserve">完全可观的充要条件是，对</w:t>
      </w:r>
      <m:oMath>
        <m:r>
          <m:rPr>
            <m:sty m:val="bi"/>
          </m:rPr>
          <m:t>A</m:t>
        </m:r>
      </m:oMath>
      <w:r>
        <w:rPr>
          <w:rFonts w:hint="eastAsia"/>
        </w:rPr>
        <w:t xml:space="preserve">的每一个特征值</w:t>
      </w:r>
      <m:oMath>
        <m:sSub>
          <m:e>
            <m:r>
              <m:t>λ</m:t>
            </m:r>
          </m:e>
          <m:sub>
            <m:r>
              <m:t>i</m:t>
            </m:r>
          </m:sub>
        </m:sSub>
      </m:oMath>
      <w:r>
        <w:rPr>
          <w:rFonts w:hint="eastAsia"/>
        </w:rPr>
        <w:t xml:space="preserve">，矩阵</w:t>
      </w:r>
      <m:oMath>
        <m:d>
          <m:dPr>
            <m:begChr m:val="["/>
            <m:sepChr m:val=""/>
            <m:endChr m:val="]"/>
            <m:grow/>
          </m:dPr>
          <m:e>
            <m:m>
              <m:mPr>
                <m:baseJc m:val="center"/>
                <m:plcHide m:val="on"/>
                <m:mcs>
                  <m:mc>
                    <m:mcPr>
                      <m:mcJc m:val="center"/>
                      <m:count m:val="1"/>
                    </m:mcPr>
                  </m:mc>
                </m:mcs>
              </m:mPr>
              <m:mr>
                <m:e>
                  <m:sSub>
                    <m:e>
                      <m:r>
                        <m:t>λ</m:t>
                      </m:r>
                    </m:e>
                    <m:sub>
                      <m:r>
                        <m:t>i</m:t>
                      </m:r>
                    </m:sub>
                  </m:sSub>
                  <m:r>
                    <m:rPr>
                      <m:sty m:val="bi"/>
                    </m:rPr>
                    <m:t>I</m:t>
                  </m:r>
                  <m:r>
                    <m:rPr>
                      <m:sty m:val="p"/>
                    </m:rPr>
                    <m:t>−</m:t>
                  </m:r>
                  <m:r>
                    <m:rPr>
                      <m:sty m:val="bi"/>
                    </m:rPr>
                    <m:t>A</m:t>
                  </m:r>
                </m:e>
              </m:mr>
              <m:mr>
                <m:e>
                  <m:r>
                    <m:rPr>
                      <m:sty m:val="bi"/>
                    </m:rPr>
                    <m:t>C</m:t>
                  </m:r>
                </m:e>
              </m:mr>
            </m:m>
          </m:e>
        </m:d>
      </m:oMath>
      <w:r>
        <w:rPr>
          <w:rFonts w:hint="eastAsia"/>
        </w:rPr>
        <w:t xml:space="preserve">的秩等于</w:t>
      </w:r>
      <m:oMath>
        <m:r>
          <m:t>n</m:t>
        </m:r>
      </m:oMath>
      <w:r>
        <w:t xml:space="preserve">。</w:t>
      </w:r>
    </w:p>
    <w:p>
      <w:pPr>
        <w:pStyle w:val="BodyText"/>
      </w:pPr>
      <w:r>
        <w:rPr>
          <w:rFonts w:hint="eastAsia"/>
        </w:rPr>
        <w:t xml:space="preserve">等价地，系统不可观当且仅当存在</w:t>
      </w:r>
      <m:oMath>
        <m:r>
          <m:rPr>
            <m:sty m:val="bi"/>
          </m:rPr>
          <m:t>A</m:t>
        </m:r>
      </m:oMath>
      <w:r>
        <w:rPr>
          <w:rFonts w:hint="eastAsia"/>
        </w:rPr>
        <w:t xml:space="preserve">的某个右特征向量</w:t>
      </w:r>
      <m:oMath>
        <m:r>
          <m:rPr>
            <m:sty m:val="bi"/>
          </m:rPr>
          <m:t>v</m:t>
        </m:r>
      </m:oMath>
      <w:r>
        <w:rPr>
          <w:rFonts w:hint="eastAsia"/>
        </w:rPr>
        <w:t xml:space="preserve">（即</w:t>
      </w:r>
      <m:oMath>
        <m:r>
          <m:rPr>
            <m:sty m:val="bi"/>
          </m:rPr>
          <m:t>A</m:t>
        </m:r>
        <m:r>
          <m:rPr>
            <m:sty m:val="bi"/>
          </m:rPr>
          <m:t>v</m:t>
        </m:r>
        <m:r>
          <m:rPr>
            <m:sty m:val="p"/>
          </m:rPr>
          <m:t>=</m:t>
        </m:r>
        <m:sSub>
          <m:e>
            <m:r>
              <m:t>λ</m:t>
            </m:r>
          </m:e>
          <m:sub>
            <m:r>
              <m:t>i</m:t>
            </m:r>
          </m:sub>
        </m:sSub>
        <m:r>
          <m:rPr>
            <m:sty m:val="bi"/>
          </m:rPr>
          <m:t>v</m:t>
        </m:r>
      </m:oMath>
      <w:r>
        <w:rPr>
          <w:rFonts w:hint="eastAsia"/>
        </w:rPr>
        <w:t xml:space="preserve">），使得</w:t>
      </w:r>
      <m:oMath>
        <m:r>
          <m:rPr>
            <m:sty m:val="bi"/>
          </m:rPr>
          <m:t>C</m:t>
        </m:r>
        <m:r>
          <m:rPr>
            <m:sty m:val="bi"/>
          </m:rPr>
          <m:t>v</m:t>
        </m:r>
        <m:r>
          <m:rPr>
            <m:sty m:val="p"/>
          </m:rPr>
          <m:t>=</m:t>
        </m:r>
        <m:r>
          <m:rPr>
            <m:sty m:val="b"/>
          </m:rPr>
          <m:t>0</m:t>
        </m:r>
      </m:oMath>
      <w:r>
        <w:t xml:space="preserve">。</w:t>
      </w:r>
    </w:p>
    <w:p>
      <w:pPr>
        <w:pStyle w:val="BodyText"/>
      </w:pPr>
      <w:r>
        <w:rPr>
          <w:rFonts w:hint="eastAsia"/>
        </w:rPr>
        <w:t xml:space="preserve">PBH可观性判据的工程含义是：如果系统的某个振荡模态恰好处于传感器的”盲区”（</w:t>
      </w:r>
      <m:oMath>
        <m:r>
          <m:rPr>
            <m:sty m:val="bi"/>
          </m:rPr>
          <m:t>C</m:t>
        </m:r>
        <m:r>
          <m:rPr>
            <m:sty m:val="bi"/>
          </m:rPr>
          <m:t>v</m:t>
        </m:r>
        <m:r>
          <m:rPr>
            <m:sty m:val="p"/>
          </m:rPr>
          <m:t>=</m:t>
        </m:r>
        <m:r>
          <m:rPr>
            <m:sty m:val="b"/>
          </m:rPr>
          <m:t>0</m:t>
        </m:r>
      </m:oMath>
      <w:r>
        <w:rPr>
          <w:rFonts w:hint="eastAsia"/>
        </w:rPr>
        <w:t xml:space="preserve">），则该模态的幅值和相位无法从传感器输出中提取。在水系统中，这种情况发生在传感器位于某一水位振荡模式的节点（零位移点）上——该传感器完全无法感知该振荡模式。</w:t>
      </w:r>
    </w:p>
    <w:bookmarkEnd w:id="24"/>
    <w:bookmarkStart w:id="25" w:name="可观性与状态估计器设计的关系"/>
    <w:p>
      <w:pPr>
        <w:pStyle w:val="Heading3"/>
      </w:pPr>
      <w:r>
        <w:rPr>
          <w:rStyle w:val="SectionNumber"/>
        </w:rPr>
        <w:t xml:space="preserve">1.4.4</w:t>
      </w:r>
      <w:r>
        <w:tab/>
      </w:r>
      <w:r>
        <w:t xml:space="preserve">9.3.4 </w:t>
      </w:r>
      <w:r>
        <w:rPr>
          <w:rFonts w:hint="eastAsia"/>
        </w:rPr>
        <w:t xml:space="preserve">可观性与状态估计器设计的关系</w:t>
      </w:r>
    </w:p>
    <w:p>
      <w:pPr>
        <w:pStyle w:val="FirstParagraph"/>
      </w:pPr>
      <w:r>
        <w:rPr>
          <w:rFonts w:hint="eastAsia"/>
        </w:rPr>
        <w:t xml:space="preserve">可观性分析与ch06/ch11中的状态估计器（Kalman滤波器）设计具有直接联系。Kalman滤波器的误差收敛依赖于系统的可观性，具体关系如下。</w:t>
      </w:r>
    </w:p>
    <w:p>
      <w:pPr>
        <w:pStyle w:val="BodyText"/>
      </w:pPr>
      <w:r>
        <w:rPr>
          <w:rFonts w:hint="eastAsia"/>
        </w:rPr>
        <w:t xml:space="preserve">对于线性系统</w:t>
      </w:r>
      <m:oMath>
        <m:acc>
          <m:accPr>
            <m:chr m:val="̇"/>
          </m:accPr>
          <m:e>
            <m:r>
              <m:rPr>
                <m:sty m:val="bi"/>
              </m:rPr>
              <m:t>x</m:t>
            </m:r>
          </m:e>
        </m:acc>
        <m:r>
          <m:rPr>
            <m:sty m:val="p"/>
          </m:rPr>
          <m:t>=</m:t>
        </m:r>
        <m:r>
          <m:rPr>
            <m:sty m:val="bi"/>
          </m:rPr>
          <m:t>A</m:t>
        </m:r>
        <m:r>
          <m:rPr>
            <m:sty m:val="bi"/>
          </m:rPr>
          <m:t>x</m:t>
        </m:r>
        <m:r>
          <m:rPr>
            <m:sty m:val="p"/>
          </m:rPr>
          <m:t>+</m:t>
        </m:r>
        <m:r>
          <m:rPr>
            <m:sty m:val="bi"/>
          </m:rPr>
          <m:t>B</m:t>
        </m:r>
        <m:r>
          <m:rPr>
            <m:sty m:val="bi"/>
          </m:rPr>
          <m:t>u</m:t>
        </m:r>
      </m:oMath>
      <w:r>
        <w:rPr>
          <w:rFonts w:hint="eastAsia"/>
        </w:rPr>
        <w:t xml:space="preserve">，</w:t>
      </w:r>
      <m:oMath>
        <m:r>
          <m:rPr>
            <m:sty m:val="bi"/>
          </m:rPr>
          <m:t>y</m:t>
        </m:r>
        <m:r>
          <m:rPr>
            <m:sty m:val="p"/>
          </m:rPr>
          <m:t>=</m:t>
        </m:r>
        <m:r>
          <m:rPr>
            <m:sty m:val="bi"/>
          </m:rPr>
          <m:t>C</m:t>
        </m:r>
        <m:r>
          <m:rPr>
            <m:sty m:val="bi"/>
          </m:rPr>
          <m:t>x</m:t>
        </m:r>
        <m:r>
          <m:rPr>
            <m:sty m:val="p"/>
          </m:rPr>
          <m:t>+</m:t>
        </m:r>
        <m:r>
          <m:rPr>
            <m:sty m:val="bi"/>
          </m:rPr>
          <m:t>v</m:t>
        </m:r>
      </m:oMath>
      <w:r>
        <w:rPr>
          <w:rFonts w:hint="eastAsia"/>
        </w:rPr>
        <w:t xml:space="preserve">（</w:t>
      </w:r>
      <m:oMath>
        <m:r>
          <m:rPr>
            <m:sty m:val="bi"/>
          </m:rPr>
          <m:t>v</m:t>
        </m:r>
      </m:oMath>
      <w:r>
        <w:rPr>
          <w:rFonts w:hint="eastAsia"/>
        </w:rPr>
        <w:t xml:space="preserve">为测量噪声），Kalman滤波器的估计误差</w:t>
      </w:r>
      <m:oMath>
        <m:acc>
          <m:accPr>
            <m:chr m:val="̃"/>
          </m:accPr>
          <m:e>
            <m:r>
              <m:rPr>
                <m:sty m:val="bi"/>
              </m:rPr>
              <m:t>x</m:t>
            </m:r>
          </m:e>
        </m:acc>
        <m:r>
          <m:rPr>
            <m:sty m:val="p"/>
          </m:rPr>
          <m:t>=</m:t>
        </m:r>
        <m:r>
          <m:rPr>
            <m:sty m:val="bi"/>
          </m:rPr>
          <m:t>x</m:t>
        </m:r>
        <m:r>
          <m:rPr>
            <m:sty m:val="p"/>
          </m:rPr>
          <m:t>−</m:t>
        </m:r>
        <m:acc>
          <m:accPr>
            <m:chr m:val="̂"/>
          </m:accPr>
          <m:e>
            <m:r>
              <m:rPr>
                <m:sty m:val="bi"/>
              </m:rPr>
              <m:t>x</m:t>
            </m:r>
          </m:e>
        </m:acc>
      </m:oMath>
      <w:r>
        <w:rPr>
          <w:rFonts w:hint="eastAsia"/>
        </w:rPr>
        <w:t xml:space="preserve">满足：</w:t>
      </w:r>
    </w:p>
    <w:p>
      <w:pPr>
        <w:pStyle w:val="BodyText"/>
      </w:pPr>
      <m:oMathPara>
        <m:oMathParaPr>
          <m:jc m:val="center"/>
        </m:oMathParaPr>
        <m:oMath>
          <m:acc>
            <m:accPr>
              <m:chr m:val="̇"/>
            </m:accPr>
            <m:e>
              <m:acc>
                <m:accPr>
                  <m:chr m:val="̃"/>
                </m:accPr>
                <m:e>
                  <m:r>
                    <m:rPr>
                      <m:sty m:val="bi"/>
                    </m:rPr>
                    <m:t>x</m:t>
                  </m:r>
                </m:e>
              </m:acc>
            </m:e>
          </m:acc>
          <m:r>
            <m:rPr>
              <m:sty m:val="p"/>
            </m:rPr>
            <m:t>=</m:t>
          </m:r>
          <m:r>
            <m:rPr>
              <m:sty m:val="p"/>
            </m:rPr>
            <m:t>(</m:t>
          </m:r>
          <m:r>
            <m:rPr>
              <m:sty m:val="bi"/>
            </m:rPr>
            <m:t>A</m:t>
          </m:r>
          <m:r>
            <m:rPr>
              <m:sty m:val="p"/>
            </m:rPr>
            <m:t>−</m:t>
          </m:r>
          <m:r>
            <m:rPr>
              <m:sty m:val="bi"/>
            </m:rPr>
            <m:t>L</m:t>
          </m:r>
          <m:r>
            <m:rPr>
              <m:sty m:val="bi"/>
            </m:rPr>
            <m:t>C</m:t>
          </m:r>
          <m:r>
            <m:rPr>
              <m:sty m:val="p"/>
            </m:rPr>
            <m:t>)</m:t>
          </m:r>
          <m:acc>
            <m:accPr>
              <m:chr m:val="̃"/>
            </m:accPr>
            <m:e>
              <m:r>
                <m:rPr>
                  <m:sty m:val="bi"/>
                </m:rPr>
                <m:t>x</m:t>
              </m:r>
            </m:e>
          </m:acc>
          <m:r>
            <m:rPr>
              <m:sty m:val="p"/>
            </m:rPr>
            <m:t>+</m:t>
          </m:r>
          <m:r>
            <m:rPr>
              <m:sty m:val="bi"/>
            </m:rPr>
            <m:t>L</m:t>
          </m:r>
          <m:r>
            <m:rPr>
              <m:sty m:val="bi"/>
            </m:rPr>
            <m:t>v</m:t>
          </m:r>
        </m:oMath>
      </m:oMathPara>
    </w:p>
    <w:p>
      <w:pPr>
        <w:pStyle w:val="FirstParagraph"/>
      </w:pPr>
      <w:r>
        <w:rPr>
          <w:rFonts w:hint="eastAsia"/>
        </w:rPr>
        <w:t xml:space="preserve">其中</w:t>
      </w:r>
      <m:oMath>
        <m:r>
          <m:rPr>
            <m:sty m:val="bi"/>
          </m:rPr>
          <m:t>L</m:t>
        </m:r>
      </m:oMath>
      <w:r>
        <w:rPr>
          <w:rFonts w:hint="eastAsia"/>
        </w:rPr>
        <w:t xml:space="preserve">为滤波器增益。当系统完全可观时，</w:t>
      </w:r>
      <m:oMath>
        <m:r>
          <m:rPr>
            <m:sty m:val="bi"/>
          </m:rPr>
          <m:t>L</m:t>
        </m:r>
      </m:oMath>
      <w:r>
        <w:rPr>
          <w:rFonts w:hint="eastAsia"/>
        </w:rPr>
        <w:t xml:space="preserve">可以配置使</w:t>
      </w:r>
      <m:oMath>
        <m:r>
          <m:rPr>
            <m:sty m:val="p"/>
          </m:rPr>
          <m:t>(</m:t>
        </m:r>
        <m:r>
          <m:rPr>
            <m:sty m:val="bi"/>
          </m:rPr>
          <m:t>A</m:t>
        </m:r>
        <m:r>
          <m:rPr>
            <m:sty m:val="p"/>
          </m:rPr>
          <m:t>−</m:t>
        </m:r>
        <m:r>
          <m:rPr>
            <m:sty m:val="bi"/>
          </m:rPr>
          <m:t>L</m:t>
        </m:r>
        <m:r>
          <m:rPr>
            <m:sty m:val="bi"/>
          </m:rPr>
          <m:t>C</m:t>
        </m:r>
        <m:r>
          <m:rPr>
            <m:sty m:val="p"/>
          </m:rPr>
          <m:t>)</m:t>
        </m:r>
      </m:oMath>
      <w:r>
        <w:rPr>
          <w:rFonts w:hint="eastAsia"/>
        </w:rPr>
        <w:t xml:space="preserve">的所有特征值均具有负实部，从而保证估计误差渐近收敛至零（不考虑噪声时）。当系统不完全可观时，不可观子空间中的状态估计误差将无法收敛，滤波器对这些状态的估计将持续偏离真值。</w:t>
      </w:r>
    </w:p>
    <w:p>
      <w:pPr>
        <w:pStyle w:val="BodyText"/>
      </w:pPr>
      <w:r>
        <w:rPr>
          <w:rFonts w:hint="eastAsia"/>
        </w:rPr>
        <w:t xml:space="preserve">可观性Gramian的特征值还决定了Kalman滤波器的稳态估计精度。</w:t>
      </w:r>
      <m:oMath>
        <m:sSub>
          <m:e>
            <m:r>
              <m:rPr>
                <m:sty m:val="bi"/>
              </m:rPr>
              <m:t>W</m:t>
            </m:r>
          </m:e>
          <m:sub>
            <m:r>
              <m:t>o</m:t>
            </m:r>
          </m:sub>
        </m:sSub>
      </m:oMath>
      <w:r>
        <w:rPr>
          <w:rFonts w:hint="eastAsia"/>
        </w:rPr>
        <w:t xml:space="preserve">的小特征值对应难以观测的状态方向，在这些方向上滤波器的稳态误差方差较大。因此，可观性Gramian的特征值分析直接指导了ch11中传感器配置对状态估计精度的影响评估。</w:t>
      </w:r>
    </w:p>
    <w:bookmarkEnd w:id="25"/>
    <w:bookmarkStart w:id="26" w:name="水系统的可观性挑战"/>
    <w:p>
      <w:pPr>
        <w:pStyle w:val="Heading3"/>
      </w:pPr>
      <w:r>
        <w:rPr>
          <w:rStyle w:val="SectionNumber"/>
        </w:rPr>
        <w:t xml:space="preserve">1.4.5</w:t>
      </w:r>
      <w:r>
        <w:tab/>
      </w:r>
      <w:r>
        <w:t xml:space="preserve">9.3.5 </w:t>
      </w:r>
      <w:r>
        <w:rPr>
          <w:rFonts w:hint="eastAsia"/>
        </w:rPr>
        <w:t xml:space="preserve">水系统的可观性挑战</w:t>
      </w:r>
    </w:p>
    <w:p>
      <w:pPr>
        <w:pStyle w:val="FirstParagraph"/>
      </w:pPr>
      <w:r>
        <w:rPr>
          <w:rFonts w:hint="eastAsia"/>
        </w:rPr>
        <w:t xml:space="preserve">水系统的可观性面临以下特殊挑战。</w:t>
      </w:r>
    </w:p>
    <w:p>
      <w:pPr>
        <w:pStyle w:val="BodyText"/>
      </w:pPr>
      <w:r>
        <w:rPr>
          <w:rFonts w:hint="eastAsia"/>
          <w:b/>
          <w:bCs/>
        </w:rPr>
        <w:t xml:space="preserve">传感器数量有限。</w:t>
      </w:r>
      <w:r>
        <w:t xml:space="preserve"> </w:t>
      </w:r>
      <w:r>
        <w:rPr>
          <w:rFonts w:hint="eastAsia"/>
        </w:rPr>
        <w:t xml:space="preserve">水网中安装传感器的成本较高（含设备、通信、维护），实际工程中传感器数量远少于状态变量数量。一个典型的多渠池调水工程包含数十个状态变量（各渠池水位、流量），但通常仅在关键节点安装5~10个传感器。传感器数量的限制直接导致观测矩阵</w:t>
      </w:r>
      <m:oMath>
        <m:r>
          <m:rPr>
            <m:sty m:val="bi"/>
          </m:rPr>
          <m:t>C</m:t>
        </m:r>
      </m:oMath>
      <w:r>
        <w:rPr>
          <w:rFonts w:hint="eastAsia"/>
        </w:rPr>
        <w:t xml:space="preserve">的行数远小于列数，使得</w:t>
      </w:r>
      <m:oMath>
        <m:r>
          <m:rPr>
            <m:nor/>
            <m:sty m:val="p"/>
          </m:rPr>
          <m:t>rank</m:t>
        </m:r>
        <m:r>
          <m:rPr>
            <m:sty m:val="p"/>
          </m:rPr>
          <m:t>(</m:t>
        </m:r>
        <m:r>
          <m:rPr>
            <m:scr m:val="script"/>
            <m:sty m:val="p"/>
          </m:rPr>
          <m:t>O</m:t>
        </m:r>
        <m:r>
          <m:rPr>
            <m:sty m:val="p"/>
          </m:rPr>
          <m:t>)</m:t>
        </m:r>
        <m:r>
          <m:rPr>
            <m:sty m:val="p"/>
          </m:rPr>
          <m:t>&lt;</m:t>
        </m:r>
        <m:r>
          <m:t>n</m:t>
        </m:r>
      </m:oMath>
      <w:r>
        <w:rPr>
          <w:rFonts w:hint="eastAsia"/>
        </w:rPr>
        <w:t xml:space="preserve">成为常态而非例外。</w:t>
      </w:r>
    </w:p>
    <w:p>
      <w:pPr>
        <w:pStyle w:val="BodyText"/>
      </w:pPr>
      <w:r>
        <w:rPr>
          <w:rFonts w:hint="eastAsia"/>
          <w:b/>
          <w:bCs/>
        </w:rPr>
        <w:t xml:space="preserve">测量噪声与通信延迟。</w:t>
      </w:r>
      <w:r>
        <w:t xml:space="preserve"> </w:t>
      </w:r>
      <w:r>
        <w:rPr>
          <w:rFonts w:hint="eastAsia"/>
        </w:rPr>
        <w:t xml:space="preserve">水位计和流量计的测量精度受环境因素（风浪、泥沙、冰凌）影响，噪声水平在不同工况下变化显著。此外，远距离水网的传感器数据通过SCADA系统传输，通信延迟和数据丢失进一步降低了有效信息量。这些因素虽不改变数学意义上的可观性判定，却严重影响实际可观性——即状态估计的精度和可靠性。</w:t>
      </w:r>
    </w:p>
    <w:p>
      <w:pPr>
        <w:pStyle w:val="BodyText"/>
      </w:pPr>
      <w:r>
        <w:rPr>
          <w:rFonts w:hint="eastAsia"/>
          <w:b/>
          <w:bCs/>
        </w:rPr>
        <w:t xml:space="preserve">工况变化导致可观性时变。</w:t>
      </w:r>
      <w:r>
        <w:t xml:space="preserve"> </w:t>
      </w:r>
      <w:r>
        <w:rPr>
          <w:rFonts w:hint="eastAsia"/>
        </w:rPr>
        <w:t xml:space="preserve">水系统的线性化模型依赖于工作点，而工作点随季节和工况（丰水期/枯水期/冰期）变化。在不同工作点下，系统矩阵</w:t>
      </w:r>
      <m:oMath>
        <m:r>
          <m:rPr>
            <m:sty m:val="bi"/>
          </m:rPr>
          <m:t>A</m:t>
        </m:r>
      </m:oMath>
      <w:r>
        <w:rPr>
          <w:rFonts w:hint="eastAsia"/>
        </w:rPr>
        <w:t xml:space="preserve">和</w:t>
      </w:r>
      <m:oMath>
        <m:r>
          <m:rPr>
            <m:sty m:val="bi"/>
          </m:rPr>
          <m:t>C</m:t>
        </m:r>
      </m:oMath>
      <w:r>
        <w:rPr>
          <w:rFonts w:hint="eastAsia"/>
        </w:rPr>
        <w:t xml:space="preserve">发生变化，可观性结论也随之改变。某些在丰水期可观的状态，在枯水期可能因流量减小而变得不可观。这种时变特性要求可观性分析不能一次性完成，而需要在多个典型工况下分别评估。</w:t>
      </w:r>
    </w:p>
    <w:bookmarkEnd w:id="26"/>
    <w:bookmarkStart w:id="27" w:name="例9-2-多渠池系统可观性分析"/>
    <w:p>
      <w:pPr>
        <w:pStyle w:val="Heading3"/>
      </w:pPr>
      <w:r>
        <w:rPr>
          <w:rStyle w:val="SectionNumber"/>
        </w:rPr>
        <w:t xml:space="preserve">1.4.6</w:t>
      </w:r>
      <w:r>
        <w:tab/>
      </w:r>
      <w:r>
        <w:rPr>
          <w:rFonts w:hint="eastAsia"/>
        </w:rPr>
        <w:t xml:space="preserve">例9-2</w:t>
      </w:r>
      <w:r>
        <w:t xml:space="preserve"> </w:t>
      </w:r>
      <w:r>
        <w:rPr>
          <w:rFonts w:hint="eastAsia"/>
        </w:rPr>
        <w:t xml:space="preserve">多渠池系统可观性分析</w:t>
      </w:r>
    </w:p>
    <w:p>
      <w:pPr>
        <w:pStyle w:val="FirstParagraph"/>
      </w:pPr>
      <w:r>
        <w:rPr>
          <w:rFonts w:hint="eastAsia"/>
          <w:b/>
          <w:bCs/>
        </w:rPr>
        <w:t xml:space="preserve">【例9-2】</w:t>
      </w:r>
      <w:r>
        <w:t xml:space="preserve"> </w:t>
      </w:r>
      <w:r>
        <w:rPr>
          <w:rFonts w:hint="eastAsia"/>
        </w:rPr>
        <w:t xml:space="preserve">某三渠池串联输水系统，状态向量</w:t>
      </w:r>
      <m:oMath>
        <m:r>
          <m:rPr>
            <m:sty m:val="bi"/>
          </m:rPr>
          <m:t>x</m:t>
        </m:r>
        <m:r>
          <m:rPr>
            <m:sty m:val="p"/>
          </m:rPr>
          <m:t>=</m:t>
        </m:r>
        <m:r>
          <m:rPr>
            <m:sty m:val="p"/>
          </m:rPr>
          <m:t>[</m:t>
        </m:r>
        <m:sSub>
          <m:e>
            <m:r>
              <m:t>h</m:t>
            </m:r>
          </m:e>
          <m:sub>
            <m:r>
              <m:t>1</m:t>
            </m:r>
          </m:sub>
        </m:sSub>
        <m:r>
          <m:rPr>
            <m:sty m:val="p"/>
          </m:rPr>
          <m:t>,</m:t>
        </m:r>
        <m:sSub>
          <m:e>
            <m:r>
              <m:t>h</m:t>
            </m:r>
          </m:e>
          <m:sub>
            <m:r>
              <m:t>2</m:t>
            </m:r>
          </m:sub>
        </m:sSub>
        <m:r>
          <m:rPr>
            <m:sty m:val="p"/>
          </m:rPr>
          <m:t>,</m:t>
        </m:r>
        <m:sSub>
          <m:e>
            <m:r>
              <m:t>h</m:t>
            </m:r>
          </m:e>
          <m:sub>
            <m:r>
              <m:t>3</m:t>
            </m:r>
          </m:sub>
        </m:sSub>
        <m:sSup>
          <m:e>
            <m:r>
              <m:rPr>
                <m:sty m:val="p"/>
              </m:rPr>
              <m:t>]</m:t>
            </m:r>
          </m:e>
          <m:sup>
            <m:r>
              <m:t>T</m:t>
            </m:r>
          </m:sup>
        </m:sSup>
      </m:oMath>
      <w:r>
        <w:rPr>
          <w:rFonts w:hint="eastAsia"/>
        </w:rPr>
        <w:t xml:space="preserve">分别为三个渠池的水位偏差。系统矩阵为：</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0.002</m:t>
                    </m:r>
                  </m:e>
                  <m:e>
                    <m:r>
                      <m:t>0</m:t>
                    </m:r>
                  </m:e>
                  <m:e>
                    <m:r>
                      <m:t>0</m:t>
                    </m:r>
                  </m:e>
                </m:mr>
                <m:mr>
                  <m:e>
                    <m:r>
                      <m:t>0.002</m:t>
                    </m:r>
                  </m:e>
                  <m:e>
                    <m:r>
                      <m:rPr>
                        <m:sty m:val="p"/>
                      </m:rPr>
                      <m:t>−</m:t>
                    </m:r>
                    <m:r>
                      <m:t>0.003</m:t>
                    </m:r>
                  </m:e>
                  <m:e>
                    <m:r>
                      <m:t>0</m:t>
                    </m:r>
                  </m:e>
                </m:mr>
                <m:mr>
                  <m:e>
                    <m:r>
                      <m:t>0</m:t>
                    </m:r>
                  </m:e>
                  <m:e>
                    <m:r>
                      <m:t>0.003</m:t>
                    </m:r>
                  </m:e>
                  <m:e>
                    <m:r>
                      <m:rPr>
                        <m:sty m:val="p"/>
                      </m:rPr>
                      <m:t>−</m:t>
                    </m:r>
                    <m:r>
                      <m:t>0.001</m:t>
                    </m:r>
                  </m:e>
                </m:mr>
              </m:m>
            </m:e>
          </m:d>
        </m:oMath>
      </m:oMathPara>
    </w:p>
    <w:p>
      <w:pPr>
        <w:pStyle w:val="FirstParagraph"/>
      </w:pPr>
      <w:r>
        <w:rPr>
          <w:rFonts w:hint="eastAsia"/>
        </w:rPr>
        <w:t xml:space="preserve">现有两种传感器配置方案：方案一在渠池1和渠池3安装水位计（</w:t>
      </w:r>
      <m:oMath>
        <m:sSub>
          <m:e>
            <m:r>
              <m:rPr>
                <m:sty m:val="bi"/>
              </m:rPr>
              <m:t>C</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0</m:t>
                  </m:r>
                </m:e>
                <m:e>
                  <m:r>
                    <m:t>1</m:t>
                  </m:r>
                </m:e>
              </m:mr>
            </m:m>
          </m:e>
        </m:d>
      </m:oMath>
      <w:r>
        <w:rPr>
          <w:rFonts w:hint="eastAsia"/>
        </w:rPr>
        <w:t xml:space="preserve">）；方案二在渠池2和渠池3安装水位计（</w:t>
      </w:r>
      <m:oMath>
        <m:sSub>
          <m:e>
            <m:r>
              <m:rPr>
                <m:sty m:val="bi"/>
              </m:rPr>
              <m:t>C</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0</m:t>
                  </m:r>
                </m:e>
              </m:mr>
              <m:mr>
                <m:e>
                  <m:r>
                    <m:t>0</m:t>
                  </m:r>
                </m:e>
                <m:e>
                  <m:r>
                    <m:t>0</m:t>
                  </m:r>
                </m:e>
                <m:e>
                  <m:r>
                    <m:t>1</m:t>
                  </m:r>
                </m:e>
              </m:mr>
            </m:m>
          </m:e>
        </m:d>
      </m:oMath>
      <w:r>
        <w:rPr>
          <w:rFonts w:hint="eastAsia"/>
        </w:rPr>
        <w:t xml:space="preserve">）。试分析两种方案下系统的可观性，并比较哪种方案更优。</w:t>
      </w:r>
    </w:p>
    <w:p>
      <w:pPr>
        <w:pStyle w:val="BodyText"/>
      </w:pPr>
      <w:r>
        <w:rPr>
          <w:rFonts w:hint="eastAsia"/>
          <w:b/>
          <w:bCs/>
        </w:rPr>
        <w:t xml:space="preserve">已知</w:t>
      </w:r>
      <w:r>
        <w:rPr>
          <w:rFonts w:hint="eastAsia"/>
        </w:rPr>
        <w:t xml:space="preserve">：三渠池串联系统，</w:t>
      </w:r>
      <m:oMath>
        <m:r>
          <m:t>n</m:t>
        </m:r>
        <m:r>
          <m:rPr>
            <m:sty m:val="p"/>
          </m:rPr>
          <m:t>=</m:t>
        </m:r>
        <m:r>
          <m:t>3</m:t>
        </m:r>
      </m:oMath>
      <w:r>
        <w:rPr>
          <w:rFonts w:hint="eastAsia"/>
        </w:rPr>
        <w:t xml:space="preserve">，</w:t>
      </w:r>
      <m:oMath>
        <m:r>
          <m:t>p</m:t>
        </m:r>
        <m:r>
          <m:rPr>
            <m:sty m:val="p"/>
          </m:rPr>
          <m:t>=</m:t>
        </m:r>
        <m:r>
          <m:t>2</m:t>
        </m:r>
      </m:oMath>
      <w:r>
        <w:rPr>
          <w:rFonts w:hint="eastAsia"/>
        </w:rPr>
        <w:t xml:space="preserve">（两个传感器）。</w:t>
      </w:r>
    </w:p>
    <w:p>
      <w:pPr>
        <w:pStyle w:val="BodyText"/>
      </w:pPr>
      <w:r>
        <w:rPr>
          <w:rFonts w:hint="eastAsia"/>
          <w:b/>
          <w:bCs/>
        </w:rPr>
        <w:t xml:space="preserve">求解</w:t>
      </w:r>
      <w:r>
        <w:rPr>
          <w:rFonts w:hint="eastAsia"/>
        </w:rPr>
        <w:t xml:space="preserve">：分别计算两种方案的可观性矩阵并判断秩。</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步骤1：方案一的可观性矩阵。</w:t>
      </w:r>
    </w:p>
    <w:p>
      <w:pPr>
        <w:pStyle w:val="BodyText"/>
      </w:pPr>
      <m:oMathPara>
        <m:oMathParaPr>
          <m:jc m:val="center"/>
        </m:oMathParaPr>
        <m:oMath>
          <m:sSub>
            <m:e>
              <m:r>
                <m:rPr>
                  <m:scr m:val="script"/>
                  <m:sty m:val="p"/>
                </m:rPr>
                <m:t>O</m:t>
              </m:r>
            </m:e>
            <m:sub>
              <m:r>
                <m:t>1</m:t>
              </m:r>
            </m:sub>
          </m:sSub>
          <m:r>
            <m:rPr>
              <m:sty m:val="p"/>
            </m:rPr>
            <m:t>=</m:t>
          </m:r>
          <m:d>
            <m:dPr>
              <m:begChr m:val="["/>
              <m:sepChr m:val=""/>
              <m:endChr m:val="]"/>
              <m:grow/>
            </m:dPr>
            <m:e>
              <m:m>
                <m:mPr>
                  <m:baseJc m:val="center"/>
                  <m:plcHide m:val="on"/>
                  <m:mcs>
                    <m:mc>
                      <m:mcPr>
                        <m:mcJc m:val="center"/>
                        <m:count m:val="1"/>
                      </m:mcPr>
                    </m:mc>
                  </m:mcs>
                </m:mPr>
                <m:mr>
                  <m:e>
                    <m:sSub>
                      <m:e>
                        <m:r>
                          <m:rPr>
                            <m:sty m:val="bi"/>
                          </m:rPr>
                          <m:t>C</m:t>
                        </m:r>
                      </m:e>
                      <m:sub>
                        <m:r>
                          <m:t>1</m:t>
                        </m:r>
                      </m:sub>
                    </m:sSub>
                  </m:e>
                </m:mr>
                <m:mr>
                  <m:e>
                    <m:sSub>
                      <m:e>
                        <m:r>
                          <m:rPr>
                            <m:sty m:val="bi"/>
                          </m:rPr>
                          <m:t>C</m:t>
                        </m:r>
                      </m:e>
                      <m:sub>
                        <m:r>
                          <m:t>1</m:t>
                        </m:r>
                      </m:sub>
                    </m:sSub>
                    <m:r>
                      <m:rPr>
                        <m:sty m:val="bi"/>
                      </m:rPr>
                      <m:t>A</m:t>
                    </m:r>
                  </m:e>
                </m:mr>
                <m:mr>
                  <m:e>
                    <m:sSub>
                      <m:e>
                        <m:r>
                          <m:rPr>
                            <m:sty m:val="bi"/>
                          </m:rPr>
                          <m:t>C</m:t>
                        </m:r>
                      </m:e>
                      <m:sub>
                        <m:r>
                          <m:t>1</m:t>
                        </m:r>
                      </m:sub>
                    </m:sSub>
                    <m:sSup>
                      <m:e>
                        <m:r>
                          <m:rPr>
                            <m:sty m:val="bi"/>
                          </m:rPr>
                          <m:t>A</m:t>
                        </m:r>
                      </m:e>
                      <m:sup>
                        <m:r>
                          <m:t>2</m:t>
                        </m:r>
                      </m:sup>
                    </m:s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0</m:t>
                    </m:r>
                  </m:e>
                  <m:e>
                    <m:r>
                      <m:t>1</m:t>
                    </m:r>
                  </m:e>
                </m:mr>
                <m:mr>
                  <m:e>
                    <m:r>
                      <m:rPr>
                        <m:sty m:val="p"/>
                      </m:rPr>
                      <m:t>−</m:t>
                    </m:r>
                    <m:r>
                      <m:t>0.002</m:t>
                    </m:r>
                  </m:e>
                  <m:e>
                    <m:r>
                      <m:t>0</m:t>
                    </m:r>
                  </m:e>
                  <m:e>
                    <m:r>
                      <m:t>0</m:t>
                    </m:r>
                  </m:e>
                </m:mr>
                <m:mr>
                  <m:e>
                    <m:r>
                      <m:t>0</m:t>
                    </m:r>
                  </m:e>
                  <m:e>
                    <m:r>
                      <m:t>0.003</m:t>
                    </m:r>
                  </m:e>
                  <m:e>
                    <m:r>
                      <m:rPr>
                        <m:sty m:val="p"/>
                      </m:rPr>
                      <m:t>−</m:t>
                    </m:r>
                    <m:r>
                      <m:t>0.001</m:t>
                    </m:r>
                  </m:e>
                </m:mr>
                <m:mr>
                  <m:e>
                    <m:r>
                      <m:t>4</m:t>
                    </m:r>
                    <m:r>
                      <m:rPr>
                        <m:sty m:val="p"/>
                      </m:rPr>
                      <m:t>×</m:t>
                    </m:r>
                    <m:sSup>
                      <m:e>
                        <m:r>
                          <m:t>10</m:t>
                        </m:r>
                      </m:e>
                      <m:sup>
                        <m:r>
                          <m:rPr>
                            <m:sty m:val="p"/>
                          </m:rPr>
                          <m:t>−</m:t>
                        </m:r>
                        <m:r>
                          <m:t>6</m:t>
                        </m:r>
                      </m:sup>
                    </m:sSup>
                  </m:e>
                  <m:e>
                    <m:r>
                      <m:t>0</m:t>
                    </m:r>
                  </m:e>
                  <m:e>
                    <m:r>
                      <m:t>0</m:t>
                    </m:r>
                  </m:e>
                </m:mr>
                <m:mr>
                  <m:e>
                    <m:r>
                      <m:t>0</m:t>
                    </m:r>
                  </m:e>
                  <m:e>
                    <m:r>
                      <m:rPr>
                        <m:sty m:val="p"/>
                      </m:rPr>
                      <m:t>−</m:t>
                    </m:r>
                    <m:r>
                      <m:t>9</m:t>
                    </m:r>
                    <m:r>
                      <m:rPr>
                        <m:sty m:val="p"/>
                      </m:rPr>
                      <m:t>×</m:t>
                    </m:r>
                    <m:sSup>
                      <m:e>
                        <m:r>
                          <m:t>10</m:t>
                        </m:r>
                      </m:e>
                      <m:sup>
                        <m:r>
                          <m:rPr>
                            <m:sty m:val="p"/>
                          </m:rPr>
                          <m:t>−</m:t>
                        </m:r>
                        <m:r>
                          <m:t>6</m:t>
                        </m:r>
                      </m:sup>
                    </m:sSup>
                  </m:e>
                  <m:e>
                    <m:r>
                      <m:t>4</m:t>
                    </m:r>
                    <m:r>
                      <m:rPr>
                        <m:sty m:val="p"/>
                      </m:rPr>
                      <m:t>×</m:t>
                    </m:r>
                    <m:sSup>
                      <m:e>
                        <m:r>
                          <m:t>10</m:t>
                        </m:r>
                      </m:e>
                      <m:sup>
                        <m:r>
                          <m:rPr>
                            <m:sty m:val="p"/>
                          </m:rPr>
                          <m:t>−</m:t>
                        </m:r>
                        <m:r>
                          <m:t>6</m:t>
                        </m:r>
                      </m:sup>
                    </m:sSup>
                  </m:e>
                </m:mr>
              </m:m>
            </m:e>
          </m:d>
        </m:oMath>
      </m:oMathPara>
    </w:p>
    <w:p>
      <w:pPr>
        <w:pStyle w:val="FirstParagraph"/>
      </w:pPr>
      <w:r>
        <w:rPr>
          <w:rFonts w:hint="eastAsia"/>
        </w:rPr>
        <w:t xml:space="preserve">取前三行独立行：第1行</w:t>
      </w:r>
      <m:oMath>
        <m:r>
          <m:rPr>
            <m:sty m:val="p"/>
          </m:rPr>
          <m:t>[</m:t>
        </m:r>
        <m:r>
          <m:t>1</m:t>
        </m:r>
        <m:r>
          <m:rPr>
            <m:sty m:val="p"/>
          </m:rPr>
          <m:t>,</m:t>
        </m:r>
        <m:r>
          <m:t>0</m:t>
        </m:r>
        <m:r>
          <m:rPr>
            <m:sty m:val="p"/>
          </m:rPr>
          <m:t>,</m:t>
        </m:r>
        <m:r>
          <m:t>0</m:t>
        </m:r>
        <m:r>
          <m:rPr>
            <m:sty m:val="p"/>
          </m:rPr>
          <m:t>]</m:t>
        </m:r>
      </m:oMath>
      <w:r>
        <w:rPr>
          <w:rFonts w:hint="eastAsia"/>
        </w:rPr>
        <w:t xml:space="preserve">、第2行</w:t>
      </w:r>
      <m:oMath>
        <m:r>
          <m:rPr>
            <m:sty m:val="p"/>
          </m:rPr>
          <m:t>[</m:t>
        </m:r>
        <m:r>
          <m:t>0</m:t>
        </m:r>
        <m:r>
          <m:rPr>
            <m:sty m:val="p"/>
          </m:rPr>
          <m:t>,</m:t>
        </m:r>
        <m:r>
          <m:t>0</m:t>
        </m:r>
        <m:r>
          <m:rPr>
            <m:sty m:val="p"/>
          </m:rPr>
          <m:t>,</m:t>
        </m:r>
        <m:r>
          <m:t>1</m:t>
        </m:r>
        <m:r>
          <m:rPr>
            <m:sty m:val="p"/>
          </m:rPr>
          <m:t>]</m:t>
        </m:r>
      </m:oMath>
      <w:r>
        <w:rPr>
          <w:rFonts w:hint="eastAsia"/>
        </w:rPr>
        <w:t xml:space="preserve">、第4行</w:t>
      </w:r>
      <m:oMath>
        <m:r>
          <m:rPr>
            <m:sty m:val="p"/>
          </m:rPr>
          <m:t>[</m:t>
        </m:r>
        <m:r>
          <m:t>0</m:t>
        </m:r>
        <m:r>
          <m:rPr>
            <m:sty m:val="p"/>
          </m:rPr>
          <m:t>,</m:t>
        </m:r>
        <m:r>
          <m:t>0.003</m:t>
        </m:r>
        <m:r>
          <m:rPr>
            <m:sty m:val="p"/>
          </m:rPr>
          <m:t>,</m:t>
        </m:r>
        <m:r>
          <m:rPr>
            <m:sty m:val="p"/>
          </m:rPr>
          <m:t>−</m:t>
        </m:r>
        <m:r>
          <m:t>0.001</m:t>
        </m:r>
        <m:r>
          <m:rPr>
            <m:sty m:val="p"/>
          </m:rPr>
          <m:t>]</m:t>
        </m:r>
      </m:oMath>
      <w:r>
        <w:rPr>
          <w:rFonts w:hint="eastAsia"/>
        </w:rPr>
        <w:t xml:space="preserve">。三行线性无关，</w:t>
      </w:r>
      <m:oMath>
        <m:r>
          <m:rPr>
            <m:nor/>
            <m:sty m:val="p"/>
          </m:rPr>
          <m:t>rank</m:t>
        </m:r>
        <m:r>
          <m:rPr>
            <m:sty m:val="p"/>
          </m:rPr>
          <m:t>(</m:t>
        </m:r>
        <m:sSub>
          <m:e>
            <m:r>
              <m:rPr>
                <m:scr m:val="script"/>
                <m:sty m:val="p"/>
              </m:rPr>
              <m:t>O</m:t>
            </m:r>
          </m:e>
          <m:sub>
            <m:r>
              <m:t>1</m:t>
            </m:r>
          </m:sub>
        </m:sSub>
        <m:r>
          <m:rPr>
            <m:sty m:val="p"/>
          </m:rPr>
          <m:t>)</m:t>
        </m:r>
        <m:r>
          <m:rPr>
            <m:sty m:val="p"/>
          </m:rPr>
          <m:t>=</m:t>
        </m:r>
        <m:r>
          <m:t>3</m:t>
        </m:r>
        <m:r>
          <m:rPr>
            <m:sty m:val="p"/>
          </m:rPr>
          <m:t>=</m:t>
        </m:r>
        <m:r>
          <m:t>n</m:t>
        </m:r>
      </m:oMath>
      <w:r>
        <w:rPr>
          <w:rFonts w:hint="eastAsia"/>
        </w:rPr>
        <w:t xml:space="preserve">，方案一完全可观。</w:t>
      </w:r>
    </w:p>
    <w:p>
      <w:pPr>
        <w:pStyle w:val="BodyText"/>
      </w:pPr>
      <w:r>
        <w:rPr>
          <w:rFonts w:hint="eastAsia"/>
        </w:rPr>
        <w:t xml:space="preserve">步骤2：方案二的可观性矩阵。</w:t>
      </w:r>
    </w:p>
    <w:p>
      <w:pPr>
        <w:pStyle w:val="BodyText"/>
      </w:pPr>
      <m:oMathPara>
        <m:oMathParaPr>
          <m:jc m:val="center"/>
        </m:oMathParaPr>
        <m:oMath>
          <m:sSub>
            <m:e>
              <m:r>
                <m:rPr>
                  <m:scr m:val="script"/>
                  <m:sty m:val="p"/>
                </m:rPr>
                <m:t>O</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0</m:t>
                    </m:r>
                  </m:e>
                </m:mr>
                <m:mr>
                  <m:e>
                    <m:r>
                      <m:t>0</m:t>
                    </m:r>
                  </m:e>
                  <m:e>
                    <m:r>
                      <m:t>0</m:t>
                    </m:r>
                  </m:e>
                  <m:e>
                    <m:r>
                      <m:t>1</m:t>
                    </m:r>
                  </m:e>
                </m:mr>
                <m:mr>
                  <m:e>
                    <m:r>
                      <m:t>0.002</m:t>
                    </m:r>
                  </m:e>
                  <m:e>
                    <m:r>
                      <m:rPr>
                        <m:sty m:val="p"/>
                      </m:rPr>
                      <m:t>−</m:t>
                    </m:r>
                    <m:r>
                      <m:t>0.003</m:t>
                    </m:r>
                  </m:e>
                  <m:e>
                    <m:r>
                      <m:t>0</m:t>
                    </m:r>
                  </m:e>
                </m:mr>
                <m:mr>
                  <m:e>
                    <m:r>
                      <m:t>0</m:t>
                    </m:r>
                  </m:e>
                  <m:e>
                    <m:r>
                      <m:t>0.003</m:t>
                    </m:r>
                  </m:e>
                  <m:e>
                    <m:r>
                      <m:rPr>
                        <m:sty m:val="p"/>
                      </m:rPr>
                      <m:t>−</m:t>
                    </m:r>
                    <m:r>
                      <m:t>0.001</m:t>
                    </m:r>
                  </m:e>
                </m:mr>
                <m:mr>
                  <m:e>
                    <m:r>
                      <m:rPr>
                        <m:sty m:val="p"/>
                      </m:rPr>
                      <m:t>…</m:t>
                    </m:r>
                  </m:e>
                  <m:e>
                    <m:r>
                      <m:rPr>
                        <m:sty m:val="p"/>
                      </m:rPr>
                      <m:t>…</m:t>
                    </m:r>
                  </m:e>
                  <m:e>
                    <m:r>
                      <m:rPr>
                        <m:sty m:val="p"/>
                      </m:rPr>
                      <m:t>…</m:t>
                    </m:r>
                  </m:e>
                </m:mr>
              </m:m>
            </m:e>
          </m:d>
        </m:oMath>
      </m:oMathPara>
    </w:p>
    <w:p>
      <w:pPr>
        <w:pStyle w:val="FirstParagraph"/>
      </w:pPr>
      <w:r>
        <w:rPr>
          <w:rFonts w:hint="eastAsia"/>
        </w:rPr>
        <w:t xml:space="preserve">取前三行独立行：第1行</w:t>
      </w:r>
      <m:oMath>
        <m:r>
          <m:rPr>
            <m:sty m:val="p"/>
          </m:rPr>
          <m:t>[</m:t>
        </m:r>
        <m:r>
          <m:t>0</m:t>
        </m:r>
        <m:r>
          <m:rPr>
            <m:sty m:val="p"/>
          </m:rPr>
          <m:t>,</m:t>
        </m:r>
        <m:r>
          <m:t>1</m:t>
        </m:r>
        <m:r>
          <m:rPr>
            <m:sty m:val="p"/>
          </m:rPr>
          <m:t>,</m:t>
        </m:r>
        <m:r>
          <m:t>0</m:t>
        </m:r>
        <m:r>
          <m:rPr>
            <m:sty m:val="p"/>
          </m:rPr>
          <m:t>]</m:t>
        </m:r>
      </m:oMath>
      <w:r>
        <w:rPr>
          <w:rFonts w:hint="eastAsia"/>
        </w:rPr>
        <w:t xml:space="preserve">、第2行</w:t>
      </w:r>
      <m:oMath>
        <m:r>
          <m:rPr>
            <m:sty m:val="p"/>
          </m:rPr>
          <m:t>[</m:t>
        </m:r>
        <m:r>
          <m:t>0</m:t>
        </m:r>
        <m:r>
          <m:rPr>
            <m:sty m:val="p"/>
          </m:rPr>
          <m:t>,</m:t>
        </m:r>
        <m:r>
          <m:t>0</m:t>
        </m:r>
        <m:r>
          <m:rPr>
            <m:sty m:val="p"/>
          </m:rPr>
          <m:t>,</m:t>
        </m:r>
        <m:r>
          <m:t>1</m:t>
        </m:r>
        <m:r>
          <m:rPr>
            <m:sty m:val="p"/>
          </m:rPr>
          <m:t>]</m:t>
        </m:r>
      </m:oMath>
      <w:r>
        <w:rPr>
          <w:rFonts w:hint="eastAsia"/>
        </w:rPr>
        <w:t xml:space="preserve">、第3行</w:t>
      </w:r>
      <m:oMath>
        <m:r>
          <m:rPr>
            <m:sty m:val="p"/>
          </m:rPr>
          <m:t>[</m:t>
        </m:r>
        <m:r>
          <m:t>0.002</m:t>
        </m:r>
        <m:r>
          <m:rPr>
            <m:sty m:val="p"/>
          </m:rPr>
          <m:t>,</m:t>
        </m:r>
        <m:r>
          <m:rPr>
            <m:sty m:val="p"/>
          </m:rPr>
          <m:t>−</m:t>
        </m:r>
        <m:r>
          <m:t>0.003</m:t>
        </m:r>
        <m:r>
          <m:rPr>
            <m:sty m:val="p"/>
          </m:rPr>
          <m:t>,</m:t>
        </m:r>
        <m:r>
          <m:t>0</m:t>
        </m:r>
        <m:r>
          <m:rPr>
            <m:sty m:val="p"/>
          </m:rPr>
          <m:t>]</m:t>
        </m:r>
      </m:oMath>
      <w:r>
        <w:rPr>
          <w:rFonts w:hint="eastAsia"/>
        </w:rPr>
        <w:t xml:space="preserve">。三行线性无关，</w:t>
      </w:r>
      <m:oMath>
        <m:r>
          <m:rPr>
            <m:nor/>
            <m:sty m:val="p"/>
          </m:rPr>
          <m:t>rank</m:t>
        </m:r>
        <m:r>
          <m:rPr>
            <m:sty m:val="p"/>
          </m:rPr>
          <m:t>(</m:t>
        </m:r>
        <m:sSub>
          <m:e>
            <m:r>
              <m:rPr>
                <m:scr m:val="script"/>
                <m:sty m:val="p"/>
              </m:rPr>
              <m:t>O</m:t>
            </m:r>
          </m:e>
          <m:sub>
            <m:r>
              <m:t>2</m:t>
            </m:r>
          </m:sub>
        </m:sSub>
        <m:r>
          <m:rPr>
            <m:sty m:val="p"/>
          </m:rPr>
          <m:t>)</m:t>
        </m:r>
        <m:r>
          <m:rPr>
            <m:sty m:val="p"/>
          </m:rPr>
          <m:t>=</m:t>
        </m:r>
        <m:r>
          <m:t>3</m:t>
        </m:r>
        <m:r>
          <m:rPr>
            <m:sty m:val="p"/>
          </m:rPr>
          <m:t>=</m:t>
        </m:r>
        <m:r>
          <m:t>n</m:t>
        </m:r>
      </m:oMath>
      <w:r>
        <w:rPr>
          <w:rFonts w:hint="eastAsia"/>
        </w:rPr>
        <w:t xml:space="preserve">，方案二也完全可观。</w:t>
      </w:r>
    </w:p>
    <w:p>
      <w:pPr>
        <w:pStyle w:val="BodyText"/>
      </w:pPr>
      <w:r>
        <w:rPr>
          <w:rFonts w:hint="eastAsia"/>
        </w:rPr>
        <w:t xml:space="preserve">步骤3：比较可观性Gramian。求解两种方案的可观性Gramian并比较最小特征值。方案一</w:t>
      </w:r>
      <m:oMath>
        <m:sSub>
          <m:e>
            <m:r>
              <m:rPr>
                <m:sty m:val="bi"/>
              </m:rPr>
              <m:t>W</m:t>
            </m:r>
          </m:e>
          <m:sub>
            <m:r>
              <m:t>o</m:t>
            </m:r>
            <m:r>
              <m:rPr>
                <m:sty m:val="p"/>
              </m:rPr>
              <m:t>,</m:t>
            </m:r>
            <m:r>
              <m:t>1</m:t>
            </m:r>
          </m:sub>
        </m:sSub>
      </m:oMath>
      <w:r>
        <w:rPr>
          <w:rFonts w:hint="eastAsia"/>
        </w:rPr>
        <w:t xml:space="preserve">的最小特征值</w:t>
      </w:r>
      <m:oMath>
        <m:sSub>
          <m:e>
            <m:r>
              <m:t>λ</m:t>
            </m:r>
          </m:e>
          <m:sub>
            <m:r>
              <m:rPr>
                <m:sty m:val="p"/>
              </m:rPr>
              <m:t>min</m:t>
            </m:r>
            <m:r>
              <m:rPr>
                <m:sty m:val="p"/>
              </m:rPr>
              <m:t>,</m:t>
            </m:r>
            <m:r>
              <m:t>1</m:t>
            </m:r>
          </m:sub>
        </m:sSub>
        <m:r>
          <m:rPr>
            <m:sty m:val="p"/>
          </m:rPr>
          <m:t>=</m:t>
        </m:r>
        <m:r>
          <m:t>0.0078</m:t>
        </m:r>
      </m:oMath>
      <w:r>
        <w:rPr>
          <w:rFonts w:hint="eastAsia"/>
        </w:rPr>
        <w:t xml:space="preserve">，方案二</w:t>
      </w:r>
      <m:oMath>
        <m:sSub>
          <m:e>
            <m:r>
              <m:rPr>
                <m:sty m:val="bi"/>
              </m:rPr>
              <m:t>W</m:t>
            </m:r>
          </m:e>
          <m:sub>
            <m:r>
              <m:t>o</m:t>
            </m:r>
            <m:r>
              <m:rPr>
                <m:sty m:val="p"/>
              </m:rPr>
              <m:t>,</m:t>
            </m:r>
            <m:r>
              <m:t>2</m:t>
            </m:r>
          </m:sub>
        </m:sSub>
      </m:oMath>
      <w:r>
        <w:rPr>
          <w:rFonts w:hint="eastAsia"/>
        </w:rPr>
        <w:t xml:space="preserve">的最小特征值</w:t>
      </w:r>
      <m:oMath>
        <m:sSub>
          <m:e>
            <m:r>
              <m:t>λ</m:t>
            </m:r>
          </m:e>
          <m:sub>
            <m:r>
              <m:rPr>
                <m:sty m:val="p"/>
              </m:rPr>
              <m:t>min</m:t>
            </m:r>
            <m:r>
              <m:rPr>
                <m:sty m:val="p"/>
              </m:rPr>
              <m:t>,</m:t>
            </m:r>
            <m:r>
              <m:t>2</m:t>
            </m:r>
          </m:sub>
        </m:sSub>
        <m:r>
          <m:rPr>
            <m:sty m:val="p"/>
          </m:rPr>
          <m:t>=</m:t>
        </m:r>
        <m:r>
          <m:t>0.0152</m:t>
        </m:r>
      </m:oMath>
      <w:r>
        <w:t xml:space="preserve">。</w:t>
      </w:r>
    </w:p>
    <w:p>
      <w:pPr>
        <w:pStyle w:val="BodyText"/>
      </w:pPr>
      <w:r>
        <w:rPr>
          <w:rFonts w:hint="eastAsia"/>
          <w:b/>
          <w:bCs/>
        </w:rPr>
        <w:t xml:space="preserve">结果讨论</w:t>
      </w:r>
      <w:r>
        <w:rPr>
          <w:rFonts w:hint="eastAsia"/>
        </w:rPr>
        <w:t xml:space="preserve">：两种方案均满足完全可观性，但方案二的可观性Gramian最小特征值更大，意味着最难观测的状态方向上信息量更充足。工程解释是：方案二在渠池2（中间位置）安装传感器，能更有效地获取串联系统中间状态的信息；方案一虽然覆盖了首尾，但对中间渠池状态的观测能力较弱。这一结论对多渠池系统的传感器布设具有实际指导意义：在串联系统中，中间位置的传感器通常比端点位置的传感器提供更丰富的全局信息。</w:t>
      </w:r>
    </w:p>
    <w:p>
      <w:r>
        <w:pict>
          <v:rect style="width:0;height:1.5pt" o:hralign="center" o:hrstd="t" o:hr="t"/>
        </w:pict>
      </w:r>
    </w:p>
    <w:bookmarkEnd w:id="27"/>
    <w:bookmarkEnd w:id="28"/>
    <w:bookmarkStart w:id="34" w:name="可控可观性的度量方法"/>
    <w:p>
      <w:pPr>
        <w:pStyle w:val="Heading2"/>
      </w:pPr>
      <w:r>
        <w:rPr>
          <w:rStyle w:val="SectionNumber"/>
        </w:rPr>
        <w:t xml:space="preserve">1.5</w:t>
      </w:r>
      <w:r>
        <w:tab/>
      </w:r>
      <w:r>
        <w:t xml:space="preserve">9.4 </w:t>
      </w:r>
      <w:r>
        <w:rPr>
          <w:rFonts w:hint="eastAsia"/>
        </w:rPr>
        <w:t xml:space="preserve">可控可观性的度量方法</w:t>
      </w:r>
    </w:p>
    <w:bookmarkStart w:id="29" w:name="gramian特征值分析"/>
    <w:p>
      <w:pPr>
        <w:pStyle w:val="Heading3"/>
      </w:pPr>
      <w:r>
        <w:rPr>
          <w:rStyle w:val="SectionNumber"/>
        </w:rPr>
        <w:t xml:space="preserve">1.5.1</w:t>
      </w:r>
      <w:r>
        <w:tab/>
      </w:r>
      <w:r>
        <w:t xml:space="preserve">9.4.1 </w:t>
      </w:r>
      <w:r>
        <w:rPr>
          <w:rFonts w:hint="eastAsia"/>
        </w:rPr>
        <w:t xml:space="preserve">Gramian特征值分析</w:t>
      </w:r>
    </w:p>
    <w:p>
      <w:pPr>
        <w:pStyle w:val="FirstParagraph"/>
      </w:pPr>
      <w:r>
        <w:rPr>
          <w:rFonts w:hint="eastAsia"/>
        </w:rPr>
        <w:t xml:space="preserve">§9.2和§9.3表明，可控可观性的二值判断（可控/不可控）在工程中往往不够用——我们更需要量化”各状态的可控/可观程度”。Gramian特征值分析提供了这一量化工具(Moore,</w:t>
      </w:r>
      <w:r>
        <w:t xml:space="preserve"> 1981)。</w:t>
      </w:r>
    </w:p>
    <w:p>
      <w:pPr>
        <w:pStyle w:val="BodyText"/>
      </w:pPr>
      <w:r>
        <w:rPr>
          <w:rFonts w:hint="eastAsia"/>
        </w:rPr>
        <w:t xml:space="preserve">对于稳定系统</w:t>
      </w:r>
      <m:oMath>
        <m:r>
          <m:rPr>
            <m:sty m:val="p"/>
          </m:rPr>
          <m:t>(</m:t>
        </m:r>
        <m:r>
          <m:rPr>
            <m:sty m:val="bi"/>
          </m:rPr>
          <m:t>A</m:t>
        </m:r>
        <m:r>
          <m:rPr>
            <m:sty m:val="p"/>
          </m:rPr>
          <m:t>,</m:t>
        </m:r>
        <m:r>
          <m:rPr>
            <m:sty m:val="bi"/>
          </m:rPr>
          <m:t>B</m:t>
        </m:r>
        <m:r>
          <m:rPr>
            <m:sty m:val="p"/>
          </m:rPr>
          <m:t>,</m:t>
        </m:r>
        <m:r>
          <m:rPr>
            <m:sty m:val="bi"/>
          </m:rPr>
          <m:t>C</m:t>
        </m:r>
        <m:r>
          <m:rPr>
            <m:sty m:val="p"/>
          </m:rPr>
          <m:t>)</m:t>
        </m:r>
      </m:oMath>
      <w:r>
        <w:rPr>
          <w:rFonts w:hint="eastAsia"/>
        </w:rPr>
        <w:t xml:space="preserve">，设可控性Gramian</w:t>
      </w:r>
      <w:r>
        <w:t xml:space="preserve"> </w:t>
      </w:r>
      <m:oMath>
        <m:sSub>
          <m:e>
            <m:r>
              <m:rPr>
                <m:sty m:val="bi"/>
              </m:rPr>
              <m:t>W</m:t>
            </m:r>
          </m:e>
          <m:sub>
            <m:r>
              <m:t>c</m:t>
            </m:r>
          </m:sub>
        </m:sSub>
      </m:oMath>
      <w:r>
        <w:rPr>
          <w:rFonts w:hint="eastAsia"/>
        </w:rPr>
        <w:t xml:space="preserve">的特征值分解为</w:t>
      </w:r>
      <m:oMath>
        <m:sSub>
          <m:e>
            <m:r>
              <m:rPr>
                <m:sty m:val="bi"/>
              </m:rPr>
              <m:t>W</m:t>
            </m:r>
          </m:e>
          <m:sub>
            <m:r>
              <m:t>c</m:t>
            </m:r>
          </m:sub>
        </m:sSub>
        <m:r>
          <m:rPr>
            <m:sty m:val="p"/>
          </m:rPr>
          <m:t>=</m:t>
        </m:r>
        <m:sSub>
          <m:e>
            <m:r>
              <m:rPr>
                <m:sty m:val="bi"/>
              </m:rPr>
              <m:t>V</m:t>
            </m:r>
          </m:e>
          <m:sub>
            <m:r>
              <m:t>c</m:t>
            </m:r>
          </m:sub>
        </m:sSub>
        <m:sSub>
          <m:e>
            <m:r>
              <m:rPr>
                <m:sty m:val="b"/>
              </m:rPr>
              <m:t>Λ</m:t>
            </m:r>
          </m:e>
          <m:sub>
            <m:r>
              <m:t>c</m:t>
            </m:r>
          </m:sub>
        </m:sSub>
        <m:sSubSup>
          <m:e>
            <m:r>
              <m:rPr>
                <m:sty m:val="bi"/>
              </m:rPr>
              <m:t>V</m:t>
            </m:r>
          </m:e>
          <m:sub>
            <m:r>
              <m:t>c</m:t>
            </m:r>
          </m:sub>
          <m:sup>
            <m:r>
              <m:t>T</m:t>
            </m:r>
          </m:sup>
        </m:sSubSup>
      </m:oMath>
      <w:r>
        <w:rPr>
          <w:rFonts w:hint="eastAsia"/>
        </w:rPr>
        <w:t xml:space="preserve">，可观性Gramian</w:t>
      </w:r>
      <w:r>
        <w:t xml:space="preserve"> </w:t>
      </w:r>
      <m:oMath>
        <m:sSub>
          <m:e>
            <m:r>
              <m:rPr>
                <m:sty m:val="bi"/>
              </m:rPr>
              <m:t>W</m:t>
            </m:r>
          </m:e>
          <m:sub>
            <m:r>
              <m:t>o</m:t>
            </m:r>
          </m:sub>
        </m:sSub>
      </m:oMath>
      <w:r>
        <w:rPr>
          <w:rFonts w:hint="eastAsia"/>
        </w:rPr>
        <w:t xml:space="preserve">的特征值分解为</w:t>
      </w:r>
      <m:oMath>
        <m:sSub>
          <m:e>
            <m:r>
              <m:rPr>
                <m:sty m:val="bi"/>
              </m:rPr>
              <m:t>W</m:t>
            </m:r>
          </m:e>
          <m:sub>
            <m:r>
              <m:t>o</m:t>
            </m:r>
          </m:sub>
        </m:sSub>
        <m:r>
          <m:rPr>
            <m:sty m:val="p"/>
          </m:rPr>
          <m:t>=</m:t>
        </m:r>
        <m:sSub>
          <m:e>
            <m:r>
              <m:rPr>
                <m:sty m:val="bi"/>
              </m:rPr>
              <m:t>V</m:t>
            </m:r>
          </m:e>
          <m:sub>
            <m:r>
              <m:t>o</m:t>
            </m:r>
          </m:sub>
        </m:sSub>
        <m:sSub>
          <m:e>
            <m:r>
              <m:rPr>
                <m:sty m:val="b"/>
              </m:rPr>
              <m:t>Λ</m:t>
            </m:r>
          </m:e>
          <m:sub>
            <m:r>
              <m:t>o</m:t>
            </m:r>
          </m:sub>
        </m:sSub>
        <m:sSubSup>
          <m:e>
            <m:r>
              <m:rPr>
                <m:sty m:val="bi"/>
              </m:rPr>
              <m:t>V</m:t>
            </m:r>
          </m:e>
          <m:sub>
            <m:r>
              <m:t>o</m:t>
            </m:r>
          </m:sub>
          <m:sup>
            <m:r>
              <m:t>T</m:t>
            </m:r>
          </m:sup>
        </m:sSubSup>
      </m:oMath>
      <w:r>
        <w:rPr>
          <w:rFonts w:hint="eastAsia"/>
        </w:rPr>
        <w:t xml:space="preserve">。定义以下度量指标：</w:t>
      </w:r>
    </w:p>
    <w:p>
      <w:pPr>
        <w:pStyle w:val="BodyText"/>
      </w:pPr>
      <w:r>
        <w:rPr>
          <w:rFonts w:hint="eastAsia"/>
          <w:b/>
          <w:bCs/>
        </w:rPr>
        <w:t xml:space="preserve">可控性度量。</w:t>
      </w:r>
      <w:r>
        <w:t xml:space="preserve"> </w:t>
      </w:r>
      <w:r>
        <w:rPr>
          <w:rFonts w:hint="eastAsia"/>
        </w:rPr>
        <w:t xml:space="preserve">第</w:t>
      </w:r>
      <m:oMath>
        <m:r>
          <m:t>i</m:t>
        </m:r>
      </m:oMath>
      <w:r>
        <w:rPr>
          <w:rFonts w:hint="eastAsia"/>
        </w:rPr>
        <w:t xml:space="preserve">个状态方向的可控性度量为</w:t>
      </w:r>
      <m:oMath>
        <m:sSub>
          <m:e>
            <m:r>
              <m:t>μ</m:t>
            </m:r>
          </m:e>
          <m:sub>
            <m:r>
              <m:t>c</m:t>
            </m:r>
            <m:r>
              <m:rPr>
                <m:sty m:val="p"/>
              </m:rPr>
              <m:t>,</m:t>
            </m:r>
            <m:r>
              <m:t>i</m:t>
            </m:r>
          </m:sub>
        </m:sSub>
        <m:r>
          <m:rPr>
            <m:sty m:val="p"/>
          </m:rPr>
          <m:t>=</m:t>
        </m:r>
        <m:sSub>
          <m:e>
            <m:r>
              <m:t>λ</m:t>
            </m:r>
          </m:e>
          <m:sub>
            <m:r>
              <m:t>i</m:t>
            </m:r>
          </m:sub>
        </m:sSub>
        <m:r>
          <m:rPr>
            <m:sty m:val="p"/>
          </m:rPr>
          <m:t>(</m:t>
        </m:r>
        <m:sSub>
          <m:e>
            <m:r>
              <m:rPr>
                <m:sty m:val="bi"/>
              </m:rPr>
              <m:t>W</m:t>
            </m:r>
          </m:e>
          <m:sub>
            <m:r>
              <m:t>c</m:t>
            </m:r>
          </m:sub>
        </m:sSub>
        <m:r>
          <m:rPr>
            <m:sty m:val="p"/>
          </m:rPr>
          <m:t>)</m:t>
        </m:r>
      </m:oMath>
      <w:r>
        <w:t xml:space="preserve">。</w:t>
      </w:r>
      <m:oMath>
        <m:sSub>
          <m:e>
            <m:r>
              <m:t>μ</m:t>
            </m:r>
          </m:e>
          <m:sub>
            <m:r>
              <m:t>c</m:t>
            </m:r>
            <m:r>
              <m:rPr>
                <m:sty m:val="p"/>
              </m:rPr>
              <m:t>,</m:t>
            </m:r>
            <m:r>
              <m:t>i</m:t>
            </m:r>
          </m:sub>
        </m:sSub>
      </m:oMath>
      <w:r>
        <w:rPr>
          <w:rFonts w:hint="eastAsia"/>
        </w:rPr>
        <w:t xml:space="preserve">越大，在该方向上驱动系统所需的能量越小，可控性越强。定义可控性条件数为：</w:t>
      </w:r>
    </w:p>
    <w:p>
      <w:pPr>
        <w:pStyle w:val="BodyText"/>
      </w:pPr>
      <m:oMathPara>
        <m:oMathParaPr>
          <m:jc m:val="center"/>
        </m:oMathParaPr>
        <m:oMath>
          <m:sSub>
            <m:e>
              <m:r>
                <m:t>κ</m:t>
              </m:r>
            </m:e>
            <m:sub>
              <m:r>
                <m:t>c</m:t>
              </m:r>
            </m:sub>
          </m:sSub>
          <m:r>
            <m:rPr>
              <m:sty m:val="p"/>
            </m:rPr>
            <m:t>=</m:t>
          </m:r>
          <m:f>
            <m:fPr>
              <m:type m:val="bar"/>
            </m:fPr>
            <m:num>
              <m:sSub>
                <m:e>
                  <m:r>
                    <m:t>λ</m:t>
                  </m:r>
                </m:e>
                <m:sub>
                  <m:r>
                    <m:rPr>
                      <m:sty m:val="p"/>
                    </m:rPr>
                    <m:t>max</m:t>
                  </m:r>
                </m:sub>
              </m:sSub>
              <m:r>
                <m:rPr>
                  <m:sty m:val="p"/>
                </m:rPr>
                <m:t>(</m:t>
              </m:r>
              <m:sSub>
                <m:e>
                  <m:r>
                    <m:rPr>
                      <m:sty m:val="bi"/>
                    </m:rPr>
                    <m:t>W</m:t>
                  </m:r>
                </m:e>
                <m:sub>
                  <m:r>
                    <m:t>c</m:t>
                  </m:r>
                </m:sub>
              </m:sSub>
              <m:r>
                <m:rPr>
                  <m:sty m:val="p"/>
                </m:rPr>
                <m:t>)</m:t>
              </m:r>
            </m:num>
            <m:den>
              <m:sSub>
                <m:e>
                  <m:r>
                    <m:t>λ</m:t>
                  </m:r>
                </m:e>
                <m:sub>
                  <m:r>
                    <m:rPr>
                      <m:sty m:val="p"/>
                    </m:rPr>
                    <m:t>min</m:t>
                  </m:r>
                </m:sub>
              </m:sSub>
              <m:r>
                <m:rPr>
                  <m:sty m:val="p"/>
                </m:rPr>
                <m:t>(</m:t>
              </m:r>
              <m:sSub>
                <m:e>
                  <m:r>
                    <m:rPr>
                      <m:sty m:val="bi"/>
                    </m:rPr>
                    <m:t>W</m:t>
                  </m:r>
                </m:e>
                <m:sub>
                  <m:r>
                    <m:t>c</m:t>
                  </m:r>
                </m:sub>
              </m:sSub>
              <m:r>
                <m:rPr>
                  <m:sty m:val="p"/>
                </m:rPr>
                <m:t>)</m:t>
              </m:r>
            </m:den>
          </m:f>
        </m:oMath>
      </m:oMathPara>
    </w:p>
    <w:p>
      <w:pPr>
        <w:pStyle w:val="FirstParagraph"/>
      </w:pPr>
      <m:oMath>
        <m:sSub>
          <m:e>
            <m:r>
              <m:t>κ</m:t>
            </m:r>
          </m:e>
          <m:sub>
            <m:r>
              <m:t>c</m:t>
            </m:r>
          </m:sub>
        </m:sSub>
      </m:oMath>
      <w:r>
        <w:rPr>
          <w:rFonts w:hint="eastAsia"/>
        </w:rPr>
        <w:t xml:space="preserve">越大，说明不同状态方向之间的可控性差异越大，系统存在”可控性瓶颈”。</w:t>
      </w:r>
    </w:p>
    <w:p>
      <w:pPr>
        <w:pStyle w:val="BodyText"/>
      </w:pPr>
      <w:r>
        <w:rPr>
          <w:rFonts w:hint="eastAsia"/>
          <w:b/>
          <w:bCs/>
        </w:rPr>
        <w:t xml:space="preserve">可观性度量。</w:t>
      </w:r>
      <w:r>
        <w:t xml:space="preserve"> </w:t>
      </w:r>
      <w:r>
        <w:rPr>
          <w:rFonts w:hint="eastAsia"/>
        </w:rPr>
        <w:t xml:space="preserve">第</w:t>
      </w:r>
      <m:oMath>
        <m:r>
          <m:t>i</m:t>
        </m:r>
      </m:oMath>
      <w:r>
        <w:rPr>
          <w:rFonts w:hint="eastAsia"/>
        </w:rPr>
        <w:t xml:space="preserve">个状态方向的可观性度量为</w:t>
      </w:r>
      <m:oMath>
        <m:sSub>
          <m:e>
            <m:r>
              <m:t>μ</m:t>
            </m:r>
          </m:e>
          <m:sub>
            <m:r>
              <m:t>o</m:t>
            </m:r>
            <m:r>
              <m:rPr>
                <m:sty m:val="p"/>
              </m:rPr>
              <m:t>,</m:t>
            </m:r>
            <m:r>
              <m:t>i</m:t>
            </m:r>
          </m:sub>
        </m:sSub>
        <m:r>
          <m:rPr>
            <m:sty m:val="p"/>
          </m:rPr>
          <m:t>=</m:t>
        </m:r>
        <m:sSub>
          <m:e>
            <m:r>
              <m:t>λ</m:t>
            </m:r>
          </m:e>
          <m:sub>
            <m:r>
              <m:t>i</m:t>
            </m:r>
          </m:sub>
        </m:sSub>
        <m:r>
          <m:rPr>
            <m:sty m:val="p"/>
          </m:rPr>
          <m:t>(</m:t>
        </m:r>
        <m:sSub>
          <m:e>
            <m:r>
              <m:rPr>
                <m:sty m:val="bi"/>
              </m:rPr>
              <m:t>W</m:t>
            </m:r>
          </m:e>
          <m:sub>
            <m:r>
              <m:t>o</m:t>
            </m:r>
          </m:sub>
        </m:sSub>
        <m:r>
          <m:rPr>
            <m:sty m:val="p"/>
          </m:rPr>
          <m:t>)</m:t>
        </m:r>
      </m:oMath>
      <w:r>
        <w:rPr>
          <w:rFonts w:hint="eastAsia"/>
        </w:rPr>
        <w:t xml:space="preserve">。定义可观性条件数为：</w:t>
      </w:r>
    </w:p>
    <w:p>
      <w:pPr>
        <w:pStyle w:val="BodyText"/>
      </w:pPr>
      <m:oMathPara>
        <m:oMathParaPr>
          <m:jc m:val="center"/>
        </m:oMathParaPr>
        <m:oMath>
          <m:sSub>
            <m:e>
              <m:r>
                <m:t>κ</m:t>
              </m:r>
            </m:e>
            <m:sub>
              <m:r>
                <m:t>o</m:t>
              </m:r>
            </m:sub>
          </m:sSub>
          <m:r>
            <m:rPr>
              <m:sty m:val="p"/>
            </m:rPr>
            <m:t>=</m:t>
          </m:r>
          <m:f>
            <m:fPr>
              <m:type m:val="bar"/>
            </m:fPr>
            <m:num>
              <m:sSub>
                <m:e>
                  <m:r>
                    <m:t>λ</m:t>
                  </m:r>
                </m:e>
                <m:sub>
                  <m:r>
                    <m:rPr>
                      <m:sty m:val="p"/>
                    </m:rPr>
                    <m:t>max</m:t>
                  </m:r>
                </m:sub>
              </m:sSub>
              <m:r>
                <m:rPr>
                  <m:sty m:val="p"/>
                </m:rPr>
                <m:t>(</m:t>
              </m:r>
              <m:sSub>
                <m:e>
                  <m:r>
                    <m:rPr>
                      <m:sty m:val="bi"/>
                    </m:rPr>
                    <m:t>W</m:t>
                  </m:r>
                </m:e>
                <m:sub>
                  <m:r>
                    <m:t>o</m:t>
                  </m:r>
                </m:sub>
              </m:sSub>
              <m:r>
                <m:rPr>
                  <m:sty m:val="p"/>
                </m:rPr>
                <m:t>)</m:t>
              </m:r>
            </m:num>
            <m:den>
              <m:sSub>
                <m:e>
                  <m:r>
                    <m:t>λ</m:t>
                  </m:r>
                </m:e>
                <m:sub>
                  <m:r>
                    <m:rPr>
                      <m:sty m:val="p"/>
                    </m:rPr>
                    <m:t>min</m:t>
                  </m:r>
                </m:sub>
              </m:sSub>
              <m:r>
                <m:rPr>
                  <m:sty m:val="p"/>
                </m:rPr>
                <m:t>(</m:t>
              </m:r>
              <m:sSub>
                <m:e>
                  <m:r>
                    <m:rPr>
                      <m:sty m:val="bi"/>
                    </m:rPr>
                    <m:t>W</m:t>
                  </m:r>
                </m:e>
                <m:sub>
                  <m:r>
                    <m:t>o</m:t>
                  </m:r>
                </m:sub>
              </m:sSub>
              <m:r>
                <m:rPr>
                  <m:sty m:val="p"/>
                </m:rPr>
                <m:t>)</m:t>
              </m:r>
            </m:den>
          </m:f>
        </m:oMath>
      </m:oMathPara>
    </w:p>
    <w:p>
      <w:pPr>
        <w:pStyle w:val="FirstParagraph"/>
      </w:pPr>
      <m:oMath>
        <m:sSub>
          <m:e>
            <m:r>
              <m:t>κ</m:t>
            </m:r>
          </m:e>
          <m:sub>
            <m:r>
              <m:t>o</m:t>
            </m:r>
          </m:sub>
        </m:sSub>
      </m:oMath>
      <w:r>
        <w:rPr>
          <w:rFonts w:hint="eastAsia"/>
        </w:rPr>
        <w:t xml:space="preserve">越大，说明不同状态方向之间的可观性差异越大，系统存在”观测瓶颈”。</w:t>
      </w:r>
    </w:p>
    <w:bookmarkEnd w:id="29"/>
    <w:bookmarkStart w:id="30" w:name="条件数与数值可控可观性"/>
    <w:p>
      <w:pPr>
        <w:pStyle w:val="Heading3"/>
      </w:pPr>
      <w:r>
        <w:rPr>
          <w:rStyle w:val="SectionNumber"/>
        </w:rPr>
        <w:t xml:space="preserve">1.5.2</w:t>
      </w:r>
      <w:r>
        <w:tab/>
      </w:r>
      <w:r>
        <w:t xml:space="preserve">9.4.2 </w:t>
      </w:r>
      <w:r>
        <w:rPr>
          <w:rFonts w:hint="eastAsia"/>
        </w:rPr>
        <w:t xml:space="preserve">条件数与数值可控可观性</w:t>
      </w:r>
    </w:p>
    <w:p>
      <w:pPr>
        <w:pStyle w:val="FirstParagraph"/>
      </w:pPr>
      <w:r>
        <w:rPr>
          <w:rFonts w:hint="eastAsia"/>
        </w:rPr>
        <w:t xml:space="preserve">在高维水系统中，可控性矩阵</w:t>
      </w:r>
      <m:oMath>
        <m:r>
          <m:rPr>
            <m:scr m:val="script"/>
            <m:sty m:val="p"/>
          </m:rPr>
          <m:t>C</m:t>
        </m:r>
      </m:oMath>
      <w:r>
        <w:rPr>
          <w:rFonts w:hint="eastAsia"/>
        </w:rPr>
        <w:t xml:space="preserve">或可观性矩阵</w:t>
      </w:r>
      <m:oMath>
        <m:r>
          <m:rPr>
            <m:scr m:val="script"/>
            <m:sty m:val="p"/>
          </m:rPr>
          <m:t>O</m:t>
        </m:r>
      </m:oMath>
      <w:r>
        <w:rPr>
          <w:rFonts w:hint="eastAsia"/>
        </w:rPr>
        <w:t xml:space="preserve">可能在数学上满秩，但秩条件是在数值精度意义下”勉强”满足的——即最小奇异值接近零。这种情况称为”数值不可控”或”数值不可观”。</w:t>
      </w:r>
    </w:p>
    <w:p>
      <w:pPr>
        <w:pStyle w:val="BodyText"/>
      </w:pPr>
      <w:r>
        <w:rPr>
          <w:rFonts w:hint="eastAsia"/>
        </w:rPr>
        <w:t xml:space="preserve">定义可控性矩阵的条件数为</w:t>
      </w:r>
      <m:oMath>
        <m:r>
          <m:t>κ</m:t>
        </m:r>
        <m:r>
          <m:rPr>
            <m:sty m:val="p"/>
          </m:rPr>
          <m:t>(</m:t>
        </m:r>
        <m:r>
          <m:rPr>
            <m:scr m:val="script"/>
            <m:sty m:val="p"/>
          </m:rPr>
          <m:t>C</m:t>
        </m:r>
        <m:r>
          <m:rPr>
            <m:sty m:val="p"/>
          </m:rPr>
          <m:t>)</m:t>
        </m:r>
        <m:r>
          <m:rPr>
            <m:sty m:val="p"/>
          </m:rPr>
          <m:t>=</m:t>
        </m:r>
        <m:sSub>
          <m:e>
            <m:r>
              <m:t>σ</m:t>
            </m:r>
          </m:e>
          <m:sub>
            <m:r>
              <m:rPr>
                <m:sty m:val="p"/>
              </m:rPr>
              <m:t>max</m:t>
            </m:r>
          </m:sub>
        </m:sSub>
        <m:r>
          <m:rPr>
            <m:sty m:val="p"/>
          </m:rPr>
          <m:t>(</m:t>
        </m:r>
        <m:r>
          <m:rPr>
            <m:scr m:val="script"/>
            <m:sty m:val="p"/>
          </m:rPr>
          <m:t>C</m:t>
        </m:r>
        <m:r>
          <m:rPr>
            <m:sty m:val="p"/>
          </m:rPr>
          <m:t>)</m:t>
        </m:r>
        <m:r>
          <m:rPr>
            <m:sty m:val="p"/>
          </m:rPr>
          <m:t>/</m:t>
        </m:r>
        <m:sSub>
          <m:e>
            <m:r>
              <m:t>σ</m:t>
            </m:r>
          </m:e>
          <m:sub>
            <m:r>
              <m:rPr>
                <m:sty m:val="p"/>
              </m:rPr>
              <m:t>min</m:t>
            </m:r>
          </m:sub>
        </m:sSub>
        <m:r>
          <m:rPr>
            <m:sty m:val="p"/>
          </m:rPr>
          <m:t>(</m:t>
        </m:r>
        <m:r>
          <m:rPr>
            <m:scr m:val="script"/>
            <m:sty m:val="p"/>
          </m:rPr>
          <m:t>C</m:t>
        </m:r>
        <m:r>
          <m:rPr>
            <m:sty m:val="p"/>
          </m:rPr>
          <m:t>)</m:t>
        </m:r>
      </m:oMath>
      <w:r>
        <w:rPr>
          <w:rFonts w:hint="eastAsia"/>
        </w:rPr>
        <w:t xml:space="preserve">，其中</w:t>
      </w:r>
      <m:oMath>
        <m:sSub>
          <m:e>
            <m:r>
              <m:t>σ</m:t>
            </m:r>
          </m:e>
          <m:sub>
            <m:r>
              <m:rPr>
                <m:sty m:val="p"/>
              </m:rPr>
              <m:t>max</m:t>
            </m:r>
          </m:sub>
        </m:sSub>
      </m:oMath>
      <w:r>
        <w:rPr>
          <w:rFonts w:hint="eastAsia"/>
        </w:rPr>
        <w:t xml:space="preserve">和</w:t>
      </w:r>
      <m:oMath>
        <m:sSub>
          <m:e>
            <m:r>
              <m:t>σ</m:t>
            </m:r>
          </m:e>
          <m:sub>
            <m:r>
              <m:rPr>
                <m:sty m:val="p"/>
              </m:rPr>
              <m:t>min</m:t>
            </m:r>
          </m:sub>
        </m:sSub>
      </m:oMath>
      <w:r>
        <w:rPr>
          <w:rFonts w:hint="eastAsia"/>
        </w:rPr>
        <w:t xml:space="preserve">分别为</w:t>
      </w:r>
      <m:oMath>
        <m:r>
          <m:rPr>
            <m:scr m:val="script"/>
            <m:sty m:val="p"/>
          </m:rPr>
          <m:t>C</m:t>
        </m:r>
      </m:oMath>
      <w:r>
        <w:rPr>
          <w:rFonts w:hint="eastAsia"/>
        </w:rPr>
        <w:t xml:space="preserve">的最大和最小奇异值。当</w:t>
      </w:r>
      <m:oMath>
        <m:r>
          <m:t>κ</m:t>
        </m:r>
        <m:r>
          <m:rPr>
            <m:sty m:val="p"/>
          </m:rPr>
          <m:t>(</m:t>
        </m:r>
        <m:r>
          <m:rPr>
            <m:scr m:val="script"/>
            <m:sty m:val="p"/>
          </m:rPr>
          <m:t>C</m:t>
        </m:r>
        <m:r>
          <m:rPr>
            <m:sty m:val="p"/>
          </m:rPr>
          <m:t>)</m:t>
        </m:r>
        <m:r>
          <m:rPr>
            <m:sty m:val="p"/>
          </m:rPr>
          <m:t>&gt;</m:t>
        </m:r>
        <m:sSup>
          <m:e>
            <m:r>
              <m:t>10</m:t>
            </m:r>
          </m:e>
          <m:sup>
            <m:r>
              <m:t>6</m:t>
            </m:r>
          </m:sup>
        </m:sSup>
      </m:oMath>
      <w:r>
        <w:rPr>
          <w:rFonts w:hint="eastAsia"/>
        </w:rPr>
        <w:t xml:space="preserve">时，通常认为系统存在数值可控性问题——虽然数学上可控，但在有限精度的数字控制器中，某些状态方向上的控制效果极弱。</w:t>
      </w:r>
    </w:p>
    <w:p>
      <w:pPr>
        <w:pStyle w:val="BodyText"/>
      </w:pPr>
      <w:r>
        <w:rPr>
          <w:rFonts w:hint="eastAsia"/>
        </w:rPr>
        <w:t xml:space="preserve">水系统中数值可控可观性问题的典型来源是多时间尺度特性。快动态（水锤波，秒级）与慢动态（水位变化，小时级）共存于同一模型中时，系统矩阵</w:t>
      </w:r>
      <m:oMath>
        <m:r>
          <m:rPr>
            <m:sty m:val="bi"/>
          </m:rPr>
          <m:t>A</m:t>
        </m:r>
      </m:oMath>
      <w:r>
        <w:rPr>
          <w:rFonts w:hint="eastAsia"/>
        </w:rPr>
        <w:t xml:space="preserve">的特征值跨越多个数量级，导致Gramian的特征值分布极度不均匀，条件数可能达到</w:t>
      </w:r>
      <m:oMath>
        <m:sSup>
          <m:e>
            <m:r>
              <m:t>10</m:t>
            </m:r>
          </m:e>
          <m:sup>
            <m:r>
              <m:t>8</m:t>
            </m:r>
          </m:sup>
        </m:sSup>
      </m:oMath>
      <w:r>
        <w:rPr>
          <w:rFonts w:hint="eastAsia"/>
        </w:rPr>
        <w:t xml:space="preserve">甚至更高。</w:t>
      </w:r>
    </w:p>
    <w:bookmarkEnd w:id="30"/>
    <w:bookmarkStart w:id="31" w:name="hankel奇异值与平衡截断"/>
    <w:p>
      <w:pPr>
        <w:pStyle w:val="Heading3"/>
      </w:pPr>
      <w:r>
        <w:rPr>
          <w:rStyle w:val="SectionNumber"/>
        </w:rPr>
        <w:t xml:space="preserve">1.5.3</w:t>
      </w:r>
      <w:r>
        <w:tab/>
      </w:r>
      <w:r>
        <w:t xml:space="preserve">9.4.3 </w:t>
      </w:r>
      <w:r>
        <w:rPr>
          <w:rFonts w:hint="eastAsia"/>
        </w:rPr>
        <w:t xml:space="preserve">Hankel奇异值与平衡截断</w:t>
      </w:r>
    </w:p>
    <w:p>
      <w:pPr>
        <w:pStyle w:val="FirstParagraph"/>
      </w:pPr>
      <w:r>
        <w:rPr>
          <w:rFonts w:hint="eastAsia"/>
        </w:rPr>
        <w:t xml:space="preserve">当系统同时具有可控性Gramian</w:t>
      </w:r>
      <w:r>
        <w:t xml:space="preserve"> </w:t>
      </w:r>
      <m:oMath>
        <m:sSub>
          <m:e>
            <m:r>
              <m:rPr>
                <m:sty m:val="bi"/>
              </m:rPr>
              <m:t>W</m:t>
            </m:r>
          </m:e>
          <m:sub>
            <m:r>
              <m:t>c</m:t>
            </m:r>
          </m:sub>
        </m:sSub>
      </m:oMath>
      <w:r>
        <w:rPr>
          <w:rFonts w:hint="eastAsia"/>
        </w:rPr>
        <w:t xml:space="preserve">和可观性Gramian</w:t>
      </w:r>
      <w:r>
        <w:t xml:space="preserve"> </w:t>
      </w:r>
      <m:oMath>
        <m:sSub>
          <m:e>
            <m:r>
              <m:rPr>
                <m:sty m:val="bi"/>
              </m:rPr>
              <m:t>W</m:t>
            </m:r>
          </m:e>
          <m:sub>
            <m:r>
              <m:t>o</m:t>
            </m:r>
          </m:sub>
        </m:sSub>
      </m:oMath>
      <w:r>
        <w:rPr>
          <w:rFonts w:hint="eastAsia"/>
        </w:rPr>
        <w:t xml:space="preserve">时，两者可以联合分析以给出更全面的系统结构信息。Hankel奇异值定义为(Moore,</w:t>
      </w:r>
      <w:r>
        <w:t xml:space="preserve"> </w:t>
      </w:r>
      <w:r>
        <w:rPr>
          <w:rFonts w:hint="eastAsia"/>
        </w:rPr>
        <w:t xml:space="preserve">1981)：</w:t>
      </w:r>
    </w:p>
    <w:p>
      <w:pPr>
        <w:pStyle w:val="BodyText"/>
      </w:pPr>
      <w:r>
        <w:t xml:space="preserve">$$
    \sigma_i = \sqrt{\lambda_i(\mathbf{W}_c \mathbf{W}_o)}, \quad i = 1, 2, \ldots, n \tag{9-22}
    $$</w:t>
      </w:r>
    </w:p>
    <w:p>
      <w:pPr>
        <w:pStyle w:val="FirstParagraph"/>
      </w:pPr>
      <w:r>
        <w:rPr>
          <w:rFonts w:hint="eastAsia"/>
        </w:rPr>
        <w:t xml:space="preserve">Hankel奇异值同时反映了状态在可控性和可观性两个维度上的重要性。</w:t>
      </w:r>
      <m:oMath>
        <m:sSub>
          <m:e>
            <m:r>
              <m:t>σ</m:t>
            </m:r>
          </m:e>
          <m:sub>
            <m:r>
              <m:t>i</m:t>
            </m:r>
          </m:sub>
        </m:sSub>
      </m:oMath>
      <w:r>
        <w:rPr>
          <w:rFonts w:hint="eastAsia"/>
        </w:rPr>
        <w:t xml:space="preserve">较大的状态既容易控制又容易观测，是系统输入-输出行为的主要贡献者；</w:t>
      </w:r>
      <m:oMath>
        <m:sSub>
          <m:e>
            <m:r>
              <m:t>σ</m:t>
            </m:r>
          </m:e>
          <m:sub>
            <m:r>
              <m:t>i</m:t>
            </m:r>
          </m:sub>
        </m:sSub>
      </m:oMath>
      <w:r>
        <w:rPr>
          <w:rFonts w:hint="eastAsia"/>
        </w:rPr>
        <w:t xml:space="preserve">较小的状态既难以控制又难以观测，对系统外部行为的贡献微弱。</w:t>
      </w:r>
    </w:p>
    <w:p>
      <w:pPr>
        <w:pStyle w:val="BodyText"/>
      </w:pPr>
      <w:r>
        <w:rPr>
          <w:rFonts w:hint="eastAsia"/>
        </w:rPr>
        <w:t xml:space="preserve">平衡截断（balanced</w:t>
      </w:r>
      <w:r>
        <w:t xml:space="preserve"> </w:t>
      </w:r>
      <w:r>
        <w:rPr>
          <w:rFonts w:hint="eastAsia"/>
        </w:rPr>
        <w:t xml:space="preserve">truncation）正是基于这一思想：将状态按Hankel奇异值从大到小排列，保留</w:t>
      </w:r>
      <m:oMath>
        <m:sSub>
          <m:e>
            <m:r>
              <m:t>σ</m:t>
            </m:r>
          </m:e>
          <m:sub>
            <m:r>
              <m:t>i</m:t>
            </m:r>
          </m:sub>
        </m:sSub>
      </m:oMath>
      <w:r>
        <w:rPr>
          <w:rFonts w:hint="eastAsia"/>
        </w:rPr>
        <w:t xml:space="preserve">较大的前</w:t>
      </w:r>
      <m:oMath>
        <m:r>
          <m:t>r</m:t>
        </m:r>
      </m:oMath>
      <w:r>
        <w:rPr>
          <w:rFonts w:hint="eastAsia"/>
        </w:rPr>
        <w:t xml:space="preserve">个状态，截断</w:t>
      </w:r>
      <m:oMath>
        <m:sSub>
          <m:e>
            <m:r>
              <m:t>σ</m:t>
            </m:r>
          </m:e>
          <m:sub>
            <m:r>
              <m:t>i</m:t>
            </m:r>
          </m:sub>
        </m:sSub>
      </m:oMath>
      <w:r>
        <w:rPr>
          <w:rFonts w:hint="eastAsia"/>
        </w:rPr>
        <w:t xml:space="preserve">较小的状态，得到</w:t>
      </w:r>
      <m:oMath>
        <m:r>
          <m:t>r</m:t>
        </m:r>
      </m:oMath>
      <w:r>
        <w:rPr>
          <w:rFonts w:hint="eastAsia"/>
        </w:rPr>
        <w:t xml:space="preserve">阶降阶模型。这与ch04中降阶建模的思想一脉相承(Antoulas,</w:t>
      </w:r>
      <w:r>
        <w:t xml:space="preserve"> 2005)。</w:t>
      </w:r>
    </w:p>
    <w:p>
      <w:pPr>
        <w:pStyle w:val="BodyText"/>
      </w:pPr>
      <w:r>
        <w:rPr>
          <w:rFonts w:hint="eastAsia"/>
        </w:rPr>
        <w:t xml:space="preserve">平衡截断的误差上界为：</w:t>
      </w:r>
    </w:p>
    <w:p>
      <w:pPr>
        <w:pStyle w:val="BodyText"/>
      </w:pPr>
      <w:r>
        <w:t xml:space="preserve">$$
    \|G(s) - G_r(s)\|_\infty \leq 2\sum_{i=r+1}^{n} \sigma_i \tag{9-23}
    $$</w:t>
      </w:r>
    </w:p>
    <w:p>
      <w:pPr>
        <w:pStyle w:val="FirstParagraph"/>
      </w:pPr>
      <w:r>
        <w:rPr>
          <w:rFonts w:hint="eastAsia"/>
        </w:rPr>
        <w:t xml:space="preserve">其中</w:t>
      </w:r>
      <m:oMath>
        <m:r>
          <m:t>G</m:t>
        </m:r>
        <m:r>
          <m:rPr>
            <m:sty m:val="p"/>
          </m:rPr>
          <m:t>(</m:t>
        </m:r>
        <m:r>
          <m:t>s</m:t>
        </m:r>
        <m:r>
          <m:rPr>
            <m:sty m:val="p"/>
          </m:rPr>
          <m:t>)</m:t>
        </m:r>
      </m:oMath>
      <w:r>
        <w:rPr>
          <w:rFonts w:hint="eastAsia"/>
        </w:rPr>
        <w:t xml:space="preserve">为原系统传递函数，</w:t>
      </w:r>
      <m:oMath>
        <m:sSub>
          <m:e>
            <m:r>
              <m:t>G</m:t>
            </m:r>
          </m:e>
          <m:sub>
            <m:r>
              <m:t>r</m:t>
            </m:r>
          </m:sub>
        </m:sSub>
        <m:r>
          <m:rPr>
            <m:sty m:val="p"/>
          </m:rPr>
          <m:t>(</m:t>
        </m:r>
        <m:r>
          <m:t>s</m:t>
        </m:r>
        <m:r>
          <m:rPr>
            <m:sty m:val="p"/>
          </m:rPr>
          <m:t>)</m:t>
        </m:r>
      </m:oMath>
      <w:r>
        <w:rPr>
          <w:rFonts w:hint="eastAsia"/>
        </w:rPr>
        <w:t xml:space="preserve">为</w:t>
      </w:r>
      <m:oMath>
        <m:r>
          <m:t>r</m:t>
        </m:r>
      </m:oMath>
      <w:r>
        <w:rPr>
          <w:rFonts w:hint="eastAsia"/>
        </w:rPr>
        <w:t xml:space="preserve">阶截断模型的传递函数，</w:t>
      </w:r>
      <m:oMath>
        <m:r>
          <m:rPr>
            <m:sty m:val="p"/>
          </m:rPr>
          <m:t>∥</m:t>
        </m:r>
        <m:r>
          <m:rPr>
            <m:sty m:val="p"/>
          </m:rPr>
          <m:t>⋅</m:t>
        </m:r>
        <m:sSub>
          <m:e>
            <m:r>
              <m:rPr>
                <m:sty m:val="p"/>
              </m:rPr>
              <m:t>∥</m:t>
            </m:r>
          </m:e>
          <m:sub>
            <m:r>
              <m:rPr>
                <m:sty m:val="p"/>
              </m:rPr>
              <m:t>∞</m:t>
            </m:r>
          </m:sub>
        </m:sSub>
      </m:oMath>
      <w:r>
        <w:rPr>
          <w:rFonts w:hint="eastAsia"/>
        </w:rPr>
        <w:t xml:space="preserve">为</w:t>
      </w:r>
      <m:oMath>
        <m:sSub>
          <m:e>
            <m:r>
              <m:t>H</m:t>
            </m:r>
          </m:e>
          <m:sub>
            <m:r>
              <m:rPr>
                <m:sty m:val="p"/>
              </m:rPr>
              <m:t>∞</m:t>
            </m:r>
          </m:sub>
        </m:sSub>
      </m:oMath>
      <w:r>
        <w:rPr>
          <w:rFonts w:hint="eastAsia"/>
        </w:rPr>
        <w:t xml:space="preserve">范数。这一误差界为ch04中降阶模型的精度提供了理论保证。</w:t>
      </w:r>
    </w:p>
    <w:bookmarkEnd w:id="31"/>
    <w:bookmarkStart w:id="32" w:name="最小能量可控与最小方差可观"/>
    <w:p>
      <w:pPr>
        <w:pStyle w:val="Heading3"/>
      </w:pPr>
      <w:r>
        <w:rPr>
          <w:rStyle w:val="SectionNumber"/>
        </w:rPr>
        <w:t xml:space="preserve">1.5.4</w:t>
      </w:r>
      <w:r>
        <w:tab/>
      </w:r>
      <w:r>
        <w:t xml:space="preserve">9.4.4 </w:t>
      </w:r>
      <w:r>
        <w:rPr>
          <w:rFonts w:hint="eastAsia"/>
        </w:rPr>
        <w:t xml:space="preserve">最小能量可控与最小方差可观</w:t>
      </w:r>
    </w:p>
    <w:p>
      <w:pPr>
        <w:pStyle w:val="FirstParagraph"/>
      </w:pPr>
      <w:r>
        <w:rPr>
          <w:rFonts w:hint="eastAsia"/>
        </w:rPr>
        <w:t xml:space="preserve">从能量和信息的角度，可以定义更精细的可控可观性度量。</w:t>
      </w:r>
    </w:p>
    <w:p>
      <w:pPr>
        <w:pStyle w:val="BodyText"/>
      </w:pPr>
      <w:r>
        <w:rPr>
          <w:rFonts w:hint="eastAsia"/>
          <w:b/>
          <w:bCs/>
        </w:rPr>
        <w:t xml:space="preserve">最小能量可控。</w:t>
      </w:r>
      <w:r>
        <w:t xml:space="preserve"> </w:t>
      </w:r>
      <w:r>
        <w:rPr>
          <w:rFonts w:hint="eastAsia"/>
        </w:rPr>
        <w:t xml:space="preserve">将系统从零状态驱动到单位方向</w:t>
      </w:r>
      <m:oMath>
        <m:sSub>
          <m:e>
            <m:r>
              <m:rPr>
                <m:sty m:val="bi"/>
              </m:rPr>
              <m:t>e</m:t>
            </m:r>
          </m:e>
          <m:sub>
            <m:r>
              <m:t>i</m:t>
            </m:r>
          </m:sub>
        </m:sSub>
      </m:oMath>
      <w:r>
        <w:rPr>
          <w:rFonts w:hint="eastAsia"/>
        </w:rPr>
        <w:t xml:space="preserve">（第</w:t>
      </w:r>
      <m:oMath>
        <m:r>
          <m:t>i</m:t>
        </m:r>
      </m:oMath>
      <w:r>
        <w:rPr>
          <w:rFonts w:hint="eastAsia"/>
        </w:rPr>
        <w:t xml:space="preserve">个状态方向）所需的最小控制能量为</w:t>
      </w:r>
      <m:oMath>
        <m:sSub>
          <m:e>
            <m:r>
              <m:t>E</m:t>
            </m:r>
          </m:e>
          <m:sub>
            <m:r>
              <m:rPr>
                <m:sty m:val="p"/>
              </m:rPr>
              <m:t>min</m:t>
            </m:r>
            <m:r>
              <m:rPr>
                <m:sty m:val="p"/>
              </m:rPr>
              <m:t>,</m:t>
            </m:r>
            <m:r>
              <m:t>i</m:t>
            </m:r>
          </m:sub>
        </m:sSub>
        <m:r>
          <m:rPr>
            <m:sty m:val="p"/>
          </m:rPr>
          <m:t>=</m:t>
        </m:r>
        <m:sSubSup>
          <m:e>
            <m:r>
              <m:rPr>
                <m:sty m:val="bi"/>
              </m:rPr>
              <m:t>e</m:t>
            </m:r>
          </m:e>
          <m:sub>
            <m:r>
              <m:t>i</m:t>
            </m:r>
          </m:sub>
          <m:sup>
            <m:r>
              <m:t>T</m:t>
            </m:r>
          </m:sup>
        </m:sSubSup>
        <m:sSubSup>
          <m:e>
            <m:r>
              <m:rPr>
                <m:sty m:val="bi"/>
              </m:rPr>
              <m:t>W</m:t>
            </m:r>
          </m:e>
          <m:sub>
            <m:r>
              <m:t>c</m:t>
            </m:r>
          </m:sub>
          <m:sup>
            <m:r>
              <m:rPr>
                <m:sty m:val="p"/>
              </m:rPr>
              <m:t>−</m:t>
            </m:r>
            <m:r>
              <m:t>1</m:t>
            </m:r>
          </m:sup>
        </m:sSubSup>
        <m:sSub>
          <m:e>
            <m:r>
              <m:rPr>
                <m:sty m:val="bi"/>
              </m:rPr>
              <m:t>e</m:t>
            </m:r>
          </m:e>
          <m:sub>
            <m:r>
              <m:t>i</m:t>
            </m:r>
          </m:sub>
        </m:sSub>
      </m:oMath>
      <w:r>
        <w:t xml:space="preserve">。</w:t>
      </w:r>
      <m:oMath>
        <m:sSub>
          <m:e>
            <m:r>
              <m:t>E</m:t>
            </m:r>
          </m:e>
          <m:sub>
            <m:r>
              <m:rPr>
                <m:sty m:val="p"/>
              </m:rPr>
              <m:t>min</m:t>
            </m:r>
            <m:r>
              <m:rPr>
                <m:sty m:val="p"/>
              </m:rPr>
              <m:t>,</m:t>
            </m:r>
            <m:r>
              <m:t>i</m:t>
            </m:r>
          </m:sub>
        </m:sSub>
      </m:oMath>
      <w:r>
        <w:rPr>
          <w:rFonts w:hint="eastAsia"/>
        </w:rPr>
        <w:t xml:space="preserve">越大，第</w:t>
      </w:r>
      <m:oMath>
        <m:r>
          <m:t>i</m:t>
        </m:r>
      </m:oMath>
      <w:r>
        <w:rPr>
          <w:rFonts w:hint="eastAsia"/>
        </w:rPr>
        <w:t xml:space="preserve">个状态越难控制。</w:t>
      </w:r>
    </w:p>
    <w:p>
      <w:pPr>
        <w:pStyle w:val="BodyText"/>
      </w:pPr>
      <w:r>
        <w:rPr>
          <w:rFonts w:hint="eastAsia"/>
          <w:b/>
          <w:bCs/>
        </w:rPr>
        <w:t xml:space="preserve">最小方差可观。</w:t>
      </w:r>
      <w:r>
        <w:t xml:space="preserve"> </w:t>
      </w:r>
      <w:r>
        <w:rPr>
          <w:rFonts w:hint="eastAsia"/>
        </w:rPr>
        <w:t xml:space="preserve">在给定传感器噪声协方差</w:t>
      </w:r>
      <m:oMath>
        <m:r>
          <m:rPr>
            <m:sty m:val="bi"/>
          </m:rPr>
          <m:t>R</m:t>
        </m:r>
      </m:oMath>
      <w:r>
        <w:rPr>
          <w:rFonts w:hint="eastAsia"/>
        </w:rPr>
        <w:t xml:space="preserve">下，第</w:t>
      </w:r>
      <m:oMath>
        <m:r>
          <m:t>i</m:t>
        </m:r>
      </m:oMath>
      <w:r>
        <w:rPr>
          <w:rFonts w:hint="eastAsia"/>
        </w:rPr>
        <w:t xml:space="preserve">个状态的Kalman滤波稳态估计方差下界由</w:t>
      </w:r>
      <m:oMath>
        <m:sSub>
          <m:e>
            <m:r>
              <m:rPr>
                <m:sty m:val="bi"/>
              </m:rPr>
              <m:t>W</m:t>
            </m:r>
          </m:e>
          <m:sub>
            <m:r>
              <m:t>o</m:t>
            </m:r>
          </m:sub>
        </m:sSub>
      </m:oMath>
      <w:r>
        <w:rPr>
          <w:rFonts w:hint="eastAsia"/>
        </w:rPr>
        <w:t xml:space="preserve">和</w:t>
      </w:r>
      <m:oMath>
        <m:r>
          <m:rPr>
            <m:sty m:val="bi"/>
          </m:rPr>
          <m:t>R</m:t>
        </m:r>
      </m:oMath>
      <w:r>
        <w:rPr>
          <w:rFonts w:hint="eastAsia"/>
        </w:rPr>
        <w:t xml:space="preserve">共同决定。更精确地，Kalman滤波器的稳态误差协方差</w:t>
      </w:r>
      <m:oMath>
        <m:r>
          <m:rPr>
            <m:sty m:val="bi"/>
          </m:rPr>
          <m:t>P</m:t>
        </m:r>
      </m:oMath>
      <w:r>
        <w:rPr>
          <w:rFonts w:hint="eastAsia"/>
        </w:rPr>
        <w:t xml:space="preserve">满足代数Riccati方程，其对角线元素</w:t>
      </w:r>
      <m:oMath>
        <m:sSub>
          <m:e>
            <m:r>
              <m:t>P</m:t>
            </m:r>
          </m:e>
          <m:sub>
            <m:r>
              <m:t>i</m:t>
            </m:r>
            <m:r>
              <m:t>i</m:t>
            </m:r>
          </m:sub>
        </m:sSub>
      </m:oMath>
      <w:r>
        <w:rPr>
          <w:rFonts w:hint="eastAsia"/>
        </w:rPr>
        <w:t xml:space="preserve">反映了第</w:t>
      </w:r>
      <m:oMath>
        <m:r>
          <m:t>i</m:t>
        </m:r>
      </m:oMath>
      <w:r>
        <w:rPr>
          <w:rFonts w:hint="eastAsia"/>
        </w:rPr>
        <w:t xml:space="preserve">个状态的最小估计方差。可观性Gramian特征值越大的状态方向，对应的估计方差越小。</w:t>
      </w:r>
    </w:p>
    <w:bookmarkEnd w:id="32"/>
    <w:bookmarkStart w:id="33" w:name="例9-3-gramian特征值分析确定控制瓶颈状态"/>
    <w:p>
      <w:pPr>
        <w:pStyle w:val="Heading3"/>
      </w:pPr>
      <w:r>
        <w:rPr>
          <w:rStyle w:val="SectionNumber"/>
        </w:rPr>
        <w:t xml:space="preserve">1.5.5</w:t>
      </w:r>
      <w:r>
        <w:tab/>
      </w:r>
      <w:r>
        <w:rPr>
          <w:rFonts w:hint="eastAsia"/>
        </w:rPr>
        <w:t xml:space="preserve">例9-3</w:t>
      </w:r>
      <w:r>
        <w:t xml:space="preserve"> </w:t>
      </w:r>
      <w:r>
        <w:rPr>
          <w:rFonts w:hint="eastAsia"/>
        </w:rPr>
        <w:t xml:space="preserve">Gramian特征值分析确定控制”瓶颈”状态</w:t>
      </w:r>
    </w:p>
    <w:p>
      <w:pPr>
        <w:pStyle w:val="FirstParagraph"/>
      </w:pPr>
      <w:r>
        <w:rPr>
          <w:rFonts w:hint="eastAsia"/>
          <w:b/>
          <w:bCs/>
        </w:rPr>
        <w:t xml:space="preserve">【例9-3】</w:t>
      </w:r>
      <w:r>
        <w:t xml:space="preserve"> </w:t>
      </w:r>
      <w:r>
        <w:rPr>
          <w:rFonts w:hint="eastAsia"/>
        </w:rPr>
        <w:t xml:space="preserve">某四渠池串联输水系统，各渠池间设有闸门执行器，渠池1入口和渠池4出口各有一座控制闸门。系统矩阵为（状态</w:t>
      </w:r>
      <m:oMath>
        <m:r>
          <m:rPr>
            <m:sty m:val="bi"/>
          </m:rPr>
          <m:t>x</m:t>
        </m:r>
        <m:r>
          <m:rPr>
            <m:sty m:val="p"/>
          </m:rPr>
          <m:t>=</m:t>
        </m:r>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sSub>
          <m:e>
            <m:r>
              <m:t>h</m:t>
            </m:r>
          </m:e>
          <m:sub>
            <m:r>
              <m:t>4</m:t>
            </m:r>
          </m:sub>
        </m:sSub>
        <m:sSup>
          <m:e>
            <m:r>
              <m:rPr>
                <m:sty m:val="p"/>
              </m:rPr>
              <m:t>]</m:t>
            </m:r>
          </m:e>
          <m:sup>
            <m:r>
              <m:t>T</m:t>
            </m:r>
          </m:sup>
        </m:sSup>
      </m:oMath>
      <w:r>
        <w:rPr>
          <w:rFonts w:hint="eastAsia"/>
        </w:rPr>
        <w:t xml:space="preserve">，控制输入</w:t>
      </w:r>
      <m:oMath>
        <m:r>
          <m:rPr>
            <m:sty m:val="bi"/>
          </m:rPr>
          <m:t>u</m:t>
        </m:r>
        <m:r>
          <m:rPr>
            <m:sty m:val="p"/>
          </m:rPr>
          <m:t>=</m:t>
        </m:r>
        <m:r>
          <m:rPr>
            <m:sty m:val="p"/>
          </m:rPr>
          <m:t>[</m:t>
        </m:r>
        <m:sSub>
          <m:e>
            <m:r>
              <m:t>u</m:t>
            </m:r>
          </m:e>
          <m:sub>
            <m:r>
              <m:t>1</m:t>
            </m:r>
          </m:sub>
        </m:sSub>
        <m:r>
          <m:rPr>
            <m:sty m:val="p"/>
          </m:rPr>
          <m:t>,</m:t>
        </m:r>
        <m:sSub>
          <m:e>
            <m:r>
              <m:t>u</m:t>
            </m:r>
          </m:e>
          <m:sub>
            <m:r>
              <m:t>2</m:t>
            </m:r>
          </m:sub>
        </m:sSub>
        <m:r>
          <m:rPr>
            <m:sty m:val="p"/>
          </m:rPr>
          <m:t>,</m:t>
        </m:r>
        <m:sSub>
          <m:e>
            <m:r>
              <m:t>u</m:t>
            </m:r>
          </m:e>
          <m:sub>
            <m:r>
              <m:t>3</m:t>
            </m:r>
          </m:sub>
        </m:sSub>
        <m:r>
          <m:rPr>
            <m:sty m:val="p"/>
          </m:rPr>
          <m:t>,</m:t>
        </m:r>
        <m:sSub>
          <m:e>
            <m:r>
              <m:t>u</m:t>
            </m:r>
          </m:e>
          <m:sub>
            <m:r>
              <m:t>4</m:t>
            </m:r>
          </m:sub>
        </m:sSub>
        <m:r>
          <m:rPr>
            <m:sty m:val="p"/>
          </m:rPr>
          <m:t>,</m:t>
        </m:r>
        <m:sSub>
          <m:e>
            <m:r>
              <m:t>u</m:t>
            </m:r>
          </m:e>
          <m:sub>
            <m:r>
              <m:t>5</m:t>
            </m:r>
          </m:sub>
        </m:sSub>
        <m:sSup>
          <m:e>
            <m:r>
              <m:rPr>
                <m:sty m:val="p"/>
              </m:rPr>
              <m:t>]</m:t>
            </m:r>
          </m:e>
          <m:sup>
            <m:r>
              <m:t>T</m:t>
            </m:r>
          </m:sup>
        </m:sSup>
      </m:oMath>
      <w:r>
        <w:rPr>
          <w:rFonts w:hint="eastAsia"/>
        </w:rPr>
        <w:t xml:space="preserve">为5座闸门开度）：</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r>
                      <m:t>0.003</m:t>
                    </m:r>
                  </m:e>
                  <m:e>
                    <m:r>
                      <m:t>0</m:t>
                    </m:r>
                  </m:e>
                  <m:e>
                    <m:r>
                      <m:t>0</m:t>
                    </m:r>
                  </m:e>
                  <m:e>
                    <m:r>
                      <m:t>0</m:t>
                    </m:r>
                  </m:e>
                </m:mr>
                <m:mr>
                  <m:e>
                    <m:r>
                      <m:t>0.002</m:t>
                    </m:r>
                  </m:e>
                  <m:e>
                    <m:r>
                      <m:rPr>
                        <m:sty m:val="p"/>
                      </m:rPr>
                      <m:t>−</m:t>
                    </m:r>
                    <m:r>
                      <m:t>0.004</m:t>
                    </m:r>
                  </m:e>
                  <m:e>
                    <m:r>
                      <m:t>0</m:t>
                    </m:r>
                  </m:e>
                  <m:e>
                    <m:r>
                      <m:t>0</m:t>
                    </m:r>
                  </m:e>
                </m:mr>
                <m:mr>
                  <m:e>
                    <m:r>
                      <m:t>0</m:t>
                    </m:r>
                  </m:e>
                  <m:e>
                    <m:r>
                      <m:t>0.003</m:t>
                    </m:r>
                  </m:e>
                  <m:e>
                    <m:r>
                      <m:rPr>
                        <m:sty m:val="p"/>
                      </m:rPr>
                      <m:t>−</m:t>
                    </m:r>
                    <m:r>
                      <m:t>0.003</m:t>
                    </m:r>
                  </m:e>
                  <m:e>
                    <m:r>
                      <m:t>0</m:t>
                    </m:r>
                  </m:e>
                </m:mr>
                <m:mr>
                  <m:e>
                    <m:r>
                      <m:t>0</m:t>
                    </m:r>
                  </m:e>
                  <m:e>
                    <m:r>
                      <m:t>0</m:t>
                    </m:r>
                  </m:e>
                  <m:e>
                    <m:r>
                      <m:t>0.002</m:t>
                    </m:r>
                  </m:e>
                  <m:e>
                    <m:r>
                      <m:rPr>
                        <m:sty m:val="p"/>
                      </m:rPr>
                      <m:t>−</m:t>
                    </m:r>
                    <m:r>
                      <m:t>0.002</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0.5</m:t>
                    </m:r>
                  </m:e>
                  <m:e>
                    <m:r>
                      <m:rPr>
                        <m:sty m:val="p"/>
                      </m:rPr>
                      <m:t>−</m:t>
                    </m:r>
                    <m:r>
                      <m:t>0.3</m:t>
                    </m:r>
                  </m:e>
                  <m:e>
                    <m:r>
                      <m:t>0</m:t>
                    </m:r>
                  </m:e>
                  <m:e>
                    <m:r>
                      <m:t>0</m:t>
                    </m:r>
                  </m:e>
                  <m:e>
                    <m:r>
                      <m:t>0</m:t>
                    </m:r>
                  </m:e>
                </m:mr>
                <m:mr>
                  <m:e>
                    <m:r>
                      <m:t>0</m:t>
                    </m:r>
                  </m:e>
                  <m:e>
                    <m:r>
                      <m:t>0.3</m:t>
                    </m:r>
                  </m:e>
                  <m:e>
                    <m:r>
                      <m:rPr>
                        <m:sty m:val="p"/>
                      </m:rPr>
                      <m:t>−</m:t>
                    </m:r>
                    <m:r>
                      <m:t>0.2</m:t>
                    </m:r>
                  </m:e>
                  <m:e>
                    <m:r>
                      <m:t>0</m:t>
                    </m:r>
                  </m:e>
                  <m:e>
                    <m:r>
                      <m:t>0</m:t>
                    </m:r>
                  </m:e>
                </m:mr>
                <m:mr>
                  <m:e>
                    <m:r>
                      <m:t>0</m:t>
                    </m:r>
                  </m:e>
                  <m:e>
                    <m:r>
                      <m:t>0</m:t>
                    </m:r>
                  </m:e>
                  <m:e>
                    <m:r>
                      <m:t>0.2</m:t>
                    </m:r>
                  </m:e>
                  <m:e>
                    <m:r>
                      <m:rPr>
                        <m:sty m:val="p"/>
                      </m:rPr>
                      <m:t>−</m:t>
                    </m:r>
                    <m:r>
                      <m:t>0.4</m:t>
                    </m:r>
                  </m:e>
                  <m:e>
                    <m:r>
                      <m:t>0</m:t>
                    </m:r>
                  </m:e>
                </m:mr>
                <m:mr>
                  <m:e>
                    <m:r>
                      <m:t>0</m:t>
                    </m:r>
                  </m:e>
                  <m:e>
                    <m:r>
                      <m:t>0</m:t>
                    </m:r>
                  </m:e>
                  <m:e>
                    <m:r>
                      <m:t>0</m:t>
                    </m:r>
                  </m:e>
                  <m:e>
                    <m:r>
                      <m:t>0.4</m:t>
                    </m:r>
                  </m:e>
                  <m:e>
                    <m:r>
                      <m:rPr>
                        <m:sty m:val="p"/>
                      </m:rPr>
                      <m:t>−</m:t>
                    </m:r>
                    <m:r>
                      <m:t>0.1</m:t>
                    </m:r>
                  </m:e>
                </m:mr>
              </m:m>
            </m:e>
          </m:d>
        </m:oMath>
      </m:oMathPara>
    </w:p>
    <w:p>
      <w:pPr>
        <w:pStyle w:val="FirstParagraph"/>
      </w:pPr>
      <w:r>
        <w:rPr>
          <w:rFonts w:hint="eastAsia"/>
        </w:rPr>
        <w:t xml:space="preserve">试计算可控性Gramian的特征值，确定哪个渠池是控制的”瓶颈”。</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步骤1：验证可控性。计算可控性矩阵</w:t>
      </w:r>
      <m:oMath>
        <m:r>
          <m:rPr>
            <m:scr m:val="script"/>
            <m:sty m:val="p"/>
          </m:rPr>
          <m:t>C</m:t>
        </m:r>
        <m:r>
          <m:rPr>
            <m:sty m:val="p"/>
          </m:rPr>
          <m:t>=</m:t>
        </m:r>
        <m:r>
          <m:rPr>
            <m:sty m:val="p"/>
          </m:rPr>
          <m:t>[</m:t>
        </m:r>
        <m:r>
          <m:rPr>
            <m:sty m:val="bi"/>
          </m:rPr>
          <m:t>B</m:t>
        </m:r>
        <m:r>
          <m:rPr>
            <m:sty m:val="p"/>
          </m:rPr>
          <m:t>,</m:t>
        </m:r>
        <m:r>
          <m:rPr>
            <m:sty m:val="bi"/>
          </m:rPr>
          <m:t>A</m:t>
        </m:r>
        <m:r>
          <m:rPr>
            <m:sty m:val="bi"/>
          </m:rPr>
          <m:t>B</m:t>
        </m:r>
        <m:r>
          <m:rPr>
            <m:sty m:val="p"/>
          </m:rPr>
          <m:t>,</m:t>
        </m:r>
        <m:sSup>
          <m:e>
            <m:r>
              <m:rPr>
                <m:sty m:val="bi"/>
              </m:rPr>
              <m:t>A</m:t>
            </m:r>
          </m:e>
          <m:sup>
            <m:r>
              <m:t>2</m:t>
            </m:r>
          </m:sup>
        </m:sSup>
        <m:r>
          <m:rPr>
            <m:sty m:val="bi"/>
          </m:rPr>
          <m:t>B</m:t>
        </m:r>
        <m:r>
          <m:rPr>
            <m:sty m:val="p"/>
          </m:rPr>
          <m:t>,</m:t>
        </m:r>
        <m:sSup>
          <m:e>
            <m:r>
              <m:rPr>
                <m:sty m:val="bi"/>
              </m:rPr>
              <m:t>A</m:t>
            </m:r>
          </m:e>
          <m:sup>
            <m:r>
              <m:t>3</m:t>
            </m:r>
          </m:sup>
        </m:sSup>
        <m:r>
          <m:rPr>
            <m:sty m:val="bi"/>
          </m:rPr>
          <m:t>B</m:t>
        </m:r>
        <m:r>
          <m:rPr>
            <m:sty m:val="p"/>
          </m:rPr>
          <m:t>]</m:t>
        </m:r>
      </m:oMath>
      <w:r>
        <w:rPr>
          <w:rFonts w:hint="eastAsia"/>
        </w:rPr>
        <w:t xml:space="preserve">，</w:t>
      </w:r>
      <m:oMath>
        <m:r>
          <m:rPr>
            <m:scr m:val="script"/>
            <m:sty m:val="p"/>
          </m:rPr>
          <m:t>C</m:t>
        </m:r>
      </m:oMath>
      <w:r>
        <w:rPr>
          <w:rFonts w:hint="eastAsia"/>
        </w:rPr>
        <w:t xml:space="preserve">为</w:t>
      </w:r>
      <m:oMath>
        <m:r>
          <m:t>4</m:t>
        </m:r>
        <m:r>
          <m:rPr>
            <m:sty m:val="p"/>
          </m:rPr>
          <m:t>×</m:t>
        </m:r>
        <m:r>
          <m:t>20</m:t>
        </m:r>
      </m:oMath>
      <w:r>
        <w:rPr>
          <w:rFonts w:hint="eastAsia"/>
        </w:rPr>
        <w:t xml:space="preserve">矩阵。</w:t>
      </w:r>
      <m:oMath>
        <m:r>
          <m:rPr>
            <m:nor/>
            <m:sty m:val="p"/>
          </m:rPr>
          <m:t>rank</m:t>
        </m:r>
        <m:r>
          <m:rPr>
            <m:sty m:val="p"/>
          </m:rPr>
          <m:t>(</m:t>
        </m:r>
        <m:r>
          <m:rPr>
            <m:scr m:val="script"/>
            <m:sty m:val="p"/>
          </m:rPr>
          <m:t>C</m:t>
        </m:r>
        <m:r>
          <m:rPr>
            <m:sty m:val="p"/>
          </m:rPr>
          <m:t>)</m:t>
        </m:r>
        <m:r>
          <m:rPr>
            <m:sty m:val="p"/>
          </m:rPr>
          <m:t>=</m:t>
        </m:r>
        <m:r>
          <m:t>4</m:t>
        </m:r>
        <m:r>
          <m:rPr>
            <m:sty m:val="p"/>
          </m:rPr>
          <m:t>=</m:t>
        </m:r>
        <m:r>
          <m:t>n</m:t>
        </m:r>
      </m:oMath>
      <w:r>
        <w:rPr>
          <w:rFonts w:hint="eastAsia"/>
        </w:rPr>
        <w:t xml:space="preserve">，系统完全可控。</w:t>
      </w:r>
    </w:p>
    <w:p>
      <w:pPr>
        <w:pStyle w:val="BodyText"/>
      </w:pPr>
      <w:r>
        <w:rPr>
          <w:rFonts w:hint="eastAsia"/>
        </w:rPr>
        <w:t xml:space="preserve">步骤2：求解可控性Gramian。数值求解Lyapunov方程</w:t>
      </w:r>
      <m:oMath>
        <m:r>
          <m:rPr>
            <m:sty m:val="bi"/>
          </m:rPr>
          <m:t>A</m:t>
        </m:r>
        <m:sSub>
          <m:e>
            <m:r>
              <m:rPr>
                <m:sty m:val="bi"/>
              </m:rPr>
              <m:t>W</m:t>
            </m:r>
          </m:e>
          <m:sub>
            <m:r>
              <m:t>c</m:t>
            </m:r>
          </m:sub>
        </m:sSub>
        <m:r>
          <m:rPr>
            <m:sty m:val="p"/>
          </m:rPr>
          <m:t>+</m:t>
        </m:r>
        <m:sSub>
          <m:e>
            <m:r>
              <m:rPr>
                <m:sty m:val="bi"/>
              </m:rPr>
              <m:t>W</m:t>
            </m:r>
          </m:e>
          <m:sub>
            <m:r>
              <m:t>c</m:t>
            </m:r>
          </m:sub>
        </m:sSub>
        <m:sSup>
          <m:e>
            <m:r>
              <m:rPr>
                <m:sty m:val="bi"/>
              </m:rPr>
              <m:t>A</m:t>
            </m:r>
          </m:e>
          <m:sup>
            <m:r>
              <m:t>T</m:t>
            </m:r>
          </m:sup>
        </m:sSup>
        <m:r>
          <m:rPr>
            <m:sty m:val="p"/>
          </m:rPr>
          <m:t>+</m:t>
        </m:r>
        <m:r>
          <m:rPr>
            <m:sty m:val="bi"/>
          </m:rPr>
          <m:t>B</m:t>
        </m:r>
        <m:sSup>
          <m:e>
            <m:r>
              <m:rPr>
                <m:sty m:val="bi"/>
              </m:rPr>
              <m:t>B</m:t>
            </m:r>
          </m:e>
          <m:sup>
            <m:r>
              <m:t>T</m:t>
            </m:r>
          </m:sup>
        </m:sSup>
        <m:r>
          <m:rPr>
            <m:sty m:val="p"/>
          </m:rPr>
          <m:t>=</m:t>
        </m:r>
        <m:r>
          <m:rPr>
            <m:sty m:val="b"/>
          </m:rPr>
          <m:t>0</m:t>
        </m:r>
      </m:oMath>
      <w:r>
        <w:rPr>
          <w:rFonts w:hint="eastAsia"/>
        </w:rPr>
        <w:t xml:space="preserve">，得到</w:t>
      </w:r>
      <m:oMath>
        <m:sSub>
          <m:e>
            <m:r>
              <m:rPr>
                <m:sty m:val="bi"/>
              </m:rPr>
              <m:t>W</m:t>
            </m:r>
          </m:e>
          <m:sub>
            <m:r>
              <m:t>c</m:t>
            </m:r>
          </m:sub>
        </m:sSub>
      </m:oMath>
      <w:r>
        <w:rPr>
          <w:rFonts w:hint="eastAsia"/>
        </w:rPr>
        <w:t xml:space="preserve">的特征值为</w:t>
      </w:r>
      <m:oMath>
        <m:sSub>
          <m:e>
            <m:r>
              <m:t>λ</m:t>
            </m:r>
          </m:e>
          <m:sub>
            <m:r>
              <m:t>1</m:t>
            </m:r>
          </m:sub>
        </m:sSub>
        <m:r>
          <m:rPr>
            <m:sty m:val="p"/>
          </m:rPr>
          <m:t>=</m:t>
        </m:r>
        <m:r>
          <m:t>48.2</m:t>
        </m:r>
      </m:oMath>
      <w:r>
        <w:rPr>
          <w:rFonts w:hint="eastAsia"/>
        </w:rPr>
        <w:t xml:space="preserve">，</w:t>
      </w:r>
      <m:oMath>
        <m:sSub>
          <m:e>
            <m:r>
              <m:t>λ</m:t>
            </m:r>
          </m:e>
          <m:sub>
            <m:r>
              <m:t>2</m:t>
            </m:r>
          </m:sub>
        </m:sSub>
        <m:r>
          <m:rPr>
            <m:sty m:val="p"/>
          </m:rPr>
          <m:t>=</m:t>
        </m:r>
        <m:r>
          <m:t>15.7</m:t>
        </m:r>
      </m:oMath>
      <w:r>
        <w:rPr>
          <w:rFonts w:hint="eastAsia"/>
        </w:rPr>
        <w:t xml:space="preserve">，</w:t>
      </w:r>
      <m:oMath>
        <m:sSub>
          <m:e>
            <m:r>
              <m:t>λ</m:t>
            </m:r>
          </m:e>
          <m:sub>
            <m:r>
              <m:t>3</m:t>
            </m:r>
          </m:sub>
        </m:sSub>
        <m:r>
          <m:rPr>
            <m:sty m:val="p"/>
          </m:rPr>
          <m:t>=</m:t>
        </m:r>
        <m:r>
          <m:t>5.3</m:t>
        </m:r>
      </m:oMath>
      <w:r>
        <w:rPr>
          <w:rFonts w:hint="eastAsia"/>
        </w:rPr>
        <w:t xml:space="preserve">，</w:t>
      </w:r>
      <m:oMath>
        <m:sSub>
          <m:e>
            <m:r>
              <m:t>λ</m:t>
            </m:r>
          </m:e>
          <m:sub>
            <m:r>
              <m:t>4</m:t>
            </m:r>
          </m:sub>
        </m:sSub>
        <m:r>
          <m:rPr>
            <m:sty m:val="p"/>
          </m:rPr>
          <m:t>=</m:t>
        </m:r>
        <m:r>
          <m:t>1.8</m:t>
        </m:r>
      </m:oMath>
      <w:r>
        <w:t xml:space="preserve">。</w:t>
      </w:r>
    </w:p>
    <w:p>
      <w:pPr>
        <w:pStyle w:val="BodyText"/>
      </w:pPr>
      <w:r>
        <w:rPr>
          <w:rFonts w:hint="eastAsia"/>
        </w:rPr>
        <w:t xml:space="preserve">步骤3：分析瓶颈。</w:t>
      </w:r>
      <m:oMath>
        <m:sSub>
          <m:e>
            <m:r>
              <m:rPr>
                <m:sty m:val="bi"/>
              </m:rPr>
              <m:t>W</m:t>
            </m:r>
          </m:e>
          <m:sub>
            <m:r>
              <m:t>c</m:t>
            </m:r>
          </m:sub>
        </m:sSub>
      </m:oMath>
      <w:r>
        <w:rPr>
          <w:rFonts w:hint="eastAsia"/>
        </w:rPr>
        <w:t xml:space="preserve">最小特征值对应的特征向量主要在</w:t>
      </w:r>
      <m:oMath>
        <m:sSub>
          <m:e>
            <m:r>
              <m:t>h</m:t>
            </m:r>
          </m:e>
          <m:sub>
            <m:r>
              <m:t>4</m:t>
            </m:r>
          </m:sub>
        </m:sSub>
      </m:oMath>
      <w:r>
        <w:rPr>
          <w:rFonts w:hint="eastAsia"/>
        </w:rPr>
        <w:t xml:space="preserve">方向上有较大分量，说明渠池4（末端渠池）是控制的”瓶颈”——将其水位调至目标值所需的控制能量最大。可控性条件数</w:t>
      </w:r>
      <m:oMath>
        <m:sSub>
          <m:e>
            <m:r>
              <m:t>κ</m:t>
            </m:r>
          </m:e>
          <m:sub>
            <m:r>
              <m:t>c</m:t>
            </m:r>
          </m:sub>
        </m:sSub>
        <m:r>
          <m:rPr>
            <m:sty m:val="p"/>
          </m:rPr>
          <m:t>=</m:t>
        </m:r>
        <m:r>
          <m:t>48.2</m:t>
        </m:r>
        <m:r>
          <m:rPr>
            <m:sty m:val="p"/>
          </m:rPr>
          <m:t>/</m:t>
        </m:r>
        <m:r>
          <m:t>1.8</m:t>
        </m:r>
        <m:r>
          <m:rPr>
            <m:sty m:val="p"/>
          </m:rPr>
          <m:t>=</m:t>
        </m:r>
        <m:r>
          <m:t>26.8</m:t>
        </m:r>
      </m:oMath>
      <w:r>
        <w:rPr>
          <w:rFonts w:hint="eastAsia"/>
        </w:rPr>
        <w:t xml:space="preserve">，差异不算极端但已有显著梯度。</w:t>
      </w:r>
    </w:p>
    <w:p>
      <w:pPr>
        <w:pStyle w:val="BodyText"/>
      </w:pPr>
      <w:r>
        <w:rPr>
          <w:rFonts w:hint="eastAsia"/>
        </w:rPr>
        <w:t xml:space="preserve">步骤4：工程建议。渠池4的可控性偏弱，原因是末端闸门的流量系数较小（</w:t>
      </w:r>
      <m:oMath>
        <m:r>
          <m:rPr>
            <m:sty m:val="bi"/>
          </m:rPr>
          <m:t>B</m:t>
        </m:r>
      </m:oMath>
      <w:r>
        <w:rPr>
          <w:rFonts w:hint="eastAsia"/>
        </w:rPr>
        <w:t xml:space="preserve">矩阵中</w:t>
      </w:r>
      <m:oMath>
        <m:sSub>
          <m:e>
            <m:r>
              <m:t>u</m:t>
            </m:r>
          </m:e>
          <m:sub>
            <m:r>
              <m:t>5</m:t>
            </m:r>
          </m:sub>
        </m:sSub>
      </m:oMath>
      <w:r>
        <w:rPr>
          <w:rFonts w:hint="eastAsia"/>
        </w:rPr>
        <w:t xml:space="preserve">对</w:t>
      </w:r>
      <m:oMath>
        <m:sSub>
          <m:e>
            <m:r>
              <m:t>h</m:t>
            </m:r>
          </m:e>
          <m:sub>
            <m:r>
              <m:t>4</m:t>
            </m:r>
          </m:sub>
        </m:sSub>
      </m:oMath>
      <w:r>
        <w:rPr>
          <w:rFonts w:hint="eastAsia"/>
        </w:rPr>
        <w:t xml:space="preserve">的增益仅0.1）。若要改善，可考虑增大末端闸门规格或在渠池4增设辅助泵站。</w:t>
      </w:r>
    </w:p>
    <w:p>
      <w:pPr>
        <w:pStyle w:val="BodyText"/>
      </w:pPr>
      <w:r>
        <w:rPr>
          <w:rFonts w:hint="eastAsia"/>
          <w:b/>
          <w:bCs/>
        </w:rPr>
        <w:t xml:space="preserve">结果讨论</w:t>
      </w:r>
      <w:r>
        <w:rPr>
          <w:rFonts w:hint="eastAsia"/>
        </w:rPr>
        <w:t xml:space="preserve">：Gramian特征值分析将”哪个状态最难控制”的定性问题转化为定量排序。在工程预算有限时，优先改善</w:t>
      </w:r>
      <m:oMath>
        <m:sSub>
          <m:e>
            <m:r>
              <m:rPr>
                <m:sty m:val="bi"/>
              </m:rPr>
              <m:t>W</m:t>
            </m:r>
          </m:e>
          <m:sub>
            <m:r>
              <m:t>c</m:t>
            </m:r>
          </m:sub>
        </m:sSub>
      </m:oMath>
      <w:r>
        <w:rPr>
          <w:rFonts w:hint="eastAsia"/>
        </w:rPr>
        <w:t xml:space="preserve">最小特征值对应的状态方向——这正是投资回报率最高的测控改造方向。</w:t>
      </w:r>
    </w:p>
    <w:p>
      <w:r>
        <w:pict>
          <v:rect style="width:0;height:1.5pt" o:hralign="center" o:hrstd="t" o:hr="t"/>
        </w:pict>
      </w:r>
    </w:p>
    <w:bookmarkEnd w:id="33"/>
    <w:bookmarkEnd w:id="34"/>
    <w:bookmarkStart w:id="40" w:name="结构可控可观性"/>
    <w:p>
      <w:pPr>
        <w:pStyle w:val="Heading2"/>
      </w:pPr>
      <w:r>
        <w:rPr>
          <w:rStyle w:val="SectionNumber"/>
        </w:rPr>
        <w:t xml:space="preserve">1.6</w:t>
      </w:r>
      <w:r>
        <w:tab/>
      </w:r>
      <w:r>
        <w:t xml:space="preserve">9.5 </w:t>
      </w:r>
      <w:r>
        <w:rPr>
          <w:rFonts w:hint="eastAsia"/>
        </w:rPr>
        <w:t xml:space="preserve">结构可控可观性</w:t>
      </w:r>
    </w:p>
    <w:bookmarkStart w:id="35" w:name="结构可控性概念"/>
    <w:p>
      <w:pPr>
        <w:pStyle w:val="Heading3"/>
      </w:pPr>
      <w:r>
        <w:rPr>
          <w:rStyle w:val="SectionNumber"/>
        </w:rPr>
        <w:t xml:space="preserve">1.6.1</w:t>
      </w:r>
      <w:r>
        <w:tab/>
      </w:r>
      <w:r>
        <w:t xml:space="preserve">9.5.1 </w:t>
      </w:r>
      <w:r>
        <w:rPr>
          <w:rFonts w:hint="eastAsia"/>
        </w:rPr>
        <w:t xml:space="preserve">结构可控性概念</w:t>
      </w:r>
    </w:p>
    <w:p>
      <w:pPr>
        <w:pStyle w:val="FirstParagraph"/>
      </w:pPr>
      <w:r>
        <w:rPr>
          <w:rFonts w:hint="eastAsia"/>
        </w:rPr>
        <w:t xml:space="preserve">前述可控可观性分析方法（秩判据、Gramian、PBH）均依赖系统矩阵</w:t>
      </w:r>
      <m:oMath>
        <m:r>
          <m:rPr>
            <m:sty m:val="bi"/>
          </m:rPr>
          <m:t>A</m:t>
        </m:r>
      </m:oMath>
      <w:r>
        <w:rPr>
          <w:rFonts w:hint="eastAsia"/>
        </w:rPr>
        <w:t xml:space="preserve">和</w:t>
      </w:r>
      <m:oMath>
        <m:r>
          <m:rPr>
            <m:sty m:val="bi"/>
          </m:rPr>
          <m:t>B</m:t>
        </m:r>
      </m:oMath>
      <w:r>
        <w:rPr>
          <w:rFonts w:hint="eastAsia"/>
        </w:rPr>
        <w:t xml:space="preserve">的具体数值。然而，在工程设计初期，水系统的精确参数往往尚未确定——渠道粗糙系数、管道摩阻系数等参数需要实测或率定。此时，能否仅根据系统的拓扑结构（哪些节点之间有水力连接、哪些节点安装了执行器或传感器）来判断可控可观性？</w:t>
      </w:r>
    </w:p>
    <w:p>
      <w:pPr>
        <w:pStyle w:val="BodyText"/>
      </w:pPr>
      <w:r>
        <w:rPr>
          <w:rFonts w:hint="eastAsia"/>
        </w:rPr>
        <w:t xml:space="preserve">结构可控性回答的正是这一问题。Lin</w:t>
      </w:r>
      <w:r>
        <w:t xml:space="preserve"> </w:t>
      </w:r>
      <w:r>
        <w:rPr>
          <w:rFonts w:hint="eastAsia"/>
        </w:rPr>
        <w:t xml:space="preserve">(1974)提出了结构可控性的开创性理论：一个线性系统是结构可控的，如果存在一组参数值使其可控。换言之，结构可控性是”几乎所有参数值下都可控”的充分条件——只有在参数恰好取到某些特殊值（零测集）时才可能丧失可控性。</w:t>
      </w:r>
    </w:p>
    <w:p>
      <w:pPr>
        <w:pStyle w:val="BodyText"/>
      </w:pPr>
      <w:r>
        <w:rPr>
          <w:rFonts w:hint="eastAsia"/>
        </w:rPr>
        <w:t xml:space="preserve">形式化地，对于结构化系统</w:t>
      </w:r>
      <m:oMath>
        <m:r>
          <m:rPr>
            <m:sty m:val="p"/>
          </m:rPr>
          <m:t>(</m:t>
        </m:r>
        <m:acc>
          <m:accPr>
            <m:chr m:val="‾"/>
          </m:accPr>
          <m:e>
            <m:r>
              <m:rPr>
                <m:sty m:val="bi"/>
              </m:rPr>
              <m:t>A</m:t>
            </m:r>
          </m:e>
        </m:acc>
        <m:r>
          <m:rPr>
            <m:sty m:val="p"/>
          </m:rPr>
          <m:t>,</m:t>
        </m:r>
        <m:acc>
          <m:accPr>
            <m:chr m:val="‾"/>
          </m:accPr>
          <m:e>
            <m:r>
              <m:rPr>
                <m:sty m:val="bi"/>
              </m:rPr>
              <m:t>B</m:t>
            </m:r>
          </m:e>
        </m:acc>
        <m:r>
          <m:rPr>
            <m:sty m:val="p"/>
          </m:rPr>
          <m:t>)</m:t>
        </m:r>
      </m:oMath>
      <w:r>
        <w:rPr>
          <w:rFonts w:hint="eastAsia"/>
        </w:rPr>
        <w:t xml:space="preserve">，其中</w:t>
      </w:r>
      <m:oMath>
        <m:acc>
          <m:accPr>
            <m:chr m:val="‾"/>
          </m:accPr>
          <m:e>
            <m:r>
              <m:rPr>
                <m:sty m:val="bi"/>
              </m:rPr>
              <m:t>A</m:t>
            </m:r>
          </m:e>
        </m:acc>
      </m:oMath>
      <w:r>
        <w:rPr>
          <w:rFonts w:hint="eastAsia"/>
        </w:rPr>
        <w:t xml:space="preserve">和</w:t>
      </w:r>
      <m:oMath>
        <m:acc>
          <m:accPr>
            <m:chr m:val="‾"/>
          </m:accPr>
          <m:e>
            <m:r>
              <m:rPr>
                <m:sty m:val="bi"/>
              </m:rPr>
              <m:t>B</m:t>
            </m:r>
          </m:e>
        </m:acc>
      </m:oMath>
      <w:r>
        <w:rPr>
          <w:rFonts w:hint="eastAsia"/>
        </w:rPr>
        <w:t xml:space="preserve">是结构矩阵（元素为固定的零或自由参数），系统是结构可控的当且仅当存在自由参数的一组取值使得</w:t>
      </w:r>
      <m:oMath>
        <m:r>
          <m:rPr>
            <m:nor/>
            <m:sty m:val="p"/>
          </m:rPr>
          <m:t>rank</m:t>
        </m:r>
        <m:r>
          <m:rPr>
            <m:sty m:val="p"/>
          </m:rPr>
          <m:t>(</m:t>
        </m:r>
        <m:r>
          <m:rPr>
            <m:scr m:val="script"/>
            <m:sty m:val="p"/>
          </m:rPr>
          <m:t>C</m:t>
        </m:r>
        <m:r>
          <m:rPr>
            <m:sty m:val="p"/>
          </m:rPr>
          <m:t>)</m:t>
        </m:r>
        <m:r>
          <m:rPr>
            <m:sty m:val="p"/>
          </m:rPr>
          <m:t>=</m:t>
        </m:r>
        <m:r>
          <m:t>n</m:t>
        </m:r>
      </m:oMath>
      <w:r>
        <w:t xml:space="preserve">。</w:t>
      </w:r>
    </w:p>
    <w:p>
      <w:pPr>
        <w:pStyle w:val="BodyText"/>
      </w:pPr>
      <w:r>
        <w:rPr>
          <w:rFonts w:hint="eastAsia"/>
        </w:rPr>
        <w:t xml:space="preserve">结构可控性的优势在于：它只需要知道”哪些元素非零”（即系统拓扑），而不需要知道具体数值。这使得结构可控性分析可以在工程规划阶段早期进行，为执行器和传感器的布局提供初步指导。</w:t>
      </w:r>
    </w:p>
    <w:bookmarkEnd w:id="35"/>
    <w:bookmarkStart w:id="36" w:name="图论方法可达性与观测性"/>
    <w:p>
      <w:pPr>
        <w:pStyle w:val="Heading3"/>
      </w:pPr>
      <w:r>
        <w:rPr>
          <w:rStyle w:val="SectionNumber"/>
        </w:rPr>
        <w:t xml:space="preserve">1.6.2</w:t>
      </w:r>
      <w:r>
        <w:tab/>
      </w:r>
      <w:r>
        <w:t xml:space="preserve">9.5.2 </w:t>
      </w:r>
      <w:r>
        <w:rPr>
          <w:rFonts w:hint="eastAsia"/>
        </w:rPr>
        <w:t xml:space="preserve">图论方法：可达性与观测性</w:t>
      </w:r>
    </w:p>
    <w:p>
      <w:pPr>
        <w:pStyle w:val="FirstParagraph"/>
      </w:pPr>
      <w:r>
        <w:rPr>
          <w:rFonts w:hint="eastAsia"/>
        </w:rPr>
        <w:t xml:space="preserve">结构可控性可以通过图论方法高效判断。将系统</w:t>
      </w:r>
      <m:oMath>
        <m:r>
          <m:rPr>
            <m:sty m:val="p"/>
          </m:rPr>
          <m:t>(</m:t>
        </m:r>
        <m:acc>
          <m:accPr>
            <m:chr m:val="‾"/>
          </m:accPr>
          <m:e>
            <m:r>
              <m:rPr>
                <m:sty m:val="bi"/>
              </m:rPr>
              <m:t>A</m:t>
            </m:r>
          </m:e>
        </m:acc>
        <m:r>
          <m:rPr>
            <m:sty m:val="p"/>
          </m:rPr>
          <m:t>,</m:t>
        </m:r>
        <m:acc>
          <m:accPr>
            <m:chr m:val="‾"/>
          </m:accPr>
          <m:e>
            <m:r>
              <m:rPr>
                <m:sty m:val="bi"/>
              </m:rPr>
              <m:t>B</m:t>
            </m:r>
          </m:e>
        </m:acc>
        <m:r>
          <m:rPr>
            <m:sty m:val="p"/>
          </m:rPr>
          <m:t>)</m:t>
        </m:r>
      </m:oMath>
      <w:r>
        <w:rPr>
          <w:rFonts w:hint="eastAsia"/>
        </w:rPr>
        <w:t xml:space="preserve">表示为有向图</w:t>
      </w:r>
      <m:oMath>
        <m:r>
          <m:rPr>
            <m:scr m:val="script"/>
            <m:sty m:val="p"/>
          </m:rPr>
          <m:t>G</m:t>
        </m:r>
        <m:r>
          <m:rPr>
            <m:sty m:val="p"/>
          </m:rPr>
          <m:t>=</m:t>
        </m:r>
        <m:r>
          <m:rPr>
            <m:sty m:val="p"/>
          </m:rPr>
          <m:t>(</m:t>
        </m:r>
        <m:r>
          <m:rPr>
            <m:scr m:val="script"/>
            <m:sty m:val="p"/>
          </m:rPr>
          <m:t>V</m:t>
        </m:r>
        <m:r>
          <m:rPr>
            <m:sty m:val="p"/>
          </m:rPr>
          <m:t>,</m:t>
        </m:r>
        <m:r>
          <m:rPr>
            <m:scr m:val="script"/>
            <m:sty m:val="p"/>
          </m:rPr>
          <m:t>E</m:t>
        </m:r>
        <m:r>
          <m:rPr>
            <m:sty m:val="p"/>
          </m:rPr>
          <m:t>)</m:t>
        </m:r>
      </m:oMath>
      <w:r>
        <w:rPr>
          <w:rFonts w:hint="eastAsia"/>
        </w:rPr>
        <w:t xml:space="preserve">，其中状态节点集</w:t>
      </w:r>
      <m:oMath>
        <m:sSub>
          <m:e>
            <m:r>
              <m:rPr>
                <m:scr m:val="script"/>
                <m:sty m:val="p"/>
              </m:rPr>
              <m:t>V</m:t>
            </m:r>
          </m:e>
          <m:sub>
            <m:r>
              <m:t>x</m:t>
            </m:r>
          </m:sub>
        </m:sSub>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rPr>
          <w:rFonts w:hint="eastAsia"/>
        </w:rPr>
        <w:t xml:space="preserve">和输入节点集</w:t>
      </w:r>
      <m:oMath>
        <m:sSub>
          <m:e>
            <m:r>
              <m:rPr>
                <m:scr m:val="script"/>
                <m:sty m:val="p"/>
              </m:rPr>
              <m:t>V</m:t>
            </m:r>
          </m:e>
          <m:sub>
            <m:r>
              <m:t>u</m:t>
            </m:r>
          </m:sub>
        </m:sSub>
        <m:r>
          <m:rPr>
            <m:sty m:val="p"/>
          </m:rPr>
          <m:t>=</m:t>
        </m:r>
        <m:r>
          <m:rPr>
            <m:sty m:val="p"/>
          </m:rPr>
          <m:t>{</m:t>
        </m:r>
        <m:sSub>
          <m:e>
            <m:r>
              <m:t>u</m:t>
            </m:r>
          </m:e>
          <m:sub>
            <m:r>
              <m:t>1</m:t>
            </m:r>
          </m:sub>
        </m:sSub>
        <m:r>
          <m:rPr>
            <m:sty m:val="p"/>
          </m:rPr>
          <m:t>,</m:t>
        </m:r>
        <m:r>
          <m:rPr>
            <m:sty m:val="p"/>
          </m:rPr>
          <m:t>…</m:t>
        </m:r>
        <m:r>
          <m:rPr>
            <m:sty m:val="p"/>
          </m:rPr>
          <m:t>,</m:t>
        </m:r>
        <m:sSub>
          <m:e>
            <m:r>
              <m:t>u</m:t>
            </m:r>
          </m:e>
          <m:sub>
            <m:r>
              <m:t>m</m:t>
            </m:r>
          </m:sub>
        </m:sSub>
        <m:r>
          <m:rPr>
            <m:sty m:val="p"/>
          </m:rPr>
          <m:t>}</m:t>
        </m:r>
      </m:oMath>
      <w:r>
        <w:rPr>
          <w:rFonts w:hint="eastAsia"/>
        </w:rPr>
        <w:t xml:space="preserve">构成节点集</w:t>
      </w:r>
      <m:oMath>
        <m:r>
          <m:rPr>
            <m:scr m:val="script"/>
            <m:sty m:val="p"/>
          </m:rPr>
          <m:t>V</m:t>
        </m:r>
        <m:r>
          <m:rPr>
            <m:sty m:val="p"/>
          </m:rPr>
          <m:t>=</m:t>
        </m:r>
        <m:sSub>
          <m:e>
            <m:r>
              <m:rPr>
                <m:scr m:val="script"/>
                <m:sty m:val="p"/>
              </m:rPr>
              <m:t>V</m:t>
            </m:r>
          </m:e>
          <m:sub>
            <m:r>
              <m:t>x</m:t>
            </m:r>
          </m:sub>
        </m:sSub>
        <m:r>
          <m:rPr>
            <m:sty m:val="p"/>
          </m:rPr>
          <m:t>∪</m:t>
        </m:r>
        <m:sSub>
          <m:e>
            <m:r>
              <m:rPr>
                <m:scr m:val="script"/>
                <m:sty m:val="p"/>
              </m:rPr>
              <m:t>V</m:t>
            </m:r>
          </m:e>
          <m:sub>
            <m:r>
              <m:t>u</m:t>
            </m:r>
          </m:sub>
        </m:sSub>
      </m:oMath>
      <w:r>
        <w:rPr>
          <w:rFonts w:hint="eastAsia"/>
        </w:rPr>
        <w:t xml:space="preserve">。边集</w:t>
      </w:r>
      <m:oMath>
        <m:r>
          <m:rPr>
            <m:scr m:val="script"/>
            <m:sty m:val="p"/>
          </m:rPr>
          <m:t>E</m:t>
        </m:r>
      </m:oMath>
      <w:r>
        <w:rPr>
          <w:rFonts w:hint="eastAsia"/>
        </w:rPr>
        <w:t xml:space="preserve">由</w:t>
      </w:r>
      <m:oMath>
        <m:acc>
          <m:accPr>
            <m:chr m:val="‾"/>
          </m:accPr>
          <m:e>
            <m:r>
              <m:rPr>
                <m:sty m:val="bi"/>
              </m:rPr>
              <m:t>A</m:t>
            </m:r>
          </m:e>
        </m:acc>
      </m:oMath>
      <w:r>
        <w:rPr>
          <w:rFonts w:hint="eastAsia"/>
        </w:rPr>
        <w:t xml:space="preserve">和</w:t>
      </w:r>
      <m:oMath>
        <m:acc>
          <m:accPr>
            <m:chr m:val="‾"/>
          </m:accPr>
          <m:e>
            <m:r>
              <m:rPr>
                <m:sty m:val="bi"/>
              </m:rPr>
              <m:t>B</m:t>
            </m:r>
          </m:e>
        </m:acc>
      </m:oMath>
      <w:r>
        <w:rPr>
          <w:rFonts w:hint="eastAsia"/>
        </w:rPr>
        <w:t xml:space="preserve">的非零元素位置决定。</w:t>
      </w:r>
    </w:p>
    <w:p>
      <w:pPr>
        <w:pStyle w:val="BodyText"/>
      </w:pPr>
      <w:r>
        <w:t xml:space="preserve">Lin </w:t>
      </w:r>
      <w:r>
        <w:rPr>
          <w:rFonts w:hint="eastAsia"/>
        </w:rPr>
        <w:t xml:space="preserve">(1974)证明了：系统</w:t>
      </w:r>
      <m:oMath>
        <m:r>
          <m:rPr>
            <m:sty m:val="p"/>
          </m:rPr>
          <m:t>(</m:t>
        </m:r>
        <m:acc>
          <m:accPr>
            <m:chr m:val="‾"/>
          </m:accPr>
          <m:e>
            <m:r>
              <m:rPr>
                <m:sty m:val="bi"/>
              </m:rPr>
              <m:t>A</m:t>
            </m:r>
          </m:e>
        </m:acc>
        <m:r>
          <m:rPr>
            <m:sty m:val="p"/>
          </m:rPr>
          <m:t>,</m:t>
        </m:r>
        <m:acc>
          <m:accPr>
            <m:chr m:val="‾"/>
          </m:accPr>
          <m:e>
            <m:r>
              <m:rPr>
                <m:sty m:val="bi"/>
              </m:rPr>
              <m:t>B</m:t>
            </m:r>
          </m:e>
        </m:acc>
        <m:r>
          <m:rPr>
            <m:sty m:val="p"/>
          </m:rPr>
          <m:t>)</m:t>
        </m:r>
      </m:oMath>
      <w:r>
        <w:rPr>
          <w:rFonts w:hint="eastAsia"/>
        </w:rPr>
        <w:t xml:space="preserve">结构可控的充要条件是有向图</w:t>
      </w:r>
      <m:oMath>
        <m:r>
          <m:rPr>
            <m:scr m:val="script"/>
            <m:sty m:val="p"/>
          </m:rPr>
          <m:t>G</m:t>
        </m:r>
      </m:oMath>
      <w:r>
        <w:rPr>
          <w:rFonts w:hint="eastAsia"/>
        </w:rPr>
        <w:t xml:space="preserve">满足两个条件：(1)</w:t>
      </w:r>
      <w:r>
        <w:t xml:space="preserve"> </w:t>
      </w:r>
      <w:r>
        <w:rPr>
          <w:rFonts w:hint="eastAsia"/>
        </w:rPr>
        <w:t xml:space="preserve">可达性——从输入节点集</w:t>
      </w:r>
      <m:oMath>
        <m:sSub>
          <m:e>
            <m:r>
              <m:rPr>
                <m:scr m:val="script"/>
                <m:sty m:val="p"/>
              </m:rPr>
              <m:t>V</m:t>
            </m:r>
          </m:e>
          <m:sub>
            <m:r>
              <m:t>u</m:t>
            </m:r>
          </m:sub>
        </m:sSub>
      </m:oMath>
      <w:r>
        <w:rPr>
          <w:rFonts w:hint="eastAsia"/>
        </w:rPr>
        <w:t xml:space="preserve">出发，图中每个状态节点都是可达的；(2)</w:t>
      </w:r>
      <w:r>
        <w:t xml:space="preserve"> </w:t>
      </w:r>
      <w:r>
        <w:rPr>
          <w:rFonts w:hint="eastAsia"/>
        </w:rPr>
        <w:t xml:space="preserve">无不可控的扩展——图中不存在”膨胀”（dilation），即不存在状态节点子集</w:t>
      </w:r>
      <m:oMath>
        <m:r>
          <m:rPr>
            <m:scr m:val="script"/>
            <m:sty m:val="p"/>
          </m:rPr>
          <m:t>S</m:t>
        </m:r>
      </m:oMath>
      <w:r>
        <w:rPr>
          <w:rFonts w:hint="eastAsia"/>
        </w:rPr>
        <w:t xml:space="preserve">使得</w:t>
      </w:r>
      <m:oMath>
        <m:r>
          <m:rPr>
            <m:scr m:val="script"/>
            <m:sty m:val="p"/>
          </m:rPr>
          <m:t>S</m:t>
        </m:r>
      </m:oMath>
      <w:r>
        <w:rPr>
          <w:rFonts w:hint="eastAsia"/>
        </w:rPr>
        <w:t xml:space="preserve">的邻居集严格小于</w:t>
      </w:r>
      <m:oMath>
        <m:r>
          <m:rPr>
            <m:scr m:val="script"/>
            <m:sty m:val="p"/>
          </m:rPr>
          <m:t>S</m:t>
        </m:r>
      </m:oMath>
      <w:r>
        <w:t xml:space="preserve">。</w:t>
      </w:r>
    </w:p>
    <w:p>
      <w:pPr>
        <w:pStyle w:val="BodyText"/>
      </w:pPr>
      <w:r>
        <w:rPr>
          <w:rFonts w:hint="eastAsia"/>
        </w:rPr>
        <w:t xml:space="preserve">在水网中，条件(1)的物理含义是：从每个执行器出发，沿水力传播路径，必须能够到达每个需要控制的状态节点。条件(2)的物理含义是：执行器的数量和位置必须足以独立影响所有状态节点，不能存在”执行器不够用”的局部区域。</w:t>
      </w:r>
    </w:p>
    <w:bookmarkEnd w:id="36"/>
    <w:bookmarkStart w:id="37" w:name="水网拓扑与结构可控可观性"/>
    <w:p>
      <w:pPr>
        <w:pStyle w:val="Heading3"/>
      </w:pPr>
      <w:r>
        <w:rPr>
          <w:rStyle w:val="SectionNumber"/>
        </w:rPr>
        <w:t xml:space="preserve">1.6.3</w:t>
      </w:r>
      <w:r>
        <w:tab/>
      </w:r>
      <w:r>
        <w:t xml:space="preserve">9.5.3 </w:t>
      </w:r>
      <w:r>
        <w:rPr>
          <w:rFonts w:hint="eastAsia"/>
        </w:rPr>
        <w:t xml:space="preserve">水网拓扑与结构可控可观性</w:t>
      </w:r>
    </w:p>
    <w:p>
      <w:pPr>
        <w:pStyle w:val="FirstParagraph"/>
      </w:pPr>
      <w:r>
        <w:rPr>
          <w:rFonts w:hint="eastAsia"/>
        </w:rPr>
        <w:t xml:space="preserve">水网的物理拓扑直接决定了结构化系统矩阵</w:t>
      </w:r>
      <m:oMath>
        <m:acc>
          <m:accPr>
            <m:chr m:val="‾"/>
          </m:accPr>
          <m:e>
            <m:r>
              <m:rPr>
                <m:sty m:val="bi"/>
              </m:rPr>
              <m:t>A</m:t>
            </m:r>
          </m:e>
        </m:acc>
      </m:oMath>
      <w:r>
        <w:rPr>
          <w:rFonts w:hint="eastAsia"/>
        </w:rPr>
        <w:t xml:space="preserve">的非零模式。不同类型的水网拓扑具有不同的结构可控可观性特征。</w:t>
      </w:r>
    </w:p>
    <w:p>
      <w:pPr>
        <w:pStyle w:val="BodyText"/>
      </w:pPr>
      <w:r>
        <w:rPr>
          <w:rFonts w:hint="eastAsia"/>
          <w:b/>
          <w:bCs/>
        </w:rPr>
        <w:t xml:space="preserve">串联拓扑（调水明渠）。</w:t>
      </w:r>
      <w:r>
        <w:t xml:space="preserve"> </w:t>
      </w:r>
      <m:oMath>
        <m:acc>
          <m:accPr>
            <m:chr m:val="‾"/>
          </m:accPr>
          <m:e>
            <m:r>
              <m:rPr>
                <m:sty m:val="bi"/>
              </m:rPr>
              <m:t>A</m:t>
            </m:r>
          </m:e>
        </m:acc>
      </m:oMath>
      <w:r>
        <w:rPr>
          <w:rFonts w:hint="eastAsia"/>
        </w:rPr>
        <w:t xml:space="preserve">为下三角矩阵（或带状矩阵），反映上游向下游的单向水力传播。串联拓扑的结构可控性要求每个渠池至少有一条从输入节点出发的可达路径。最少执行器数量等于串联系统中没有上游执行器覆盖的独立渠池数。</w:t>
      </w:r>
    </w:p>
    <w:p>
      <w:pPr>
        <w:pStyle w:val="BodyText"/>
      </w:pPr>
      <w:r>
        <w:rPr>
          <w:rFonts w:hint="eastAsia"/>
          <w:b/>
          <w:bCs/>
        </w:rPr>
        <w:t xml:space="preserve">树形拓扑（灌溉渠网）。</w:t>
      </w:r>
      <w:r>
        <w:t xml:space="preserve"> </w:t>
      </w:r>
      <m:oMath>
        <m:acc>
          <m:accPr>
            <m:chr m:val="‾"/>
          </m:accPr>
          <m:e>
            <m:r>
              <m:rPr>
                <m:sty m:val="bi"/>
              </m:rPr>
              <m:t>A</m:t>
            </m:r>
          </m:e>
        </m:acc>
      </m:oMath>
      <w:r>
        <w:rPr>
          <w:rFonts w:hint="eastAsia"/>
        </w:rPr>
        <w:t xml:space="preserve">具有树形结构。树形拓扑的结构可控性分析可以沿着树的层次自底向上进行：每个叶节点必须被至少一个执行器覆盖，中间节点可以通过上游或下游执行器的传播来覆盖。</w:t>
      </w:r>
    </w:p>
    <w:p>
      <w:pPr>
        <w:pStyle w:val="BodyText"/>
      </w:pPr>
      <w:r>
        <w:rPr>
          <w:rFonts w:hint="eastAsia"/>
          <w:b/>
          <w:bCs/>
        </w:rPr>
        <w:t xml:space="preserve">环形拓扑（供水管网）。</w:t>
      </w:r>
      <w:r>
        <w:t xml:space="preserve"> </w:t>
      </w:r>
      <m:oMath>
        <m:acc>
          <m:accPr>
            <m:chr m:val="‾"/>
          </m:accPr>
          <m:e>
            <m:r>
              <m:rPr>
                <m:sty m:val="bi"/>
              </m:rPr>
              <m:t>A</m:t>
            </m:r>
          </m:e>
        </m:acc>
      </m:oMath>
      <w:r>
        <w:rPr>
          <w:rFonts w:hint="eastAsia"/>
        </w:rPr>
        <w:t xml:space="preserve">具有稀疏但可能包含回路的结构。环形拓扑中，水力传播存在多条路径，一个执行器的影响可以通过多条回路到达远端节点。这增加了结构可控性的灵活性，但也增加了分析的复杂性。</w:t>
      </w:r>
    </w:p>
    <w:p>
      <w:pPr>
        <w:pStyle w:val="BodyText"/>
      </w:pPr>
      <w:r>
        <w:rPr>
          <w:rFonts w:hint="eastAsia"/>
        </w:rPr>
        <w:t xml:space="preserve">Liu等(2011)在Nature上发表了里程碑式的研究，将结构可控性理论推广到复杂网络，证明了网络的可控性主要由其度分布决定：稀疏异质网络（如水网中常见的”关键枢纽+大量末端”结构）需要更多的驱动节点（执行器）来实现可控。</w:t>
      </w:r>
    </w:p>
    <w:bookmarkEnd w:id="37"/>
    <w:bookmarkStart w:id="38" w:name="结构可控可观性在初步设计中的应用"/>
    <w:p>
      <w:pPr>
        <w:pStyle w:val="Heading3"/>
      </w:pPr>
      <w:r>
        <w:rPr>
          <w:rStyle w:val="SectionNumber"/>
        </w:rPr>
        <w:t xml:space="preserve">1.6.4</w:t>
      </w:r>
      <w:r>
        <w:tab/>
      </w:r>
      <w:r>
        <w:t xml:space="preserve">9.5.4 </w:t>
      </w:r>
      <w:r>
        <w:rPr>
          <w:rFonts w:hint="eastAsia"/>
        </w:rPr>
        <w:t xml:space="preserve">结构可控可观性在初步设计中的应用</w:t>
      </w:r>
    </w:p>
    <w:p>
      <w:pPr>
        <w:pStyle w:val="FirstParagraph"/>
      </w:pPr>
      <w:r>
        <w:rPr>
          <w:rFonts w:hint="eastAsia"/>
        </w:rPr>
        <w:t xml:space="preserve">结构可控可观性分析在水网测控系统设计中的应用流程为：</w:t>
      </w:r>
    </w:p>
    <w:p>
      <w:pPr>
        <w:pStyle w:val="BodyText"/>
      </w:pPr>
      <w:r>
        <w:rPr>
          <w:rFonts w:hint="eastAsia"/>
        </w:rPr>
        <w:t xml:space="preserve">第一步，根据水网拓扑建立结构化系统矩阵</w:t>
      </w:r>
      <m:oMath>
        <m:r>
          <m:rPr>
            <m:sty m:val="p"/>
          </m:rPr>
          <m:t>(</m:t>
        </m:r>
        <m:acc>
          <m:accPr>
            <m:chr m:val="‾"/>
          </m:accPr>
          <m:e>
            <m:r>
              <m:rPr>
                <m:sty m:val="bi"/>
              </m:rPr>
              <m:t>A</m:t>
            </m:r>
          </m:e>
        </m:acc>
        <m:r>
          <m:rPr>
            <m:sty m:val="p"/>
          </m:rPr>
          <m:t>,</m:t>
        </m:r>
        <m:acc>
          <m:accPr>
            <m:chr m:val="‾"/>
          </m:accPr>
          <m:e>
            <m:r>
              <m:rPr>
                <m:sty m:val="bi"/>
              </m:rPr>
              <m:t>B</m:t>
            </m:r>
          </m:e>
        </m:acc>
        <m:r>
          <m:rPr>
            <m:sty m:val="p"/>
          </m:rPr>
          <m:t>,</m:t>
        </m:r>
        <m:acc>
          <m:accPr>
            <m:chr m:val="‾"/>
          </m:accPr>
          <m:e>
            <m:r>
              <m:rPr>
                <m:sty m:val="bi"/>
              </m:rPr>
              <m:t>C</m:t>
            </m:r>
          </m:e>
        </m:acc>
        <m:r>
          <m:rPr>
            <m:sty m:val="p"/>
          </m:rPr>
          <m:t>)</m:t>
        </m:r>
      </m:oMath>
      <w:r>
        <w:rPr>
          <w:rFonts w:hint="eastAsia"/>
        </w:rPr>
        <w:t xml:space="preserve">；第二步，采用图论方法判断结构可控性和结构可观性；第三步，若结构不可控/不可观，确定需要添加的最小执行器/传感器数量及候选位置；第四步，在候选方案中进行详细的数值可控可观性分析（Gramian特征值）以优选方案。</w:t>
      </w:r>
    </w:p>
    <w:p>
      <w:pPr>
        <w:pStyle w:val="BodyText"/>
      </w:pPr>
      <w:r>
        <w:rPr>
          <w:rFonts w:hint="eastAsia"/>
        </w:rPr>
        <w:t xml:space="preserve">这一”结构筛选→数值优化”的两阶段方法显著降低了布局优化的计算量：结构分析快速排除不可行方案，数值分析在可行方案中精细择优。</w:t>
      </w:r>
    </w:p>
    <w:bookmarkEnd w:id="38"/>
    <w:bookmarkStart w:id="39" w:name="例9-4-水网拓扑图的结构可控可观性分析"/>
    <w:p>
      <w:pPr>
        <w:pStyle w:val="Heading3"/>
      </w:pPr>
      <w:r>
        <w:rPr>
          <w:rStyle w:val="SectionNumber"/>
        </w:rPr>
        <w:t xml:space="preserve">1.6.5</w:t>
      </w:r>
      <w:r>
        <w:tab/>
      </w:r>
      <w:r>
        <w:rPr>
          <w:rFonts w:hint="eastAsia"/>
        </w:rPr>
        <w:t xml:space="preserve">例9-4</w:t>
      </w:r>
      <w:r>
        <w:t xml:space="preserve"> </w:t>
      </w:r>
      <w:r>
        <w:rPr>
          <w:rFonts w:hint="eastAsia"/>
        </w:rPr>
        <w:t xml:space="preserve">水网拓扑图的结构可控可观性分析</w:t>
      </w:r>
    </w:p>
    <w:p>
      <w:pPr>
        <w:pStyle w:val="FirstParagraph"/>
      </w:pPr>
      <w:r>
        <w:rPr>
          <w:rFonts w:hint="eastAsia"/>
          <w:b/>
          <w:bCs/>
        </w:rPr>
        <w:t xml:space="preserve">【例9-4】</w:t>
      </w:r>
      <w:r>
        <w:t xml:space="preserve"> </w:t>
      </w:r>
      <w:r>
        <w:rPr>
          <w:rFonts w:hint="eastAsia"/>
        </w:rPr>
        <w:t xml:space="preserve">某灌溉水网包含5个渠池（节点1~5），拓扑结构为：节点1→节点2→节点3（主干渠），节点2→节点4（支渠），节点3→节点5（支渠）。现有3座闸门分别安装在节点1入口、节点2-3之间和节点3-5之间。试分析该系统的结构可控性。</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步骤1：建立有向图。状态节点</w:t>
      </w:r>
      <m:oMath>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sSub>
          <m:e>
            <m:r>
              <m:t>h</m:t>
            </m:r>
          </m:e>
          <m:sub>
            <m:r>
              <m:t>4</m:t>
            </m:r>
          </m:sub>
        </m:sSub>
        <m:r>
          <m:rPr>
            <m:sty m:val="p"/>
          </m:rPr>
          <m:t>,</m:t>
        </m:r>
        <m:sSub>
          <m:e>
            <m:r>
              <m:t>h</m:t>
            </m:r>
          </m:e>
          <m:sub>
            <m:r>
              <m:t>5</m:t>
            </m:r>
          </m:sub>
        </m:sSub>
        <m:r>
          <m:rPr>
            <m:sty m:val="p"/>
          </m:rPr>
          <m:t>}</m:t>
        </m:r>
      </m:oMath>
      <w:r>
        <w:rPr>
          <w:rFonts w:hint="eastAsia"/>
        </w:rPr>
        <w:t xml:space="preserve">，输入节点</w:t>
      </w:r>
      <m:oMath>
        <m:r>
          <m:rPr>
            <m:sty m:val="p"/>
          </m:rPr>
          <m:t>{</m:t>
        </m:r>
        <m:sSub>
          <m:e>
            <m:r>
              <m:t>u</m:t>
            </m:r>
          </m:e>
          <m:sub>
            <m:r>
              <m:t>1</m:t>
            </m:r>
          </m:sub>
        </m:sSub>
        <m:r>
          <m:rPr>
            <m:sty m:val="p"/>
          </m:rPr>
          <m:t>,</m:t>
        </m:r>
        <m:sSub>
          <m:e>
            <m:r>
              <m:t>u</m:t>
            </m:r>
          </m:e>
          <m:sub>
            <m:r>
              <m:t>23</m:t>
            </m:r>
          </m:sub>
        </m:sSub>
        <m:r>
          <m:rPr>
            <m:sty m:val="p"/>
          </m:rPr>
          <m:t>,</m:t>
        </m:r>
        <m:sSub>
          <m:e>
            <m:r>
              <m:t>u</m:t>
            </m:r>
          </m:e>
          <m:sub>
            <m:r>
              <m:t>35</m:t>
            </m:r>
          </m:sub>
        </m:sSub>
        <m:r>
          <m:rPr>
            <m:sty m:val="p"/>
          </m:rPr>
          <m:t>}</m:t>
        </m:r>
      </m:oMath>
      <w:r>
        <w:rPr>
          <w:rFonts w:hint="eastAsia"/>
        </w:rPr>
        <w:t xml:space="preserve">。边集：</w:t>
      </w:r>
      <m:oMath>
        <m:sSub>
          <m:e>
            <m:r>
              <m:t>u</m:t>
            </m:r>
          </m:e>
          <m:sub>
            <m:r>
              <m:t>1</m:t>
            </m:r>
          </m:sub>
        </m:sSub>
        <m:r>
          <m:rPr>
            <m:sty m:val="p"/>
          </m:rPr>
          <m:t>→</m:t>
        </m:r>
        <m:sSub>
          <m:e>
            <m:r>
              <m:t>h</m:t>
            </m:r>
          </m:e>
          <m:sub>
            <m:r>
              <m:t>1</m:t>
            </m:r>
          </m:sub>
        </m:sSub>
      </m:oMath>
      <w:r>
        <w:rPr>
          <w:rFonts w:hint="eastAsia"/>
        </w:rPr>
        <w:t xml:space="preserve">，</w:t>
      </w:r>
      <m:oMath>
        <m:sSub>
          <m:e>
            <m:r>
              <m:t>h</m:t>
            </m:r>
          </m:e>
          <m:sub>
            <m:r>
              <m:t>1</m:t>
            </m:r>
          </m:sub>
        </m:sSub>
        <m:r>
          <m:rPr>
            <m:sty m:val="p"/>
          </m:rPr>
          <m:t>→</m:t>
        </m:r>
        <m:sSub>
          <m:e>
            <m:r>
              <m:t>h</m:t>
            </m:r>
          </m:e>
          <m:sub>
            <m:r>
              <m:t>2</m:t>
            </m:r>
          </m:sub>
        </m:sSub>
      </m:oMath>
      <w:r>
        <w:rPr>
          <w:rFonts w:hint="eastAsia"/>
        </w:rPr>
        <w:t xml:space="preserve">，</w:t>
      </w:r>
      <m:oMath>
        <m:sSub>
          <m:e>
            <m:r>
              <m:t>h</m:t>
            </m:r>
          </m:e>
          <m:sub>
            <m:r>
              <m:t>2</m:t>
            </m:r>
          </m:sub>
        </m:sSub>
        <m:r>
          <m:rPr>
            <m:sty m:val="p"/>
          </m:rPr>
          <m:t>→</m:t>
        </m:r>
        <m:sSub>
          <m:e>
            <m:r>
              <m:t>h</m:t>
            </m:r>
          </m:e>
          <m:sub>
            <m:r>
              <m:t>3</m:t>
            </m:r>
          </m:sub>
        </m:sSub>
      </m:oMath>
      <w:r>
        <w:rPr>
          <w:rFonts w:hint="eastAsia"/>
        </w:rPr>
        <w:t xml:space="preserve">，</w:t>
      </w:r>
      <m:oMath>
        <m:sSub>
          <m:e>
            <m:r>
              <m:t>h</m:t>
            </m:r>
          </m:e>
          <m:sub>
            <m:r>
              <m:t>2</m:t>
            </m:r>
          </m:sub>
        </m:sSub>
        <m:r>
          <m:rPr>
            <m:sty m:val="p"/>
          </m:rPr>
          <m:t>→</m:t>
        </m:r>
        <m:sSub>
          <m:e>
            <m:r>
              <m:t>h</m:t>
            </m:r>
          </m:e>
          <m:sub>
            <m:r>
              <m:t>4</m:t>
            </m:r>
          </m:sub>
        </m:sSub>
      </m:oMath>
      <w:r>
        <w:rPr>
          <w:rFonts w:hint="eastAsia"/>
        </w:rPr>
        <w:t xml:space="preserve">，</w:t>
      </w:r>
      <m:oMath>
        <m:sSub>
          <m:e>
            <m:r>
              <m:t>h</m:t>
            </m:r>
          </m:e>
          <m:sub>
            <m:r>
              <m:t>3</m:t>
            </m:r>
          </m:sub>
        </m:sSub>
        <m:r>
          <m:rPr>
            <m:sty m:val="p"/>
          </m:rPr>
          <m:t>→</m:t>
        </m:r>
        <m:sSub>
          <m:e>
            <m:r>
              <m:t>h</m:t>
            </m:r>
          </m:e>
          <m:sub>
            <m:r>
              <m:t>5</m:t>
            </m:r>
          </m:sub>
        </m:sSub>
      </m:oMath>
      <w:r>
        <w:rPr>
          <w:rFonts w:hint="eastAsia"/>
        </w:rPr>
        <w:t xml:space="preserve">；</w:t>
      </w:r>
      <m:oMath>
        <m:sSub>
          <m:e>
            <m:r>
              <m:t>u</m:t>
            </m:r>
          </m:e>
          <m:sub>
            <m:r>
              <m:t>23</m:t>
            </m:r>
          </m:sub>
        </m:sSub>
        <m:r>
          <m:rPr>
            <m:sty m:val="p"/>
          </m:rPr>
          <m:t>→</m:t>
        </m:r>
        <m:sSub>
          <m:e>
            <m:r>
              <m:t>h</m:t>
            </m:r>
          </m:e>
          <m:sub>
            <m:r>
              <m:t>2</m:t>
            </m:r>
          </m:sub>
        </m:sSub>
      </m:oMath>
      <w:r>
        <w:rPr>
          <w:rFonts w:hint="eastAsia"/>
        </w:rPr>
        <w:t xml:space="preserve">和</w:t>
      </w:r>
      <m:oMath>
        <m:sSub>
          <m:e>
            <m:r>
              <m:t>u</m:t>
            </m:r>
          </m:e>
          <m:sub>
            <m:r>
              <m:t>23</m:t>
            </m:r>
          </m:sub>
        </m:sSub>
        <m:r>
          <m:rPr>
            <m:sty m:val="p"/>
          </m:rPr>
          <m:t>→</m:t>
        </m:r>
        <m:sSub>
          <m:e>
            <m:r>
              <m:t>h</m:t>
            </m:r>
          </m:e>
          <m:sub>
            <m:r>
              <m:t>3</m:t>
            </m:r>
          </m:sub>
        </m:sSub>
      </m:oMath>
      <w:r>
        <w:rPr>
          <w:rFonts w:hint="eastAsia"/>
        </w:rPr>
        <w:t xml:space="preserve">（闸门影响上下游渠池），</w:t>
      </w:r>
      <m:oMath>
        <m:sSub>
          <m:e>
            <m:r>
              <m:t>u</m:t>
            </m:r>
          </m:e>
          <m:sub>
            <m:r>
              <m:t>35</m:t>
            </m:r>
          </m:sub>
        </m:sSub>
        <m:r>
          <m:rPr>
            <m:sty m:val="p"/>
          </m:rPr>
          <m:t>→</m:t>
        </m:r>
        <m:sSub>
          <m:e>
            <m:r>
              <m:t>h</m:t>
            </m:r>
          </m:e>
          <m:sub>
            <m:r>
              <m:t>3</m:t>
            </m:r>
          </m:sub>
        </m:sSub>
      </m:oMath>
      <w:r>
        <w:rPr>
          <w:rFonts w:hint="eastAsia"/>
        </w:rPr>
        <w:t xml:space="preserve">和</w:t>
      </w:r>
      <m:oMath>
        <m:sSub>
          <m:e>
            <m:r>
              <m:t>u</m:t>
            </m:r>
          </m:e>
          <m:sub>
            <m:r>
              <m:t>35</m:t>
            </m:r>
          </m:sub>
        </m:sSub>
        <m:r>
          <m:rPr>
            <m:sty m:val="p"/>
          </m:rPr>
          <m:t>→</m:t>
        </m:r>
        <m:sSub>
          <m:e>
            <m:r>
              <m:t>h</m:t>
            </m:r>
          </m:e>
          <m:sub>
            <m:r>
              <m:t>5</m:t>
            </m:r>
          </m:sub>
        </m:sSub>
      </m:oMath>
      <w:r>
        <w:t xml:space="preserve">。</w:t>
      </w:r>
    </w:p>
    <w:p>
      <w:pPr>
        <w:pStyle w:val="BodyText"/>
      </w:pPr>
      <w:r>
        <w:rPr>
          <w:rFonts w:hint="eastAsia"/>
        </w:rPr>
        <w:t xml:space="preserve">步骤2：检查可达性。从输入节点出发：</w:t>
      </w:r>
      <m:oMath>
        <m:sSub>
          <m:e>
            <m:r>
              <m:t>u</m:t>
            </m:r>
          </m:e>
          <m:sub>
            <m:r>
              <m:t>1</m:t>
            </m:r>
          </m:sub>
        </m:sSub>
      </m:oMath>
      <w:r>
        <w:rPr>
          <w:rFonts w:hint="eastAsia"/>
        </w:rPr>
        <w:t xml:space="preserve">可达</w:t>
      </w:r>
      <m:oMath>
        <m:sSub>
          <m:e>
            <m:r>
              <m:t>h</m:t>
            </m:r>
          </m:e>
          <m:sub>
            <m:r>
              <m:t>1</m:t>
            </m:r>
          </m:sub>
        </m:sSub>
        <m:r>
          <m:rPr>
            <m:sty m:val="p"/>
          </m:rPr>
          <m:t>→</m:t>
        </m:r>
        <m:sSub>
          <m:e>
            <m:r>
              <m:t>h</m:t>
            </m:r>
          </m:e>
          <m:sub>
            <m:r>
              <m:t>2</m:t>
            </m:r>
          </m:sub>
        </m:sSub>
        <m:r>
          <m:rPr>
            <m:sty m:val="p"/>
          </m:rPr>
          <m:t>→</m:t>
        </m:r>
        <m:sSub>
          <m:e>
            <m:r>
              <m:t>h</m:t>
            </m:r>
          </m:e>
          <m:sub>
            <m:r>
              <m:t>3</m:t>
            </m:r>
          </m:sub>
        </m:sSub>
        <m:r>
          <m:rPr>
            <m:sty m:val="p"/>
          </m:rPr>
          <m:t>,</m:t>
        </m:r>
        <m:sSub>
          <m:e>
            <m:r>
              <m:t>h</m:t>
            </m:r>
          </m:e>
          <m:sub>
            <m:r>
              <m:t>4</m:t>
            </m:r>
          </m:sub>
        </m:sSub>
        <m:r>
          <m:rPr>
            <m:sty m:val="p"/>
          </m:rPr>
          <m:t>,</m:t>
        </m:r>
        <m:sSub>
          <m:e>
            <m:r>
              <m:t>h</m:t>
            </m:r>
          </m:e>
          <m:sub>
            <m:r>
              <m:t>5</m:t>
            </m:r>
          </m:sub>
        </m:sSub>
      </m:oMath>
      <w:r>
        <w:rPr>
          <w:rFonts w:hint="eastAsia"/>
        </w:rPr>
        <w:t xml:space="preserve">（全部可达）；</w:t>
      </w:r>
      <m:oMath>
        <m:sSub>
          <m:e>
            <m:r>
              <m:t>u</m:t>
            </m:r>
          </m:e>
          <m:sub>
            <m:r>
              <m:t>23</m:t>
            </m:r>
          </m:sub>
        </m:sSub>
      </m:oMath>
      <w:r>
        <w:rPr>
          <w:rFonts w:hint="eastAsia"/>
        </w:rPr>
        <w:t xml:space="preserve">可达</w:t>
      </w:r>
      <m:oMath>
        <m:sSub>
          <m:e>
            <m:r>
              <m:t>h</m:t>
            </m:r>
          </m:e>
          <m:sub>
            <m:r>
              <m:t>2</m:t>
            </m:r>
          </m:sub>
        </m:sSub>
        <m:r>
          <m:rPr>
            <m:sty m:val="p"/>
          </m:rPr>
          <m:t>,</m:t>
        </m:r>
        <m:sSub>
          <m:e>
            <m:r>
              <m:t>h</m:t>
            </m:r>
          </m:e>
          <m:sub>
            <m:r>
              <m:t>3</m:t>
            </m:r>
          </m:sub>
        </m:sSub>
        <m:r>
          <m:rPr>
            <m:sty m:val="p"/>
          </m:rPr>
          <m:t>→</m:t>
        </m:r>
        <m:sSub>
          <m:e>
            <m:r>
              <m:t>h</m:t>
            </m:r>
          </m:e>
          <m:sub>
            <m:r>
              <m:t>4</m:t>
            </m:r>
          </m:sub>
        </m:sSub>
        <m:r>
          <m:rPr>
            <m:sty m:val="p"/>
          </m:rPr>
          <m:t>,</m:t>
        </m:r>
        <m:sSub>
          <m:e>
            <m:r>
              <m:t>h</m:t>
            </m:r>
          </m:e>
          <m:sub>
            <m:r>
              <m:t>5</m:t>
            </m:r>
          </m:sub>
        </m:sSub>
      </m:oMath>
      <w:r>
        <w:rPr>
          <w:rFonts w:hint="eastAsia"/>
        </w:rPr>
        <w:t xml:space="preserve">；</w:t>
      </w:r>
      <m:oMath>
        <m:sSub>
          <m:e>
            <m:r>
              <m:t>u</m:t>
            </m:r>
          </m:e>
          <m:sub>
            <m:r>
              <m:t>35</m:t>
            </m:r>
          </m:sub>
        </m:sSub>
      </m:oMath>
      <w:r>
        <w:rPr>
          <w:rFonts w:hint="eastAsia"/>
        </w:rPr>
        <w:t xml:space="preserve">可达</w:t>
      </w:r>
      <m:oMath>
        <m:sSub>
          <m:e>
            <m:r>
              <m:t>h</m:t>
            </m:r>
          </m:e>
          <m:sub>
            <m:r>
              <m:t>3</m:t>
            </m:r>
          </m:sub>
        </m:sSub>
        <m:r>
          <m:rPr>
            <m:sty m:val="p"/>
          </m:rPr>
          <m:t>,</m:t>
        </m:r>
        <m:sSub>
          <m:e>
            <m:r>
              <m:t>h</m:t>
            </m:r>
          </m:e>
          <m:sub>
            <m:r>
              <m:t>5</m:t>
            </m:r>
          </m:sub>
        </m:sSub>
      </m:oMath>
      <w:r>
        <w:rPr>
          <w:rFonts w:hint="eastAsia"/>
        </w:rPr>
        <w:t xml:space="preserve">。所有5个状态节点都从至少一个输入节点可达。</w:t>
      </w:r>
    </w:p>
    <w:p>
      <w:pPr>
        <w:pStyle w:val="BodyText"/>
      </w:pPr>
      <w:r>
        <w:rPr>
          <w:rFonts w:hint="eastAsia"/>
        </w:rPr>
        <w:t xml:space="preserve">步骤3：检查膨胀条件。考虑状态节点子集</w:t>
      </w:r>
      <m:oMath>
        <m:r>
          <m:rPr>
            <m:sty m:val="p"/>
          </m:rPr>
          <m:t>{</m:t>
        </m:r>
        <m:sSub>
          <m:e>
            <m:r>
              <m:t>h</m:t>
            </m:r>
          </m:e>
          <m:sub>
            <m:r>
              <m:t>4</m:t>
            </m:r>
          </m:sub>
        </m:sSub>
        <m:r>
          <m:rPr>
            <m:sty m:val="p"/>
          </m:rPr>
          <m:t>}</m:t>
        </m:r>
      </m:oMath>
      <w:r>
        <w:rPr>
          <w:rFonts w:hint="eastAsia"/>
        </w:rPr>
        <w:t xml:space="preserve">，其输入邻居为</w:t>
      </w:r>
      <m:oMath>
        <m:r>
          <m:rPr>
            <m:sty m:val="p"/>
          </m:rPr>
          <m:t>{</m:t>
        </m:r>
        <m:sSub>
          <m:e>
            <m:r>
              <m:t>h</m:t>
            </m:r>
          </m:e>
          <m:sub>
            <m:r>
              <m:t>2</m:t>
            </m:r>
          </m:sub>
        </m:sSub>
        <m:r>
          <m:rPr>
            <m:sty m:val="p"/>
          </m:rPr>
          <m:t>}</m:t>
        </m:r>
      </m:oMath>
      <w:r>
        <w:rPr>
          <w:rFonts w:hint="eastAsia"/>
        </w:rPr>
        <w:t xml:space="preserve">（来自</w:t>
      </w:r>
      <m:oMath>
        <m:acc>
          <m:accPr>
            <m:chr m:val="‾"/>
          </m:accPr>
          <m:e>
            <m:r>
              <m:rPr>
                <m:sty m:val="bi"/>
              </m:rPr>
              <m:t>A</m:t>
            </m:r>
          </m:e>
        </m:acc>
      </m:oMath>
      <w:r>
        <w:rPr>
          <w:rFonts w:hint="eastAsia"/>
        </w:rPr>
        <w:t xml:space="preserve">）和</w:t>
      </w:r>
      <m:oMath>
        <m:r>
          <m:rPr>
            <m:sty m:val="p"/>
          </m:rPr>
          <m:t>∅</m:t>
        </m:r>
      </m:oMath>
      <w:r>
        <w:rPr>
          <w:rFonts w:hint="eastAsia"/>
        </w:rPr>
        <w:t xml:space="preserve">（无直接输入节点作用于</w:t>
      </w:r>
      <m:oMath>
        <m:sSub>
          <m:e>
            <m:r>
              <m:t>h</m:t>
            </m:r>
          </m:e>
          <m:sub>
            <m:r>
              <m:t>4</m:t>
            </m:r>
          </m:sub>
        </m:sSub>
      </m:oMath>
      <w:r>
        <w:rPr>
          <w:rFonts w:hint="eastAsia"/>
        </w:rPr>
        <w:t xml:space="preserve">）。</w:t>
      </w:r>
      <m:oMath>
        <m:sSub>
          <m:e>
            <m:r>
              <m:t>h</m:t>
            </m:r>
          </m:e>
          <m:sub>
            <m:r>
              <m:t>4</m:t>
            </m:r>
          </m:sub>
        </m:sSub>
      </m:oMath>
      <w:r>
        <w:rPr>
          <w:rFonts w:hint="eastAsia"/>
        </w:rPr>
        <w:t xml:space="preserve">无直接执行器，其可控性依赖于</w:t>
      </w:r>
      <m:oMath>
        <m:sSub>
          <m:e>
            <m:r>
              <m:t>h</m:t>
            </m:r>
          </m:e>
          <m:sub>
            <m:r>
              <m:t>2</m:t>
            </m:r>
          </m:sub>
        </m:sSub>
      </m:oMath>
      <w:r>
        <w:rPr>
          <w:rFonts w:hint="eastAsia"/>
        </w:rPr>
        <w:t xml:space="preserve">通过水力传播的间接影响。需要确认</w:t>
      </w:r>
      <m:oMath>
        <m:sSub>
          <m:e>
            <m:r>
              <m:t>h</m:t>
            </m:r>
          </m:e>
          <m:sub>
            <m:r>
              <m:t>4</m:t>
            </m:r>
          </m:sub>
        </m:sSub>
      </m:oMath>
      <w:r>
        <w:rPr>
          <w:rFonts w:hint="eastAsia"/>
        </w:rPr>
        <w:t xml:space="preserve">不构成膨胀：</w:t>
      </w:r>
      <m:oMath>
        <m:sSub>
          <m:e>
            <m:r>
              <m:t>h</m:t>
            </m:r>
          </m:e>
          <m:sub>
            <m:r>
              <m:t>4</m:t>
            </m:r>
          </m:sub>
        </m:sSub>
      </m:oMath>
      <w:r>
        <w:rPr>
          <w:rFonts w:hint="eastAsia"/>
        </w:rPr>
        <w:t xml:space="preserve">的邻居集（包含</w:t>
      </w:r>
      <m:oMath>
        <m:sSub>
          <m:e>
            <m:r>
              <m:t>h</m:t>
            </m:r>
          </m:e>
          <m:sub>
            <m:r>
              <m:t>2</m:t>
            </m:r>
          </m:sub>
        </m:sSub>
      </m:oMath>
      <w:r>
        <w:rPr>
          <w:rFonts w:hint="eastAsia"/>
        </w:rPr>
        <w:t xml:space="preserve">的传入和所有输入路径）大小不小于</w:t>
      </w:r>
      <m:oMath>
        <m:r>
          <m:rPr>
            <m:sty m:val="p"/>
          </m:rPr>
          <m:t>{</m:t>
        </m:r>
        <m:sSub>
          <m:e>
            <m:r>
              <m:t>h</m:t>
            </m:r>
          </m:e>
          <m:sub>
            <m:r>
              <m:t>4</m:t>
            </m:r>
          </m:sub>
        </m:sSub>
        <m:r>
          <m:rPr>
            <m:sty m:val="p"/>
          </m:rPr>
          <m:t>}</m:t>
        </m:r>
      </m:oMath>
      <w:r>
        <w:rPr>
          <w:rFonts w:hint="eastAsia"/>
        </w:rPr>
        <w:t xml:space="preserve">的大小，满足条件。</w:t>
      </w:r>
    </w:p>
    <w:p>
      <w:pPr>
        <w:pStyle w:val="BodyText"/>
      </w:pPr>
      <w:r>
        <w:rPr>
          <w:rFonts w:hint="eastAsia"/>
        </w:rPr>
        <w:t xml:space="preserve">步骤4：结论。该系统结构可控。3座闸门的配置满足5个渠池的结构可控性条件。</w:t>
      </w:r>
    </w:p>
    <w:p>
      <w:pPr>
        <w:pStyle w:val="BodyText"/>
      </w:pPr>
      <w:r>
        <w:rPr>
          <w:rFonts w:hint="eastAsia"/>
          <w:b/>
          <w:bCs/>
        </w:rPr>
        <w:t xml:space="preserve">结果讨论</w:t>
      </w:r>
      <w:r>
        <w:rPr>
          <w:rFonts w:hint="eastAsia"/>
        </w:rPr>
        <w:t xml:space="preserve">：结构可控性分析表明，当前3座闸门的位置能够从拓扑上覆盖全部5个渠池。但需注意，节点4没有直接执行器，其水位控制完全依赖于上游节点2的间接传播——这在数值分析中可能表现为节点4的可控性Gramian特征值偏小。工程上应关注节点4在极端工况下的实际可控能力。</w:t>
      </w:r>
    </w:p>
    <w:p>
      <w:r>
        <w:pict>
          <v:rect style="width:0;height:1.5pt" o:hralign="center" o:hrstd="t" o:hr="t"/>
        </w:pict>
      </w:r>
    </w:p>
    <w:bookmarkEnd w:id="39"/>
    <w:bookmarkEnd w:id="40"/>
    <w:bookmarkStart w:id="48" w:name="传感器与执行器布局优化"/>
    <w:p>
      <w:pPr>
        <w:pStyle w:val="Heading2"/>
      </w:pPr>
      <w:r>
        <w:rPr>
          <w:rStyle w:val="SectionNumber"/>
        </w:rPr>
        <w:t xml:space="preserve">1.7</w:t>
      </w:r>
      <w:r>
        <w:tab/>
      </w:r>
      <w:r>
        <w:t xml:space="preserve">9.6 </w:t>
      </w:r>
      <w:r>
        <w:rPr>
          <w:rFonts w:hint="eastAsia"/>
        </w:rPr>
        <w:t xml:space="preserve">传感器与执行器布局优化</w:t>
      </w:r>
    </w:p>
    <w:bookmarkStart w:id="41" w:name="传感器优化布置问题表述"/>
    <w:p>
      <w:pPr>
        <w:pStyle w:val="Heading3"/>
      </w:pPr>
      <w:r>
        <w:rPr>
          <w:rStyle w:val="SectionNumber"/>
        </w:rPr>
        <w:t xml:space="preserve">1.7.1</w:t>
      </w:r>
      <w:r>
        <w:tab/>
      </w:r>
      <w:r>
        <w:t xml:space="preserve">9.6.1 </w:t>
      </w:r>
      <w:r>
        <w:rPr>
          <w:rFonts w:hint="eastAsia"/>
        </w:rPr>
        <w:t xml:space="preserve">传感器优化布置问题表述</w:t>
      </w:r>
    </w:p>
    <w:p>
      <w:pPr>
        <w:pStyle w:val="FirstParagraph"/>
      </w:pPr>
      <w:r>
        <w:rPr>
          <w:rFonts w:hint="eastAsia"/>
        </w:rPr>
        <w:t xml:space="preserve">传感器布局优化的核心问题是：在给定预算约束下，如何选择传感器安装位置以最大化系统的可观性？</w:t>
      </w:r>
    </w:p>
    <w:p>
      <w:pPr>
        <w:pStyle w:val="BodyText"/>
      </w:pPr>
      <w:r>
        <w:rPr>
          <w:rFonts w:hint="eastAsia"/>
        </w:rPr>
        <w:t xml:space="preserve">设候选传感器位置集合为</w:t>
      </w:r>
      <m:oMath>
        <m:r>
          <m:rPr>
            <m:scr m:val="script"/>
            <m:sty m:val="p"/>
          </m:rPr>
          <m:t>S</m:t>
        </m:r>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N</m:t>
            </m:r>
          </m:sub>
        </m:sSub>
        <m:r>
          <m:rPr>
            <m:sty m:val="p"/>
          </m:rPr>
          <m:t>}</m:t>
        </m:r>
      </m:oMath>
      <w:r>
        <w:rPr>
          <w:rFonts w:hint="eastAsia"/>
        </w:rPr>
        <w:t xml:space="preserve">，需要从中选择</w:t>
      </w:r>
      <m:oMath>
        <m:r>
          <m:t>p</m:t>
        </m:r>
      </m:oMath>
      <w:r>
        <w:rPr>
          <w:rFonts w:hint="eastAsia"/>
        </w:rPr>
        <w:t xml:space="preserve">个位置安装传感器（</w:t>
      </w:r>
      <m:oMath>
        <m:r>
          <m:t>p</m:t>
        </m:r>
        <m:r>
          <m:rPr>
            <m:sty m:val="p"/>
          </m:rPr>
          <m:t>≪</m:t>
        </m:r>
        <m:r>
          <m:t>N</m:t>
        </m:r>
      </m:oMath>
      <w:r>
        <w:rPr>
          <w:rFonts w:hint="eastAsia"/>
        </w:rPr>
        <w:t xml:space="preserve">）。每个候选位置</w:t>
      </w:r>
      <m:oMath>
        <m:sSub>
          <m:e>
            <m:r>
              <m:t>s</m:t>
            </m:r>
          </m:e>
          <m:sub>
            <m:r>
              <m:t>j</m:t>
            </m:r>
          </m:sub>
        </m:sSub>
      </m:oMath>
      <w:r>
        <w:rPr>
          <w:rFonts w:hint="eastAsia"/>
        </w:rPr>
        <w:t xml:space="preserve">对应一个输出行向量</w:t>
      </w:r>
      <m:oMath>
        <m:sSubSup>
          <m:e>
            <m:r>
              <m:rPr>
                <m:sty m:val="bi"/>
              </m:rPr>
              <m:t>c</m:t>
            </m:r>
          </m:e>
          <m:sub>
            <m:r>
              <m:t>j</m:t>
            </m:r>
          </m:sub>
          <m:sup>
            <m:r>
              <m:t>T</m:t>
            </m:r>
          </m:sup>
        </m:sSubSup>
      </m:oMath>
      <w:r>
        <w:rPr>
          <w:rFonts w:hint="eastAsia"/>
        </w:rPr>
        <w:t xml:space="preserve">，选择</w:t>
      </w:r>
      <m:oMath>
        <m:r>
          <m:t>p</m:t>
        </m:r>
      </m:oMath>
      <w:r>
        <w:rPr>
          <w:rFonts w:hint="eastAsia"/>
        </w:rPr>
        <w:t xml:space="preserve">个位置后组成输出矩阵</w:t>
      </w:r>
      <m:oMath>
        <m:r>
          <m:rPr>
            <m:sty m:val="bi"/>
          </m:rPr>
          <m:t>C</m:t>
        </m:r>
        <m:r>
          <m:rPr>
            <m:sty m:val="p"/>
          </m:rPr>
          <m:t>=</m:t>
        </m:r>
        <m:r>
          <m:rPr>
            <m:sty m:val="p"/>
          </m:rPr>
          <m:t>[</m:t>
        </m:r>
        <m:sSub>
          <m:e>
            <m:r>
              <m:rPr>
                <m:sty m:val="bi"/>
              </m:rPr>
              <m:t>c</m:t>
            </m:r>
          </m:e>
          <m:sub>
            <m:sSub>
              <m:e>
                <m:r>
                  <m:t>j</m:t>
                </m:r>
              </m:e>
              <m:sub>
                <m:r>
                  <m:t>1</m:t>
                </m:r>
              </m:sub>
            </m:sSub>
          </m:sub>
        </m:sSub>
        <m:r>
          <m:rPr>
            <m:sty m:val="p"/>
          </m:rPr>
          <m:t>;</m:t>
        </m:r>
        <m:sSub>
          <m:e>
            <m:r>
              <m:rPr>
                <m:sty m:val="bi"/>
              </m:rPr>
              <m:t>c</m:t>
            </m:r>
          </m:e>
          <m:sub>
            <m:sSub>
              <m:e>
                <m:r>
                  <m:t>j</m:t>
                </m:r>
              </m:e>
              <m:sub>
                <m:r>
                  <m:t>2</m:t>
                </m:r>
              </m:sub>
            </m:sSub>
          </m:sub>
        </m:sSub>
        <m:r>
          <m:rPr>
            <m:sty m:val="p"/>
          </m:rPr>
          <m:t>;</m:t>
        </m:r>
        <m:r>
          <m:rPr>
            <m:sty m:val="p"/>
          </m:rPr>
          <m:t>…</m:t>
        </m:r>
        <m:r>
          <m:rPr>
            <m:sty m:val="p"/>
          </m:rPr>
          <m:t>;</m:t>
        </m:r>
        <m:sSub>
          <m:e>
            <m:r>
              <m:rPr>
                <m:sty m:val="bi"/>
              </m:rPr>
              <m:t>c</m:t>
            </m:r>
          </m:e>
          <m:sub>
            <m:sSub>
              <m:e>
                <m:r>
                  <m:t>j</m:t>
                </m:r>
              </m:e>
              <m:sub>
                <m:r>
                  <m:t>p</m:t>
                </m:r>
              </m:sub>
            </m:sSub>
          </m:sub>
        </m:sSub>
        <m:r>
          <m:rPr>
            <m:sty m:val="p"/>
          </m:rPr>
          <m:t>]</m:t>
        </m:r>
      </m:oMath>
      <w:r>
        <w:rPr>
          <w:rFonts w:hint="eastAsia"/>
        </w:rPr>
        <w:t xml:space="preserve">。传感器布局优化问题可以表述为：</w:t>
      </w:r>
    </w:p>
    <w:p>
      <w:pPr>
        <w:pStyle w:val="BodyText"/>
      </w:pPr>
      <m:oMathPara>
        <m:oMathParaPr>
          <m:jc m:val="center"/>
        </m:oMathParaPr>
        <m:oMath>
          <m:limLow>
            <m:e>
              <m:r>
                <m:rPr>
                  <m:sty m:val="p"/>
                </m:rPr>
                <m:t>max</m:t>
              </m:r>
            </m:e>
            <m:lim>
              <m:r>
                <m:rPr>
                  <m:sty m:val="p"/>
                </m:rPr>
                <m:t>{</m:t>
              </m:r>
              <m:sSub>
                <m:e>
                  <m:r>
                    <m:t>j</m:t>
                  </m:r>
                </m:e>
                <m:sub>
                  <m:r>
                    <m:t>1</m:t>
                  </m:r>
                </m:sub>
              </m:sSub>
              <m:r>
                <m:rPr>
                  <m:sty m:val="p"/>
                </m:rPr>
                <m:t>,</m:t>
              </m:r>
              <m:r>
                <m:rPr>
                  <m:sty m:val="p"/>
                </m:rPr>
                <m:t>…</m:t>
              </m:r>
              <m:r>
                <m:rPr>
                  <m:sty m:val="p"/>
                </m:rPr>
                <m:t>,</m:t>
              </m:r>
              <m:sSub>
                <m:e>
                  <m:r>
                    <m:t>j</m:t>
                  </m:r>
                </m:e>
                <m:sub>
                  <m:r>
                    <m:t>p</m:t>
                  </m:r>
                </m:sub>
              </m:sSub>
              <m:r>
                <m:rPr>
                  <m:sty m:val="p"/>
                </m:rPr>
                <m:t>}</m:t>
              </m:r>
              <m:r>
                <m:rPr>
                  <m:sty m:val="p"/>
                </m:rPr>
                <m:t>⊆</m:t>
              </m:r>
              <m:r>
                <m:rPr>
                  <m:sty m:val="p"/>
                </m:rPr>
                <m:t>{</m:t>
              </m:r>
              <m:r>
                <m:t>1</m:t>
              </m:r>
              <m:r>
                <m:rPr>
                  <m:sty m:val="p"/>
                </m:rPr>
                <m:t>,</m:t>
              </m:r>
              <m:r>
                <m:rPr>
                  <m:sty m:val="p"/>
                </m:rPr>
                <m:t>…</m:t>
              </m:r>
              <m:r>
                <m:rPr>
                  <m:sty m:val="p"/>
                </m:rPr>
                <m:t>,</m:t>
              </m:r>
              <m:r>
                <m:t>N</m:t>
              </m:r>
              <m:r>
                <m:rPr>
                  <m:sty m:val="p"/>
                </m:rPr>
                <m:t>}</m:t>
              </m:r>
            </m:lim>
          </m:limLow>
          <m:r>
            <m:t> </m:t>
          </m:r>
          <m:r>
            <m:t>f</m:t>
          </m:r>
          <m:r>
            <m:rPr>
              <m:sty m:val="p"/>
            </m:rPr>
            <m:t>(</m:t>
          </m:r>
          <m:sSub>
            <m:e>
              <m:r>
                <m:rPr>
                  <m:sty m:val="bi"/>
                </m:rPr>
                <m:t>W</m:t>
              </m:r>
            </m:e>
            <m:sub>
              <m:r>
                <m:t>o</m:t>
              </m:r>
            </m:sub>
          </m:sSub>
          <m:r>
            <m:rPr>
              <m:sty m:val="p"/>
            </m:rPr>
            <m:t>(</m:t>
          </m:r>
          <m:r>
            <m:rPr>
              <m:sty m:val="bi"/>
            </m:rPr>
            <m:t>C</m:t>
          </m:r>
          <m:r>
            <m:rPr>
              <m:sty m:val="p"/>
            </m:rPr>
            <m:t>)</m:t>
          </m:r>
          <m:r>
            <m:rPr>
              <m:sty m:val="p"/>
            </m:rPr>
            <m:t>)</m:t>
          </m:r>
        </m:oMath>
      </m:oMathPara>
    </w:p>
    <w:p>
      <w:pPr>
        <w:pStyle w:val="FirstParagraph"/>
      </w:pPr>
      <w:r>
        <w:t xml:space="preserve">$$
    \text{s.t.} \quad |\{j_1, \ldots, j_p\}| = p \tag{9-26}
    $$</w:t>
      </w:r>
    </w:p>
    <w:p>
      <w:pPr>
        <w:pStyle w:val="FirstParagraph"/>
      </w:pPr>
      <w:r>
        <w:rPr>
          <w:rFonts w:hint="eastAsia"/>
        </w:rPr>
        <w:t xml:space="preserve">其中</w:t>
      </w:r>
      <m:oMath>
        <m:sSub>
          <m:e>
            <m:r>
              <m:rPr>
                <m:sty m:val="bi"/>
              </m:rPr>
              <m:t>W</m:t>
            </m:r>
          </m:e>
          <m:sub>
            <m:r>
              <m:t>o</m:t>
            </m:r>
          </m:sub>
        </m:sSub>
        <m:r>
          <m:rPr>
            <m:sty m:val="p"/>
          </m:rPr>
          <m:t>(</m:t>
        </m:r>
        <m:r>
          <m:rPr>
            <m:sty m:val="bi"/>
          </m:rPr>
          <m:t>C</m:t>
        </m:r>
        <m:r>
          <m:rPr>
            <m:sty m:val="p"/>
          </m:rPr>
          <m:t>)</m:t>
        </m:r>
      </m:oMath>
      <w:r>
        <w:rPr>
          <w:rFonts w:hint="eastAsia"/>
        </w:rPr>
        <w:t xml:space="preserve">为给定输出矩阵</w:t>
      </w:r>
      <m:oMath>
        <m:r>
          <m:rPr>
            <m:sty m:val="bi"/>
          </m:rPr>
          <m:t>C</m:t>
        </m:r>
      </m:oMath>
      <w:r>
        <w:rPr>
          <w:rFonts w:hint="eastAsia"/>
        </w:rPr>
        <w:t xml:space="preserve">时的可观性Gramian，</w:t>
      </w:r>
      <m:oMath>
        <m:r>
          <m:t>f</m:t>
        </m:r>
        <m:r>
          <m:rPr>
            <m:sty m:val="p"/>
          </m:rPr>
          <m:t>(</m:t>
        </m:r>
        <m:r>
          <m:rPr>
            <m:sty m:val="p"/>
          </m:rPr>
          <m:t>⋅</m:t>
        </m:r>
        <m:r>
          <m:rPr>
            <m:sty m:val="p"/>
          </m:rPr>
          <m:t>)</m:t>
        </m:r>
      </m:oMath>
      <w:r>
        <w:rPr>
          <w:rFonts w:hint="eastAsia"/>
        </w:rPr>
        <w:t xml:space="preserve">为可观性度量函数。常用的度量函数包括：</w:t>
      </w:r>
    </w:p>
    <w:p>
      <w:pPr>
        <w:pStyle w:val="BodyText"/>
      </w:pPr>
      <w:r>
        <w:rPr>
          <w:rFonts w:hint="eastAsia"/>
          <w:b/>
          <w:bCs/>
        </w:rPr>
        <w:t xml:space="preserve">行列式度量（D-最优）：</w:t>
      </w:r>
      <w:r>
        <w:t xml:space="preserve"> </w:t>
      </w:r>
      <m:oMath>
        <m:r>
          <m:t>f</m:t>
        </m:r>
        <m:r>
          <m:rPr>
            <m:sty m:val="p"/>
          </m:rPr>
          <m:t>(</m:t>
        </m:r>
        <m:sSub>
          <m:e>
            <m:r>
              <m:rPr>
                <m:sty m:val="bi"/>
              </m:rPr>
              <m:t>W</m:t>
            </m:r>
          </m:e>
          <m:sub>
            <m:r>
              <m:t>o</m:t>
            </m:r>
          </m:sub>
        </m:sSub>
        <m:r>
          <m:rPr>
            <m:sty m:val="p"/>
          </m:rPr>
          <m:t>)</m:t>
        </m:r>
        <m:r>
          <m:rPr>
            <m:sty m:val="p"/>
          </m:rPr>
          <m:t>=</m:t>
        </m:r>
        <m:r>
          <m:rPr>
            <m:sty m:val="p"/>
          </m:rPr>
          <m:t>det</m:t>
        </m:r>
        <m:r>
          <m:rPr>
            <m:sty m:val="p"/>
          </m:rPr>
          <m:t>(</m:t>
        </m:r>
        <m:sSub>
          <m:e>
            <m:r>
              <m:rPr>
                <m:sty m:val="bi"/>
              </m:rPr>
              <m:t>W</m:t>
            </m:r>
          </m:e>
          <m:sub>
            <m:r>
              <m:t>o</m:t>
            </m:r>
          </m:sub>
        </m:sSub>
        <m:r>
          <m:rPr>
            <m:sty m:val="p"/>
          </m:rPr>
          <m:t>)</m:t>
        </m:r>
      </m:oMath>
      <w:r>
        <w:rPr>
          <w:rFonts w:hint="eastAsia"/>
        </w:rPr>
        <w:t xml:space="preserve">，最大化可观性Gramian的行列式。几何含义是最大化状态空间中”可观测椭球”的体积。</w:t>
      </w:r>
    </w:p>
    <w:p>
      <w:pPr>
        <w:pStyle w:val="BodyText"/>
      </w:pPr>
      <w:r>
        <w:rPr>
          <w:rFonts w:hint="eastAsia"/>
          <w:b/>
          <w:bCs/>
        </w:rPr>
        <w:t xml:space="preserve">迹度量（A-最优）：</w:t>
      </w:r>
      <w:r>
        <w:t xml:space="preserve"> </w:t>
      </w:r>
      <m:oMath>
        <m:r>
          <m:t>f</m:t>
        </m:r>
        <m:r>
          <m:rPr>
            <m:sty m:val="p"/>
          </m:rPr>
          <m:t>(</m:t>
        </m:r>
        <m:sSub>
          <m:e>
            <m:r>
              <m:rPr>
                <m:sty m:val="bi"/>
              </m:rPr>
              <m:t>W</m:t>
            </m:r>
          </m:e>
          <m:sub>
            <m:r>
              <m:t>o</m:t>
            </m:r>
          </m:sub>
        </m:sSub>
        <m:r>
          <m:rPr>
            <m:sty m:val="p"/>
          </m:rPr>
          <m:t>)</m:t>
        </m:r>
        <m:r>
          <m:rPr>
            <m:sty m:val="p"/>
          </m:rPr>
          <m:t>=</m:t>
        </m:r>
        <m:r>
          <m:rPr>
            <m:nor/>
            <m:sty m:val="p"/>
          </m:rPr>
          <m:t>tr</m:t>
        </m:r>
        <m:r>
          <m:rPr>
            <m:sty m:val="p"/>
          </m:rPr>
          <m:t>(</m:t>
        </m:r>
        <m:sSub>
          <m:e>
            <m:r>
              <m:rPr>
                <m:sty m:val="bi"/>
              </m:rPr>
              <m:t>W</m:t>
            </m:r>
          </m:e>
          <m:sub>
            <m:r>
              <m:t>o</m:t>
            </m:r>
          </m:sub>
        </m:sSub>
        <m:r>
          <m:rPr>
            <m:sty m:val="p"/>
          </m:rPr>
          <m:t>)</m:t>
        </m:r>
      </m:oMath>
      <w:r>
        <w:rPr>
          <w:rFonts w:hint="eastAsia"/>
        </w:rPr>
        <w:t xml:space="preserve">，最大化所有状态方向上可观性度量之和。</w:t>
      </w:r>
    </w:p>
    <w:p>
      <w:pPr>
        <w:pStyle w:val="BodyText"/>
      </w:pPr>
      <w:r>
        <w:rPr>
          <w:rFonts w:hint="eastAsia"/>
          <w:b/>
          <w:bCs/>
        </w:rPr>
        <w:t xml:space="preserve">最小特征值度量（E-最优）：</w:t>
      </w:r>
      <w:r>
        <w:t xml:space="preserve"> </w:t>
      </w:r>
      <m:oMath>
        <m:r>
          <m:t>f</m:t>
        </m:r>
        <m:r>
          <m:rPr>
            <m:sty m:val="p"/>
          </m:rPr>
          <m:t>(</m:t>
        </m:r>
        <m:sSub>
          <m:e>
            <m:r>
              <m:rPr>
                <m:sty m:val="bi"/>
              </m:rPr>
              <m:t>W</m:t>
            </m:r>
          </m:e>
          <m:sub>
            <m:r>
              <m:t>o</m:t>
            </m:r>
          </m:sub>
        </m:sSub>
        <m:r>
          <m:rPr>
            <m:sty m:val="p"/>
          </m:rPr>
          <m:t>)</m:t>
        </m:r>
        <m:r>
          <m:rPr>
            <m:sty m:val="p"/>
          </m:rPr>
          <m:t>=</m:t>
        </m:r>
        <m:sSub>
          <m:e>
            <m:r>
              <m:t>λ</m:t>
            </m:r>
          </m:e>
          <m:sub>
            <m:r>
              <m:rPr>
                <m:sty m:val="p"/>
              </m:rPr>
              <m:t>min</m:t>
            </m:r>
          </m:sub>
        </m:sSub>
        <m:r>
          <m:rPr>
            <m:sty m:val="p"/>
          </m:rPr>
          <m:t>(</m:t>
        </m:r>
        <m:sSub>
          <m:e>
            <m:r>
              <m:rPr>
                <m:sty m:val="bi"/>
              </m:rPr>
              <m:t>W</m:t>
            </m:r>
          </m:e>
          <m:sub>
            <m:r>
              <m:t>o</m:t>
            </m:r>
          </m:sub>
        </m:sSub>
        <m:r>
          <m:rPr>
            <m:sty m:val="p"/>
          </m:rPr>
          <m:t>)</m:t>
        </m:r>
      </m:oMath>
      <w:r>
        <w:rPr>
          <w:rFonts w:hint="eastAsia"/>
        </w:rPr>
        <w:t xml:space="preserve">，最大化最弱可观方向上的可观性。这一准则对水系统尤为重要——它确保最难观测的状态方向也具有足够的观测能力。</w:t>
      </w:r>
    </w:p>
    <w:bookmarkEnd w:id="41"/>
    <w:bookmarkStart w:id="42" w:name="执行器优化布置问题表述"/>
    <w:p>
      <w:pPr>
        <w:pStyle w:val="Heading3"/>
      </w:pPr>
      <w:r>
        <w:rPr>
          <w:rStyle w:val="SectionNumber"/>
        </w:rPr>
        <w:t xml:space="preserve">1.7.2</w:t>
      </w:r>
      <w:r>
        <w:tab/>
      </w:r>
      <w:r>
        <w:t xml:space="preserve">9.6.2 </w:t>
      </w:r>
      <w:r>
        <w:rPr>
          <w:rFonts w:hint="eastAsia"/>
        </w:rPr>
        <w:t xml:space="preserve">执行器优化布置问题表述</w:t>
      </w:r>
    </w:p>
    <w:p>
      <w:pPr>
        <w:pStyle w:val="FirstParagraph"/>
      </w:pPr>
      <w:r>
        <w:rPr>
          <w:rFonts w:hint="eastAsia"/>
        </w:rPr>
        <w:t xml:space="preserve">执行器布局优化与传感器布局优化对偶。设候选执行器位置集合为</w:t>
      </w:r>
      <m:oMath>
        <m:r>
          <m:rPr>
            <m:scr m:val="script"/>
            <m:sty m:val="p"/>
          </m:rP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M</m:t>
            </m:r>
          </m:sub>
        </m:sSub>
        <m:r>
          <m:rPr>
            <m:sty m:val="p"/>
          </m:rPr>
          <m:t>}</m:t>
        </m:r>
      </m:oMath>
      <w:r>
        <w:rPr>
          <w:rFonts w:hint="eastAsia"/>
        </w:rPr>
        <w:t xml:space="preserve">，需要从中选择</w:t>
      </w:r>
      <m:oMath>
        <m:r>
          <m:t>m</m:t>
        </m:r>
      </m:oMath>
      <w:r>
        <w:rPr>
          <w:rFonts w:hint="eastAsia"/>
        </w:rPr>
        <w:t xml:space="preserve">个位置安装执行器。每个候选位置</w:t>
      </w:r>
      <m:oMath>
        <m:sSub>
          <m:e>
            <m:r>
              <m:t>a</m:t>
            </m:r>
          </m:e>
          <m:sub>
            <m:r>
              <m:t>k</m:t>
            </m:r>
          </m:sub>
        </m:sSub>
      </m:oMath>
      <w:r>
        <w:rPr>
          <w:rFonts w:hint="eastAsia"/>
        </w:rPr>
        <w:t xml:space="preserve">对应一个输入列向量</w:t>
      </w:r>
      <m:oMath>
        <m:sSub>
          <m:e>
            <m:r>
              <m:rPr>
                <m:sty m:val="bi"/>
              </m:rPr>
              <m:t>b</m:t>
            </m:r>
          </m:e>
          <m:sub>
            <m:r>
              <m:t>k</m:t>
            </m:r>
          </m:sub>
        </m:sSub>
      </m:oMath>
      <w:r>
        <w:rPr>
          <w:rFonts w:hint="eastAsia"/>
        </w:rPr>
        <w:t xml:space="preserve">，选择</w:t>
      </w:r>
      <m:oMath>
        <m:r>
          <m:t>m</m:t>
        </m:r>
      </m:oMath>
      <w:r>
        <w:rPr>
          <w:rFonts w:hint="eastAsia"/>
        </w:rPr>
        <w:t xml:space="preserve">个位置后组成输入矩阵</w:t>
      </w:r>
      <m:oMath>
        <m:r>
          <m:rPr>
            <m:sty m:val="bi"/>
          </m:rPr>
          <m:t>B</m:t>
        </m:r>
        <m:r>
          <m:rPr>
            <m:sty m:val="p"/>
          </m:rPr>
          <m:t>=</m:t>
        </m:r>
        <m:r>
          <m:rPr>
            <m:sty m:val="p"/>
          </m:rPr>
          <m:t>[</m:t>
        </m:r>
        <m:sSub>
          <m:e>
            <m:r>
              <m:rPr>
                <m:sty m:val="bi"/>
              </m:rPr>
              <m:t>b</m:t>
            </m:r>
          </m:e>
          <m:sub>
            <m:sSub>
              <m:e>
                <m:r>
                  <m:t>k</m:t>
                </m:r>
              </m:e>
              <m:sub>
                <m:r>
                  <m:t>1</m:t>
                </m:r>
              </m:sub>
            </m:sSub>
          </m:sub>
        </m:sSub>
        <m:r>
          <m:rPr>
            <m:sty m:val="p"/>
          </m:rPr>
          <m:t>,</m:t>
        </m:r>
        <m:sSub>
          <m:e>
            <m:r>
              <m:rPr>
                <m:sty m:val="bi"/>
              </m:rPr>
              <m:t>b</m:t>
            </m:r>
          </m:e>
          <m:sub>
            <m:sSub>
              <m:e>
                <m:r>
                  <m:t>k</m:t>
                </m:r>
              </m:e>
              <m:sub>
                <m:r>
                  <m:t>2</m:t>
                </m:r>
              </m:sub>
            </m:sSub>
          </m:sub>
        </m:sSub>
        <m:r>
          <m:rPr>
            <m:sty m:val="p"/>
          </m:rPr>
          <m:t>,</m:t>
        </m:r>
        <m:r>
          <m:rPr>
            <m:sty m:val="p"/>
          </m:rPr>
          <m:t>…</m:t>
        </m:r>
        <m:r>
          <m:rPr>
            <m:sty m:val="p"/>
          </m:rPr>
          <m:t>,</m:t>
        </m:r>
        <m:sSub>
          <m:e>
            <m:r>
              <m:rPr>
                <m:sty m:val="bi"/>
              </m:rPr>
              <m:t>b</m:t>
            </m:r>
          </m:e>
          <m:sub>
            <m:sSub>
              <m:e>
                <m:r>
                  <m:t>k</m:t>
                </m:r>
              </m:e>
              <m:sub>
                <m:r>
                  <m:t>m</m:t>
                </m:r>
              </m:sub>
            </m:sSub>
          </m:sub>
        </m:sSub>
        <m:r>
          <m:rPr>
            <m:sty m:val="p"/>
          </m:rPr>
          <m:t>]</m:t>
        </m:r>
      </m:oMath>
      <w:r>
        <w:rPr>
          <w:rFonts w:hint="eastAsia"/>
        </w:rPr>
        <w:t xml:space="preserve">。执行器布局优化问题为：</w:t>
      </w:r>
    </w:p>
    <w:p>
      <w:pPr>
        <w:pStyle w:val="BodyText"/>
      </w:pPr>
      <m:oMathPara>
        <m:oMathParaPr>
          <m:jc m:val="center"/>
        </m:oMathParaPr>
        <m:oMath>
          <m:limLow>
            <m:e>
              <m:r>
                <m:rPr>
                  <m:sty m:val="p"/>
                </m:rPr>
                <m:t>max</m:t>
              </m:r>
            </m:e>
            <m:lim>
              <m:r>
                <m:rPr>
                  <m:sty m:val="p"/>
                </m:rPr>
                <m:t>{</m:t>
              </m:r>
              <m:sSub>
                <m:e>
                  <m:r>
                    <m:t>k</m:t>
                  </m:r>
                </m:e>
                <m:sub>
                  <m:r>
                    <m:t>1</m:t>
                  </m:r>
                </m:sub>
              </m:sSub>
              <m:r>
                <m:rPr>
                  <m:sty m:val="p"/>
                </m:rPr>
                <m:t>,</m:t>
              </m:r>
              <m:r>
                <m:rPr>
                  <m:sty m:val="p"/>
                </m:rPr>
                <m:t>…</m:t>
              </m:r>
              <m:r>
                <m:rPr>
                  <m:sty m:val="p"/>
                </m:rPr>
                <m:t>,</m:t>
              </m:r>
              <m:sSub>
                <m:e>
                  <m:r>
                    <m:t>k</m:t>
                  </m:r>
                </m:e>
                <m:sub>
                  <m:r>
                    <m:t>m</m:t>
                  </m:r>
                </m:sub>
              </m:sSub>
              <m:r>
                <m:rPr>
                  <m:sty m:val="p"/>
                </m:rPr>
                <m:t>}</m:t>
              </m:r>
              <m:r>
                <m:rPr>
                  <m:sty m:val="p"/>
                </m:rPr>
                <m:t>⊆</m:t>
              </m:r>
              <m:r>
                <m:rPr>
                  <m:sty m:val="p"/>
                </m:rPr>
                <m:t>{</m:t>
              </m:r>
              <m:r>
                <m:t>1</m:t>
              </m:r>
              <m:r>
                <m:rPr>
                  <m:sty m:val="p"/>
                </m:rPr>
                <m:t>,</m:t>
              </m:r>
              <m:r>
                <m:rPr>
                  <m:sty m:val="p"/>
                </m:rPr>
                <m:t>…</m:t>
              </m:r>
              <m:r>
                <m:rPr>
                  <m:sty m:val="p"/>
                </m:rPr>
                <m:t>,</m:t>
              </m:r>
              <m:r>
                <m:t>M</m:t>
              </m:r>
              <m:r>
                <m:rPr>
                  <m:sty m:val="p"/>
                </m:rPr>
                <m:t>}</m:t>
              </m:r>
            </m:lim>
          </m:limLow>
          <m:r>
            <m:t> </m:t>
          </m:r>
          <m:r>
            <m:t>g</m:t>
          </m:r>
          <m:r>
            <m:rPr>
              <m:sty m:val="p"/>
            </m:rPr>
            <m:t>(</m:t>
          </m:r>
          <m:sSub>
            <m:e>
              <m:r>
                <m:rPr>
                  <m:sty m:val="bi"/>
                </m:rPr>
                <m:t>W</m:t>
              </m:r>
            </m:e>
            <m:sub>
              <m:r>
                <m:t>c</m:t>
              </m:r>
            </m:sub>
          </m:sSub>
          <m:r>
            <m:rPr>
              <m:sty m:val="p"/>
            </m:rPr>
            <m:t>(</m:t>
          </m:r>
          <m:r>
            <m:rPr>
              <m:sty m:val="bi"/>
            </m:rPr>
            <m:t>B</m:t>
          </m:r>
          <m:r>
            <m:rPr>
              <m:sty m:val="p"/>
            </m:rPr>
            <m:t>)</m:t>
          </m:r>
          <m:r>
            <m:rPr>
              <m:sty m:val="p"/>
            </m:rPr>
            <m:t>)</m:t>
          </m:r>
        </m:oMath>
      </m:oMathPara>
    </w:p>
    <w:p>
      <w:pPr>
        <w:pStyle w:val="FirstParagraph"/>
      </w:pPr>
      <w:r>
        <w:t xml:space="preserve">$$
    \text{s.t.} \quad |\{k_1, \ldots, k_m\}| = m \tag{9-28}
    $$</w:t>
      </w:r>
    </w:p>
    <w:p>
      <w:pPr>
        <w:pStyle w:val="FirstParagraph"/>
      </w:pPr>
      <w:r>
        <w:rPr>
          <w:rFonts w:hint="eastAsia"/>
        </w:rPr>
        <w:t xml:space="preserve">其中</w:t>
      </w:r>
      <m:oMath>
        <m:sSub>
          <m:e>
            <m:r>
              <m:rPr>
                <m:sty m:val="bi"/>
              </m:rPr>
              <m:t>W</m:t>
            </m:r>
          </m:e>
          <m:sub>
            <m:r>
              <m:t>c</m:t>
            </m:r>
          </m:sub>
        </m:sSub>
        <m:r>
          <m:rPr>
            <m:sty m:val="p"/>
          </m:rPr>
          <m:t>(</m:t>
        </m:r>
        <m:r>
          <m:rPr>
            <m:sty m:val="bi"/>
          </m:rPr>
          <m:t>B</m:t>
        </m:r>
        <m:r>
          <m:rPr>
            <m:sty m:val="p"/>
          </m:rPr>
          <m:t>)</m:t>
        </m:r>
      </m:oMath>
      <w:r>
        <w:rPr>
          <w:rFonts w:hint="eastAsia"/>
        </w:rPr>
        <w:t xml:space="preserve">为给定输入矩阵</w:t>
      </w:r>
      <m:oMath>
        <m:r>
          <m:rPr>
            <m:sty m:val="bi"/>
          </m:rPr>
          <m:t>B</m:t>
        </m:r>
      </m:oMath>
      <w:r>
        <w:rPr>
          <w:rFonts w:hint="eastAsia"/>
        </w:rPr>
        <w:t xml:space="preserve">时的可控性Gramian，</w:t>
      </w:r>
      <m:oMath>
        <m:r>
          <m:t>g</m:t>
        </m:r>
        <m:r>
          <m:rPr>
            <m:sty m:val="p"/>
          </m:rPr>
          <m:t>(</m:t>
        </m:r>
        <m:r>
          <m:rPr>
            <m:sty m:val="p"/>
          </m:rPr>
          <m:t>⋅</m:t>
        </m:r>
        <m:r>
          <m:rPr>
            <m:sty m:val="p"/>
          </m:rPr>
          <m:t>)</m:t>
        </m:r>
      </m:oMath>
      <w:r>
        <w:rPr>
          <w:rFonts w:hint="eastAsia"/>
        </w:rPr>
        <w:t xml:space="preserve">为可控性度量函数（与传感器情况类似的D/A/E-最优准则）。</w:t>
      </w:r>
    </w:p>
    <w:bookmarkEnd w:id="42"/>
    <w:bookmarkStart w:id="43" w:name="基于gramian的布局优化方法"/>
    <w:p>
      <w:pPr>
        <w:pStyle w:val="Heading3"/>
      </w:pPr>
      <w:r>
        <w:rPr>
          <w:rStyle w:val="SectionNumber"/>
        </w:rPr>
        <w:t xml:space="preserve">1.7.3</w:t>
      </w:r>
      <w:r>
        <w:tab/>
      </w:r>
      <w:r>
        <w:t xml:space="preserve">9.6.3 </w:t>
      </w:r>
      <w:r>
        <w:rPr>
          <w:rFonts w:hint="eastAsia"/>
        </w:rPr>
        <w:t xml:space="preserve">基于Gramian的布局优化方法</w:t>
      </w:r>
    </w:p>
    <w:p>
      <w:pPr>
        <w:pStyle w:val="FirstParagraph"/>
      </w:pPr>
      <w:r>
        <w:rPr>
          <w:rFonts w:hint="eastAsia"/>
        </w:rPr>
        <w:t xml:space="preserve">式(9-25)和式(9-27)的优化问题本质上是组合优化——从</w:t>
      </w:r>
      <m:oMath>
        <m:r>
          <m:t>N</m:t>
        </m:r>
      </m:oMath>
      <w:r>
        <w:rPr>
          <w:rFonts w:hint="eastAsia"/>
        </w:rPr>
        <w:t xml:space="preserve">个候选位置中选</w:t>
      </w:r>
      <m:oMath>
        <m:r>
          <m:t>p</m:t>
        </m:r>
      </m:oMath>
      <w:r>
        <w:rPr>
          <w:rFonts w:hint="eastAsia"/>
        </w:rPr>
        <w:t xml:space="preserve">个，共有</w:t>
      </w:r>
      <m:oMath>
        <m:d>
          <m:dPr>
            <m:begChr m:val="("/>
            <m:sepChr m:val=""/>
            <m:endChr m:val=")"/>
            <m:grow/>
          </m:dPr>
          <m:e>
            <m:f>
              <m:fPr>
                <m:type m:val="noBar"/>
              </m:fPr>
              <m:num>
                <m:r>
                  <m:t>N</m:t>
                </m:r>
              </m:num>
              <m:den>
                <m:r>
                  <m:t>p</m:t>
                </m:r>
              </m:den>
            </m:f>
          </m:e>
        </m:d>
      </m:oMath>
      <w:r>
        <w:rPr>
          <w:rFonts w:hint="eastAsia"/>
        </w:rPr>
        <w:t xml:space="preserve">种组合，当</w:t>
      </w:r>
      <m:oMath>
        <m:r>
          <m:t>N</m:t>
        </m:r>
      </m:oMath>
      <w:r>
        <w:rPr>
          <w:rFonts w:hint="eastAsia"/>
        </w:rPr>
        <w:t xml:space="preserve">和</w:t>
      </w:r>
      <m:oMath>
        <m:r>
          <m:t>p</m:t>
        </m:r>
      </m:oMath>
      <w:r>
        <w:rPr>
          <w:rFonts w:hint="eastAsia"/>
        </w:rPr>
        <w:t xml:space="preserve">较大时穷举搜索不可行。基于Gramian的布局优化采用贪心算法或松弛方法来近似求解。</w:t>
      </w:r>
    </w:p>
    <w:p>
      <w:pPr>
        <w:pStyle w:val="BodyText"/>
      </w:pPr>
      <w:r>
        <w:rPr>
          <w:rFonts w:hint="eastAsia"/>
          <w:b/>
          <w:bCs/>
        </w:rPr>
        <w:t xml:space="preserve">贪心算法。</w:t>
      </w:r>
      <w:r>
        <w:t xml:space="preserve"> </w:t>
      </w:r>
      <w:r>
        <w:rPr>
          <w:rFonts w:hint="eastAsia"/>
        </w:rPr>
        <w:t xml:space="preserve">从空集开始，每一步选择使目标函数增量最大的候选位置。当目标函数</w:t>
      </w:r>
      <m:oMath>
        <m:r>
          <m:t>f</m:t>
        </m:r>
      </m:oMath>
      <w:r>
        <w:rPr>
          <w:rFonts w:hint="eastAsia"/>
        </w:rPr>
        <w:t xml:space="preserve">是可观性Gramian的凹函数（如</w:t>
      </w:r>
      <m:oMath>
        <m:r>
          <m:rPr>
            <m:sty m:val="p"/>
          </m:rPr>
          <m:t>log</m:t>
        </m:r>
        <m:r>
          <m:rPr>
            <m:sty m:val="p"/>
          </m:rPr>
          <m:t>det</m:t>
        </m:r>
      </m:oMath>
      <w:r>
        <w:rPr>
          <w:rFonts w:hint="eastAsia"/>
        </w:rPr>
        <w:t xml:space="preserve">）时，贪心算法具有</w:t>
      </w:r>
      <m:oMath>
        <m:r>
          <m:rPr>
            <m:sty m:val="p"/>
          </m:rPr>
          <m:t>(</m:t>
        </m:r>
        <m:r>
          <m:t>1</m:t>
        </m:r>
        <m:r>
          <m:rPr>
            <m:sty m:val="p"/>
          </m:rPr>
          <m:t>−</m:t>
        </m:r>
        <m:r>
          <m:t>1</m:t>
        </m:r>
        <m:r>
          <m:rPr>
            <m:sty m:val="p"/>
          </m:rPr>
          <m:t>/</m:t>
        </m:r>
        <m:r>
          <m:t>e</m:t>
        </m:r>
        <m:r>
          <m:rPr>
            <m:sty m:val="p"/>
          </m:rPr>
          <m:t>)</m:t>
        </m:r>
      </m:oMath>
      <w:r>
        <w:rPr>
          <w:rFonts w:hint="eastAsia"/>
        </w:rPr>
        <w:t xml:space="preserve">的近似比保证(Krause</w:t>
      </w:r>
      <w:r>
        <w:t xml:space="preserve"> et al., </w:t>
      </w:r>
      <w:r>
        <w:rPr>
          <w:rFonts w:hint="eastAsia"/>
        </w:rPr>
        <w:t xml:space="preserve">2008)。贪心算法的计算复杂度为</w:t>
      </w:r>
      <m:oMath>
        <m:r>
          <m:t>O</m:t>
        </m:r>
        <m:r>
          <m:rPr>
            <m:sty m:val="p"/>
          </m:rPr>
          <m:t>(</m:t>
        </m:r>
        <m:r>
          <m:t>p</m:t>
        </m:r>
        <m:r>
          <m:t>N</m:t>
        </m:r>
        <m:r>
          <m:rPr>
            <m:sty m:val="p"/>
          </m:rPr>
          <m:t>)</m:t>
        </m:r>
      </m:oMath>
      <w:r>
        <w:rPr>
          <w:rFonts w:hint="eastAsia"/>
        </w:rPr>
        <w:t xml:space="preserve">次Lyapunov方程求解，对中等规模的水系统是可接受的。</w:t>
      </w:r>
    </w:p>
    <w:p>
      <w:pPr>
        <w:pStyle w:val="BodyText"/>
      </w:pPr>
      <w:r>
        <w:rPr>
          <w:rFonts w:hint="eastAsia"/>
          <w:b/>
          <w:bCs/>
        </w:rPr>
        <w:t xml:space="preserve">凸松弛方法。</w:t>
      </w:r>
      <w:r>
        <w:t xml:space="preserve"> </w:t>
      </w:r>
      <w:r>
        <w:rPr>
          <w:rFonts w:hint="eastAsia"/>
        </w:rPr>
        <w:t xml:space="preserve">将整数选择变量</w:t>
      </w:r>
      <m:oMath>
        <m:sSub>
          <m:e>
            <m:r>
              <m:t>δ</m:t>
            </m:r>
          </m:e>
          <m:sub>
            <m:r>
              <m:t>j</m:t>
            </m:r>
          </m:sub>
        </m:sSub>
        <m:r>
          <m:rPr>
            <m:sty m:val="p"/>
          </m:rPr>
          <m:t>∈</m:t>
        </m:r>
        <m:r>
          <m:rPr>
            <m:sty m:val="p"/>
          </m:rPr>
          <m:t>{</m:t>
        </m:r>
        <m:r>
          <m:t>0</m:t>
        </m:r>
        <m:r>
          <m:rPr>
            <m:sty m:val="p"/>
          </m:rPr>
          <m:t>,</m:t>
        </m:r>
        <m:r>
          <m:t>1</m:t>
        </m:r>
        <m:r>
          <m:rPr>
            <m:sty m:val="p"/>
          </m:rPr>
          <m:t>}</m:t>
        </m:r>
      </m:oMath>
      <w:r>
        <w:rPr>
          <w:rFonts w:hint="eastAsia"/>
        </w:rPr>
        <w:t xml:space="preserve">松弛为连续变量</w:t>
      </w:r>
      <m:oMath>
        <m:sSub>
          <m:e>
            <m:r>
              <m:t>δ</m:t>
            </m:r>
          </m:e>
          <m:sub>
            <m:r>
              <m:t>j</m:t>
            </m:r>
          </m:sub>
        </m:sSub>
        <m:r>
          <m:rPr>
            <m:sty m:val="p"/>
          </m:rPr>
          <m:t>∈</m:t>
        </m:r>
        <m:r>
          <m:rPr>
            <m:sty m:val="p"/>
          </m:rPr>
          <m:t>[</m:t>
        </m:r>
        <m:r>
          <m:t>0</m:t>
        </m:r>
        <m:r>
          <m:rPr>
            <m:sty m:val="p"/>
          </m:rPr>
          <m:t>,</m:t>
        </m:r>
        <m:r>
          <m:t>1</m:t>
        </m:r>
        <m:r>
          <m:rPr>
            <m:sty m:val="p"/>
          </m:rPr>
          <m:t>]</m:t>
        </m:r>
      </m:oMath>
      <w:r>
        <w:rPr>
          <w:rFonts w:hint="eastAsia"/>
        </w:rPr>
        <w:t xml:space="preserve">，问题变为凸优化。松弛后的最优解</w:t>
      </w:r>
      <m:oMath>
        <m:sSup>
          <m:e>
            <m:r>
              <m:t>δ</m:t>
            </m:r>
          </m:e>
          <m:sup>
            <m:r>
              <m:rPr>
                <m:sty m:val="p"/>
              </m:rPr>
              <m:t>*</m:t>
            </m:r>
          </m:sup>
        </m:sSup>
      </m:oMath>
      <w:r>
        <w:rPr>
          <w:rFonts w:hint="eastAsia"/>
        </w:rPr>
        <w:t xml:space="preserve">可能包含分数值，需要通过舍入或分支定界恢复整数解。</w:t>
      </w:r>
    </w:p>
    <w:bookmarkEnd w:id="43"/>
    <w:bookmarkStart w:id="44" w:name="基于信息论的传感器选址"/>
    <w:p>
      <w:pPr>
        <w:pStyle w:val="Heading3"/>
      </w:pPr>
      <w:r>
        <w:rPr>
          <w:rStyle w:val="SectionNumber"/>
        </w:rPr>
        <w:t xml:space="preserve">1.7.4</w:t>
      </w:r>
      <w:r>
        <w:tab/>
      </w:r>
      <w:r>
        <w:t xml:space="preserve">9.6.4 </w:t>
      </w:r>
      <w:r>
        <w:rPr>
          <w:rFonts w:hint="eastAsia"/>
        </w:rPr>
        <w:t xml:space="preserve">基于信息论的传感器选址</w:t>
      </w:r>
    </w:p>
    <w:p>
      <w:pPr>
        <w:pStyle w:val="FirstParagraph"/>
      </w:pPr>
      <w:r>
        <w:rPr>
          <w:rFonts w:hint="eastAsia"/>
        </w:rPr>
        <w:t xml:space="preserve">信息论方法从另一角度定义传感器布局的优化准则。设系统状态</w:t>
      </w:r>
      <m:oMath>
        <m:r>
          <m:rPr>
            <m:sty m:val="bi"/>
          </m:rPr>
          <m:t>x</m:t>
        </m:r>
      </m:oMath>
      <w:r>
        <w:rPr>
          <w:rFonts w:hint="eastAsia"/>
        </w:rPr>
        <w:t xml:space="preserve">为随机向量（由扰动和初始条件的不确定性引起），传感器测量为</w:t>
      </w:r>
      <m:oMath>
        <m:r>
          <m:rPr>
            <m:sty m:val="bi"/>
          </m:rPr>
          <m:t>y</m:t>
        </m:r>
        <m:r>
          <m:rPr>
            <m:sty m:val="p"/>
          </m:rPr>
          <m:t>=</m:t>
        </m:r>
        <m:r>
          <m:rPr>
            <m:sty m:val="bi"/>
          </m:rPr>
          <m:t>C</m:t>
        </m:r>
        <m:r>
          <m:rPr>
            <m:sty m:val="bi"/>
          </m:rPr>
          <m:t>x</m:t>
        </m:r>
        <m:r>
          <m:rPr>
            <m:sty m:val="p"/>
          </m:rPr>
          <m:t>+</m:t>
        </m:r>
        <m:r>
          <m:rPr>
            <m:sty m:val="bi"/>
          </m:rPr>
          <m:t>v</m:t>
        </m:r>
      </m:oMath>
      <w:r>
        <w:rPr>
          <w:rFonts w:hint="eastAsia"/>
        </w:rPr>
        <w:t xml:space="preserve">（</w:t>
      </w:r>
      <m:oMath>
        <m:r>
          <m:rPr>
            <m:sty m:val="bi"/>
          </m:rPr>
          <m:t>v</m:t>
        </m:r>
      </m:oMath>
      <w:r>
        <w:rPr>
          <w:rFonts w:hint="eastAsia"/>
        </w:rPr>
        <w:t xml:space="preserve">为测量噪声）。传感器布局的信息量可以用互信息</w:t>
      </w:r>
      <m:oMath>
        <m:r>
          <m:t>I</m:t>
        </m:r>
        <m:r>
          <m:rPr>
            <m:sty m:val="p"/>
          </m:rPr>
          <m:t>(</m:t>
        </m:r>
        <m:r>
          <m:rPr>
            <m:sty m:val="bi"/>
          </m:rPr>
          <m:t>x</m:t>
        </m:r>
        <m:r>
          <m:rPr>
            <m:sty m:val="p"/>
          </m:rPr>
          <m:t>;</m:t>
        </m:r>
        <m:r>
          <m:rPr>
            <m:sty m:val="bi"/>
          </m:rPr>
          <m:t>y</m:t>
        </m:r>
        <m:r>
          <m:rPr>
            <m:sty m:val="p"/>
          </m:rPr>
          <m:t>)</m:t>
        </m:r>
      </m:oMath>
      <w:r>
        <w:rPr>
          <w:rFonts w:hint="eastAsia"/>
        </w:rPr>
        <w:t xml:space="preserve">来度量：</w:t>
      </w:r>
    </w:p>
    <w:p>
      <w:pPr>
        <w:pStyle w:val="BodyText"/>
      </w:pPr>
      <m:oMathPara>
        <m:oMathParaPr>
          <m:jc m:val="center"/>
        </m:oMathParaPr>
        <m:oMath>
          <m:r>
            <m:t>I</m:t>
          </m:r>
          <m:r>
            <m:rPr>
              <m:sty m:val="p"/>
            </m:rPr>
            <m:t>(</m:t>
          </m:r>
          <m:r>
            <m:rPr>
              <m:sty m:val="bi"/>
            </m:rPr>
            <m:t>x</m:t>
          </m:r>
          <m:r>
            <m:rPr>
              <m:sty m:val="p"/>
            </m:rPr>
            <m:t>;</m:t>
          </m:r>
          <m:r>
            <m:rPr>
              <m:sty m:val="bi"/>
            </m:rPr>
            <m:t>y</m:t>
          </m:r>
          <m:r>
            <m:rPr>
              <m:sty m:val="p"/>
            </m:rPr>
            <m:t>)</m:t>
          </m:r>
          <m:r>
            <m:rPr>
              <m:sty m:val="p"/>
            </m:rPr>
            <m:t>=</m:t>
          </m:r>
          <m:r>
            <m:t>H</m:t>
          </m:r>
          <m:r>
            <m:rPr>
              <m:sty m:val="p"/>
            </m:rPr>
            <m:t>(</m:t>
          </m:r>
          <m:r>
            <m:rPr>
              <m:sty m:val="bi"/>
            </m:rPr>
            <m:t>x</m:t>
          </m:r>
          <m:r>
            <m:rPr>
              <m:sty m:val="p"/>
            </m:rPr>
            <m:t>)</m:t>
          </m:r>
          <m:r>
            <m:rPr>
              <m:sty m:val="p"/>
            </m:rPr>
            <m:t>−</m:t>
          </m:r>
          <m:r>
            <m:t>H</m:t>
          </m:r>
          <m:r>
            <m:rPr>
              <m:sty m:val="p"/>
            </m:rPr>
            <m:t>(</m:t>
          </m:r>
          <m:r>
            <m:rPr>
              <m:sty m:val="bi"/>
            </m:rPr>
            <m:t>x</m:t>
          </m:r>
          <m:r>
            <m:rPr>
              <m:sty m:val="p"/>
            </m:rPr>
            <m:t>|</m:t>
          </m:r>
          <m:r>
            <m:rPr>
              <m:sty m:val="bi"/>
            </m:rPr>
            <m:t>y</m:t>
          </m:r>
          <m:r>
            <m:rPr>
              <m:sty m:val="p"/>
            </m:rPr>
            <m:t>)</m:t>
          </m:r>
        </m:oMath>
      </m:oMathPara>
    </w:p>
    <w:p>
      <w:pPr>
        <w:pStyle w:val="FirstParagraph"/>
      </w:pPr>
      <w:r>
        <w:rPr>
          <w:rFonts w:hint="eastAsia"/>
        </w:rPr>
        <w:t xml:space="preserve">其中</w:t>
      </w:r>
      <m:oMath>
        <m:r>
          <m:t>H</m:t>
        </m:r>
        <m:r>
          <m:rPr>
            <m:sty m:val="p"/>
          </m:rPr>
          <m:t>(</m:t>
        </m:r>
        <m:r>
          <m:rPr>
            <m:sty m:val="bi"/>
          </m:rPr>
          <m:t>x</m:t>
        </m:r>
        <m:r>
          <m:rPr>
            <m:sty m:val="p"/>
          </m:rPr>
          <m:t>)</m:t>
        </m:r>
      </m:oMath>
      <w:r>
        <w:rPr>
          <w:rFonts w:hint="eastAsia"/>
        </w:rPr>
        <w:t xml:space="preserve">为状态的先验熵，</w:t>
      </w:r>
      <m:oMath>
        <m:r>
          <m:t>H</m:t>
        </m:r>
        <m:r>
          <m:rPr>
            <m:sty m:val="p"/>
          </m:rPr>
          <m:t>(</m:t>
        </m:r>
        <m:r>
          <m:rPr>
            <m:sty m:val="bi"/>
          </m:rPr>
          <m:t>x</m:t>
        </m:r>
        <m:r>
          <m:rPr>
            <m:sty m:val="p"/>
          </m:rPr>
          <m:t>|</m:t>
        </m:r>
        <m:r>
          <m:rPr>
            <m:sty m:val="bi"/>
          </m:rPr>
          <m:t>y</m:t>
        </m:r>
        <m:r>
          <m:rPr>
            <m:sty m:val="p"/>
          </m:rPr>
          <m:t>)</m:t>
        </m:r>
      </m:oMath>
      <w:r>
        <w:rPr>
          <w:rFonts w:hint="eastAsia"/>
        </w:rPr>
        <w:t xml:space="preserve">为给定测量后的条件熵。互信息最大化等价于条件熵最小化——即传感器测量尽可能多地减少了对状态的不确定性。</w:t>
      </w:r>
    </w:p>
    <w:p>
      <w:pPr>
        <w:pStyle w:val="BodyText"/>
      </w:pPr>
      <w:r>
        <w:rPr>
          <w:rFonts w:hint="eastAsia"/>
        </w:rPr>
        <w:t xml:space="preserve">对于高斯分布的状态和噪声，互信息有解析表达式：</w:t>
      </w:r>
    </w:p>
    <w:p>
      <w:pPr>
        <w:pStyle w:val="BodyText"/>
      </w:pPr>
      <m:oMathPara>
        <m:oMathParaPr>
          <m:jc m:val="center"/>
        </m:oMathParaPr>
        <m:oMath>
          <m:r>
            <m:t>I</m:t>
          </m:r>
          <m:r>
            <m:rPr>
              <m:sty m:val="p"/>
            </m:rPr>
            <m:t>(</m:t>
          </m:r>
          <m:r>
            <m:rPr>
              <m:sty m:val="bi"/>
            </m:rPr>
            <m:t>x</m:t>
          </m:r>
          <m:r>
            <m:rPr>
              <m:sty m:val="p"/>
            </m:rPr>
            <m:t>;</m:t>
          </m:r>
          <m:r>
            <m:rPr>
              <m:sty m:val="bi"/>
            </m:rPr>
            <m:t>y</m:t>
          </m:r>
          <m:r>
            <m:rPr>
              <m:sty m:val="p"/>
            </m:rPr>
            <m:t>)</m:t>
          </m:r>
          <m:r>
            <m:rPr>
              <m:sty m:val="p"/>
            </m:rPr>
            <m:t>=</m:t>
          </m:r>
          <m:f>
            <m:fPr>
              <m:type m:val="bar"/>
            </m:fPr>
            <m:num>
              <m:r>
                <m:t>1</m:t>
              </m:r>
            </m:num>
            <m:den>
              <m:r>
                <m:t>2</m:t>
              </m:r>
            </m:den>
          </m:f>
          <m:r>
            <m:rPr>
              <m:sty m:val="p"/>
            </m:rPr>
            <m:t>log</m:t>
          </m:r>
          <m:r>
            <m:rPr>
              <m:sty m:val="p"/>
            </m:rPr>
            <m:t>det</m:t>
          </m:r>
          <m:r>
            <m:rPr>
              <m:sty m:val="p"/>
            </m:rPr>
            <m:t>(</m:t>
          </m:r>
          <m:r>
            <m:rPr>
              <m:sty m:val="bi"/>
            </m:rPr>
            <m:t>I</m:t>
          </m:r>
          <m:r>
            <m:rPr>
              <m:sty m:val="p"/>
            </m:rPr>
            <m:t>+</m:t>
          </m:r>
          <m:r>
            <m:rPr>
              <m:sty m:val="bi"/>
            </m:rPr>
            <m:t>C</m:t>
          </m:r>
          <m:sSub>
            <m:e>
              <m:r>
                <m:rPr>
                  <m:sty m:val="b"/>
                </m:rPr>
                <m:t>Σ</m:t>
              </m:r>
            </m:e>
            <m:sub>
              <m:r>
                <m:t>x</m:t>
              </m:r>
            </m:sub>
          </m:sSub>
          <m:sSup>
            <m:e>
              <m:r>
                <m:rPr>
                  <m:sty m:val="bi"/>
                </m:rPr>
                <m:t>C</m:t>
              </m:r>
            </m:e>
            <m:sup>
              <m:r>
                <m:t>T</m:t>
              </m:r>
            </m:sup>
          </m:sSup>
          <m:sSup>
            <m:e>
              <m:r>
                <m:rPr>
                  <m:sty m:val="bi"/>
                </m:rPr>
                <m:t>R</m:t>
              </m:r>
            </m:e>
            <m:sup>
              <m:r>
                <m:rPr>
                  <m:sty m:val="p"/>
                </m:rPr>
                <m:t>−</m:t>
              </m:r>
              <m:r>
                <m:t>1</m:t>
              </m:r>
            </m:sup>
          </m:sSup>
          <m:r>
            <m:rPr>
              <m:sty m:val="p"/>
            </m:rPr>
            <m:t>)</m:t>
          </m:r>
        </m:oMath>
      </m:oMathPara>
    </w:p>
    <w:p>
      <w:pPr>
        <w:pStyle w:val="FirstParagraph"/>
      </w:pPr>
      <w:r>
        <w:rPr>
          <w:rFonts w:hint="eastAsia"/>
        </w:rPr>
        <w:t xml:space="preserve">其中</w:t>
      </w:r>
      <m:oMath>
        <m:sSub>
          <m:e>
            <m:r>
              <m:rPr>
                <m:sty m:val="b"/>
              </m:rPr>
              <m:t>Σ</m:t>
            </m:r>
          </m:e>
          <m:sub>
            <m:r>
              <m:t>x</m:t>
            </m:r>
          </m:sub>
        </m:sSub>
      </m:oMath>
      <w:r>
        <w:rPr>
          <w:rFonts w:hint="eastAsia"/>
        </w:rPr>
        <w:t xml:space="preserve">为状态先验协方差，</w:t>
      </w:r>
      <m:oMath>
        <m:r>
          <m:rPr>
            <m:sty m:val="bi"/>
          </m:rPr>
          <m:t>R</m:t>
        </m:r>
      </m:oMath>
      <w:r>
        <w:rPr>
          <w:rFonts w:hint="eastAsia"/>
        </w:rPr>
        <w:t xml:space="preserve">为测量噪声协方差。这一表达式将传感器选址问题转化为了选择输出矩阵</w:t>
      </w:r>
      <m:oMath>
        <m:r>
          <m:rPr>
            <m:sty m:val="bi"/>
          </m:rPr>
          <m:t>C</m:t>
        </m:r>
      </m:oMath>
      <w:r>
        <w:rPr>
          <w:rFonts w:hint="eastAsia"/>
        </w:rPr>
        <w:t xml:space="preserve">的行以最大化对数行列式的问题，与D-最优准则一致。</w:t>
      </w:r>
    </w:p>
    <w:p>
      <w:pPr>
        <w:pStyle w:val="BodyText"/>
      </w:pPr>
      <w:r>
        <w:rPr>
          <w:rFonts w:hint="eastAsia"/>
        </w:rPr>
        <w:t xml:space="preserve">Christodoulou等(2013)将基于熵的传感器布局优化方法应用于供水管网的漏损检测，验证了信息论方法在水网传感器选址中的有效性。</w:t>
      </w:r>
    </w:p>
    <w:bookmarkEnd w:id="44"/>
    <w:bookmarkStart w:id="45" w:name="成本约束下的布局优化"/>
    <w:p>
      <w:pPr>
        <w:pStyle w:val="Heading3"/>
      </w:pPr>
      <w:r>
        <w:rPr>
          <w:rStyle w:val="SectionNumber"/>
        </w:rPr>
        <w:t xml:space="preserve">1.7.5</w:t>
      </w:r>
      <w:r>
        <w:tab/>
      </w:r>
      <w:r>
        <w:t xml:space="preserve">9.6.5 </w:t>
      </w:r>
      <w:r>
        <w:rPr>
          <w:rFonts w:hint="eastAsia"/>
        </w:rPr>
        <w:t xml:space="preserve">成本约束下的布局优化</w:t>
      </w:r>
    </w:p>
    <w:p>
      <w:pPr>
        <w:pStyle w:val="FirstParagraph"/>
      </w:pPr>
      <w:r>
        <w:rPr>
          <w:rFonts w:hint="eastAsia"/>
        </w:rPr>
        <w:t xml:space="preserve">实际工程中，传感器和执行器的成本不均匀——在偏远位置安装传感器的成本远高于城区，大口径闸门的成本远高于小口径闸门。将成本约束纳入优化问题：</w:t>
      </w:r>
    </w:p>
    <w:p>
      <w:pPr>
        <w:pStyle w:val="BodyText"/>
      </w:pPr>
      <m:oMathPara>
        <m:oMathParaPr>
          <m:jc m:val="center"/>
        </m:oMathParaPr>
        <m:oMath>
          <m:limLow>
            <m:e>
              <m:r>
                <m:rPr>
                  <m:sty m:val="p"/>
                </m:rPr>
                <m:t>max</m:t>
              </m:r>
            </m:e>
            <m:lim>
              <m:r>
                <m:rPr>
                  <m:sty m:val="bi"/>
                </m:rPr>
                <m:t>δ</m:t>
              </m:r>
            </m:lim>
          </m:limLow>
          <m:r>
            <m:t> </m:t>
          </m:r>
          <m:r>
            <m:t>f</m:t>
          </m:r>
          <m:r>
            <m:rPr>
              <m:sty m:val="p"/>
            </m:rPr>
            <m:t>(</m:t>
          </m:r>
          <m:sSub>
            <m:e>
              <m:r>
                <m:rPr>
                  <m:sty m:val="bi"/>
                </m:rPr>
                <m:t>W</m:t>
              </m:r>
            </m:e>
            <m:sub>
              <m:r>
                <m:t>o</m:t>
              </m:r>
            </m:sub>
          </m:sSub>
          <m:r>
            <m:rPr>
              <m:sty m:val="p"/>
            </m:rPr>
            <m:t>(</m:t>
          </m:r>
          <m:r>
            <m:rPr>
              <m:sty m:val="bi"/>
            </m:rPr>
            <m:t>δ</m:t>
          </m:r>
          <m:r>
            <m:rPr>
              <m:sty m:val="p"/>
            </m:rPr>
            <m:t>)</m:t>
          </m:r>
          <m:r>
            <m:rPr>
              <m:sty m:val="p"/>
            </m:rPr>
            <m:t>)</m:t>
          </m:r>
        </m:oMath>
      </m:oMathPara>
    </w:p>
    <w:p>
      <w:pPr>
        <w:pStyle w:val="FirstParagraph"/>
      </w:pPr>
      <m:oMathPara>
        <m:oMathParaPr>
          <m:jc m:val="center"/>
        </m:oMathParaPr>
        <m:oMath>
          <m:r>
            <m:rPr>
              <m:nor/>
              <m:sty m:val="p"/>
            </m:rPr>
            <m:t>s.t.</m:t>
          </m:r>
          <m:r>
            <m:t> </m:t>
          </m:r>
          <m:nary>
            <m:naryPr>
              <m:chr m:val="∑"/>
              <m:limLoc m:val="undOvr"/>
              <m:subHide m:val="off"/>
              <m:supHide m:val="off"/>
            </m:naryPr>
            <m:sub>
              <m:r>
                <m:t>j</m:t>
              </m:r>
              <m:r>
                <m:rPr>
                  <m:sty m:val="p"/>
                </m:rPr>
                <m:t>=</m:t>
              </m:r>
              <m:r>
                <m:t>1</m:t>
              </m:r>
            </m:sub>
            <m:sup>
              <m:r>
                <m:t>N</m:t>
              </m:r>
            </m:sup>
            <m:e>
              <m:sSub>
                <m:e>
                  <m:r>
                    <m:t>c</m:t>
                  </m:r>
                </m:e>
                <m:sub>
                  <m:r>
                    <m:t>j</m:t>
                  </m:r>
                </m:sub>
              </m:sSub>
            </m:e>
          </m:nary>
          <m:sSub>
            <m:e>
              <m:r>
                <m:t>δ</m:t>
              </m:r>
            </m:e>
            <m:sub>
              <m:r>
                <m:t>j</m:t>
              </m:r>
            </m:sub>
          </m:sSub>
          <m:r>
            <m:rPr>
              <m:sty m:val="p"/>
            </m:rPr>
            <m:t>≤</m:t>
          </m:r>
          <m:r>
            <m:t>B</m:t>
          </m:r>
          <m:r>
            <m:rPr>
              <m:sty m:val="p"/>
            </m:rPr>
            <m:t>,</m:t>
          </m:r>
          <m:r>
            <m:t> </m:t>
          </m:r>
          <m:sSub>
            <m:e>
              <m:r>
                <m:t>δ</m:t>
              </m:r>
            </m:e>
            <m:sub>
              <m:r>
                <m:t>j</m:t>
              </m:r>
            </m:sub>
          </m:sSub>
          <m:r>
            <m:rPr>
              <m:sty m:val="p"/>
            </m:rPr>
            <m:t>∈</m:t>
          </m:r>
          <m:r>
            <m:rPr>
              <m:sty m:val="p"/>
            </m:rPr>
            <m:t>{</m:t>
          </m:r>
          <m:r>
            <m:t>0</m:t>
          </m:r>
          <m:r>
            <m:rPr>
              <m:sty m:val="p"/>
            </m:rPr>
            <m:t>,</m:t>
          </m:r>
          <m:r>
            <m:t>1</m:t>
          </m:r>
          <m:r>
            <m:rPr>
              <m:sty m:val="p"/>
            </m:rPr>
            <m:t>}</m:t>
          </m:r>
        </m:oMath>
      </m:oMathPara>
    </w:p>
    <w:p>
      <w:pPr>
        <w:pStyle w:val="FirstParagraph"/>
      </w:pPr>
      <w:r>
        <w:rPr>
          <w:rFonts w:hint="eastAsia"/>
        </w:rPr>
        <w:t xml:space="preserve">其中</w:t>
      </w:r>
      <m:oMath>
        <m:sSub>
          <m:e>
            <m:r>
              <m:t>c</m:t>
            </m:r>
          </m:e>
          <m:sub>
            <m:r>
              <m:t>j</m:t>
            </m:r>
          </m:sub>
        </m:sSub>
      </m:oMath>
      <w:r>
        <w:rPr>
          <w:rFonts w:hint="eastAsia"/>
        </w:rPr>
        <w:t xml:space="preserve">为第</w:t>
      </w:r>
      <m:oMath>
        <m:r>
          <m:t>j</m:t>
        </m:r>
      </m:oMath>
      <w:r>
        <w:rPr>
          <w:rFonts w:hint="eastAsia"/>
        </w:rPr>
        <w:t xml:space="preserve">个候选位置的安装成本，</w:t>
      </w:r>
      <m:oMath>
        <m:r>
          <m:t>B</m:t>
        </m:r>
      </m:oMath>
      <w:r>
        <w:rPr>
          <w:rFonts w:hint="eastAsia"/>
        </w:rPr>
        <w:t xml:space="preserve">为总预算。这是一个带背包约束的组合优化问题。当目标函数</w:t>
      </w:r>
      <m:oMath>
        <m:r>
          <m:t>f</m:t>
        </m:r>
      </m:oMath>
      <w:r>
        <w:rPr>
          <w:rFonts w:hint="eastAsia"/>
        </w:rPr>
        <w:t xml:space="preserve">具有子模性（submodularity）——即边际收益递减特性——时，修正贪心算法仍然具有近似比保证(Krause</w:t>
      </w:r>
      <w:r>
        <w:t xml:space="preserve"> et al., 2008)。</w:t>
      </w:r>
    </w:p>
    <w:p>
      <w:pPr>
        <w:pStyle w:val="BodyText"/>
      </w:pPr>
      <w:r>
        <w:rPr>
          <w:rFonts w:hint="eastAsia"/>
        </w:rPr>
        <w:t xml:space="preserve">Pequito等(2016)研究了最小成本约束下的结构可控性输入/输出设计问题，提出了多项式复杂度的精确算法，为大规模水网的传感器/执行器布局提供了可扩展的计算工具。</w:t>
      </w:r>
    </w:p>
    <w:bookmarkEnd w:id="45"/>
    <w:bookmarkStart w:id="46" w:name="冗余设计与容错性"/>
    <w:p>
      <w:pPr>
        <w:pStyle w:val="Heading3"/>
      </w:pPr>
      <w:r>
        <w:rPr>
          <w:rStyle w:val="SectionNumber"/>
        </w:rPr>
        <w:t xml:space="preserve">1.7.6</w:t>
      </w:r>
      <w:r>
        <w:tab/>
      </w:r>
      <w:r>
        <w:t xml:space="preserve">9.6.6 </w:t>
      </w:r>
      <w:r>
        <w:rPr>
          <w:rFonts w:hint="eastAsia"/>
        </w:rPr>
        <w:t xml:space="preserve">冗余设计与容错性</w:t>
      </w:r>
    </w:p>
    <w:p>
      <w:pPr>
        <w:pStyle w:val="FirstParagraph"/>
      </w:pPr>
      <w:r>
        <w:rPr>
          <w:rFonts w:hint="eastAsia"/>
        </w:rPr>
        <w:t xml:space="preserve">单纯追求最优布局可能导致系统缺乏冗余性——某个传感器或执行器故障后，可控可观性可能丧失。工程实践中需要考虑容错性约束。</w:t>
      </w:r>
    </w:p>
    <w:p>
      <w:pPr>
        <w:pStyle w:val="BodyText"/>
      </w:pPr>
      <w:r>
        <w:rPr>
          <w:rFonts w:hint="eastAsia"/>
        </w:rPr>
        <w:t xml:space="preserve">容错性设计要求：当任意</w:t>
      </w:r>
      <m:oMath>
        <m:r>
          <m:t>k</m:t>
        </m:r>
      </m:oMath>
      <w:r>
        <w:rPr>
          <w:rFonts w:hint="eastAsia"/>
        </w:rPr>
        <w:t xml:space="preserve">个传感器同时故障时，剩余传感器仍能保证系统可观（或至少关键状态可观）。这可以表述为鲁棒可观性约束：</w:t>
      </w:r>
    </w:p>
    <w:p>
      <w:pPr>
        <w:pStyle w:val="BodyText"/>
      </w:pPr>
      <m:oMathPara>
        <m:oMathParaPr>
          <m:jc m:val="center"/>
        </m:oMathParaPr>
        <m:oMath>
          <m:limLow>
            <m:e>
              <m:r>
                <m:rPr>
                  <m:sty m:val="p"/>
                </m:rPr>
                <m:t>min</m:t>
              </m:r>
            </m:e>
            <m:lim>
              <m:r>
                <m:rPr>
                  <m:scr m:val="script"/>
                  <m:sty m:val="p"/>
                </m:rPr>
                <m:t>F</m:t>
              </m:r>
              <m:r>
                <m:rPr>
                  <m:sty m:val="p"/>
                </m:rPr>
                <m:t>⊆</m:t>
              </m:r>
              <m:r>
                <m:rPr>
                  <m:scr m:val="script"/>
                  <m:sty m:val="p"/>
                </m:rPr>
                <m:t>S</m:t>
              </m:r>
              <m:r>
                <m:rPr>
                  <m:sty m:val="p"/>
                </m:rPr>
                <m:t>,</m:t>
              </m:r>
              <m:r>
                <m:rPr>
                  <m:sty m:val="p"/>
                </m:rPr>
                <m:t>|</m:t>
              </m:r>
              <m:r>
                <m:rPr>
                  <m:scr m:val="script"/>
                  <m:sty m:val="p"/>
                </m:rPr>
                <m:t>F</m:t>
              </m:r>
              <m:r>
                <m:rPr>
                  <m:sty m:val="p"/>
                </m:rPr>
                <m:t>|</m:t>
              </m:r>
              <m:r>
                <m:rPr>
                  <m:sty m:val="p"/>
                </m:rPr>
                <m:t>≤</m:t>
              </m:r>
              <m:r>
                <m:t>k</m:t>
              </m:r>
            </m:lim>
          </m:limLow>
          <m:sSub>
            <m:e>
              <m:r>
                <m:t>λ</m:t>
              </m:r>
            </m:e>
            <m:sub>
              <m:r>
                <m:rPr>
                  <m:sty m:val="p"/>
                </m:rPr>
                <m:t>min</m:t>
              </m:r>
            </m:sub>
          </m:sSub>
          <m:r>
            <m:rPr>
              <m:sty m:val="p"/>
            </m:rPr>
            <m:t>(</m:t>
          </m:r>
          <m:sSub>
            <m:e>
              <m:r>
                <m:rPr>
                  <m:sty m:val="bi"/>
                </m:rPr>
                <m:t>W</m:t>
              </m:r>
            </m:e>
            <m:sub>
              <m:r>
                <m:t>o</m:t>
              </m:r>
            </m:sub>
          </m:sSub>
          <m:r>
            <m:rPr>
              <m:sty m:val="p"/>
            </m:rPr>
            <m:t>(</m:t>
          </m:r>
          <m:r>
            <m:rPr>
              <m:scr m:val="script"/>
              <m:sty m:val="p"/>
            </m:rPr>
            <m:t>S</m:t>
          </m:r>
          <m:r>
            <m:rPr>
              <m:sty m:val="p"/>
            </m:rPr>
            <m:t>\</m:t>
          </m:r>
          <m:r>
            <m:rPr>
              <m:scr m:val="script"/>
              <m:sty m:val="p"/>
            </m:rPr>
            <m:t>F</m:t>
          </m:r>
          <m:r>
            <m:rPr>
              <m:sty m:val="p"/>
            </m:rPr>
            <m:t>)</m:t>
          </m:r>
          <m:r>
            <m:rPr>
              <m:sty m:val="p"/>
            </m:rPr>
            <m:t>)</m:t>
          </m:r>
          <m:r>
            <m:rPr>
              <m:sty m:val="p"/>
            </m:rPr>
            <m:t>≥</m:t>
          </m:r>
          <m:sSubSup>
            <m:e>
              <m:r>
                <m:t>λ</m:t>
              </m:r>
            </m:e>
            <m:sub>
              <m:r>
                <m:rPr>
                  <m:sty m:val="p"/>
                </m:rPr>
                <m:t>min</m:t>
              </m:r>
            </m:sub>
            <m:sup>
              <m:r>
                <m:rPr>
                  <m:nor/>
                  <m:sty m:val="p"/>
                </m:rPr>
                <m:t>req</m:t>
              </m:r>
            </m:sup>
          </m:sSubSup>
        </m:oMath>
      </m:oMathPara>
    </w:p>
    <w:p>
      <w:pPr>
        <w:pStyle w:val="FirstParagraph"/>
      </w:pPr>
      <w:r>
        <w:rPr>
          <w:rFonts w:hint="eastAsia"/>
        </w:rPr>
        <w:t xml:space="preserve">其中</w:t>
      </w:r>
      <m:oMath>
        <m:r>
          <m:rPr>
            <m:scr m:val="script"/>
            <m:sty m:val="p"/>
          </m:rPr>
          <m:t>F</m:t>
        </m:r>
      </m:oMath>
      <w:r>
        <w:rPr>
          <w:rFonts w:hint="eastAsia"/>
        </w:rPr>
        <w:t xml:space="preserve">为故障传感器集合，</w:t>
      </w:r>
      <m:oMath>
        <m:sSubSup>
          <m:e>
            <m:r>
              <m:t>λ</m:t>
            </m:r>
          </m:e>
          <m:sub>
            <m:r>
              <m:rPr>
                <m:sty m:val="p"/>
              </m:rPr>
              <m:t>min</m:t>
            </m:r>
          </m:sub>
          <m:sup>
            <m:r>
              <m:rPr>
                <m:nor/>
                <m:sty m:val="p"/>
              </m:rPr>
              <m:t>req</m:t>
            </m:r>
          </m:sup>
        </m:sSubSup>
      </m:oMath>
      <w:r>
        <w:rPr>
          <w:rFonts w:hint="eastAsia"/>
        </w:rPr>
        <w:t xml:space="preserve">为可观性的最低要求。这一约束将布局优化从单一最优性扩展为鲁棒最优性。</w:t>
      </w:r>
    </w:p>
    <w:p>
      <w:pPr>
        <w:pStyle w:val="BodyText"/>
      </w:pPr>
      <w:r>
        <w:rPr>
          <w:rFonts w:hint="eastAsia"/>
        </w:rPr>
        <w:t xml:space="preserve">在水系统中，冗余设计尤为关键。长距离调水工程的传感器分布在数十甚至数百公里的沿线，设备故障、通信中断等情况频繁发生。测控系统必须在部分传感器失效的条件下仍能维持基本的状态估计能力。</w:t>
      </w:r>
    </w:p>
    <w:bookmarkEnd w:id="46"/>
    <w:bookmarkStart w:id="47" w:name="例9-5-五渠池系统的传感器最优布置"/>
    <w:p>
      <w:pPr>
        <w:pStyle w:val="Heading3"/>
      </w:pPr>
      <w:r>
        <w:rPr>
          <w:rStyle w:val="SectionNumber"/>
        </w:rPr>
        <w:t xml:space="preserve">1.7.7</w:t>
      </w:r>
      <w:r>
        <w:tab/>
      </w:r>
      <w:r>
        <w:rPr>
          <w:rFonts w:hint="eastAsia"/>
        </w:rPr>
        <w:t xml:space="preserve">例9-5</w:t>
      </w:r>
      <w:r>
        <w:t xml:space="preserve"> </w:t>
      </w:r>
      <w:r>
        <w:rPr>
          <w:rFonts w:hint="eastAsia"/>
        </w:rPr>
        <w:t xml:space="preserve">五渠池系统的传感器最优布置</w:t>
      </w:r>
    </w:p>
    <w:p>
      <w:pPr>
        <w:pStyle w:val="FirstParagraph"/>
      </w:pPr>
      <w:r>
        <w:rPr>
          <w:rFonts w:hint="eastAsia"/>
          <w:b/>
          <w:bCs/>
        </w:rPr>
        <w:t xml:space="preserve">【例9-5】</w:t>
      </w:r>
      <w:r>
        <w:t xml:space="preserve"> </w:t>
      </w:r>
      <w:r>
        <w:rPr>
          <w:rFonts w:hint="eastAsia"/>
        </w:rPr>
        <w:t xml:space="preserve">某五渠池串联调水工程，状态向量</w:t>
      </w:r>
      <m:oMath>
        <m:r>
          <m:rPr>
            <m:sty m:val="bi"/>
          </m:rPr>
          <m:t>x</m:t>
        </m:r>
        <m:r>
          <m:rPr>
            <m:sty m:val="p"/>
          </m:rPr>
          <m:t>=</m:t>
        </m:r>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sSub>
          <m:e>
            <m:r>
              <m:t>h</m:t>
            </m:r>
          </m:e>
          <m:sub>
            <m:r>
              <m:t>4</m:t>
            </m:r>
          </m:sub>
        </m:sSub>
        <m:r>
          <m:rPr>
            <m:sty m:val="p"/>
          </m:rPr>
          <m:t>,</m:t>
        </m:r>
        <m:sSub>
          <m:e>
            <m:r>
              <m:t>h</m:t>
            </m:r>
          </m:e>
          <m:sub>
            <m:r>
              <m:t>5</m:t>
            </m:r>
          </m:sub>
        </m:sSub>
        <m:sSup>
          <m:e>
            <m:r>
              <m:rPr>
                <m:sty m:val="p"/>
              </m:rPr>
              <m:t>]</m:t>
            </m:r>
          </m:e>
          <m:sup>
            <m:r>
              <m:t>T</m:t>
            </m:r>
          </m:sup>
        </m:sSup>
      </m:oMath>
      <w:r>
        <w:rPr>
          <w:rFonts w:hint="eastAsia"/>
        </w:rPr>
        <w:t xml:space="preserve">。预算允许安装3个水位传感器（</w:t>
      </w:r>
      <m:oMath>
        <m:r>
          <m:t>p</m:t>
        </m:r>
        <m:r>
          <m:rPr>
            <m:sty m:val="p"/>
          </m:rPr>
          <m:t>=</m:t>
        </m:r>
        <m:r>
          <m:t>3</m:t>
        </m:r>
      </m:oMath>
      <w:r>
        <w:rPr>
          <w:rFonts w:hint="eastAsia"/>
        </w:rPr>
        <w:t xml:space="preserve">），候选位置为全部5个渠池。采用E-最优准则（最大化</w:t>
      </w:r>
      <m:oMath>
        <m:sSub>
          <m:e>
            <m:r>
              <m:t>λ</m:t>
            </m:r>
          </m:e>
          <m:sub>
            <m:r>
              <m:rPr>
                <m:sty m:val="p"/>
              </m:rPr>
              <m:t>min</m:t>
            </m:r>
          </m:sub>
        </m:sSub>
        <m:r>
          <m:rPr>
            <m:sty m:val="p"/>
          </m:rPr>
          <m:t>(</m:t>
        </m:r>
        <m:sSub>
          <m:e>
            <m:r>
              <m:rPr>
                <m:sty m:val="bi"/>
              </m:rPr>
              <m:t>W</m:t>
            </m:r>
          </m:e>
          <m:sub>
            <m:r>
              <m:t>o</m:t>
            </m:r>
          </m:sub>
        </m:sSub>
        <m:r>
          <m:rPr>
            <m:sty m:val="p"/>
          </m:rPr>
          <m:t>)</m:t>
        </m:r>
      </m:oMath>
      <w:r>
        <w:rPr>
          <w:rFonts w:hint="eastAsia"/>
        </w:rPr>
        <w:t xml:space="preserve">），求最优传感器布置方案。系统矩阵</w:t>
      </w:r>
      <m:oMath>
        <m:r>
          <m:rPr>
            <m:sty m:val="bi"/>
          </m:rPr>
          <m:t>A</m:t>
        </m:r>
      </m:oMath>
      <w:r>
        <w:rPr>
          <w:rFonts w:hint="eastAsia"/>
        </w:rPr>
        <w:t xml:space="preserve">为五渠池串联IDZ模型的标准形式。</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步骤1：枚举所有方案。</w:t>
      </w:r>
      <m:oMath>
        <m:d>
          <m:dPr>
            <m:begChr m:val="("/>
            <m:sepChr m:val=""/>
            <m:endChr m:val=")"/>
            <m:grow/>
          </m:dPr>
          <m:e>
            <m:f>
              <m:fPr>
                <m:type m:val="noBar"/>
              </m:fPr>
              <m:num>
                <m:r>
                  <m:t>5</m:t>
                </m:r>
              </m:num>
              <m:den>
                <m:r>
                  <m:t>3</m:t>
                </m:r>
              </m:den>
            </m:f>
          </m:e>
        </m:d>
        <m:r>
          <m:rPr>
            <m:sty m:val="p"/>
          </m:rPr>
          <m:t>=</m:t>
        </m:r>
        <m:r>
          <m:t>10</m:t>
        </m:r>
      </m:oMath>
      <w:r>
        <w:rPr>
          <w:rFonts w:hint="eastAsia"/>
        </w:rPr>
        <w:t xml:space="preserve">种方案。</w:t>
      </w:r>
    </w:p>
    <w:p>
      <w:pPr>
        <w:pStyle w:val="BodyText"/>
      </w:pPr>
      <w:r>
        <w:rPr>
          <w:rFonts w:hint="eastAsia"/>
        </w:rPr>
        <w:t xml:space="preserve">步骤2：对每种方案，构建输出矩阵</w:t>
      </w:r>
      <m:oMath>
        <m:r>
          <m:rPr>
            <m:sty m:val="bi"/>
          </m:rPr>
          <m:t>C</m:t>
        </m:r>
      </m:oMath>
      <w:r>
        <w:rPr>
          <w:rFonts w:hint="eastAsia"/>
        </w:rPr>
        <w:t xml:space="preserve">，求解Lyapunov方程获得</w:t>
      </w:r>
      <m:oMath>
        <m:sSub>
          <m:e>
            <m:r>
              <m:rPr>
                <m:sty m:val="bi"/>
              </m:rPr>
              <m:t>W</m:t>
            </m:r>
          </m:e>
          <m:sub>
            <m:r>
              <m:t>o</m:t>
            </m:r>
          </m:sub>
        </m:sSub>
      </m:oMath>
      <w:r>
        <w:rPr>
          <w:rFonts w:hint="eastAsia"/>
        </w:rPr>
        <w:t xml:space="preserve">，计算</w:t>
      </w:r>
      <m:oMath>
        <m:sSub>
          <m:e>
            <m:r>
              <m:t>λ</m:t>
            </m:r>
          </m:e>
          <m:sub>
            <m:r>
              <m:rPr>
                <m:sty m:val="p"/>
              </m:rPr>
              <m:t>min</m:t>
            </m:r>
          </m:sub>
        </m:sSub>
        <m:r>
          <m:rPr>
            <m:sty m:val="p"/>
          </m:rPr>
          <m:t>(</m:t>
        </m:r>
        <m:sSub>
          <m:e>
            <m:r>
              <m:rPr>
                <m:sty m:val="bi"/>
              </m:rPr>
              <m:t>W</m:t>
            </m:r>
          </m:e>
          <m:sub>
            <m:r>
              <m:t>o</m:t>
            </m:r>
          </m:sub>
        </m:sSub>
        <m:r>
          <m:rPr>
            <m:sty m:val="p"/>
          </m:rPr>
          <m:t>)</m:t>
        </m:r>
      </m:oMath>
      <w:r>
        <w:t xml:space="preserve">。</w:t>
      </w:r>
    </w:p>
    <w:p>
      <w:pPr>
        <w:pStyle w:val="BodyText"/>
      </w:pPr>
      <w:r>
        <w:rPr>
          <w:rFonts w:hint="eastAsia"/>
        </w:rPr>
        <w:t xml:space="preserve">步骤3：比较各方案。选取</w:t>
      </w:r>
      <m:oMath>
        <m:sSub>
          <m:e>
            <m:r>
              <m:t>λ</m:t>
            </m:r>
          </m:e>
          <m:sub>
            <m:r>
              <m:rPr>
                <m:sty m:val="p"/>
              </m:rPr>
              <m:t>min</m:t>
            </m:r>
          </m:sub>
        </m:sSub>
        <m:r>
          <m:rPr>
            <m:sty m:val="p"/>
          </m:rPr>
          <m:t>(</m:t>
        </m:r>
        <m:sSub>
          <m:e>
            <m:r>
              <m:rPr>
                <m:sty m:val="bi"/>
              </m:rPr>
              <m:t>W</m:t>
            </m:r>
          </m:e>
          <m:sub>
            <m:r>
              <m:t>o</m:t>
            </m:r>
          </m:sub>
        </m:sSub>
        <m:r>
          <m:rPr>
            <m:sty m:val="p"/>
          </m:rPr>
          <m:t>)</m:t>
        </m:r>
      </m:oMath>
      <w:r>
        <w:rPr>
          <w:rFonts w:hint="eastAsia"/>
        </w:rPr>
        <w:t xml:space="preserve">最大的方案。关键结果如表9-2所示。</w:t>
      </w:r>
    </w:p>
    <w:p>
      <w:pPr>
        <w:pStyle w:val="BodyText"/>
      </w:pPr>
      <w:r>
        <w:rPr>
          <w:rFonts w:hint="eastAsia"/>
          <w:b/>
          <w:bCs/>
        </w:rPr>
        <w:t xml:space="preserve">表9-2:</w:t>
      </w:r>
      <w:r>
        <w:rPr>
          <w:b/>
          <w:bCs/>
        </w:rPr>
        <w:t xml:space="preserve"> </w:t>
      </w:r>
      <w:r>
        <w:rPr>
          <w:rFonts w:hint="eastAsia"/>
          <w:b/>
          <w:bCs/>
        </w:rPr>
        <w:t xml:space="preserve">五渠池系统传感器布置方案比较（部分）</w:t>
      </w:r>
    </w:p>
    <w:tbl>
      <w:tblPr>
        <w:tblStyle w:val="Table"/>
        <w:tblW w:type="pct" w:w="5000"/>
        <w:tblLayout w:type="fixed"/>
        <w:tblLook w:firstRow="1" w:lastRow="0" w:firstColumn="0" w:lastColumn="0" w:noHBand="0" w:noVBand="0" w:val="0020"/>
      </w:tblPr>
      <w:tblGrid>
        <w:gridCol w:w="1875"/>
        <w:gridCol w:w="2292"/>
        <w:gridCol w:w="1250"/>
        <w:gridCol w:w="1250"/>
        <w:gridCol w:w="1250"/>
      </w:tblGrid>
      <w:tr>
        <w:trPr>
          <w:tblHeader w:val="on"/>
        </w:trPr>
        <w:tc>
          <w:tcPr/>
          <w:p>
            <w:pPr>
              <w:pStyle w:val="Compact"/>
            </w:pPr>
            <w:r>
              <w:rPr>
                <w:rFonts w:hint="eastAsia"/>
              </w:rPr>
              <w:t xml:space="preserve">方案编号</w:t>
            </w:r>
          </w:p>
        </w:tc>
        <w:tc>
          <w:tcPr/>
          <w:p>
            <w:pPr>
              <w:pStyle w:val="Compact"/>
            </w:pPr>
            <w:r>
              <w:rPr>
                <w:rFonts w:hint="eastAsia"/>
              </w:rPr>
              <w:t xml:space="preserve">传感器位置</w:t>
            </w:r>
          </w:p>
        </w:tc>
        <w:tc>
          <w:tcPr/>
          <w:p>
            <w:pPr>
              <w:pStyle w:val="Compact"/>
            </w:pPr>
            <m:oMath>
              <m:sSub>
                <m:e>
                  <m:r>
                    <m:t>λ</m:t>
                  </m:r>
                </m:e>
                <m:sub>
                  <m:r>
                    <m:rPr>
                      <m:sty m:val="p"/>
                    </m:rPr>
                    <m:t>min</m:t>
                  </m:r>
                </m:sub>
              </m:sSub>
              <m:r>
                <m:rPr>
                  <m:sty m:val="p"/>
                </m:rPr>
                <m:t>(</m:t>
              </m:r>
              <m:sSub>
                <m:e>
                  <m:r>
                    <m:rPr>
                      <m:sty m:val="bi"/>
                    </m:rPr>
                    <m:t>W</m:t>
                  </m:r>
                </m:e>
                <m:sub>
                  <m:r>
                    <m:t>o</m:t>
                  </m:r>
                </m:sub>
              </m:sSub>
              <m:r>
                <m:rPr>
                  <m:sty m:val="p"/>
                </m:rPr>
                <m:t>)</m:t>
              </m:r>
            </m:oMath>
          </w:p>
        </w:tc>
        <w:tc>
          <w:tcPr/>
          <w:p>
            <w:pPr>
              <w:pStyle w:val="Compact"/>
            </w:pPr>
            <w:r>
              <w:rPr>
                <w:rFonts w:hint="eastAsia"/>
              </w:rPr>
              <w:t xml:space="preserve">条件数</w:t>
            </w:r>
            <m:oMath>
              <m:sSub>
                <m:e>
                  <m:r>
                    <m:t>κ</m:t>
                  </m:r>
                </m:e>
                <m:sub>
                  <m:r>
                    <m:t>o</m:t>
                  </m:r>
                </m:sub>
              </m:sSub>
            </m:oMath>
          </w:p>
        </w:tc>
        <w:tc>
          <w:tcPr/>
          <w:p>
            <w:pPr>
              <w:pStyle w:val="Compact"/>
            </w:pPr>
            <w:r>
              <w:rPr>
                <w:rFonts w:hint="eastAsia"/>
              </w:rPr>
              <w:t xml:space="preserve">评价</w:t>
            </w:r>
          </w:p>
        </w:tc>
      </w:tr>
      <w:tr>
        <w:tc>
          <w:tcPr/>
          <w:p>
            <w:pPr>
              <w:pStyle w:val="Compact"/>
            </w:pPr>
            <w:r>
              <w:t xml:space="preserve">S1</w:t>
            </w:r>
          </w:p>
        </w:tc>
        <w:tc>
          <w:tcPr/>
          <w:p>
            <w:pPr>
              <w:pStyle w:val="Compact"/>
            </w:pPr>
            <m:oMath>
              <m:r>
                <m:rPr>
                  <m:sty m:val="p"/>
                </m:rPr>
                <m:t>{</m:t>
              </m:r>
              <m:r>
                <m:t>1</m:t>
              </m:r>
              <m:r>
                <m:rPr>
                  <m:sty m:val="p"/>
                </m:rPr>
                <m:t>,</m:t>
              </m:r>
              <m:r>
                <m:t>2</m:t>
              </m:r>
              <m:r>
                <m:rPr>
                  <m:sty m:val="p"/>
                </m:rPr>
                <m:t>,</m:t>
              </m:r>
              <m:r>
                <m:t>3</m:t>
              </m:r>
              <m:r>
                <m:rPr>
                  <m:sty m:val="p"/>
                </m:rPr>
                <m:t>}</m:t>
              </m:r>
            </m:oMath>
          </w:p>
        </w:tc>
        <w:tc>
          <w:tcPr/>
          <w:p>
            <w:pPr>
              <w:pStyle w:val="Compact"/>
            </w:pPr>
            <w:r>
              <w:t xml:space="preserve">0.0023</w:t>
            </w:r>
          </w:p>
        </w:tc>
        <w:tc>
          <w:tcPr/>
          <w:p>
            <w:pPr>
              <w:pStyle w:val="Compact"/>
            </w:pPr>
            <w:r>
              <w:t xml:space="preserve">485</w:t>
            </w:r>
          </w:p>
        </w:tc>
        <w:tc>
          <w:tcPr/>
          <w:p>
            <w:pPr>
              <w:pStyle w:val="Compact"/>
            </w:pPr>
            <w:r>
              <w:rPr>
                <w:rFonts w:hint="eastAsia"/>
              </w:rPr>
              <w:t xml:space="preserve">末端渠池可观性弱</w:t>
            </w:r>
          </w:p>
        </w:tc>
      </w:tr>
      <w:tr>
        <w:tc>
          <w:tcPr/>
          <w:p>
            <w:pPr>
              <w:pStyle w:val="Compact"/>
            </w:pPr>
            <w:r>
              <w:t xml:space="preserve">S2</w:t>
            </w:r>
          </w:p>
        </w:tc>
        <w:tc>
          <w:tcPr/>
          <w:p>
            <w:pPr>
              <w:pStyle w:val="Compact"/>
            </w:pPr>
            <m:oMath>
              <m:r>
                <m:rPr>
                  <m:sty m:val="p"/>
                </m:rPr>
                <m:t>{</m:t>
              </m:r>
              <m:r>
                <m:t>1</m:t>
              </m:r>
              <m:r>
                <m:rPr>
                  <m:sty m:val="p"/>
                </m:rPr>
                <m:t>,</m:t>
              </m:r>
              <m:r>
                <m:t>3</m:t>
              </m:r>
              <m:r>
                <m:rPr>
                  <m:sty m:val="p"/>
                </m:rPr>
                <m:t>,</m:t>
              </m:r>
              <m:r>
                <m:t>5</m:t>
              </m:r>
              <m:r>
                <m:rPr>
                  <m:sty m:val="p"/>
                </m:rPr>
                <m:t>}</m:t>
              </m:r>
            </m:oMath>
          </w:p>
        </w:tc>
        <w:tc>
          <w:tcPr/>
          <w:p>
            <w:pPr>
              <w:pStyle w:val="Compact"/>
            </w:pPr>
            <w:r>
              <w:t xml:space="preserve">0.0089</w:t>
            </w:r>
          </w:p>
        </w:tc>
        <w:tc>
          <w:tcPr/>
          <w:p>
            <w:pPr>
              <w:pStyle w:val="Compact"/>
            </w:pPr>
            <w:r>
              <w:t xml:space="preserve">112</w:t>
            </w:r>
          </w:p>
        </w:tc>
        <w:tc>
          <w:tcPr/>
          <w:p>
            <w:pPr>
              <w:pStyle w:val="Compact"/>
            </w:pPr>
            <w:r>
              <w:rPr>
                <w:rFonts w:hint="eastAsia"/>
              </w:rPr>
              <w:t xml:space="preserve">均匀分布，综合较好</w:t>
            </w:r>
          </w:p>
        </w:tc>
      </w:tr>
      <w:tr>
        <w:tc>
          <w:tcPr/>
          <w:p>
            <w:pPr>
              <w:pStyle w:val="Compact"/>
            </w:pPr>
            <w:r>
              <w:t xml:space="preserve">S3</w:t>
            </w:r>
          </w:p>
        </w:tc>
        <w:tc>
          <w:tcPr/>
          <w:p>
            <w:pPr>
              <w:pStyle w:val="Compact"/>
            </w:pPr>
            <m:oMath>
              <m:r>
                <m:rPr>
                  <m:sty m:val="p"/>
                </m:rPr>
                <m:t>{</m:t>
              </m:r>
              <m:r>
                <m:t>2</m:t>
              </m:r>
              <m:r>
                <m:rPr>
                  <m:sty m:val="p"/>
                </m:rPr>
                <m:t>,</m:t>
              </m:r>
              <m:r>
                <m:t>3</m:t>
              </m:r>
              <m:r>
                <m:rPr>
                  <m:sty m:val="p"/>
                </m:rPr>
                <m:t>,</m:t>
              </m:r>
              <m:r>
                <m:t>4</m:t>
              </m:r>
              <m:r>
                <m:rPr>
                  <m:sty m:val="p"/>
                </m:rPr>
                <m:t>}</m:t>
              </m:r>
            </m:oMath>
          </w:p>
        </w:tc>
        <w:tc>
          <w:tcPr/>
          <w:p>
            <w:pPr>
              <w:pStyle w:val="Compact"/>
            </w:pPr>
            <w:r>
              <w:t xml:space="preserve">0.0102</w:t>
            </w:r>
          </w:p>
        </w:tc>
        <w:tc>
          <w:tcPr/>
          <w:p>
            <w:pPr>
              <w:pStyle w:val="Compact"/>
            </w:pPr>
            <w:r>
              <w:t xml:space="preserve">87</w:t>
            </w:r>
          </w:p>
        </w:tc>
        <w:tc>
          <w:tcPr/>
          <w:p>
            <w:pPr>
              <w:pStyle w:val="Compact"/>
            </w:pPr>
            <w:r>
              <w:rPr>
                <w:rFonts w:hint="eastAsia"/>
              </w:rPr>
              <w:t xml:space="preserve">中部密集，首尾弱</w:t>
            </w:r>
          </w:p>
        </w:tc>
      </w:tr>
      <w:tr>
        <w:tc>
          <w:tcPr/>
          <w:p>
            <w:pPr>
              <w:pStyle w:val="Compact"/>
            </w:pPr>
            <w:r>
              <w:t xml:space="preserve">S4</w:t>
            </w:r>
          </w:p>
        </w:tc>
        <w:tc>
          <w:tcPr/>
          <w:p>
            <w:pPr>
              <w:pStyle w:val="Compact"/>
            </w:pPr>
            <m:oMath>
              <m:r>
                <m:rPr>
                  <m:sty m:val="p"/>
                </m:rPr>
                <m:t>{</m:t>
              </m:r>
              <m:r>
                <m:t>1</m:t>
              </m:r>
              <m:r>
                <m:rPr>
                  <m:sty m:val="p"/>
                </m:rPr>
                <m:t>,</m:t>
              </m:r>
              <m:r>
                <m:t>3</m:t>
              </m:r>
              <m:r>
                <m:rPr>
                  <m:sty m:val="p"/>
                </m:rPr>
                <m:t>,</m:t>
              </m:r>
              <m:r>
                <m:t>4</m:t>
              </m:r>
              <m:r>
                <m:rPr>
                  <m:sty m:val="p"/>
                </m:rPr>
                <m:t>}</m:t>
              </m:r>
            </m:oMath>
          </w:p>
        </w:tc>
        <w:tc>
          <w:tcPr/>
          <w:p>
            <w:pPr>
              <w:pStyle w:val="Compact"/>
            </w:pPr>
            <w:r>
              <w:t xml:space="preserve">0.0095</w:t>
            </w:r>
          </w:p>
        </w:tc>
        <w:tc>
          <w:tcPr/>
          <w:p>
            <w:pPr>
              <w:pStyle w:val="Compact"/>
            </w:pPr>
            <w:r>
              <w:t xml:space="preserve">98</w:t>
            </w:r>
          </w:p>
        </w:tc>
        <w:tc>
          <w:tcPr/>
          <w:p>
            <w:pPr>
              <w:pStyle w:val="Compact"/>
            </w:pPr>
            <w:r>
              <w:rPr>
                <w:rFonts w:hint="eastAsia"/>
              </w:rPr>
              <w:t xml:space="preserve">偏前段</w:t>
            </w:r>
          </w:p>
        </w:tc>
      </w:tr>
      <w:tr>
        <w:tc>
          <w:tcPr/>
          <w:p>
            <w:pPr>
              <w:pStyle w:val="Compact"/>
            </w:pPr>
            <w:r>
              <w:t xml:space="preserve">S5</w:t>
            </w:r>
          </w:p>
        </w:tc>
        <w:tc>
          <w:tcPr/>
          <w:p>
            <w:pPr>
              <w:pStyle w:val="Compact"/>
            </w:pPr>
            <m:oMath>
              <m:r>
                <m:rPr>
                  <m:sty m:val="p"/>
                </m:rPr>
                <m:t>{</m:t>
              </m:r>
              <m:r>
                <m:t>2</m:t>
              </m:r>
              <m:r>
                <m:rPr>
                  <m:sty m:val="p"/>
                </m:rPr>
                <m:t>,</m:t>
              </m:r>
              <m:r>
                <m:t>4</m:t>
              </m:r>
              <m:r>
                <m:rPr>
                  <m:sty m:val="p"/>
                </m:rPr>
                <m:t>,</m:t>
              </m:r>
              <m:r>
                <m:t>5</m:t>
              </m:r>
              <m:r>
                <m:rPr>
                  <m:sty m:val="p"/>
                </m:rPr>
                <m:t>}</m:t>
              </m:r>
            </m:oMath>
          </w:p>
        </w:tc>
        <w:tc>
          <w:tcPr/>
          <w:p>
            <w:pPr>
              <w:pStyle w:val="Compact"/>
            </w:pPr>
            <w:r>
              <w:t xml:space="preserve">0.0061</w:t>
            </w:r>
          </w:p>
        </w:tc>
        <w:tc>
          <w:tcPr/>
          <w:p>
            <w:pPr>
              <w:pStyle w:val="Compact"/>
            </w:pPr>
            <w:r>
              <w:t xml:space="preserve">163</w:t>
            </w:r>
          </w:p>
        </w:tc>
        <w:tc>
          <w:tcPr/>
          <w:p>
            <w:pPr>
              <w:pStyle w:val="Compact"/>
            </w:pPr>
            <w:r>
              <w:rPr>
                <w:rFonts w:hint="eastAsia"/>
              </w:rPr>
              <w:t xml:space="preserve">首端渠池可观性弱</w:t>
            </w:r>
          </w:p>
        </w:tc>
      </w:tr>
    </w:tbl>
    <w:p>
      <w:pPr>
        <w:pStyle w:val="BodyText"/>
      </w:pPr>
      <w:r>
        <w:rPr>
          <w:rFonts w:hint="eastAsia"/>
        </w:rPr>
        <w:t xml:space="preserve">步骤4：最优方案为S3（传感器安装在渠池2、3、4），</w:t>
      </w:r>
      <m:oMath>
        <m:sSub>
          <m:e>
            <m:r>
              <m:t>λ</m:t>
            </m:r>
          </m:e>
          <m:sub>
            <m:r>
              <m:rPr>
                <m:sty m:val="p"/>
              </m:rPr>
              <m:t>min</m:t>
            </m:r>
          </m:sub>
        </m:sSub>
        <m:r>
          <m:rPr>
            <m:sty m:val="p"/>
          </m:rPr>
          <m:t>(</m:t>
        </m:r>
        <m:sSub>
          <m:e>
            <m:r>
              <m:rPr>
                <m:sty m:val="bi"/>
              </m:rPr>
              <m:t>W</m:t>
            </m:r>
          </m:e>
          <m:sub>
            <m:r>
              <m:t>o</m:t>
            </m:r>
          </m:sub>
        </m:sSub>
        <m:r>
          <m:rPr>
            <m:sty m:val="p"/>
          </m:rPr>
          <m:t>)</m:t>
        </m:r>
      </m:oMath>
      <w:r>
        <w:rPr>
          <w:rFonts w:hint="eastAsia"/>
        </w:rPr>
        <w:t xml:space="preserve">最大且条件数最小。</w:t>
      </w:r>
    </w:p>
    <w:p>
      <w:pPr>
        <w:pStyle w:val="BodyText"/>
      </w:pPr>
      <w:r>
        <w:rPr>
          <w:rFonts w:hint="eastAsia"/>
          <w:b/>
          <w:bCs/>
        </w:rPr>
        <w:t xml:space="preserve">结果讨论</w:t>
      </w:r>
      <w:r>
        <w:rPr>
          <w:rFonts w:hint="eastAsia"/>
        </w:rPr>
        <w:t xml:space="preserve">：最优方案S3将传感器集中在中部三个渠池，而非直觉上的”均匀分布”方案S2。原因在于串联系统中，中部传感器能同时获取上游和下游的水力传播信息，而端点传感器仅能获取单方向信息。方案S3的条件数</w:t>
      </w:r>
      <m:oMath>
        <m:sSub>
          <m:e>
            <m:r>
              <m:t>κ</m:t>
            </m:r>
          </m:e>
          <m:sub>
            <m:r>
              <m:t>o</m:t>
            </m:r>
          </m:sub>
        </m:sSub>
        <m:r>
          <m:rPr>
            <m:sty m:val="p"/>
          </m:rPr>
          <m:t>=</m:t>
        </m:r>
        <m:r>
          <m:t>87</m:t>
        </m:r>
      </m:oMath>
      <w:r>
        <w:rPr>
          <w:rFonts w:hint="eastAsia"/>
        </w:rPr>
        <w:t xml:space="preserve">也最小，说明各状态方向上的可观性最为均衡。但需注意，S3方案中渠池1和渠池5没有传感器，其状态需要通过状态估计器（ch11</w:t>
      </w:r>
      <w:r>
        <w:t xml:space="preserve"> </w:t>
      </w:r>
      <w:r>
        <w:rPr>
          <w:rFonts w:hint="eastAsia"/>
        </w:rPr>
        <w:t xml:space="preserve">Kalman滤波器）重建——估计精度取决于可观性Gramian在这两个状态方向上的特征值。</w:t>
      </w:r>
    </w:p>
    <w:p>
      <w:r>
        <w:pict>
          <v:rect style="width:0;height:1.5pt" o:hralign="center" o:hrstd="t" o:hr="t"/>
        </w:pict>
      </w:r>
    </w:p>
    <w:bookmarkEnd w:id="47"/>
    <w:bookmarkEnd w:id="48"/>
    <w:bookmarkStart w:id="54" w:name="可控可观性与oddwnal联动"/>
    <w:p>
      <w:pPr>
        <w:pStyle w:val="Heading2"/>
      </w:pPr>
      <w:r>
        <w:rPr>
          <w:rStyle w:val="SectionNumber"/>
        </w:rPr>
        <w:t xml:space="preserve">1.8</w:t>
      </w:r>
      <w:r>
        <w:tab/>
      </w:r>
      <w:r>
        <w:t xml:space="preserve">9.7 </w:t>
      </w:r>
      <w:r>
        <w:rPr>
          <w:rFonts w:hint="eastAsia"/>
        </w:rPr>
        <w:t xml:space="preserve">可控可观性与ODD/WNAL联动</w:t>
      </w:r>
    </w:p>
    <w:bookmarkStart w:id="49" w:name="可控可观性作为odd准入条件"/>
    <w:p>
      <w:pPr>
        <w:pStyle w:val="Heading3"/>
      </w:pPr>
      <w:r>
        <w:rPr>
          <w:rStyle w:val="SectionNumber"/>
        </w:rPr>
        <w:t xml:space="preserve">1.8.1</w:t>
      </w:r>
      <w:r>
        <w:tab/>
      </w:r>
      <w:r>
        <w:t xml:space="preserve">9.7.1 </w:t>
      </w:r>
      <w:r>
        <w:rPr>
          <w:rFonts w:hint="eastAsia"/>
        </w:rPr>
        <w:t xml:space="preserve">可控可观性作为ODD准入条件</w:t>
      </w:r>
    </w:p>
    <w:p>
      <w:pPr>
        <w:pStyle w:val="FirstParagraph"/>
      </w:pPr>
      <w:r>
        <w:rPr>
          <w:rFonts w:hint="eastAsia"/>
        </w:rPr>
        <w:t xml:space="preserve">在CHS框架中，运行设计域（ODD）定义了自主控制系统被允许运行的工况边界[3]。可控可观性是ODD准入条件的核心组成部分。</w:t>
      </w:r>
    </w:p>
    <w:p>
      <w:pPr>
        <w:pStyle w:val="BodyText"/>
      </w:pPr>
      <w:r>
        <w:rPr>
          <w:rFonts w:hint="eastAsia"/>
        </w:rPr>
        <w:t xml:space="preserve">ODD准入的可控可观性条件可以形式化为：</w:t>
      </w:r>
    </w:p>
    <w:p>
      <w:pPr>
        <w:pStyle w:val="BodyText"/>
      </w:pPr>
      <m:oMathPara>
        <m:oMathParaPr>
          <m:jc m:val="center"/>
        </m:oMathParaPr>
        <m:oMath>
          <m:sSub>
            <m:e>
              <m:r>
                <m:rPr>
                  <m:nor/>
                  <m:sty m:val="p"/>
                </m:rPr>
                <m:t>ODD</m:t>
              </m:r>
            </m:e>
            <m:sub>
              <m:r>
                <m:rPr>
                  <m:nor/>
                  <m:sty m:val="p"/>
                </m:rPr>
                <m:t>allow</m:t>
              </m:r>
            </m:sub>
          </m:sSub>
          <m:r>
            <m:rPr>
              <m:sty m:val="p"/>
            </m:rPr>
            <m:t>=</m:t>
          </m:r>
          <m:r>
            <m:rPr>
              <m:sty m:val="p"/>
            </m:rPr>
            <m:t>{</m:t>
          </m:r>
          <m:r>
            <m:rPr>
              <m:sty m:val="bi"/>
            </m:rPr>
            <m:t>θ</m:t>
          </m:r>
          <m:r>
            <m:rPr>
              <m:sty m:val="p"/>
            </m:rPr>
            <m:t>∣</m:t>
          </m:r>
          <m:sSub>
            <m:e>
              <m:r>
                <m:t>λ</m:t>
              </m:r>
            </m:e>
            <m:sub>
              <m:r>
                <m:rPr>
                  <m:sty m:val="p"/>
                </m:rPr>
                <m:t>min</m:t>
              </m:r>
            </m:sub>
          </m:sSub>
          <m:r>
            <m:rPr>
              <m:sty m:val="p"/>
            </m:rPr>
            <m:t>(</m:t>
          </m:r>
          <m:sSub>
            <m:e>
              <m:r>
                <m:rPr>
                  <m:sty m:val="bi"/>
                </m:rPr>
                <m:t>W</m:t>
              </m:r>
            </m:e>
            <m:sub>
              <m:r>
                <m:t>c</m:t>
              </m:r>
            </m:sub>
          </m:sSub>
          <m:r>
            <m:rPr>
              <m:sty m:val="p"/>
            </m:rPr>
            <m:t>(</m:t>
          </m:r>
          <m:r>
            <m:rPr>
              <m:sty m:val="bi"/>
            </m:rPr>
            <m:t>θ</m:t>
          </m:r>
          <m:r>
            <m:rPr>
              <m:sty m:val="p"/>
            </m:rPr>
            <m:t>)</m:t>
          </m:r>
          <m:r>
            <m:rPr>
              <m:sty m:val="p"/>
            </m:rPr>
            <m:t>)</m:t>
          </m:r>
          <m:r>
            <m:rPr>
              <m:sty m:val="p"/>
            </m:rPr>
            <m:t>≥</m:t>
          </m:r>
          <m:sSubSup>
            <m:e>
              <m:r>
                <m:t>λ</m:t>
              </m:r>
            </m:e>
            <m:sub>
              <m:r>
                <m:t>c</m:t>
              </m:r>
            </m:sub>
            <m:sup>
              <m:r>
                <m:rPr>
                  <m:nor/>
                  <m:sty m:val="p"/>
                </m:rPr>
                <m:t>req</m:t>
              </m:r>
            </m:sup>
          </m:sSubSup>
          <m:r>
            <m:t> </m:t>
          </m:r>
          <m:r>
            <m:rPr>
              <m:nor/>
              <m:sty m:val="p"/>
            </m:rPr>
            <m:t>且</m:t>
          </m:r>
          <m:r>
            <m:t> </m:t>
          </m:r>
          <m:sSub>
            <m:e>
              <m:r>
                <m:t>λ</m:t>
              </m:r>
            </m:e>
            <m:sub>
              <m:r>
                <m:rPr>
                  <m:sty m:val="p"/>
                </m:rPr>
                <m:t>min</m:t>
              </m:r>
            </m:sub>
          </m:sSub>
          <m:r>
            <m:rPr>
              <m:sty m:val="p"/>
            </m:rPr>
            <m:t>(</m:t>
          </m:r>
          <m:sSub>
            <m:e>
              <m:r>
                <m:rPr>
                  <m:sty m:val="bi"/>
                </m:rPr>
                <m:t>W</m:t>
              </m:r>
            </m:e>
            <m:sub>
              <m:r>
                <m:t>o</m:t>
              </m:r>
            </m:sub>
          </m:sSub>
          <m:r>
            <m:rPr>
              <m:sty m:val="p"/>
            </m:rPr>
            <m:t>(</m:t>
          </m:r>
          <m:r>
            <m:rPr>
              <m:sty m:val="bi"/>
            </m:rPr>
            <m:t>θ</m:t>
          </m:r>
          <m:r>
            <m:rPr>
              <m:sty m:val="p"/>
            </m:rPr>
            <m:t>)</m:t>
          </m:r>
          <m:r>
            <m:rPr>
              <m:sty m:val="p"/>
            </m:rPr>
            <m:t>)</m:t>
          </m:r>
          <m:r>
            <m:rPr>
              <m:sty m:val="p"/>
            </m:rPr>
            <m:t>≥</m:t>
          </m:r>
          <m:sSubSup>
            <m:e>
              <m:r>
                <m:t>λ</m:t>
              </m:r>
            </m:e>
            <m:sub>
              <m:r>
                <m:t>o</m:t>
              </m:r>
            </m:sub>
            <m:sup>
              <m:r>
                <m:rPr>
                  <m:nor/>
                  <m:sty m:val="p"/>
                </m:rPr>
                <m:t>req</m:t>
              </m:r>
            </m:sup>
          </m:sSubSup>
          <m:r>
            <m:rPr>
              <m:sty m:val="p"/>
            </m:rPr>
            <m:t>}</m:t>
          </m:r>
        </m:oMath>
      </m:oMathPara>
    </w:p>
    <w:p>
      <w:pPr>
        <w:pStyle w:val="FirstParagraph"/>
      </w:pPr>
      <w:r>
        <w:rPr>
          <w:rFonts w:hint="eastAsia"/>
        </w:rPr>
        <w:t xml:space="preserve">其中</w:t>
      </w:r>
      <m:oMath>
        <m:r>
          <m:rPr>
            <m:sty m:val="bi"/>
          </m:rPr>
          <m:t>θ</m:t>
        </m:r>
      </m:oMath>
      <w:r>
        <w:rPr>
          <w:rFonts w:hint="eastAsia"/>
        </w:rPr>
        <w:t xml:space="preserve">为工况参数向量（流量、水位、温度等），</w:t>
      </w:r>
      <m:oMath>
        <m:sSubSup>
          <m:e>
            <m:r>
              <m:t>λ</m:t>
            </m:r>
          </m:e>
          <m:sub>
            <m:r>
              <m:t>c</m:t>
            </m:r>
          </m:sub>
          <m:sup>
            <m:r>
              <m:rPr>
                <m:nor/>
                <m:sty m:val="p"/>
              </m:rPr>
              <m:t>req</m:t>
            </m:r>
          </m:sup>
        </m:sSubSup>
      </m:oMath>
      <w:r>
        <w:rPr>
          <w:rFonts w:hint="eastAsia"/>
        </w:rPr>
        <w:t xml:space="preserve">和</w:t>
      </w:r>
      <m:oMath>
        <m:sSubSup>
          <m:e>
            <m:r>
              <m:t>λ</m:t>
            </m:r>
          </m:e>
          <m:sub>
            <m:r>
              <m:t>o</m:t>
            </m:r>
          </m:sub>
          <m:sup>
            <m:r>
              <m:rPr>
                <m:nor/>
                <m:sty m:val="p"/>
              </m:rPr>
              <m:t>req</m:t>
            </m:r>
          </m:sup>
        </m:sSubSup>
      </m:oMath>
      <w:r>
        <w:rPr>
          <w:rFonts w:hint="eastAsia"/>
        </w:rPr>
        <w:t xml:space="preserve">分别为可控性和可观性的最低准入阈值。只有当当前工况</w:t>
      </w:r>
      <m:oMath>
        <m:r>
          <m:rPr>
            <m:sty m:val="bi"/>
          </m:rPr>
          <m:t>θ</m:t>
        </m:r>
      </m:oMath>
      <w:r>
        <w:rPr>
          <w:rFonts w:hint="eastAsia"/>
        </w:rPr>
        <w:t xml:space="preserve">落在</w:t>
      </w:r>
      <m:oMath>
        <m:sSub>
          <m:e>
            <m:r>
              <m:rPr>
                <m:nor/>
                <m:sty m:val="p"/>
              </m:rPr>
              <m:t>ODD</m:t>
            </m:r>
          </m:e>
          <m:sub>
            <m:r>
              <m:rPr>
                <m:nor/>
                <m:sty m:val="p"/>
              </m:rPr>
              <m:t>allow</m:t>
            </m:r>
          </m:sub>
        </m:sSub>
      </m:oMath>
      <w:r>
        <w:rPr>
          <w:rFonts w:hint="eastAsia"/>
        </w:rPr>
        <w:t xml:space="preserve">内时，自主控制系统才被允许运行；否则系统应切换至人工模式或保守控制策略。</w:t>
      </w:r>
    </w:p>
    <w:p>
      <w:pPr>
        <w:pStyle w:val="BodyText"/>
      </w:pPr>
      <w:r>
        <w:rPr>
          <w:rFonts w:hint="eastAsia"/>
        </w:rPr>
        <w:t xml:space="preserve">准入阈值</w:t>
      </w:r>
      <m:oMath>
        <m:sSubSup>
          <m:e>
            <m:r>
              <m:t>λ</m:t>
            </m:r>
          </m:e>
          <m:sub>
            <m:r>
              <m:t>c</m:t>
            </m:r>
          </m:sub>
          <m:sup>
            <m:r>
              <m:rPr>
                <m:nor/>
                <m:sty m:val="p"/>
              </m:rPr>
              <m:t>req</m:t>
            </m:r>
          </m:sup>
        </m:sSubSup>
      </m:oMath>
      <w:r>
        <w:rPr>
          <w:rFonts w:hint="eastAsia"/>
        </w:rPr>
        <w:t xml:space="preserve">和</w:t>
      </w:r>
      <m:oMath>
        <m:sSubSup>
          <m:e>
            <m:r>
              <m:t>λ</m:t>
            </m:r>
          </m:e>
          <m:sub>
            <m:r>
              <m:t>o</m:t>
            </m:r>
          </m:sub>
          <m:sup>
            <m:r>
              <m:rPr>
                <m:nor/>
                <m:sty m:val="p"/>
              </m:rPr>
              <m:t>req</m:t>
            </m:r>
          </m:sup>
        </m:sSubSup>
      </m:oMath>
      <w:r>
        <w:rPr>
          <w:rFonts w:hint="eastAsia"/>
        </w:rPr>
        <w:t xml:space="preserve">的设定是工程决策。过低的阈值可能导致系统在可控可观性退化的工况下仍然运行，增加安全风险；过高的阈值可能导致ODD范围过窄，限制自主运行的适用场景。实际工程中，通常通过在环测试（xIL）确定合理的阈值范围。</w:t>
      </w:r>
    </w:p>
    <w:bookmarkEnd w:id="49"/>
    <w:bookmarkStart w:id="50" w:name="工况变化对可控可观性的影响"/>
    <w:p>
      <w:pPr>
        <w:pStyle w:val="Heading3"/>
      </w:pPr>
      <w:r>
        <w:rPr>
          <w:rStyle w:val="SectionNumber"/>
        </w:rPr>
        <w:t xml:space="preserve">1.8.2</w:t>
      </w:r>
      <w:r>
        <w:tab/>
      </w:r>
      <w:r>
        <w:t xml:space="preserve">9.7.2 </w:t>
      </w:r>
      <w:r>
        <w:rPr>
          <w:rFonts w:hint="eastAsia"/>
        </w:rPr>
        <w:t xml:space="preserve">工况变化对可控可观性的影响</w:t>
      </w:r>
    </w:p>
    <w:p>
      <w:pPr>
        <w:pStyle w:val="FirstParagraph"/>
      </w:pPr>
      <w:r>
        <w:rPr>
          <w:rFonts w:hint="eastAsia"/>
        </w:rPr>
        <w:t xml:space="preserve">水系统的可控可观性随工况变化而变化，主要影响因素包括以下几个方面。</w:t>
      </w:r>
    </w:p>
    <w:p>
      <w:pPr>
        <w:pStyle w:val="BodyText"/>
      </w:pPr>
      <w:r>
        <w:rPr>
          <w:rFonts w:hint="eastAsia"/>
          <w:b/>
          <w:bCs/>
        </w:rPr>
        <w:t xml:space="preserve">流量变化。</w:t>
      </w:r>
      <w:r>
        <w:t xml:space="preserve"> </w:t>
      </w:r>
      <w:r>
        <w:rPr>
          <w:rFonts w:hint="eastAsia"/>
        </w:rPr>
        <w:t xml:space="preserve">系统矩阵</w:t>
      </w:r>
      <m:oMath>
        <m:r>
          <m:rPr>
            <m:sty m:val="bi"/>
          </m:rPr>
          <m:t>A</m:t>
        </m:r>
      </m:oMath>
      <w:r>
        <w:rPr>
          <w:rFonts w:hint="eastAsia"/>
        </w:rPr>
        <w:t xml:space="preserve">和</w:t>
      </w:r>
      <m:oMath>
        <m:r>
          <m:rPr>
            <m:sty m:val="bi"/>
          </m:rPr>
          <m:t>B</m:t>
        </m:r>
      </m:oMath>
      <w:r>
        <w:rPr>
          <w:rFonts w:hint="eastAsia"/>
        </w:rPr>
        <w:t xml:space="preserve">依赖于工作点流量。丰水期流量大，水力传播速度快（波速</w:t>
      </w:r>
      <m:oMath>
        <m:r>
          <m:t>c</m:t>
        </m:r>
      </m:oMath>
      <w:r>
        <w:rPr>
          <w:rFonts w:hint="eastAsia"/>
        </w:rPr>
        <w:t xml:space="preserve">增大），传输延迟</w:t>
      </w:r>
      <m:oMath>
        <m:sSub>
          <m:e>
            <m:r>
              <m:t>τ</m:t>
            </m:r>
          </m:e>
          <m:sub>
            <m:r>
              <m:t>d</m:t>
            </m:r>
          </m:sub>
        </m:sSub>
      </m:oMath>
      <w:r>
        <w:rPr>
          <w:rFonts w:hint="eastAsia"/>
        </w:rPr>
        <w:t xml:space="preserve">缩短，可控性通常较好。枯水期流量小，传播速度慢，延迟增长，可控性退化。极端情况下，枯水期某些渠段可能出现断流，导致水力传播路径中断，相关状态变量的可控性丧失。</w:t>
      </w:r>
    </w:p>
    <w:p>
      <w:pPr>
        <w:pStyle w:val="BodyText"/>
      </w:pPr>
      <w:r>
        <w:rPr>
          <w:rFonts w:hint="eastAsia"/>
          <w:b/>
          <w:bCs/>
        </w:rPr>
        <w:t xml:space="preserve">冰期影响。</w:t>
      </w:r>
      <w:r>
        <w:t xml:space="preserve"> </w:t>
      </w:r>
      <w:r>
        <w:rPr>
          <w:rFonts w:hint="eastAsia"/>
        </w:rPr>
        <w:t xml:space="preserve">北方调水工程在冬季面临冰期运行问题。冰盖改变了渠道的水力特性：Manning粗糙系数增大（冰盖底面的附加摩阻），过水断面缩小，波速降低。这些变化导致系统矩阵</w:t>
      </w:r>
      <m:oMath>
        <m:r>
          <m:rPr>
            <m:sty m:val="bi"/>
          </m:rPr>
          <m:t>A</m:t>
        </m:r>
      </m:oMath>
      <w:r>
        <w:rPr>
          <w:rFonts w:hint="eastAsia"/>
        </w:rPr>
        <w:t xml:space="preserve">发生显著改变。冰期的可控可观性通常劣于非冰期，且冰情的空间不均匀性（某些渠段封冻而其他渠段未封）增加了分析的复杂性。</w:t>
      </w:r>
    </w:p>
    <w:p>
      <w:pPr>
        <w:pStyle w:val="BodyText"/>
      </w:pPr>
      <w:r>
        <w:rPr>
          <w:rFonts w:hint="eastAsia"/>
          <w:b/>
          <w:bCs/>
        </w:rPr>
        <w:t xml:space="preserve">设备状态。</w:t>
      </w:r>
      <w:r>
        <w:t xml:space="preserve"> </w:t>
      </w:r>
      <w:r>
        <w:rPr>
          <w:rFonts w:hint="eastAsia"/>
        </w:rPr>
        <w:t xml:space="preserve">闸门或泵站的机械故障会直接改变输入矩阵</w:t>
      </w:r>
      <m:oMath>
        <m:r>
          <m:rPr>
            <m:sty m:val="bi"/>
          </m:rPr>
          <m:t>B</m:t>
        </m:r>
      </m:oMath>
      <w:r>
        <w:rPr>
          <w:rFonts w:hint="eastAsia"/>
        </w:rPr>
        <w:t xml:space="preserve">——故障执行器对应的列变为零向量，可控性可能丧失。传感器故障改变输出矩阵</w:t>
      </w:r>
      <m:oMath>
        <m:r>
          <m:rPr>
            <m:sty m:val="bi"/>
          </m:rPr>
          <m:t>C</m:t>
        </m:r>
      </m:oMath>
      <w:r>
        <w:rPr>
          <w:rFonts w:hint="eastAsia"/>
        </w:rPr>
        <w:t xml:space="preserve">，可观性可能退化。在长距离调水工程中，设备故障是常态而非例外，测控系统必须在部分设备失效条件下仍能维持基本的可控可观性。</w:t>
      </w:r>
    </w:p>
    <w:bookmarkEnd w:id="50"/>
    <w:bookmarkStart w:id="51" w:name="可控可观性退化的实时监控"/>
    <w:p>
      <w:pPr>
        <w:pStyle w:val="Heading3"/>
      </w:pPr>
      <w:r>
        <w:rPr>
          <w:rStyle w:val="SectionNumber"/>
        </w:rPr>
        <w:t xml:space="preserve">1.8.3</w:t>
      </w:r>
      <w:r>
        <w:tab/>
      </w:r>
      <w:r>
        <w:t xml:space="preserve">9.7.3 </w:t>
      </w:r>
      <w:r>
        <w:rPr>
          <w:rFonts w:hint="eastAsia"/>
        </w:rPr>
        <w:t xml:space="preserve">可控可观性退化的实时监控</w:t>
      </w:r>
    </w:p>
    <w:p>
      <w:pPr>
        <w:pStyle w:val="FirstParagraph"/>
      </w:pPr>
      <w:r>
        <w:rPr>
          <w:rFonts w:hint="eastAsia"/>
        </w:rPr>
        <w:t xml:space="preserve">为了支持ODD的在线管理，需要建立可控可观性的实时监控机制。具体方法如下。</w:t>
      </w:r>
    </w:p>
    <w:p>
      <w:pPr>
        <w:pStyle w:val="BodyText"/>
      </w:pPr>
      <w:r>
        <w:rPr>
          <w:rFonts w:hint="eastAsia"/>
          <w:b/>
          <w:bCs/>
        </w:rPr>
        <w:t xml:space="preserve">在线Gramian更新。</w:t>
      </w:r>
      <w:r>
        <w:t xml:space="preserve"> </w:t>
      </w:r>
      <w:r>
        <w:rPr>
          <w:rFonts w:hint="eastAsia"/>
        </w:rPr>
        <w:t xml:space="preserve">当系统工作点变化时（流量调整、水位升降），实时更新线性化模型</w:t>
      </w:r>
      <m:oMath>
        <m:r>
          <m:rPr>
            <m:sty m:val="p"/>
          </m:rPr>
          <m:t>(</m:t>
        </m:r>
        <m:r>
          <m:rPr>
            <m:sty m:val="bi"/>
          </m:rPr>
          <m:t>A</m:t>
        </m:r>
        <m:r>
          <m:rPr>
            <m:sty m:val="p"/>
          </m:rPr>
          <m:t>(</m:t>
        </m:r>
        <m:r>
          <m:rPr>
            <m:sty m:val="bi"/>
          </m:rPr>
          <m:t>θ</m:t>
        </m:r>
        <m:r>
          <m:rPr>
            <m:sty m:val="p"/>
          </m:rPr>
          <m:t>)</m:t>
        </m:r>
        <m:r>
          <m:rPr>
            <m:sty m:val="p"/>
          </m:rPr>
          <m:t>,</m:t>
        </m:r>
        <m:r>
          <m:rPr>
            <m:sty m:val="bi"/>
          </m:rPr>
          <m:t>B</m:t>
        </m:r>
        <m:r>
          <m:rPr>
            <m:sty m:val="p"/>
          </m:rPr>
          <m:t>(</m:t>
        </m:r>
        <m:r>
          <m:rPr>
            <m:sty m:val="bi"/>
          </m:rPr>
          <m:t>θ</m:t>
        </m:r>
        <m:r>
          <m:rPr>
            <m:sty m:val="p"/>
          </m:rPr>
          <m:t>)</m:t>
        </m:r>
        <m:r>
          <m:rPr>
            <m:sty m:val="p"/>
          </m:rPr>
          <m:t>,</m:t>
        </m:r>
        <m:r>
          <m:rPr>
            <m:sty m:val="bi"/>
          </m:rPr>
          <m:t>C</m:t>
        </m:r>
        <m:r>
          <m:rPr>
            <m:sty m:val="p"/>
          </m:rPr>
          <m:t>)</m:t>
        </m:r>
      </m:oMath>
      <w:r>
        <w:rPr>
          <w:rFonts w:hint="eastAsia"/>
        </w:rPr>
        <w:t xml:space="preserve">，求解Lyapunov方程更新</w:t>
      </w:r>
      <m:oMath>
        <m:sSub>
          <m:e>
            <m:r>
              <m:rPr>
                <m:sty m:val="bi"/>
              </m:rPr>
              <m:t>W</m:t>
            </m:r>
          </m:e>
          <m:sub>
            <m:r>
              <m:t>c</m:t>
            </m:r>
          </m:sub>
        </m:sSub>
      </m:oMath>
      <w:r>
        <w:rPr>
          <w:rFonts w:hint="eastAsia"/>
        </w:rPr>
        <w:t xml:space="preserve">和</w:t>
      </w:r>
      <m:oMath>
        <m:sSub>
          <m:e>
            <m:r>
              <m:rPr>
                <m:sty m:val="bi"/>
              </m:rPr>
              <m:t>W</m:t>
            </m:r>
          </m:e>
          <m:sub>
            <m:r>
              <m:t>o</m:t>
            </m:r>
          </m:sub>
        </m:sSub>
      </m:oMath>
      <w:r>
        <w:rPr>
          <w:rFonts w:hint="eastAsia"/>
        </w:rPr>
        <w:t xml:space="preserve">，计算</w:t>
      </w:r>
      <m:oMath>
        <m:sSub>
          <m:e>
            <m:r>
              <m:t>λ</m:t>
            </m:r>
          </m:e>
          <m:sub>
            <m:r>
              <m:rPr>
                <m:sty m:val="p"/>
              </m:rPr>
              <m:t>min</m:t>
            </m:r>
          </m:sub>
        </m:sSub>
        <m:r>
          <m:rPr>
            <m:sty m:val="p"/>
          </m:rPr>
          <m:t>(</m:t>
        </m:r>
        <m:sSub>
          <m:e>
            <m:r>
              <m:rPr>
                <m:sty m:val="bi"/>
              </m:rPr>
              <m:t>W</m:t>
            </m:r>
          </m:e>
          <m:sub>
            <m:r>
              <m:t>c</m:t>
            </m:r>
          </m:sub>
        </m:sSub>
        <m:r>
          <m:rPr>
            <m:sty m:val="p"/>
          </m:rPr>
          <m:t>)</m:t>
        </m:r>
      </m:oMath>
      <w:r>
        <w:rPr>
          <w:rFonts w:hint="eastAsia"/>
        </w:rPr>
        <w:t xml:space="preserve">和</w:t>
      </w:r>
      <m:oMath>
        <m:sSub>
          <m:e>
            <m:r>
              <m:t>λ</m:t>
            </m:r>
          </m:e>
          <m:sub>
            <m:r>
              <m:rPr>
                <m:sty m:val="p"/>
              </m:rPr>
              <m:t>min</m:t>
            </m:r>
          </m:sub>
        </m:sSub>
        <m:r>
          <m:rPr>
            <m:sty m:val="p"/>
          </m:rPr>
          <m:t>(</m:t>
        </m:r>
        <m:sSub>
          <m:e>
            <m:r>
              <m:rPr>
                <m:sty m:val="bi"/>
              </m:rPr>
              <m:t>W</m:t>
            </m:r>
          </m:e>
          <m:sub>
            <m:r>
              <m:t>o</m:t>
            </m:r>
          </m:sub>
        </m:sSub>
        <m:r>
          <m:rPr>
            <m:sty m:val="p"/>
          </m:rPr>
          <m:t>)</m:t>
        </m:r>
      </m:oMath>
      <w:r>
        <w:rPr>
          <w:rFonts w:hint="eastAsia"/>
        </w:rPr>
        <w:t xml:space="preserve">。计算频率取决于工况变化速率，通常每10~30分钟更新一次即可。</w:t>
      </w:r>
    </w:p>
    <w:p>
      <w:pPr>
        <w:pStyle w:val="BodyText"/>
      </w:pPr>
      <w:r>
        <w:rPr>
          <w:rFonts w:hint="eastAsia"/>
          <w:b/>
          <w:bCs/>
        </w:rPr>
        <w:t xml:space="preserve">退化预警。</w:t>
      </w:r>
      <w:r>
        <w:t xml:space="preserve"> </w:t>
      </w:r>
      <w:r>
        <w:rPr>
          <w:rFonts w:hint="eastAsia"/>
        </w:rPr>
        <w:t xml:space="preserve">设定三级预警阈值：绿色（</w:t>
      </w:r>
      <m:oMath>
        <m:sSub>
          <m:e>
            <m:r>
              <m:t>λ</m:t>
            </m:r>
          </m:e>
          <m:sub>
            <m:r>
              <m:rPr>
                <m:sty m:val="p"/>
              </m:rPr>
              <m:t>min</m:t>
            </m:r>
          </m:sub>
        </m:sSub>
        <m:r>
          <m:rPr>
            <m:sty m:val="p"/>
          </m:rPr>
          <m:t>&gt;</m:t>
        </m:r>
        <m:r>
          <m:t>2</m:t>
        </m:r>
        <m:sSup>
          <m:e>
            <m:r>
              <m:t>λ</m:t>
            </m:r>
          </m:e>
          <m:sup>
            <m:r>
              <m:rPr>
                <m:nor/>
                <m:sty m:val="p"/>
              </m:rPr>
              <m:t>req</m:t>
            </m:r>
          </m:sup>
        </m:sSup>
      </m:oMath>
      <w:r>
        <w:rPr>
          <w:rFonts w:hint="eastAsia"/>
        </w:rPr>
        <w:t xml:space="preserve">，充裕）、黄色（</w:t>
      </w:r>
      <m:oMath>
        <m:sSup>
          <m:e>
            <m:r>
              <m:t>λ</m:t>
            </m:r>
          </m:e>
          <m:sup>
            <m:r>
              <m:rPr>
                <m:nor/>
                <m:sty m:val="p"/>
              </m:rPr>
              <m:t>req</m:t>
            </m:r>
          </m:sup>
        </m:sSup>
        <m:r>
          <m:rPr>
            <m:sty m:val="p"/>
          </m:rPr>
          <m:t>&lt;</m:t>
        </m:r>
        <m:sSub>
          <m:e>
            <m:r>
              <m:t>λ</m:t>
            </m:r>
          </m:e>
          <m:sub>
            <m:r>
              <m:rPr>
                <m:sty m:val="p"/>
              </m:rPr>
              <m:t>min</m:t>
            </m:r>
          </m:sub>
        </m:sSub>
        <m:r>
          <m:rPr>
            <m:sty m:val="p"/>
          </m:rPr>
          <m:t>≤</m:t>
        </m:r>
        <m:r>
          <m:t>2</m:t>
        </m:r>
        <m:sSup>
          <m:e>
            <m:r>
              <m:t>λ</m:t>
            </m:r>
          </m:e>
          <m:sup>
            <m:r>
              <m:rPr>
                <m:nor/>
                <m:sty m:val="p"/>
              </m:rPr>
              <m:t>req</m:t>
            </m:r>
          </m:sup>
        </m:sSup>
      </m:oMath>
      <w:r>
        <w:rPr>
          <w:rFonts w:hint="eastAsia"/>
        </w:rPr>
        <w:t xml:space="preserve">，预警）、红色（</w:t>
      </w:r>
      <m:oMath>
        <m:sSub>
          <m:e>
            <m:r>
              <m:t>λ</m:t>
            </m:r>
          </m:e>
          <m:sub>
            <m:r>
              <m:rPr>
                <m:sty m:val="p"/>
              </m:rPr>
              <m:t>min</m:t>
            </m:r>
          </m:sub>
        </m:sSub>
        <m:r>
          <m:rPr>
            <m:sty m:val="p"/>
          </m:rPr>
          <m:t>≤</m:t>
        </m:r>
        <m:sSup>
          <m:e>
            <m:r>
              <m:t>λ</m:t>
            </m:r>
          </m:e>
          <m:sup>
            <m:r>
              <m:rPr>
                <m:nor/>
                <m:sty m:val="p"/>
              </m:rPr>
              <m:t>req</m:t>
            </m:r>
          </m:sup>
        </m:sSup>
      </m:oMath>
      <w:r>
        <w:rPr>
          <w:rFonts w:hint="eastAsia"/>
        </w:rPr>
        <w:t xml:space="preserve">，超出ODD准入边界）。黄色预警时启动保守控制策略（降低控制增益、增大安全裕度），红色警告时立即请求人工介入或切换至安全模式。</w:t>
      </w:r>
    </w:p>
    <w:bookmarkEnd w:id="51"/>
    <w:bookmarkStart w:id="52" w:name="wnal等级跃迁中的可控可观性要求"/>
    <w:p>
      <w:pPr>
        <w:pStyle w:val="Heading3"/>
      </w:pPr>
      <w:r>
        <w:rPr>
          <w:rStyle w:val="SectionNumber"/>
        </w:rPr>
        <w:t xml:space="preserve">1.8.4</w:t>
      </w:r>
      <w:r>
        <w:tab/>
      </w:r>
      <w:r>
        <w:t xml:space="preserve">9.7.4 </w:t>
      </w:r>
      <w:r>
        <w:rPr>
          <w:rFonts w:hint="eastAsia"/>
        </w:rPr>
        <w:t xml:space="preserve">WNAL等级跃迁中的可控可观性要求</w:t>
      </w:r>
    </w:p>
    <w:p>
      <w:pPr>
        <w:pStyle w:val="FirstParagraph"/>
      </w:pPr>
      <w:r>
        <w:rPr>
          <w:rFonts w:hint="eastAsia"/>
        </w:rPr>
        <w:t xml:space="preserve">水网自主等级（WNAL）的跃迁对可控可观性提出了递增的要求[3]。</w:t>
      </w:r>
    </w:p>
    <w:p>
      <w:pPr>
        <w:pStyle w:val="BodyText"/>
      </w:pPr>
      <w:r>
        <w:rPr>
          <w:rFonts w:hint="eastAsia"/>
          <w:b/>
          <w:bCs/>
        </w:rPr>
        <w:t xml:space="preserve">L1（遥测监视）→L2（辅助控制）：</w:t>
      </w:r>
      <w:r>
        <w:t xml:space="preserve"> </w:t>
      </w:r>
      <w:r>
        <w:rPr>
          <w:rFonts w:hint="eastAsia"/>
        </w:rPr>
        <w:t xml:space="preserve">要求关键控制节点的可控性矩阵满秩，关键监测节点的可观性矩阵满秩。这是最基本的结构性要求。</w:t>
      </w:r>
    </w:p>
    <w:p>
      <w:pPr>
        <w:pStyle w:val="BodyText"/>
      </w:pPr>
      <w:r>
        <w:rPr>
          <w:rFonts w:hint="eastAsia"/>
          <w:b/>
          <w:bCs/>
        </w:rPr>
        <w:t xml:space="preserve">L2→L3（有条件自主）：</w:t>
      </w:r>
      <w:r>
        <w:t xml:space="preserve"> </w:t>
      </w:r>
      <w:r>
        <w:rPr>
          <w:rFonts w:hint="eastAsia"/>
        </w:rPr>
        <w:t xml:space="preserve">除满秩要求外，还要求可控可观性Gramian的条件数不超过规定上限（如</w:t>
      </w:r>
      <m:oMath>
        <m:sSub>
          <m:e>
            <m:r>
              <m:t>κ</m:t>
            </m:r>
          </m:e>
          <m:sub>
            <m:r>
              <m:t>c</m:t>
            </m:r>
          </m:sub>
        </m:sSub>
        <m:r>
          <m:rPr>
            <m:sty m:val="p"/>
          </m:rPr>
          <m:t>&lt;</m:t>
        </m:r>
        <m:r>
          <m:t>100</m:t>
        </m:r>
      </m:oMath>
      <w:r>
        <w:rPr>
          <w:rFonts w:hint="eastAsia"/>
        </w:rPr>
        <w:t xml:space="preserve">，</w:t>
      </w:r>
      <m:oMath>
        <m:sSub>
          <m:e>
            <m:r>
              <m:t>κ</m:t>
            </m:r>
          </m:e>
          <m:sub>
            <m:r>
              <m:t>o</m:t>
            </m:r>
          </m:sub>
        </m:sSub>
        <m:r>
          <m:rPr>
            <m:sty m:val="p"/>
          </m:rPr>
          <m:t>&lt;</m:t>
        </m:r>
        <m:r>
          <m:t>100</m:t>
        </m:r>
      </m:oMath>
      <w:r>
        <w:rPr>
          <w:rFonts w:hint="eastAsia"/>
        </w:rPr>
        <w:t xml:space="preserve">），以确保MPC和Kalman滤波器在数值上稳定运行。同时要求在ODD范围内的所有典型工况下均满足上述条件。</w:t>
      </w:r>
    </w:p>
    <w:p>
      <w:pPr>
        <w:pStyle w:val="BodyText"/>
      </w:pPr>
      <w:r>
        <w:rPr>
          <w:rFonts w:hint="eastAsia"/>
          <w:b/>
          <w:bCs/>
        </w:rPr>
        <w:t xml:space="preserve">L3→L4（高度自主）：</w:t>
      </w:r>
      <w:r>
        <w:t xml:space="preserve"> </w:t>
      </w:r>
      <w:r>
        <w:rPr>
          <w:rFonts w:hint="eastAsia"/>
        </w:rPr>
        <w:t xml:space="preserve">要求在设备部分失效条件下（如任意1个传感器或1个执行器故障），剩余系统仍满足可控可观性要求（§9.6.6的容错性条件）。同时要求可控可观性的在线监控系统已通过在环测试验证。</w:t>
      </w:r>
    </w:p>
    <w:p>
      <w:pPr>
        <w:pStyle w:val="BodyText"/>
      </w:pPr>
      <w:r>
        <w:rPr>
          <w:rFonts w:hint="eastAsia"/>
          <w:b/>
          <w:bCs/>
        </w:rPr>
        <w:t xml:space="preserve">L4→L5（完全自主）：</w:t>
      </w:r>
      <w:r>
        <w:t xml:space="preserve"> </w:t>
      </w:r>
      <w:r>
        <w:rPr>
          <w:rFonts w:hint="eastAsia"/>
        </w:rPr>
        <w:t xml:space="preserve">要求系统能够在可控可观性退化时自动重构控制和估计架构（如切换控制器结构、启用备用传感器），无需人工干预。</w:t>
      </w:r>
    </w:p>
    <w:bookmarkEnd w:id="52"/>
    <w:bookmarkStart w:id="53" w:name="例9-6-冰期工况可观性退化分析与odd收缩策略"/>
    <w:p>
      <w:pPr>
        <w:pStyle w:val="Heading3"/>
      </w:pPr>
      <w:r>
        <w:rPr>
          <w:rStyle w:val="SectionNumber"/>
        </w:rPr>
        <w:t xml:space="preserve">1.8.5</w:t>
      </w:r>
      <w:r>
        <w:tab/>
      </w:r>
      <w:r>
        <w:rPr>
          <w:rFonts w:hint="eastAsia"/>
        </w:rPr>
        <w:t xml:space="preserve">例9-6</w:t>
      </w:r>
      <w:r>
        <w:t xml:space="preserve"> </w:t>
      </w:r>
      <w:r>
        <w:rPr>
          <w:rFonts w:hint="eastAsia"/>
        </w:rPr>
        <w:t xml:space="preserve">冰期工况可观性退化分析与ODD收缩策略</w:t>
      </w:r>
    </w:p>
    <w:p>
      <w:pPr>
        <w:pStyle w:val="FirstParagraph"/>
      </w:pPr>
      <w:r>
        <w:rPr>
          <w:rFonts w:hint="eastAsia"/>
          <w:b/>
          <w:bCs/>
        </w:rPr>
        <w:t xml:space="preserve">【例9-6】</w:t>
      </w:r>
      <w:r>
        <w:t xml:space="preserve"> </w:t>
      </w:r>
      <w:r>
        <w:rPr>
          <w:rFonts w:hint="eastAsia"/>
        </w:rPr>
        <w:t xml:space="preserve">某北方调水工程包含三个串联渠池，非冰期系统矩阵为</w:t>
      </w:r>
      <m:oMath>
        <m:sSub>
          <m:e>
            <m:r>
              <m:rPr>
                <m:sty m:val="bi"/>
              </m:rPr>
              <m:t>A</m:t>
            </m:r>
          </m:e>
          <m:sub>
            <m:r>
              <m:t>0</m:t>
            </m:r>
          </m:sub>
        </m:sSub>
      </m:oMath>
      <w:r>
        <w:rPr>
          <w:rFonts w:hint="eastAsia"/>
        </w:rPr>
        <w:t xml:space="preserve">（稳定，可控可观性良好）。冬季渠池2和渠池3封冻，Manning粗糙系数增大50%，过水断面缩小20%。已知冰期系统矩阵为</w:t>
      </w:r>
      <m:oMath>
        <m:sSub>
          <m:e>
            <m:r>
              <m:rPr>
                <m:sty m:val="bi"/>
              </m:rPr>
              <m:t>A</m:t>
            </m:r>
          </m:e>
          <m:sub>
            <m:r>
              <m:rPr>
                <m:nor/>
                <m:sty m:val="p"/>
              </m:rPr>
              <m:t>ice</m:t>
            </m:r>
          </m:sub>
        </m:sSub>
      </m:oMath>
      <w:r>
        <w:rPr>
          <w:rFonts w:hint="eastAsia"/>
        </w:rPr>
        <w:t xml:space="preserve">。两个传感器安装在渠池1和渠池3。试分析冰期工况下可观性的变化，并制定ODD收缩策略。</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非冰期可观性Gramian最小特征值：</w:t>
      </w:r>
      <m:oMath>
        <m:sSub>
          <m:e>
            <m:r>
              <m:t>λ</m:t>
            </m:r>
          </m:e>
          <m:sub>
            <m:r>
              <m:rPr>
                <m:sty m:val="p"/>
              </m:rPr>
              <m:t>min</m:t>
            </m:r>
            <m:r>
              <m:rPr>
                <m:sty m:val="p"/>
              </m:rPr>
              <m:t>,</m:t>
            </m:r>
            <m:r>
              <m:t>0</m:t>
            </m:r>
          </m:sub>
        </m:sSub>
        <m:r>
          <m:rPr>
            <m:sty m:val="p"/>
          </m:rPr>
          <m:t>=</m:t>
        </m:r>
        <m:r>
          <m:t>0.012</m:t>
        </m:r>
      </m:oMath>
      <w:r>
        <w:t xml:space="preserve"> </w:t>
      </w:r>
      <w:r>
        <w:t xml:space="preserve">- </w:t>
      </w:r>
      <w:r>
        <w:rPr>
          <w:rFonts w:hint="eastAsia"/>
        </w:rPr>
        <w:t xml:space="preserve">冰期可观性Gramian最小特征值：</w:t>
      </w:r>
      <m:oMath>
        <m:sSub>
          <m:e>
            <m:r>
              <m:t>λ</m:t>
            </m:r>
          </m:e>
          <m:sub>
            <m:r>
              <m:rPr>
                <m:sty m:val="p"/>
              </m:rPr>
              <m:t>min</m:t>
            </m:r>
            <m:r>
              <m:rPr>
                <m:sty m:val="p"/>
              </m:rPr>
              <m:t>,</m:t>
            </m:r>
            <m:r>
              <m:rPr>
                <m:nor/>
                <m:sty m:val="p"/>
              </m:rPr>
              <m:t>ice</m:t>
            </m:r>
          </m:sub>
        </m:sSub>
        <m:r>
          <m:rPr>
            <m:sty m:val="p"/>
          </m:rPr>
          <m:t>=</m:t>
        </m:r>
        <m:r>
          <m:t>0.003</m:t>
        </m:r>
      </m:oMath>
      <w:r>
        <w:t xml:space="preserve"> </w:t>
      </w:r>
      <w:r>
        <w:t xml:space="preserve">- </w:t>
      </w:r>
      <w:r>
        <w:rPr>
          <w:rFonts w:hint="eastAsia"/>
        </w:rPr>
        <w:t xml:space="preserve">ODD准入阈值：</w:t>
      </w:r>
      <m:oMath>
        <m:sSubSup>
          <m:e>
            <m:r>
              <m:t>λ</m:t>
            </m:r>
          </m:e>
          <m:sub>
            <m:r>
              <m:t>o</m:t>
            </m:r>
          </m:sub>
          <m:sup>
            <m:r>
              <m:rPr>
                <m:nor/>
                <m:sty m:val="p"/>
              </m:rPr>
              <m:t>req</m:t>
            </m:r>
          </m:sup>
        </m:sSubSup>
        <m:r>
          <m:rPr>
            <m:sty m:val="p"/>
          </m:rPr>
          <m:t>=</m:t>
        </m:r>
        <m:r>
          <m:t>0.005</m:t>
        </m:r>
      </m:oMath>
    </w:p>
    <w:p>
      <w:pPr>
        <w:pStyle w:val="BodyText"/>
      </w:pPr>
      <w:r>
        <w:rPr>
          <w:rFonts w:hint="eastAsia"/>
          <w:b/>
          <w:bCs/>
        </w:rPr>
        <w:t xml:space="preserve">解题过程</w:t>
      </w:r>
      <w:r>
        <w:rPr>
          <w:rFonts w:hint="eastAsia"/>
        </w:rPr>
        <w:t xml:space="preserve">：</w:t>
      </w:r>
    </w:p>
    <w:p>
      <w:pPr>
        <w:pStyle w:val="BodyText"/>
      </w:pPr>
      <w:r>
        <w:rPr>
          <w:rFonts w:hint="eastAsia"/>
        </w:rPr>
        <w:t xml:space="preserve">步骤1：评估可观性退化。</w:t>
      </w:r>
      <m:oMath>
        <m:sSub>
          <m:e>
            <m:r>
              <m:t>λ</m:t>
            </m:r>
          </m:e>
          <m:sub>
            <m:r>
              <m:rPr>
                <m:sty m:val="p"/>
              </m:rPr>
              <m:t>min</m:t>
            </m:r>
            <m:r>
              <m:rPr>
                <m:sty m:val="p"/>
              </m:rPr>
              <m:t>,</m:t>
            </m:r>
            <m:r>
              <m:rPr>
                <m:nor/>
                <m:sty m:val="p"/>
              </m:rPr>
              <m:t>ice</m:t>
            </m:r>
          </m:sub>
        </m:sSub>
        <m:r>
          <m:rPr>
            <m:sty m:val="p"/>
          </m:rPr>
          <m:t>/</m:t>
        </m:r>
        <m:sSub>
          <m:e>
            <m:r>
              <m:t>λ</m:t>
            </m:r>
          </m:e>
          <m:sub>
            <m:r>
              <m:rPr>
                <m:sty m:val="p"/>
              </m:rPr>
              <m:t>min</m:t>
            </m:r>
            <m:r>
              <m:rPr>
                <m:sty m:val="p"/>
              </m:rPr>
              <m:t>,</m:t>
            </m:r>
            <m:r>
              <m:t>0</m:t>
            </m:r>
          </m:sub>
        </m:sSub>
        <m:r>
          <m:rPr>
            <m:sty m:val="p"/>
          </m:rPr>
          <m:t>=</m:t>
        </m:r>
        <m:r>
          <m:t>0.003</m:t>
        </m:r>
        <m:r>
          <m:rPr>
            <m:sty m:val="p"/>
          </m:rPr>
          <m:t>/</m:t>
        </m:r>
        <m:r>
          <m:t>0.012</m:t>
        </m:r>
        <m:r>
          <m:rPr>
            <m:sty m:val="p"/>
          </m:rPr>
          <m:t>=</m:t>
        </m:r>
        <m:r>
          <m:t>0.25</m:t>
        </m:r>
      </m:oMath>
      <w:r>
        <w:rPr>
          <w:rFonts w:hint="eastAsia"/>
        </w:rPr>
        <w:t xml:space="preserve">，冰期可观性退化至非冰期的25%。</w:t>
      </w:r>
      <m:oMath>
        <m:sSub>
          <m:e>
            <m:r>
              <m:t>λ</m:t>
            </m:r>
          </m:e>
          <m:sub>
            <m:r>
              <m:rPr>
                <m:sty m:val="p"/>
              </m:rPr>
              <m:t>min</m:t>
            </m:r>
            <m:r>
              <m:rPr>
                <m:sty m:val="p"/>
              </m:rPr>
              <m:t>,</m:t>
            </m:r>
            <m:r>
              <m:rPr>
                <m:nor/>
                <m:sty m:val="p"/>
              </m:rPr>
              <m:t>ice</m:t>
            </m:r>
          </m:sub>
        </m:sSub>
        <m:r>
          <m:rPr>
            <m:sty m:val="p"/>
          </m:rPr>
          <m:t>=</m:t>
        </m:r>
        <m:r>
          <m:t>0.003</m:t>
        </m:r>
        <m:r>
          <m:rPr>
            <m:sty m:val="p"/>
          </m:rPr>
          <m:t>&lt;</m:t>
        </m:r>
        <m:sSubSup>
          <m:e>
            <m:r>
              <m:t>λ</m:t>
            </m:r>
          </m:e>
          <m:sub>
            <m:r>
              <m:t>o</m:t>
            </m:r>
          </m:sub>
          <m:sup>
            <m:r>
              <m:rPr>
                <m:nor/>
                <m:sty m:val="p"/>
              </m:rPr>
              <m:t>req</m:t>
            </m:r>
          </m:sup>
        </m:sSubSup>
        <m:r>
          <m:rPr>
            <m:sty m:val="p"/>
          </m:rPr>
          <m:t>=</m:t>
        </m:r>
        <m:r>
          <m:t>0.005</m:t>
        </m:r>
      </m:oMath>
      <w:r>
        <w:rPr>
          <w:rFonts w:hint="eastAsia"/>
        </w:rPr>
        <w:t xml:space="preserve">，不满足ODD准入条件。</w:t>
      </w:r>
    </w:p>
    <w:p>
      <w:pPr>
        <w:pStyle w:val="BodyText"/>
      </w:pPr>
      <w:r>
        <w:rPr>
          <w:rFonts w:hint="eastAsia"/>
        </w:rPr>
        <w:t xml:space="preserve">步骤2：分析退化原因。PBH分析显示，冰期系统的慢模态（特征值</w:t>
      </w:r>
      <m:oMath>
        <m:sSub>
          <m:e>
            <m:r>
              <m:t>λ</m:t>
            </m:r>
          </m:e>
          <m:sub>
            <m:r>
              <m:t>1</m:t>
            </m:r>
          </m:sub>
        </m:sSub>
        <m:r>
          <m:rPr>
            <m:sty m:val="p"/>
          </m:rPr>
          <m:t>=</m:t>
        </m:r>
        <m:r>
          <m:rPr>
            <m:sty m:val="p"/>
          </m:rPr>
          <m:t>−</m:t>
        </m:r>
        <m:r>
          <m:t>0.0008</m:t>
        </m:r>
      </m:oMath>
      <w:r>
        <w:rPr>
          <w:rFonts w:hint="eastAsia"/>
        </w:rPr>
        <w:t xml:space="preserve">，对应渠池2和渠池3的耦合水位变化）的特征向量在传感器方向（渠池1和渠池3）上的投影显著减小——冰盖改变了水力传播特性，导致渠池2状态对渠池1和渠池3传感器的信息传递减弱。</w:t>
      </w:r>
    </w:p>
    <w:p>
      <w:pPr>
        <w:pStyle w:val="BodyText"/>
      </w:pPr>
      <w:r>
        <w:rPr>
          <w:rFonts w:hint="eastAsia"/>
        </w:rPr>
        <w:t xml:space="preserve">步骤3：制定ODD收缩策略。</w:t>
      </w:r>
    </w:p>
    <w:p>
      <w:pPr>
        <w:pStyle w:val="BodyText"/>
      </w:pPr>
      <w:r>
        <w:rPr>
          <w:rFonts w:hint="eastAsia"/>
        </w:rPr>
        <w:t xml:space="preserve">方案A（增加传感器）：在渠池2增设冰下水位传感器。重新计算可观性：</w:t>
      </w:r>
      <m:oMath>
        <m:sSub>
          <m:e>
            <m:r>
              <m:t>λ</m:t>
            </m:r>
          </m:e>
          <m:sub>
            <m:r>
              <m:rPr>
                <m:sty m:val="p"/>
              </m:rPr>
              <m:t>min</m:t>
            </m:r>
            <m:r>
              <m:rPr>
                <m:sty m:val="p"/>
              </m:rPr>
              <m:t>,</m:t>
            </m:r>
            <m:r>
              <m:rPr>
                <m:nor/>
                <m:sty m:val="p"/>
              </m:rPr>
              <m:t>ice+</m:t>
            </m:r>
          </m:sub>
        </m:sSub>
        <m:r>
          <m:rPr>
            <m:sty m:val="p"/>
          </m:rPr>
          <m:t>=</m:t>
        </m:r>
        <m:r>
          <m:t>0.0085</m:t>
        </m:r>
        <m:r>
          <m:rPr>
            <m:sty m:val="p"/>
          </m:rPr>
          <m:t>&gt;</m:t>
        </m:r>
        <m:r>
          <m:t>0.005</m:t>
        </m:r>
      </m:oMath>
      <w:r>
        <w:rPr>
          <w:rFonts w:hint="eastAsia"/>
        </w:rPr>
        <w:t xml:space="preserve">，满足准入条件。成本：约15万元/套（冰期专用传感器）。</w:t>
      </w:r>
    </w:p>
    <w:p>
      <w:pPr>
        <w:pStyle w:val="BodyText"/>
      </w:pPr>
      <w:r>
        <w:rPr>
          <w:rFonts w:hint="eastAsia"/>
        </w:rPr>
        <w:t xml:space="preserve">方案B（收缩ODD）：冰期不进入自主控制模式，降级为L1遥测监视+人工干预。无额外硬件投资，但运行人力成本增加。</w:t>
      </w:r>
    </w:p>
    <w:p>
      <w:pPr>
        <w:pStyle w:val="BodyText"/>
      </w:pPr>
      <w:r>
        <w:rPr>
          <w:rFonts w:hint="eastAsia"/>
        </w:rPr>
        <w:t xml:space="preserve">方案C（混合策略）：冰期将控制时域缩短（从</w:t>
      </w:r>
      <m:oMath>
        <m:sSub>
          <m:e>
            <m:r>
              <m:t>N</m:t>
            </m:r>
          </m:e>
          <m:sub>
            <m:r>
              <m:t>p</m:t>
            </m:r>
          </m:sub>
        </m:sSub>
        <m:r>
          <m:rPr>
            <m:sty m:val="p"/>
          </m:rPr>
          <m:t>=</m:t>
        </m:r>
        <m:r>
          <m:t>30</m:t>
        </m:r>
      </m:oMath>
      <w:r>
        <w:rPr>
          <w:rFonts w:hint="eastAsia"/>
        </w:rPr>
        <w:t xml:space="preserve">降至</w:t>
      </w:r>
      <m:oMath>
        <m:sSub>
          <m:e>
            <m:r>
              <m:t>N</m:t>
            </m:r>
          </m:e>
          <m:sub>
            <m:r>
              <m:t>p</m:t>
            </m:r>
          </m:sub>
        </m:sSub>
        <m:r>
          <m:rPr>
            <m:sty m:val="p"/>
          </m:rPr>
          <m:t>=</m:t>
        </m:r>
        <m:r>
          <m:t>10</m:t>
        </m:r>
      </m:oMath>
      <w:r>
        <w:rPr>
          <w:rFonts w:hint="eastAsia"/>
        </w:rPr>
        <w:t xml:space="preserve">），降低对长期预测的依赖；同时增大安全裕度（水位上下限向内收缩10%），以弥补状态估计精度的下降。检查收缩后的ODD是否满足准入条件。</w:t>
      </w:r>
    </w:p>
    <w:p>
      <w:pPr>
        <w:pStyle w:val="BodyText"/>
      </w:pPr>
      <w:r>
        <w:rPr>
          <w:rFonts w:hint="eastAsia"/>
          <w:b/>
          <w:bCs/>
        </w:rPr>
        <w:t xml:space="preserve">结果讨论</w:t>
      </w:r>
      <w:r>
        <w:rPr>
          <w:rFonts w:hint="eastAsia"/>
        </w:rPr>
        <w:t xml:space="preserve">：方案A通过硬件投入解决问题，是最直接的方案；方案B通过限制自主等级来规避风险，无额外投资但运行效率下降；方案C折中处理，在有限硬件条件下通过算法调整维持安全运行。实际工程中通常采用方案A+C的组合——在关键位置增设冰期传感器，同时在算法层面增加保守裕度。</w:t>
      </w:r>
    </w:p>
    <w:p>
      <w:r>
        <w:pict>
          <v:rect style="width:0;height:1.5pt" o:hralign="center" o:hrstd="t" o:hr="t"/>
        </w:pict>
      </w:r>
    </w:p>
    <w:bookmarkEnd w:id="53"/>
    <w:bookmarkEnd w:id="54"/>
    <w:bookmarkStart w:id="59" w:name="工程案例与部署经验"/>
    <w:p>
      <w:pPr>
        <w:pStyle w:val="Heading2"/>
      </w:pPr>
      <w:r>
        <w:rPr>
          <w:rStyle w:val="SectionNumber"/>
        </w:rPr>
        <w:t xml:space="preserve">1.9</w:t>
      </w:r>
      <w:r>
        <w:tab/>
      </w:r>
      <w:r>
        <w:t xml:space="preserve">9.8 </w:t>
      </w:r>
      <w:r>
        <w:rPr>
          <w:rFonts w:hint="eastAsia"/>
        </w:rPr>
        <w:t xml:space="preserve">工程案例与部署经验</w:t>
      </w:r>
    </w:p>
    <w:bookmarkStart w:id="55" w:name="胶东调水可控可观性评估案例"/>
    <w:p>
      <w:pPr>
        <w:pStyle w:val="Heading3"/>
      </w:pPr>
      <w:r>
        <w:rPr>
          <w:rStyle w:val="SectionNumber"/>
        </w:rPr>
        <w:t xml:space="preserve">1.9.1</w:t>
      </w:r>
      <w:r>
        <w:tab/>
      </w:r>
      <w:r>
        <w:t xml:space="preserve">9.8.1 </w:t>
      </w:r>
      <w:r>
        <w:rPr>
          <w:rFonts w:hint="eastAsia"/>
        </w:rPr>
        <w:t xml:space="preserve">胶东调水可控可观性评估案例</w:t>
      </w:r>
    </w:p>
    <w:p>
      <w:pPr>
        <w:pStyle w:val="FirstParagraph"/>
      </w:pPr>
      <w:r>
        <w:rPr>
          <w:rFonts w:hint="eastAsia"/>
        </w:rPr>
        <w:t xml:space="preserve">胶东调水工程是山东省大型长距离调水工程，全长约300</w:t>
      </w:r>
      <w:r>
        <w:t xml:space="preserve"> </w:t>
      </w:r>
      <w:r>
        <w:rPr>
          <w:rFonts w:hint="eastAsia"/>
        </w:rPr>
        <w:t xml:space="preserve">km，包含多个明渠段、管道段和泵站。在该工程的SCADA+HDC控制系统设计中（参见ch14），可控可观性评估是控制系统上线的前置步骤。</w:t>
      </w:r>
    </w:p>
    <w:p>
      <w:pPr>
        <w:pStyle w:val="BodyText"/>
      </w:pPr>
      <w:r>
        <w:rPr>
          <w:rFonts w:hint="eastAsia"/>
          <w:b/>
          <w:bCs/>
        </w:rPr>
        <w:t xml:space="preserve">评估范围。</w:t>
      </w:r>
      <w:r>
        <w:t xml:space="preserve"> </w:t>
      </w:r>
      <w:r>
        <w:rPr>
          <w:rFonts w:hint="eastAsia"/>
        </w:rPr>
        <w:t xml:space="preserve">对工程的核心明渠段（共8个渠池、7座中间闸门、渠首和渠尾各1座闸门）建立了基于IDZ模型的16阶状态空间模型（每个渠池2个状态：水位偏差和延迟状态）。</w:t>
      </w:r>
    </w:p>
    <w:p>
      <w:pPr>
        <w:pStyle w:val="BodyText"/>
      </w:pPr>
      <w:r>
        <w:rPr>
          <w:rFonts w:hint="eastAsia"/>
          <w:b/>
          <w:bCs/>
        </w:rPr>
        <w:t xml:space="preserve">可控性评估结果。</w:t>
      </w:r>
      <w:r>
        <w:t xml:space="preserve"> </w:t>
      </w:r>
      <w:r>
        <w:rPr>
          <w:rFonts w:hint="eastAsia"/>
        </w:rPr>
        <w:t xml:space="preserve">9座闸门提供了充足的控制自由度。可控性矩阵满秩，可控性Gramian的条件数</w:t>
      </w:r>
      <m:oMath>
        <m:sSub>
          <m:e>
            <m:r>
              <m:t>κ</m:t>
            </m:r>
          </m:e>
          <m:sub>
            <m:r>
              <m:t>c</m:t>
            </m:r>
          </m:sub>
        </m:sSub>
        <m:r>
          <m:rPr>
            <m:sty m:val="p"/>
          </m:rPr>
          <m:t>=</m:t>
        </m:r>
        <m:r>
          <m:t>45</m:t>
        </m:r>
      </m:oMath>
      <w:r>
        <w:rPr>
          <w:rFonts w:hint="eastAsia"/>
        </w:rPr>
        <w:t xml:space="preserve">，在工程可接受范围内。Gramian特征值分析显示，第5渠池（最长渠段，</w:t>
      </w:r>
      <m:oMath>
        <m:r>
          <m:t>L</m:t>
        </m:r>
        <m:r>
          <m:rPr>
            <m:sty m:val="p"/>
          </m:rPr>
          <m:t>=</m:t>
        </m:r>
        <m:r>
          <m:t>42</m:t>
        </m:r>
      </m:oMath>
      <w:r>
        <w:t xml:space="preserve"> </w:t>
      </w:r>
      <w:r>
        <w:rPr>
          <w:rFonts w:hint="eastAsia"/>
        </w:rPr>
        <w:t xml:space="preserve">km）的水位状态可控性最弱——这与物理直觉一致：最长渠段的传输延迟最大，控制响应最慢。</w:t>
      </w:r>
    </w:p>
    <w:p>
      <w:pPr>
        <w:pStyle w:val="BodyText"/>
      </w:pPr>
      <w:r>
        <w:rPr>
          <w:rFonts w:hint="eastAsia"/>
          <w:b/>
          <w:bCs/>
        </w:rPr>
        <w:t xml:space="preserve">可观性评估结果。</w:t>
      </w:r>
      <w:r>
        <w:t xml:space="preserve"> </w:t>
      </w:r>
      <w:r>
        <w:rPr>
          <w:rFonts w:hint="eastAsia"/>
        </w:rPr>
        <w:t xml:space="preserve">原始设计仅在渠首、渠尾和3个中间节点安装水位计（共5个测点）。可观性矩阵秩为14</w:t>
      </w:r>
      <w:r>
        <w:t xml:space="preserve"> &lt; </w:t>
      </w:r>
      <w:r>
        <w:rPr>
          <w:rFonts w:hint="eastAsia"/>
        </w:rPr>
        <w:t xml:space="preserve">16，系统不完全可观——2个状态不可观。PBH分析定位了不可观模态：对应第3渠池和第6渠池的延迟状态，这两个渠池恰好是没有安装传感器的长渠段。</w:t>
      </w:r>
    </w:p>
    <w:p>
      <w:pPr>
        <w:pStyle w:val="BodyText"/>
      </w:pPr>
      <w:r>
        <w:rPr>
          <w:rFonts w:hint="eastAsia"/>
          <w:b/>
          <w:bCs/>
        </w:rPr>
        <w:t xml:space="preserve">改造方案。</w:t>
      </w:r>
      <w:r>
        <w:t xml:space="preserve"> </w:t>
      </w:r>
      <w:r>
        <w:rPr>
          <w:rFonts w:hint="eastAsia"/>
        </w:rPr>
        <w:t xml:space="preserve">根据§9.6的布局优化方法，在第3渠池和第6渠池各增设1个水位传感器，总测点数增至7个。改造后可观性矩阵满秩，</w:t>
      </w:r>
      <m:oMath>
        <m:sSub>
          <m:e>
            <m:r>
              <m:t>λ</m:t>
            </m:r>
          </m:e>
          <m:sub>
            <m:r>
              <m:rPr>
                <m:sty m:val="p"/>
              </m:rPr>
              <m:t>min</m:t>
            </m:r>
          </m:sub>
        </m:sSub>
        <m:r>
          <m:rPr>
            <m:sty m:val="p"/>
          </m:rPr>
          <m:t>(</m:t>
        </m:r>
        <m:sSub>
          <m:e>
            <m:r>
              <m:rPr>
                <m:sty m:val="bi"/>
              </m:rPr>
              <m:t>W</m:t>
            </m:r>
          </m:e>
          <m:sub>
            <m:r>
              <m:t>o</m:t>
            </m:r>
          </m:sub>
        </m:sSub>
        <m:r>
          <m:rPr>
            <m:sty m:val="p"/>
          </m:rPr>
          <m:t>)</m:t>
        </m:r>
        <m:r>
          <m:rPr>
            <m:sty m:val="p"/>
          </m:rPr>
          <m:t>=</m:t>
        </m:r>
        <m:r>
          <m:t>0.0062</m:t>
        </m:r>
      </m:oMath>
      <w:r>
        <w:rPr>
          <w:rFonts w:hint="eastAsia"/>
        </w:rPr>
        <w:t xml:space="preserve">，满足ODD准入条件。</w:t>
      </w:r>
    </w:p>
    <w:bookmarkEnd w:id="55"/>
    <w:bookmarkStart w:id="56" w:name="测控改造的工程实施流程"/>
    <w:p>
      <w:pPr>
        <w:pStyle w:val="Heading3"/>
      </w:pPr>
      <w:r>
        <w:rPr>
          <w:rStyle w:val="SectionNumber"/>
        </w:rPr>
        <w:t xml:space="preserve">1.9.2</w:t>
      </w:r>
      <w:r>
        <w:tab/>
      </w:r>
      <w:r>
        <w:t xml:space="preserve">9.8.2 </w:t>
      </w:r>
      <w:r>
        <w:rPr>
          <w:rFonts w:hint="eastAsia"/>
        </w:rPr>
        <w:t xml:space="preserve">测控改造的工程实施流程</w:t>
      </w:r>
    </w:p>
    <w:p>
      <w:pPr>
        <w:pStyle w:val="FirstParagraph"/>
      </w:pPr>
      <w:r>
        <w:rPr>
          <w:rFonts w:hint="eastAsia"/>
        </w:rPr>
        <w:t xml:space="preserve">基于胶东调水和类似工程的经验，测控改造的标准流程包括以下步骤。</w:t>
      </w:r>
    </w:p>
    <w:p>
      <w:pPr>
        <w:pStyle w:val="BodyText"/>
      </w:pPr>
      <w:r>
        <w:rPr>
          <w:rFonts w:hint="eastAsia"/>
        </w:rPr>
        <w:t xml:space="preserve">步骤一：</w:t>
      </w:r>
      <w:r>
        <w:rPr>
          <w:rFonts w:hint="eastAsia"/>
          <w:b/>
          <w:bCs/>
        </w:rPr>
        <w:t xml:space="preserve">建模与基线评估。</w:t>
      </w:r>
      <w:r>
        <w:t xml:space="preserve"> </w:t>
      </w:r>
      <w:r>
        <w:rPr>
          <w:rFonts w:hint="eastAsia"/>
        </w:rPr>
        <w:t xml:space="preserve">基于工程参数建立状态空间模型，计算当前配置下的可控性矩阵秩、可观性矩阵秩、Gramian特征值和条件数。这一步的输出是”基线可控可观性报告”。</w:t>
      </w:r>
    </w:p>
    <w:p>
      <w:pPr>
        <w:pStyle w:val="BodyText"/>
      </w:pPr>
      <w:r>
        <w:rPr>
          <w:rFonts w:hint="eastAsia"/>
        </w:rPr>
        <w:t xml:space="preserve">步骤二：</w:t>
      </w:r>
      <w:r>
        <w:rPr>
          <w:rFonts w:hint="eastAsia"/>
          <w:b/>
          <w:bCs/>
        </w:rPr>
        <w:t xml:space="preserve">问题定位与方案设计。</w:t>
      </w:r>
      <w:r>
        <w:t xml:space="preserve"> </w:t>
      </w:r>
      <w:r>
        <w:rPr>
          <w:rFonts w:hint="eastAsia"/>
        </w:rPr>
        <w:t xml:space="preserve">若存在不可控或不可观的状态，使用PBH判据定位具体模态，使用Kalman分解确定子空间，使用Gramian特征值分析量化瓶颈程度。在此基础上，运用§9.6的布局优化方法生成候选改造方案。</w:t>
      </w:r>
    </w:p>
    <w:p>
      <w:pPr>
        <w:pStyle w:val="BodyText"/>
      </w:pPr>
      <w:r>
        <w:rPr>
          <w:rFonts w:hint="eastAsia"/>
        </w:rPr>
        <w:t xml:space="preserve">步骤三：</w:t>
      </w:r>
      <w:r>
        <w:rPr>
          <w:rFonts w:hint="eastAsia"/>
          <w:b/>
          <w:bCs/>
        </w:rPr>
        <w:t xml:space="preserve">技术经济比选。</w:t>
      </w:r>
      <w:r>
        <w:t xml:space="preserve"> </w:t>
      </w:r>
      <w:r>
        <w:rPr>
          <w:rFonts w:hint="eastAsia"/>
        </w:rPr>
        <w:t xml:space="preserve">对每个候选方案评估：(1)</w:t>
      </w:r>
      <w:r>
        <w:t xml:space="preserve"> </w:t>
      </w:r>
      <w:r>
        <w:rPr>
          <w:rFonts w:hint="eastAsia"/>
        </w:rPr>
        <w:t xml:space="preserve">改造后的可控可观性指标改善幅度；(2)</w:t>
      </w:r>
      <w:r>
        <w:t xml:space="preserve"> </w:t>
      </w:r>
      <w:r>
        <w:rPr>
          <w:rFonts w:hint="eastAsia"/>
        </w:rPr>
        <w:t xml:space="preserve">硬件投资成本（传感器/执行器采购与安装）；(3)</w:t>
      </w:r>
      <w:r>
        <w:t xml:space="preserve"> </w:t>
      </w:r>
      <w:r>
        <w:rPr>
          <w:rFonts w:hint="eastAsia"/>
        </w:rPr>
        <w:t xml:space="preserve">运行维护成本（通信线路、定期校准等）；(4)</w:t>
      </w:r>
      <w:r>
        <w:t xml:space="preserve"> </w:t>
      </w:r>
      <w:r>
        <w:rPr>
          <w:rFonts w:hint="eastAsia"/>
        </w:rPr>
        <w:t xml:space="preserve">容错性（单设备故障后的退化性能）。综合比选确定推荐方案。</w:t>
      </w:r>
    </w:p>
    <w:p>
      <w:pPr>
        <w:pStyle w:val="BodyText"/>
      </w:pPr>
      <w:r>
        <w:rPr>
          <w:rFonts w:hint="eastAsia"/>
        </w:rPr>
        <w:t xml:space="preserve">步骤四：</w:t>
      </w:r>
      <w:r>
        <w:rPr>
          <w:rFonts w:hint="eastAsia"/>
          <w:b/>
          <w:bCs/>
        </w:rPr>
        <w:t xml:space="preserve">在环测试验证。</w:t>
      </w:r>
      <w:r>
        <w:t xml:space="preserve"> </w:t>
      </w:r>
      <w:r>
        <w:rPr>
          <w:rFonts w:hint="eastAsia"/>
        </w:rPr>
        <w:t xml:space="preserve">在仿真环境中（MIL/SIL）验证改造方案的效果：(1)</w:t>
      </w:r>
      <w:r>
        <w:t xml:space="preserve"> </w:t>
      </w:r>
      <w:r>
        <w:rPr>
          <w:rFonts w:hint="eastAsia"/>
        </w:rPr>
        <w:t xml:space="preserve">在多个典型工况下计算可控可观性指标；(2)</w:t>
      </w:r>
      <w:r>
        <w:t xml:space="preserve"> </w:t>
      </w:r>
      <w:r>
        <w:rPr>
          <w:rFonts w:hint="eastAsia"/>
        </w:rPr>
        <w:t xml:space="preserve">在控制闭环中测试改造后的跟踪性能和扰动抑制能力；(3)</w:t>
      </w:r>
      <w:r>
        <w:t xml:space="preserve"> </w:t>
      </w:r>
      <w:r>
        <w:rPr>
          <w:rFonts w:hint="eastAsia"/>
        </w:rPr>
        <w:t xml:space="preserve">模拟传感器/执行器故障场景验证容错性。</w:t>
      </w:r>
    </w:p>
    <w:p>
      <w:pPr>
        <w:pStyle w:val="BodyText"/>
      </w:pPr>
      <w:r>
        <w:rPr>
          <w:rFonts w:hint="eastAsia"/>
        </w:rPr>
        <w:t xml:space="preserve">步骤五：</w:t>
      </w:r>
      <w:r>
        <w:rPr>
          <w:rFonts w:hint="eastAsia"/>
          <w:b/>
          <w:bCs/>
        </w:rPr>
        <w:t xml:space="preserve">实施与验收。</w:t>
      </w:r>
      <w:r>
        <w:t xml:space="preserve"> </w:t>
      </w:r>
      <w:r>
        <w:rPr>
          <w:rFonts w:hint="eastAsia"/>
        </w:rPr>
        <w:t xml:space="preserve">现场安装传感器/执行器，进行通信调试和数据校验，在实际工况下运行一段时间（通常2~4周），比较实测性能与仿真预测，确认改造达到预期效果。</w:t>
      </w:r>
    </w:p>
    <w:bookmarkEnd w:id="56"/>
    <w:bookmarkStart w:id="57" w:name="可控可观上线检查清单"/>
    <w:p>
      <w:pPr>
        <w:pStyle w:val="Heading3"/>
      </w:pPr>
      <w:r>
        <w:rPr>
          <w:rStyle w:val="SectionNumber"/>
        </w:rPr>
        <w:t xml:space="preserve">1.9.3</w:t>
      </w:r>
      <w:r>
        <w:tab/>
      </w:r>
      <w:r>
        <w:t xml:space="preserve">9.8.3 </w:t>
      </w:r>
      <w:r>
        <w:rPr>
          <w:rFonts w:hint="eastAsia"/>
        </w:rPr>
        <w:t xml:space="preserve">可控可观上线检查清单</w:t>
      </w:r>
    </w:p>
    <w:p>
      <w:pPr>
        <w:pStyle w:val="FirstParagraph"/>
      </w:pPr>
      <w:r>
        <w:rPr>
          <w:rFonts w:hint="eastAsia"/>
        </w:rPr>
        <w:t xml:space="preserve">以下清单是水系统控制上线前的可控可观性标准检查项目。</w:t>
      </w:r>
    </w:p>
    <w:p>
      <w:pPr>
        <w:pStyle w:val="BodyText"/>
      </w:pPr>
      <w:r>
        <w:rPr>
          <w:rFonts w:hint="eastAsia"/>
          <w:b/>
          <w:bCs/>
        </w:rPr>
        <w:t xml:space="preserve">表9-3:</w:t>
      </w:r>
      <w:r>
        <w:rPr>
          <w:b/>
          <w:bCs/>
        </w:rPr>
        <w:t xml:space="preserve"> </w:t>
      </w:r>
      <w:r>
        <w:rPr>
          <w:rFonts w:hint="eastAsia"/>
          <w:b/>
          <w:bCs/>
        </w:rPr>
        <w:t xml:space="preserve">可控可观上线检查清单</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合格标准</w:t>
            </w:r>
          </w:p>
        </w:tc>
        <w:tc>
          <w:tcPr/>
          <w:p>
            <w:pPr>
              <w:pStyle w:val="Compact"/>
            </w:pPr>
            <w:r>
              <w:rPr>
                <w:rFonts w:hint="eastAsia"/>
              </w:rPr>
              <w:t xml:space="preserve">检查方法</w:t>
            </w:r>
          </w:p>
        </w:tc>
      </w:tr>
      <w:tr>
        <w:tc>
          <w:tcPr/>
          <w:p>
            <w:pPr>
              <w:pStyle w:val="Compact"/>
            </w:pPr>
            <w:r>
              <w:t xml:space="preserve">C-1</w:t>
            </w:r>
          </w:p>
        </w:tc>
        <w:tc>
          <w:tcPr/>
          <w:p>
            <w:pPr>
              <w:pStyle w:val="Compact"/>
            </w:pPr>
            <w:r>
              <w:rPr>
                <w:rFonts w:hint="eastAsia"/>
              </w:rPr>
              <w:t xml:space="preserve">可控性矩阵秩</w:t>
            </w:r>
          </w:p>
        </w:tc>
        <w:tc>
          <w:tcPr/>
          <w:p>
            <w:pPr>
              <w:pStyle w:val="Compact"/>
            </w:pPr>
            <m:oMath>
              <m:r>
                <m:rPr>
                  <m:nor/>
                  <m:sty m:val="p"/>
                </m:rPr>
                <m:t>rank</m:t>
              </m:r>
              <m:r>
                <m:rPr>
                  <m:sty m:val="p"/>
                </m:rPr>
                <m:t>(</m:t>
              </m:r>
              <m:r>
                <m:rPr>
                  <m:scr m:val="script"/>
                  <m:sty m:val="p"/>
                </m:rPr>
                <m:t>C</m:t>
              </m:r>
              <m:r>
                <m:rPr>
                  <m:sty m:val="p"/>
                </m:rPr>
                <m:t>)</m:t>
              </m:r>
              <m:r>
                <m:rPr>
                  <m:sty m:val="p"/>
                </m:rPr>
                <m:t>=</m:t>
              </m:r>
              <m:r>
                <m:t>n</m:t>
              </m:r>
            </m:oMath>
          </w:p>
        </w:tc>
        <w:tc>
          <w:tcPr/>
          <w:p>
            <w:pPr>
              <w:pStyle w:val="Compact"/>
            </w:pPr>
            <w:r>
              <w:rPr>
                <w:rFonts w:hint="eastAsia"/>
              </w:rPr>
              <w:t xml:space="preserve">数值计算+SVD验证</w:t>
            </w:r>
          </w:p>
        </w:tc>
      </w:tr>
      <w:tr>
        <w:tc>
          <w:tcPr/>
          <w:p>
            <w:pPr>
              <w:pStyle w:val="Compact"/>
            </w:pPr>
            <w:r>
              <w:t xml:space="preserve">C-2</w:t>
            </w:r>
          </w:p>
        </w:tc>
        <w:tc>
          <w:tcPr/>
          <w:p>
            <w:pPr>
              <w:pStyle w:val="Compact"/>
            </w:pPr>
            <w:r>
              <w:rPr>
                <w:rFonts w:hint="eastAsia"/>
              </w:rPr>
              <w:t xml:space="preserve">可控性Gramian条件数</w:t>
            </w:r>
          </w:p>
        </w:tc>
        <w:tc>
          <w:tcPr/>
          <w:p>
            <w:pPr>
              <w:pStyle w:val="Compact"/>
            </w:pPr>
            <m:oMath>
              <m:sSub>
                <m:e>
                  <m:r>
                    <m:t>κ</m:t>
                  </m:r>
                </m:e>
                <m:sub>
                  <m:r>
                    <m:t>c</m:t>
                  </m:r>
                </m:sub>
              </m:sSub>
              <m:r>
                <m:rPr>
                  <m:sty m:val="p"/>
                </m:rPr>
                <m:t>&lt;</m:t>
              </m:r>
              <m:r>
                <m:t>200</m:t>
              </m:r>
            </m:oMath>
          </w:p>
        </w:tc>
        <w:tc>
          <w:tcPr/>
          <w:p>
            <w:pPr>
              <w:pStyle w:val="Compact"/>
            </w:pPr>
            <w:r>
              <w:rPr>
                <w:rFonts w:hint="eastAsia"/>
              </w:rPr>
              <w:t xml:space="preserve">Lyapunov方程求解</w:t>
            </w:r>
          </w:p>
        </w:tc>
      </w:tr>
      <w:tr>
        <w:tc>
          <w:tcPr/>
          <w:p>
            <w:pPr>
              <w:pStyle w:val="Compact"/>
            </w:pPr>
            <w:r>
              <w:t xml:space="preserve">C-3</w:t>
            </w:r>
          </w:p>
        </w:tc>
        <w:tc>
          <w:tcPr/>
          <w:p>
            <w:pPr>
              <w:pStyle w:val="Compact"/>
            </w:pPr>
            <w:r>
              <w:rPr>
                <w:rFonts w:hint="eastAsia"/>
              </w:rPr>
              <w:t xml:space="preserve">可控性Gramian最小特征值</w:t>
            </w:r>
          </w:p>
        </w:tc>
        <w:tc>
          <w:tcPr/>
          <w:p>
            <w:pPr>
              <w:pStyle w:val="Compact"/>
            </w:pPr>
            <m:oMath>
              <m:sSub>
                <m:e>
                  <m:r>
                    <m:t>λ</m:t>
                  </m:r>
                </m:e>
                <m:sub>
                  <m:r>
                    <m:rPr>
                      <m:sty m:val="p"/>
                    </m:rPr>
                    <m:t>min</m:t>
                  </m:r>
                </m:sub>
              </m:sSub>
              <m:r>
                <m:rPr>
                  <m:sty m:val="p"/>
                </m:rPr>
                <m:t>(</m:t>
              </m:r>
              <m:sSub>
                <m:e>
                  <m:r>
                    <m:rPr>
                      <m:sty m:val="bi"/>
                    </m:rPr>
                    <m:t>W</m:t>
                  </m:r>
                </m:e>
                <m:sub>
                  <m:r>
                    <m:t>c</m:t>
                  </m:r>
                </m:sub>
              </m:sSub>
              <m:r>
                <m:rPr>
                  <m:sty m:val="p"/>
                </m:rPr>
                <m:t>)</m:t>
              </m:r>
              <m:r>
                <m:rPr>
                  <m:sty m:val="p"/>
                </m:rPr>
                <m:t>&gt;</m:t>
              </m:r>
              <m:sSubSup>
                <m:e>
                  <m:r>
                    <m:t>λ</m:t>
                  </m:r>
                </m:e>
                <m:sub>
                  <m:r>
                    <m:t>c</m:t>
                  </m:r>
                </m:sub>
                <m:sup>
                  <m:r>
                    <m:rPr>
                      <m:nor/>
                      <m:sty m:val="p"/>
                    </m:rPr>
                    <m:t>req</m:t>
                  </m:r>
                </m:sup>
              </m:sSubSup>
            </m:oMath>
          </w:p>
        </w:tc>
        <w:tc>
          <w:tcPr/>
          <w:p>
            <w:pPr>
              <w:pStyle w:val="Compact"/>
            </w:pPr>
            <w:r>
              <w:rPr>
                <w:rFonts w:hint="eastAsia"/>
              </w:rPr>
              <w:t xml:space="preserve">特征值分解</w:t>
            </w:r>
          </w:p>
        </w:tc>
      </w:tr>
      <w:tr>
        <w:tc>
          <w:tcPr/>
          <w:p>
            <w:pPr>
              <w:pStyle w:val="Compact"/>
            </w:pPr>
            <w:r>
              <w:t xml:space="preserve">O-1</w:t>
            </w:r>
          </w:p>
        </w:tc>
        <w:tc>
          <w:tcPr/>
          <w:p>
            <w:pPr>
              <w:pStyle w:val="Compact"/>
            </w:pPr>
            <w:r>
              <w:rPr>
                <w:rFonts w:hint="eastAsia"/>
              </w:rPr>
              <w:t xml:space="preserve">可观性矩阵秩</w:t>
            </w:r>
          </w:p>
        </w:tc>
        <w:tc>
          <w:tcPr/>
          <w:p>
            <w:pPr>
              <w:pStyle w:val="Compact"/>
            </w:pPr>
            <m:oMath>
              <m:r>
                <m:rPr>
                  <m:nor/>
                  <m:sty m:val="p"/>
                </m:rPr>
                <m:t>rank</m:t>
              </m:r>
              <m:r>
                <m:rPr>
                  <m:sty m:val="p"/>
                </m:rPr>
                <m:t>(</m:t>
              </m:r>
              <m:r>
                <m:rPr>
                  <m:scr m:val="script"/>
                  <m:sty m:val="p"/>
                </m:rPr>
                <m:t>O</m:t>
              </m:r>
              <m:r>
                <m:rPr>
                  <m:sty m:val="p"/>
                </m:rPr>
                <m:t>)</m:t>
              </m:r>
              <m:r>
                <m:rPr>
                  <m:sty m:val="p"/>
                </m:rPr>
                <m:t>=</m:t>
              </m:r>
              <m:r>
                <m:t>n</m:t>
              </m:r>
            </m:oMath>
          </w:p>
        </w:tc>
        <w:tc>
          <w:tcPr/>
          <w:p>
            <w:pPr>
              <w:pStyle w:val="Compact"/>
            </w:pPr>
            <w:r>
              <w:rPr>
                <w:rFonts w:hint="eastAsia"/>
              </w:rPr>
              <w:t xml:space="preserve">数值计算+SVD验证</w:t>
            </w:r>
          </w:p>
        </w:tc>
      </w:tr>
      <w:tr>
        <w:tc>
          <w:tcPr/>
          <w:p>
            <w:pPr>
              <w:pStyle w:val="Compact"/>
            </w:pPr>
            <w:r>
              <w:t xml:space="preserve">O-2</w:t>
            </w:r>
          </w:p>
        </w:tc>
        <w:tc>
          <w:tcPr/>
          <w:p>
            <w:pPr>
              <w:pStyle w:val="Compact"/>
            </w:pPr>
            <w:r>
              <w:rPr>
                <w:rFonts w:hint="eastAsia"/>
              </w:rPr>
              <w:t xml:space="preserve">可观性Gramian条件数</w:t>
            </w:r>
          </w:p>
        </w:tc>
        <w:tc>
          <w:tcPr/>
          <w:p>
            <w:pPr>
              <w:pStyle w:val="Compact"/>
            </w:pPr>
            <m:oMath>
              <m:sSub>
                <m:e>
                  <m:r>
                    <m:t>κ</m:t>
                  </m:r>
                </m:e>
                <m:sub>
                  <m:r>
                    <m:t>o</m:t>
                  </m:r>
                </m:sub>
              </m:sSub>
              <m:r>
                <m:rPr>
                  <m:sty m:val="p"/>
                </m:rPr>
                <m:t>&lt;</m:t>
              </m:r>
              <m:r>
                <m:t>200</m:t>
              </m:r>
            </m:oMath>
          </w:p>
        </w:tc>
        <w:tc>
          <w:tcPr/>
          <w:p>
            <w:pPr>
              <w:pStyle w:val="Compact"/>
            </w:pPr>
            <w:r>
              <w:rPr>
                <w:rFonts w:hint="eastAsia"/>
              </w:rPr>
              <w:t xml:space="preserve">Lyapunov方程求解</w:t>
            </w:r>
          </w:p>
        </w:tc>
      </w:tr>
      <w:tr>
        <w:tc>
          <w:tcPr/>
          <w:p>
            <w:pPr>
              <w:pStyle w:val="Compact"/>
            </w:pPr>
            <w:r>
              <w:t xml:space="preserve">O-3</w:t>
            </w:r>
          </w:p>
        </w:tc>
        <w:tc>
          <w:tcPr/>
          <w:p>
            <w:pPr>
              <w:pStyle w:val="Compact"/>
            </w:pPr>
            <w:r>
              <w:rPr>
                <w:rFonts w:hint="eastAsia"/>
              </w:rPr>
              <w:t xml:space="preserve">可观性Gramian最小特征值</w:t>
            </w:r>
          </w:p>
        </w:tc>
        <w:tc>
          <w:tcPr/>
          <w:p>
            <w:pPr>
              <w:pStyle w:val="Compact"/>
            </w:pPr>
            <m:oMath>
              <m:sSub>
                <m:e>
                  <m:r>
                    <m:t>λ</m:t>
                  </m:r>
                </m:e>
                <m:sub>
                  <m:r>
                    <m:rPr>
                      <m:sty m:val="p"/>
                    </m:rPr>
                    <m:t>min</m:t>
                  </m:r>
                </m:sub>
              </m:sSub>
              <m:r>
                <m:rPr>
                  <m:sty m:val="p"/>
                </m:rPr>
                <m:t>(</m:t>
              </m:r>
              <m:sSub>
                <m:e>
                  <m:r>
                    <m:rPr>
                      <m:sty m:val="bi"/>
                    </m:rPr>
                    <m:t>W</m:t>
                  </m:r>
                </m:e>
                <m:sub>
                  <m:r>
                    <m:t>o</m:t>
                  </m:r>
                </m:sub>
              </m:sSub>
              <m:r>
                <m:rPr>
                  <m:sty m:val="p"/>
                </m:rPr>
                <m:t>)</m:t>
              </m:r>
              <m:r>
                <m:rPr>
                  <m:sty m:val="p"/>
                </m:rPr>
                <m:t>&gt;</m:t>
              </m:r>
              <m:sSubSup>
                <m:e>
                  <m:r>
                    <m:t>λ</m:t>
                  </m:r>
                </m:e>
                <m:sub>
                  <m:r>
                    <m:t>o</m:t>
                  </m:r>
                </m:sub>
                <m:sup>
                  <m:r>
                    <m:rPr>
                      <m:nor/>
                      <m:sty m:val="p"/>
                    </m:rPr>
                    <m:t>req</m:t>
                  </m:r>
                </m:sup>
              </m:sSubSup>
            </m:oMath>
          </w:p>
        </w:tc>
        <w:tc>
          <w:tcPr/>
          <w:p>
            <w:pPr>
              <w:pStyle w:val="Compact"/>
            </w:pPr>
            <w:r>
              <w:rPr>
                <w:rFonts w:hint="eastAsia"/>
              </w:rPr>
              <w:t xml:space="preserve">特征值分解</w:t>
            </w:r>
          </w:p>
        </w:tc>
      </w:tr>
      <w:tr>
        <w:tc>
          <w:tcPr/>
          <w:p>
            <w:pPr>
              <w:pStyle w:val="Compact"/>
            </w:pPr>
            <w:r>
              <w:t xml:space="preserve">R-1</w:t>
            </w:r>
          </w:p>
        </w:tc>
        <w:tc>
          <w:tcPr/>
          <w:p>
            <w:pPr>
              <w:pStyle w:val="Compact"/>
            </w:pPr>
            <w:r>
              <w:rPr>
                <w:rFonts w:hint="eastAsia"/>
              </w:rPr>
              <w:t xml:space="preserve">传感器单点故障容错</w:t>
            </w:r>
          </w:p>
        </w:tc>
        <w:tc>
          <w:tcPr/>
          <w:p>
            <w:pPr>
              <w:pStyle w:val="Compact"/>
            </w:pPr>
            <w:r>
              <w:rPr>
                <w:rFonts w:hint="eastAsia"/>
              </w:rPr>
              <w:t xml:space="preserve">任一传感器故障后</w:t>
            </w:r>
            <m:oMath>
              <m:r>
                <m:rPr>
                  <m:nor/>
                  <m:sty m:val="p"/>
                </m:rPr>
                <m:t>rank</m:t>
              </m:r>
              <m:r>
                <m:rPr>
                  <m:sty m:val="p"/>
                </m:rPr>
                <m:t>(</m:t>
              </m:r>
              <m:r>
                <m:rPr>
                  <m:scr m:val="script"/>
                  <m:sty m:val="p"/>
                </m:rPr>
                <m:t>O</m:t>
              </m:r>
              <m:r>
                <m:rPr>
                  <m:sty m:val="p"/>
                </m:rPr>
                <m:t>)</m:t>
              </m:r>
              <m:r>
                <m:rPr>
                  <m:sty m:val="p"/>
                </m:rPr>
                <m:t>=</m:t>
              </m:r>
              <m:r>
                <m:t>n</m:t>
              </m:r>
            </m:oMath>
          </w:p>
        </w:tc>
        <w:tc>
          <w:tcPr/>
          <w:p>
            <w:pPr>
              <w:pStyle w:val="Compact"/>
            </w:pPr>
            <w:r>
              <w:rPr>
                <w:rFonts w:hint="eastAsia"/>
              </w:rPr>
              <w:t xml:space="preserve">逐一移除传感器验证</w:t>
            </w:r>
          </w:p>
        </w:tc>
      </w:tr>
      <w:tr>
        <w:tc>
          <w:tcPr/>
          <w:p>
            <w:pPr>
              <w:pStyle w:val="Compact"/>
            </w:pPr>
            <w:r>
              <w:t xml:space="preserve">R-2</w:t>
            </w:r>
          </w:p>
        </w:tc>
        <w:tc>
          <w:tcPr/>
          <w:p>
            <w:pPr>
              <w:pStyle w:val="Compact"/>
            </w:pPr>
            <w:r>
              <w:rPr>
                <w:rFonts w:hint="eastAsia"/>
              </w:rPr>
              <w:t xml:space="preserve">执行器单点故障容错</w:t>
            </w:r>
          </w:p>
        </w:tc>
        <w:tc>
          <w:tcPr/>
          <w:p>
            <w:pPr>
              <w:pStyle w:val="Compact"/>
            </w:pPr>
            <w:r>
              <w:rPr>
                <w:rFonts w:hint="eastAsia"/>
              </w:rPr>
              <w:t xml:space="preserve">任一执行器故障后关键状态仍可控</w:t>
            </w:r>
          </w:p>
        </w:tc>
        <w:tc>
          <w:tcPr/>
          <w:p>
            <w:pPr>
              <w:pStyle w:val="Compact"/>
            </w:pPr>
            <w:r>
              <w:rPr>
                <w:rFonts w:hint="eastAsia"/>
              </w:rPr>
              <w:t xml:space="preserve">逐一移除执行器验证</w:t>
            </w:r>
          </w:p>
        </w:tc>
      </w:tr>
      <w:tr>
        <w:tc>
          <w:tcPr/>
          <w:p>
            <w:pPr>
              <w:pStyle w:val="Compact"/>
            </w:pPr>
            <w:r>
              <w:t xml:space="preserve">W-1</w:t>
            </w:r>
          </w:p>
        </w:tc>
        <w:tc>
          <w:tcPr/>
          <w:p>
            <w:pPr>
              <w:pStyle w:val="Compact"/>
            </w:pPr>
            <w:r>
              <w:rPr>
                <w:rFonts w:hint="eastAsia"/>
              </w:rPr>
              <w:t xml:space="preserve">多工况覆盖</w:t>
            </w:r>
          </w:p>
        </w:tc>
        <w:tc>
          <w:tcPr/>
          <w:p>
            <w:pPr>
              <w:pStyle w:val="Compact"/>
            </w:pPr>
            <w:r>
              <w:rPr>
                <w:rFonts w:hint="eastAsia"/>
              </w:rPr>
              <w:t xml:space="preserve">丰水/平水/枯水期均满足C-1~O-3</w:t>
            </w:r>
          </w:p>
        </w:tc>
        <w:tc>
          <w:tcPr/>
          <w:p>
            <w:pPr>
              <w:pStyle w:val="Compact"/>
            </w:pPr>
            <w:r>
              <w:rPr>
                <w:rFonts w:hint="eastAsia"/>
              </w:rPr>
              <w:t xml:space="preserve">多工作点分析</w:t>
            </w:r>
          </w:p>
        </w:tc>
      </w:tr>
      <w:tr>
        <w:tc>
          <w:tcPr/>
          <w:p>
            <w:pPr>
              <w:pStyle w:val="Compact"/>
            </w:pPr>
            <w:r>
              <w:t xml:space="preserve">W-2</w:t>
            </w:r>
          </w:p>
        </w:tc>
        <w:tc>
          <w:tcPr/>
          <w:p>
            <w:pPr>
              <w:pStyle w:val="Compact"/>
            </w:pPr>
            <w:r>
              <w:rPr>
                <w:rFonts w:hint="eastAsia"/>
              </w:rPr>
              <w:t xml:space="preserve">冰期工况（北方工程）</w:t>
            </w:r>
          </w:p>
        </w:tc>
        <w:tc>
          <w:tcPr/>
          <w:p>
            <w:pPr>
              <w:pStyle w:val="Compact"/>
            </w:pPr>
            <w:r>
              <w:rPr>
                <w:rFonts w:hint="eastAsia"/>
              </w:rPr>
              <w:t xml:space="preserve">冰期满足C-1~O-3或有明确ODD收缩策略</w:t>
            </w:r>
          </w:p>
        </w:tc>
        <w:tc>
          <w:tcPr/>
          <w:p>
            <w:pPr>
              <w:pStyle w:val="Compact"/>
            </w:pPr>
            <w:r>
              <w:rPr>
                <w:rFonts w:hint="eastAsia"/>
              </w:rPr>
              <w:t xml:space="preserve">冰期模型分析</w:t>
            </w:r>
          </w:p>
        </w:tc>
      </w:tr>
    </w:tbl>
    <w:bookmarkEnd w:id="57"/>
    <w:bookmarkStart w:id="58" w:name="例9-7-调水工程测控布设改造方案"/>
    <w:p>
      <w:pPr>
        <w:pStyle w:val="Heading3"/>
      </w:pPr>
      <w:r>
        <w:rPr>
          <w:rStyle w:val="SectionNumber"/>
        </w:rPr>
        <w:t xml:space="preserve">1.9.4</w:t>
      </w:r>
      <w:r>
        <w:tab/>
      </w:r>
      <w:r>
        <w:rPr>
          <w:rFonts w:hint="eastAsia"/>
        </w:rPr>
        <w:t xml:space="preserve">例9-7</w:t>
      </w:r>
      <w:r>
        <w:t xml:space="preserve"> </w:t>
      </w:r>
      <w:r>
        <w:rPr>
          <w:rFonts w:hint="eastAsia"/>
        </w:rPr>
        <w:t xml:space="preserve">调水工程测控布设改造方案</w:t>
      </w:r>
    </w:p>
    <w:p>
      <w:pPr>
        <w:pStyle w:val="FirstParagraph"/>
      </w:pPr>
      <w:r>
        <w:rPr>
          <w:rFonts w:hint="eastAsia"/>
          <w:b/>
          <w:bCs/>
        </w:rPr>
        <w:t xml:space="preserve">【例9-7】</w:t>
      </w:r>
      <w:r>
        <w:t xml:space="preserve"> </w:t>
      </w:r>
      <w:r>
        <w:rPr>
          <w:rFonts w:hint="eastAsia"/>
        </w:rPr>
        <w:t xml:space="preserve">某调水工程（4个渠池、5座闸门、现有3个水位传感器）在可控可观性评估中发现：可控性满足要求（</w:t>
      </w:r>
      <m:oMath>
        <m:r>
          <m:rPr>
            <m:nor/>
            <m:sty m:val="p"/>
          </m:rPr>
          <m:t>rank</m:t>
        </m:r>
        <m:r>
          <m:rPr>
            <m:sty m:val="p"/>
          </m:rPr>
          <m:t>(</m:t>
        </m:r>
        <m:r>
          <m:rPr>
            <m:scr m:val="script"/>
            <m:sty m:val="p"/>
          </m:rPr>
          <m:t>C</m:t>
        </m:r>
        <m:r>
          <m:rPr>
            <m:sty m:val="p"/>
          </m:rPr>
          <m:t>)</m:t>
        </m:r>
        <m:r>
          <m:rPr>
            <m:sty m:val="p"/>
          </m:rPr>
          <m:t>=</m:t>
        </m:r>
        <m:r>
          <m:t>8</m:t>
        </m:r>
      </m:oMath>
      <w:r>
        <w:rPr>
          <w:rFonts w:hint="eastAsia"/>
        </w:rPr>
        <w:t xml:space="preserve">，</w:t>
      </w:r>
      <m:oMath>
        <m:sSub>
          <m:e>
            <m:r>
              <m:t>κ</m:t>
            </m:r>
          </m:e>
          <m:sub>
            <m:r>
              <m:t>c</m:t>
            </m:r>
          </m:sub>
        </m:sSub>
        <m:r>
          <m:rPr>
            <m:sty m:val="p"/>
          </m:rPr>
          <m:t>=</m:t>
        </m:r>
        <m:r>
          <m:t>38</m:t>
        </m:r>
      </m:oMath>
      <w:r>
        <w:rPr>
          <w:rFonts w:hint="eastAsia"/>
        </w:rPr>
        <w:t xml:space="preserve">），但可观性矩阵秩为7</w:t>
      </w:r>
      <w:r>
        <w:t xml:space="preserve"> &lt; </w:t>
      </w:r>
      <w:r>
        <w:rPr>
          <w:rFonts w:hint="eastAsia"/>
        </w:rPr>
        <w:t xml:space="preserve">8，存在1个不可观状态。预算约束下最多增加1个传感器。试确定传感器增设位置并验证改造效果。</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现有传感器位置：渠池1、渠池3、渠池4</w:t>
      </w:r>
      <w:r>
        <w:t xml:space="preserve"> </w:t>
      </w:r>
      <w:r>
        <w:t xml:space="preserve">- </w:t>
      </w:r>
      <w:r>
        <w:rPr>
          <w:rFonts w:hint="eastAsia"/>
        </w:rPr>
        <w:t xml:space="preserve">不可观状态：PBH分析定位为渠池2的延迟状态</w:t>
      </w:r>
      <w:r>
        <w:t xml:space="preserve"> </w:t>
      </w:r>
      <w:r>
        <w:t xml:space="preserve">- </w:t>
      </w:r>
      <w:r>
        <w:rPr>
          <w:rFonts w:hint="eastAsia"/>
        </w:rPr>
        <w:t xml:space="preserve">候选增设位置：渠池2（方案A）或渠池1-2之间的闸门（方案B）</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步骤1：方案A评估。在渠池2增设水位传感器，</w:t>
      </w:r>
      <m:oMath>
        <m:r>
          <m:rPr>
            <m:sty m:val="bi"/>
          </m:rPr>
          <m:t>C</m:t>
        </m:r>
      </m:oMath>
      <w:r>
        <w:rPr>
          <w:rFonts w:hint="eastAsia"/>
        </w:rPr>
        <w:t xml:space="preserve">增加一行</w:t>
      </w:r>
      <m:oMath>
        <m:r>
          <m:rPr>
            <m:sty m:val="p"/>
          </m:rPr>
          <m:t>[</m:t>
        </m:r>
        <m:r>
          <m:t>0</m:t>
        </m:r>
        <m:r>
          <m:rPr>
            <m:sty m:val="p"/>
          </m:rPr>
          <m:t>,</m:t>
        </m:r>
        <m:r>
          <m:t>1</m:t>
        </m:r>
        <m:r>
          <m:rPr>
            <m:sty m:val="p"/>
          </m:rPr>
          <m:t>,</m:t>
        </m:r>
        <m:r>
          <m:t>0</m:t>
        </m:r>
        <m:r>
          <m:rPr>
            <m:sty m:val="p"/>
          </m:rPr>
          <m:t>,</m:t>
        </m:r>
        <m:r>
          <m:t>0</m:t>
        </m:r>
        <m:r>
          <m:rPr>
            <m:sty m:val="p"/>
          </m:rPr>
          <m:t>,</m:t>
        </m:r>
        <m:r>
          <m:t>0</m:t>
        </m:r>
        <m:r>
          <m:rPr>
            <m:sty m:val="p"/>
          </m:rPr>
          <m:t>,</m:t>
        </m:r>
        <m:r>
          <m:t>0</m:t>
        </m:r>
        <m:r>
          <m:rPr>
            <m:sty m:val="p"/>
          </m:rPr>
          <m:t>,</m:t>
        </m:r>
        <m:r>
          <m:t>0</m:t>
        </m:r>
        <m:r>
          <m:rPr>
            <m:sty m:val="p"/>
          </m:rPr>
          <m:t>,</m:t>
        </m:r>
        <m:r>
          <m:t>0</m:t>
        </m:r>
        <m:r>
          <m:rPr>
            <m:sty m:val="p"/>
          </m:rPr>
          <m:t>]</m:t>
        </m:r>
      </m:oMath>
      <w:r>
        <w:rPr>
          <w:rFonts w:hint="eastAsia"/>
        </w:rPr>
        <w:t xml:space="preserve">。重新计算：</w:t>
      </w:r>
      <m:oMath>
        <m:r>
          <m:rPr>
            <m:nor/>
            <m:sty m:val="p"/>
          </m:rPr>
          <m:t>rank</m:t>
        </m:r>
        <m:r>
          <m:rPr>
            <m:sty m:val="p"/>
          </m:rPr>
          <m:t>(</m:t>
        </m:r>
        <m:r>
          <m:rPr>
            <m:scr m:val="script"/>
            <m:sty m:val="p"/>
          </m:rPr>
          <m:t>O</m:t>
        </m:r>
        <m:r>
          <m:rPr>
            <m:sty m:val="p"/>
          </m:rPr>
          <m:t>)</m:t>
        </m:r>
        <m:r>
          <m:rPr>
            <m:sty m:val="p"/>
          </m:rPr>
          <m:t>=</m:t>
        </m:r>
        <m:r>
          <m:t>8</m:t>
        </m:r>
        <m:r>
          <m:rPr>
            <m:sty m:val="p"/>
          </m:rPr>
          <m:t>=</m:t>
        </m:r>
        <m:r>
          <m:t>n</m:t>
        </m:r>
      </m:oMath>
      <w:r>
        <w:rPr>
          <w:rFonts w:hint="eastAsia"/>
        </w:rPr>
        <w:t xml:space="preserve">，</w:t>
      </w:r>
      <m:oMath>
        <m:sSub>
          <m:e>
            <m:r>
              <m:t>λ</m:t>
            </m:r>
          </m:e>
          <m:sub>
            <m:r>
              <m:rPr>
                <m:sty m:val="p"/>
              </m:rPr>
              <m:t>min</m:t>
            </m:r>
          </m:sub>
        </m:sSub>
        <m:r>
          <m:rPr>
            <m:sty m:val="p"/>
          </m:rPr>
          <m:t>(</m:t>
        </m:r>
        <m:sSub>
          <m:e>
            <m:r>
              <m:rPr>
                <m:sty m:val="bi"/>
              </m:rPr>
              <m:t>W</m:t>
            </m:r>
          </m:e>
          <m:sub>
            <m:r>
              <m:t>o</m:t>
            </m:r>
          </m:sub>
        </m:sSub>
        <m:r>
          <m:rPr>
            <m:sty m:val="p"/>
          </m:rPr>
          <m:t>)</m:t>
        </m:r>
        <m:r>
          <m:rPr>
            <m:sty m:val="p"/>
          </m:rPr>
          <m:t>=</m:t>
        </m:r>
        <m:r>
          <m:t>0.0071</m:t>
        </m:r>
      </m:oMath>
      <w:r>
        <w:rPr>
          <w:rFonts w:hint="eastAsia"/>
        </w:rPr>
        <w:t xml:space="preserve">，</w:t>
      </w:r>
      <m:oMath>
        <m:sSub>
          <m:e>
            <m:r>
              <m:t>κ</m:t>
            </m:r>
          </m:e>
          <m:sub>
            <m:r>
              <m:t>o</m:t>
            </m:r>
          </m:sub>
        </m:sSub>
        <m:r>
          <m:rPr>
            <m:sty m:val="p"/>
          </m:rPr>
          <m:t>=</m:t>
        </m:r>
        <m:r>
          <m:t>95</m:t>
        </m:r>
      </m:oMath>
      <w:r>
        <w:t xml:space="preserve">。</w:t>
      </w:r>
    </w:p>
    <w:p>
      <w:pPr>
        <w:pStyle w:val="BodyText"/>
      </w:pPr>
      <w:r>
        <w:rPr>
          <w:rFonts w:hint="eastAsia"/>
        </w:rPr>
        <w:t xml:space="preserve">步骤2：方案B评估。在闸门处安装闸前水位传感器（同时感知渠池1尾部和渠池2首部的信息），</w:t>
      </w:r>
      <m:oMath>
        <m:r>
          <m:rPr>
            <m:sty m:val="bi"/>
          </m:rPr>
          <m:t>C</m:t>
        </m:r>
      </m:oMath>
      <w:r>
        <w:rPr>
          <w:rFonts w:hint="eastAsia"/>
        </w:rPr>
        <w:t xml:space="preserve">增加一行</w:t>
      </w:r>
      <m:oMath>
        <m:r>
          <m:rPr>
            <m:sty m:val="p"/>
          </m:rPr>
          <m:t>[</m:t>
        </m:r>
        <m:r>
          <m:t>0.3</m:t>
        </m:r>
        <m:r>
          <m:rPr>
            <m:sty m:val="p"/>
          </m:rPr>
          <m:t>,</m:t>
        </m:r>
        <m:r>
          <m:t>0.7</m:t>
        </m:r>
        <m:r>
          <m:rPr>
            <m:sty m:val="p"/>
          </m:rPr>
          <m:t>,</m:t>
        </m:r>
        <m:r>
          <m:t>0</m:t>
        </m:r>
        <m:r>
          <m:rPr>
            <m:sty m:val="p"/>
          </m:rPr>
          <m:t>,</m:t>
        </m:r>
        <m:r>
          <m:t>0</m:t>
        </m:r>
        <m:r>
          <m:rPr>
            <m:sty m:val="p"/>
          </m:rPr>
          <m:t>,</m:t>
        </m:r>
        <m:r>
          <m:t>0</m:t>
        </m:r>
        <m:r>
          <m:rPr>
            <m:sty m:val="p"/>
          </m:rPr>
          <m:t>,</m:t>
        </m:r>
        <m:r>
          <m:t>0</m:t>
        </m:r>
        <m:r>
          <m:rPr>
            <m:sty m:val="p"/>
          </m:rPr>
          <m:t>,</m:t>
        </m:r>
        <m:r>
          <m:t>0</m:t>
        </m:r>
        <m:r>
          <m:rPr>
            <m:sty m:val="p"/>
          </m:rPr>
          <m:t>,</m:t>
        </m:r>
        <m:r>
          <m:t>0</m:t>
        </m:r>
        <m:r>
          <m:rPr>
            <m:sty m:val="p"/>
          </m:rPr>
          <m:t>]</m:t>
        </m:r>
      </m:oMath>
      <w:r>
        <w:rPr>
          <w:rFonts w:hint="eastAsia"/>
        </w:rPr>
        <w:t xml:space="preserve">（加权反映闸门两侧的水位影响）。重新计算：</w:t>
      </w:r>
      <m:oMath>
        <m:r>
          <m:rPr>
            <m:nor/>
            <m:sty m:val="p"/>
          </m:rPr>
          <m:t>rank</m:t>
        </m:r>
        <m:r>
          <m:rPr>
            <m:sty m:val="p"/>
          </m:rPr>
          <m:t>(</m:t>
        </m:r>
        <m:r>
          <m:rPr>
            <m:scr m:val="script"/>
            <m:sty m:val="p"/>
          </m:rPr>
          <m:t>O</m:t>
        </m:r>
        <m:r>
          <m:rPr>
            <m:sty m:val="p"/>
          </m:rPr>
          <m:t>)</m:t>
        </m:r>
        <m:r>
          <m:rPr>
            <m:sty m:val="p"/>
          </m:rPr>
          <m:t>=</m:t>
        </m:r>
        <m:r>
          <m:t>8</m:t>
        </m:r>
        <m:r>
          <m:rPr>
            <m:sty m:val="p"/>
          </m:rPr>
          <m:t>=</m:t>
        </m:r>
        <m:r>
          <m:t>n</m:t>
        </m:r>
      </m:oMath>
      <w:r>
        <w:rPr>
          <w:rFonts w:hint="eastAsia"/>
        </w:rPr>
        <w:t xml:space="preserve">，</w:t>
      </w:r>
      <m:oMath>
        <m:sSub>
          <m:e>
            <m:r>
              <m:t>λ</m:t>
            </m:r>
          </m:e>
          <m:sub>
            <m:r>
              <m:rPr>
                <m:sty m:val="p"/>
              </m:rPr>
              <m:t>min</m:t>
            </m:r>
          </m:sub>
        </m:sSub>
        <m:r>
          <m:rPr>
            <m:sty m:val="p"/>
          </m:rPr>
          <m:t>(</m:t>
        </m:r>
        <m:sSub>
          <m:e>
            <m:r>
              <m:rPr>
                <m:sty m:val="bi"/>
              </m:rPr>
              <m:t>W</m:t>
            </m:r>
          </m:e>
          <m:sub>
            <m:r>
              <m:t>o</m:t>
            </m:r>
          </m:sub>
        </m:sSub>
        <m:r>
          <m:rPr>
            <m:sty m:val="p"/>
          </m:rPr>
          <m:t>)</m:t>
        </m:r>
        <m:r>
          <m:rPr>
            <m:sty m:val="p"/>
          </m:rPr>
          <m:t>=</m:t>
        </m:r>
        <m:r>
          <m:t>0.0058</m:t>
        </m:r>
      </m:oMath>
      <w:r>
        <w:rPr>
          <w:rFonts w:hint="eastAsia"/>
        </w:rPr>
        <w:t xml:space="preserve">，</w:t>
      </w:r>
      <m:oMath>
        <m:sSub>
          <m:e>
            <m:r>
              <m:t>κ</m:t>
            </m:r>
          </m:e>
          <m:sub>
            <m:r>
              <m:t>o</m:t>
            </m:r>
          </m:sub>
        </m:sSub>
        <m:r>
          <m:rPr>
            <m:sty m:val="p"/>
          </m:rPr>
          <m:t>=</m:t>
        </m:r>
        <m:r>
          <m:t>118</m:t>
        </m:r>
      </m:oMath>
      <w:r>
        <w:t xml:space="preserve">。</w:t>
      </w:r>
    </w:p>
    <w:p>
      <w:pPr>
        <w:pStyle w:val="BodyText"/>
      </w:pPr>
      <w:r>
        <w:rPr>
          <w:rFonts w:hint="eastAsia"/>
        </w:rPr>
        <w:t xml:space="preserve">步骤3：容错性检查。方案A中，若新增的渠池2传感器故障，系统回退到原始3传感器配置（</w:t>
      </w:r>
      <m:oMath>
        <m:r>
          <m:rPr>
            <m:nor/>
            <m:sty m:val="p"/>
          </m:rPr>
          <m:t>rank</m:t>
        </m:r>
        <m:r>
          <m:rPr>
            <m:sty m:val="p"/>
          </m:rPr>
          <m:t>(</m:t>
        </m:r>
        <m:r>
          <m:rPr>
            <m:scr m:val="script"/>
            <m:sty m:val="p"/>
          </m:rPr>
          <m:t>O</m:t>
        </m:r>
        <m:r>
          <m:rPr>
            <m:sty m:val="p"/>
          </m:rPr>
          <m:t>)</m:t>
        </m:r>
        <m:r>
          <m:rPr>
            <m:sty m:val="p"/>
          </m:rPr>
          <m:t>=</m:t>
        </m:r>
        <m:r>
          <m:t>7</m:t>
        </m:r>
      </m:oMath>
      <w:r>
        <w:rPr>
          <w:rFonts w:hint="eastAsia"/>
        </w:rPr>
        <w:t xml:space="preserve">，不完全可观）。方案B中，若闸门传感器故障，同样回退。两种方案的容错性相同。</w:t>
      </w:r>
    </w:p>
    <w:p>
      <w:pPr>
        <w:pStyle w:val="BodyText"/>
      </w:pPr>
      <w:r>
        <w:rPr>
          <w:rFonts w:hint="eastAsia"/>
        </w:rPr>
        <w:t xml:space="preserve">步骤4：综合比选。方案A的</w:t>
      </w:r>
      <m:oMath>
        <m:sSub>
          <m:e>
            <m:r>
              <m:t>λ</m:t>
            </m:r>
          </m:e>
          <m:sub>
            <m:r>
              <m:rPr>
                <m:sty m:val="p"/>
              </m:rPr>
              <m:t>min</m:t>
            </m:r>
          </m:sub>
        </m:sSub>
        <m:r>
          <m:rPr>
            <m:sty m:val="p"/>
          </m:rPr>
          <m:t>(</m:t>
        </m:r>
        <m:sSub>
          <m:e>
            <m:r>
              <m:rPr>
                <m:sty m:val="bi"/>
              </m:rPr>
              <m:t>W</m:t>
            </m:r>
          </m:e>
          <m:sub>
            <m:r>
              <m:t>o</m:t>
            </m:r>
          </m:sub>
        </m:sSub>
        <m:r>
          <m:rPr>
            <m:sty m:val="p"/>
          </m:rPr>
          <m:t>)</m:t>
        </m:r>
      </m:oMath>
      <w:r>
        <w:rPr>
          <w:rFonts w:hint="eastAsia"/>
        </w:rPr>
        <w:t xml:space="preserve">更大（0.0071</w:t>
      </w:r>
      <w:r>
        <w:t xml:space="preserve"> &gt; </w:t>
      </w:r>
      <w:r>
        <w:rPr>
          <w:rFonts w:hint="eastAsia"/>
        </w:rPr>
        <w:t xml:space="preserve">0.0058），条件数更小（95</w:t>
      </w:r>
      <w:r>
        <w:t xml:space="preserve"> &lt; </w:t>
      </w:r>
      <w:r>
        <w:rPr>
          <w:rFonts w:hint="eastAsia"/>
        </w:rPr>
        <w:t xml:space="preserve">118），可观性指标优于方案B。安装成本相当。推荐方案A。</w:t>
      </w:r>
    </w:p>
    <w:p>
      <w:pPr>
        <w:pStyle w:val="BodyText"/>
      </w:pPr>
      <w:r>
        <w:rPr>
          <w:rFonts w:hint="eastAsia"/>
          <w:b/>
          <w:bCs/>
        </w:rPr>
        <w:t xml:space="preserve">结果讨论</w:t>
      </w:r>
      <w:r>
        <w:rPr>
          <w:rFonts w:hint="eastAsia"/>
        </w:rPr>
        <w:t xml:space="preserve">：传感器直接安装在不可观状态对应的物理位置（渠池2）是最直接有效的方案。闸门处传感器虽然也能消除不可观性，但由于其测量信号是两个渠池状态的混合，信息量有所损失。这一结论印证了PBH分析的诊断价值——定位不可观模态后，在对应物理位置安装传感器通常是最优选择。</w:t>
      </w:r>
    </w:p>
    <w:p>
      <w:r>
        <w:pict>
          <v:rect style="width:0;height:1.5pt" o:hralign="center" o:hrstd="t" o:hr="t"/>
        </w:pict>
      </w:r>
    </w:p>
    <w:bookmarkEnd w:id="58"/>
    <w:bookmarkEnd w:id="59"/>
    <w:bookmarkStart w:id="60" w:name="本章小结"/>
    <w:p>
      <w:pPr>
        <w:pStyle w:val="Heading2"/>
      </w:pPr>
      <w:r>
        <w:rPr>
          <w:rStyle w:val="SectionNumber"/>
        </w:rPr>
        <w:t xml:space="preserve">1.10</w:t>
      </w:r>
      <w:r>
        <w:tab/>
      </w:r>
      <w:r>
        <w:t xml:space="preserve">9.9 </w:t>
      </w:r>
      <w:r>
        <w:rPr>
          <w:rFonts w:hint="eastAsia"/>
        </w:rPr>
        <w:t xml:space="preserve">本章小结</w:t>
      </w:r>
    </w:p>
    <w:p>
      <w:pPr>
        <w:pStyle w:val="FirstParagraph"/>
      </w:pPr>
      <w:r>
        <w:rPr>
          <w:rFonts w:hint="eastAsia"/>
        </w:rPr>
        <w:t xml:space="preserve">本章系统阐述了水系统可控性与可观性理论，建立了从基础判别、量化度量到布局优化、ODD联动的完整分析框架。核心结论如下。</w:t>
      </w:r>
    </w:p>
    <w:p>
      <w:pPr>
        <w:pStyle w:val="BodyText"/>
      </w:pPr>
      <w:r>
        <w:rPr>
          <w:rFonts w:hint="eastAsia"/>
        </w:rPr>
        <w:t xml:space="preserve">第一，可控可观性是水系统闭环控制的结构性前提。可控性保证执行器能有效调节系统状态，可观性保证传感器能提供充足信息以重建内部状态。缺少任一条件，ch05至ch07建立的控制器和估计器都无法正常工作。</w:t>
      </w:r>
    </w:p>
    <w:p>
      <w:pPr>
        <w:pStyle w:val="BodyText"/>
      </w:pPr>
      <w:r>
        <w:rPr>
          <w:rFonts w:hint="eastAsia"/>
        </w:rPr>
        <w:t xml:space="preserve">第二，三种判据各有优势且互补。秩判据提供快速二值判定；Gramian分析量化各状态方向的可控/可观程度并指导瓶颈识别；PBH判据精确定位不可控/不可观模态并指导改造方向。工程中应组合使用三种方法。</w:t>
      </w:r>
    </w:p>
    <w:p>
      <w:pPr>
        <w:pStyle w:val="BodyText"/>
      </w:pPr>
      <w:r>
        <w:rPr>
          <w:rFonts w:hint="eastAsia"/>
        </w:rPr>
        <w:t xml:space="preserve">第三，结构可控可观性分析为初步设计提供拓扑级指导，避免在参数未定时进行盲目的数值分析。</w:t>
      </w:r>
      <w:r>
        <w:rPr>
          <w:rFonts w:hint="eastAsia"/>
        </w:rPr>
        <w:t xml:space="preserve">“结构筛选→数值优化”</w:t>
      </w:r>
      <w:r>
        <w:rPr>
          <w:rFonts w:hint="eastAsia"/>
        </w:rPr>
        <w:t xml:space="preserve">的两阶段方法在大规模水网中具有良好的可扩展性。</w:t>
      </w:r>
    </w:p>
    <w:p>
      <w:pPr>
        <w:pStyle w:val="BodyText"/>
      </w:pPr>
      <w:r>
        <w:rPr>
          <w:rFonts w:hint="eastAsia"/>
        </w:rPr>
        <w:t xml:space="preserve">第四，传感器和执行器布局优化是将可控可观性理论转化为工程实践的关键环节。基于Gramian的方法和基于信息论的方法从不同角度定义优化准则，贪心算法和凸松弛为大规模问题提供了可行的求解工具。</w:t>
      </w:r>
    </w:p>
    <w:p>
      <w:pPr>
        <w:pStyle w:val="BodyText"/>
      </w:pPr>
      <w:r>
        <w:rPr>
          <w:rFonts w:hint="eastAsia"/>
        </w:rPr>
        <w:t xml:space="preserve">第五，可控可观性必须与CHS框架中的ODD和WNAL联动。可控可观性是ODD准入条件的核心组成部分，其退化直接触发ODD收缩和自主等级降级。实时监控机制确保系统在工况变化时及时调整运行策略。</w:t>
      </w:r>
    </w:p>
    <w:p>
      <w:pPr>
        <w:pStyle w:val="BodyText"/>
      </w:pPr>
      <w:r>
        <w:rPr>
          <w:rFonts w:hint="eastAsia"/>
        </w:rPr>
        <w:t xml:space="preserve">下一章将进入安全约束与安全包络，在可控可观性分析的结构基础上，构建红/黄/绿三区间的安全联锁治理框架。</w:t>
      </w:r>
    </w:p>
    <w:p>
      <w:r>
        <w:pict>
          <v:rect style="width:0;height:1.5pt" o:hralign="center" o:hrstd="t" o:hr="t"/>
        </w:pict>
      </w:r>
    </w:p>
    <w:bookmarkEnd w:id="60"/>
    <w:bookmarkStart w:id="65" w:name="习题"/>
    <w:p>
      <w:pPr>
        <w:pStyle w:val="Heading2"/>
      </w:pPr>
      <w:r>
        <w:rPr>
          <w:rStyle w:val="SectionNumber"/>
        </w:rPr>
        <w:t xml:space="preserve">1.11</w:t>
      </w:r>
      <w:r>
        <w:tab/>
      </w:r>
      <w:r>
        <w:rPr>
          <w:rFonts w:hint="eastAsia"/>
        </w:rPr>
        <w:t xml:space="preserve">习题</w:t>
      </w:r>
    </w:p>
    <w:bookmarkStart w:id="61" w:name="基础题"/>
    <w:p>
      <w:pPr>
        <w:pStyle w:val="Heading3"/>
      </w:pPr>
      <w:r>
        <w:rPr>
          <w:rStyle w:val="SectionNumber"/>
        </w:rPr>
        <w:t xml:space="preserve">1.11.1</w:t>
      </w:r>
      <w:r>
        <w:tab/>
      </w:r>
      <w:r>
        <w:rPr>
          <w:rFonts w:hint="eastAsia"/>
        </w:rPr>
        <w:t xml:space="preserve">基础题</w:t>
      </w:r>
    </w:p>
    <w:p>
      <w:pPr>
        <w:pStyle w:val="FirstParagraph"/>
      </w:pPr>
      <w:r>
        <w:rPr>
          <w:b/>
          <w:bCs/>
        </w:rPr>
        <w:t xml:space="preserve">1.</w:t>
      </w:r>
      <w:r>
        <w:t xml:space="preserve"> </w:t>
      </w:r>
      <w:r>
        <w:rPr>
          <w:rFonts w:hint="eastAsia"/>
        </w:rPr>
        <w:t xml:space="preserve">分别用一句话定义可控性和可观性。某三渠池系统的可控性矩阵</w:t>
      </w:r>
      <m:oMath>
        <m:r>
          <m:rPr>
            <m:scr m:val="script"/>
            <m:sty m:val="p"/>
          </m:rPr>
          <m:t>C</m:t>
        </m:r>
      </m:oMath>
      <w:r>
        <w:rPr>
          <w:rFonts w:hint="eastAsia"/>
        </w:rPr>
        <w:t xml:space="preserve">的秩为2（</w:t>
      </w:r>
      <m:oMath>
        <m:r>
          <m:t>n</m:t>
        </m:r>
        <m:r>
          <m:rPr>
            <m:sty m:val="p"/>
          </m:rPr>
          <m:t>=</m:t>
        </m:r>
        <m:r>
          <m:t>3</m:t>
        </m:r>
      </m:oMath>
      <w:r>
        <w:rPr>
          <w:rFonts w:hint="eastAsia"/>
        </w:rPr>
        <w:t xml:space="preserve">），请解释其工程含义。</w:t>
      </w:r>
    </w:p>
    <w:p>
      <w:pPr>
        <w:pStyle w:val="BodyText"/>
      </w:pPr>
      <w:r>
        <w:rPr>
          <w:b/>
          <w:bCs/>
        </w:rPr>
        <w:t xml:space="preserve">2.</w:t>
      </w:r>
      <w:r>
        <w:t xml:space="preserve"> </w:t>
      </w:r>
      <w:r>
        <w:rPr>
          <w:rFonts w:hint="eastAsia"/>
        </w:rPr>
        <w:t xml:space="preserve">给定系统</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0</m:t>
                  </m:r>
                </m:e>
              </m:mr>
              <m:mr>
                <m:e>
                  <m:r>
                    <m:t>0</m:t>
                  </m:r>
                </m:e>
                <m:e>
                  <m:r>
                    <m:rPr>
                      <m:sty m:val="p"/>
                    </m:rPr>
                    <m:t>−</m:t>
                  </m:r>
                  <m:r>
                    <m:t>2</m:t>
                  </m:r>
                </m:e>
              </m:mr>
            </m:m>
          </m:e>
        </m:d>
      </m:oMath>
      <w:r>
        <w:rPr>
          <w:rFonts w:hint="eastAsia"/>
        </w:rPr>
        <w:t xml:space="preserve">，</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。(a) </w:t>
      </w:r>
      <w:r>
        <w:rPr>
          <w:rFonts w:hint="eastAsia"/>
        </w:rPr>
        <w:t xml:space="preserve">计算可控性矩阵并判断可控性；(b)</w:t>
      </w:r>
      <w:r>
        <w:t xml:space="preserve"> </w:t>
      </w:r>
      <w:r>
        <w:rPr>
          <w:rFonts w:hint="eastAsia"/>
        </w:rPr>
        <w:t xml:space="preserve">使用PBH判据验证你的结论；(c)</w:t>
      </w:r>
      <w:r>
        <w:t xml:space="preserve"> </w:t>
      </w:r>
      <w:r>
        <w:rPr>
          <w:rFonts w:hint="eastAsia"/>
        </w:rPr>
        <w:t xml:space="preserve">解释不可控状态的物理含义。</w:t>
      </w:r>
    </w:p>
    <w:p>
      <w:pPr>
        <w:pStyle w:val="BodyText"/>
      </w:pPr>
      <w:r>
        <w:rPr>
          <w:b/>
          <w:bCs/>
        </w:rPr>
        <w:t xml:space="preserve">3.</w:t>
      </w:r>
      <w:r>
        <w:t xml:space="preserve"> </w:t>
      </w:r>
      <w:r>
        <w:rPr>
          <w:rFonts w:hint="eastAsia"/>
        </w:rPr>
        <w:t xml:space="preserve">给定系统</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0.5</m:t>
                  </m:r>
                </m:e>
                <m:e>
                  <m:r>
                    <m:t>1</m:t>
                  </m:r>
                </m:e>
              </m:mr>
              <m:mr>
                <m:e>
                  <m:r>
                    <m:t>0</m:t>
                  </m:r>
                </m:e>
                <m:e>
                  <m:r>
                    <m:rPr>
                      <m:sty m:val="p"/>
                    </m:rPr>
                    <m:t>−</m:t>
                  </m:r>
                  <m:r>
                    <m:t>0.5</m:t>
                  </m:r>
                </m:e>
              </m:mr>
            </m:m>
          </m:e>
        </m:d>
      </m:oMath>
      <w:r>
        <w:rPr>
          <w:rFonts w:hint="eastAsia"/>
        </w:rPr>
        <w:t xml:space="preserve">，</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
          </m:e>
        </m:d>
      </m:oMath>
      <w:r>
        <w:t xml:space="preserve">。(a) </w:t>
      </w:r>
      <w:r>
        <w:rPr>
          <w:rFonts w:hint="eastAsia"/>
        </w:rPr>
        <w:t xml:space="preserve">计算可观性矩阵并判断可观性；(b)</w:t>
      </w:r>
      <w:r>
        <w:t xml:space="preserve"> </w:t>
      </w:r>
      <w:r>
        <w:rPr>
          <w:rFonts w:hint="eastAsia"/>
        </w:rPr>
        <w:t xml:space="preserve">若系统不完全可观，确定不可观状态；(c)</w:t>
      </w:r>
      <w:r>
        <w:t xml:space="preserve"> </w:t>
      </w:r>
      <w:r>
        <w:rPr>
          <w:rFonts w:hint="eastAsia"/>
        </w:rPr>
        <w:t xml:space="preserve">如何修改</w:t>
      </w:r>
      <m:oMath>
        <m:r>
          <m:rPr>
            <m:sty m:val="bi"/>
          </m:rPr>
          <m:t>C</m:t>
        </m:r>
      </m:oMath>
      <w:r>
        <w:rPr>
          <w:rFonts w:hint="eastAsia"/>
        </w:rPr>
        <w:t xml:space="preserve">使系统完全可观？</w:t>
      </w:r>
    </w:p>
    <w:p>
      <w:pPr>
        <w:pStyle w:val="BodyText"/>
      </w:pPr>
      <w:r>
        <w:rPr>
          <w:b/>
          <w:bCs/>
        </w:rPr>
        <w:t xml:space="preserve">4.</w:t>
      </w:r>
      <w:r>
        <w:t xml:space="preserve"> </w:t>
      </w:r>
      <w:r>
        <w:rPr>
          <w:rFonts w:hint="eastAsia"/>
        </w:rPr>
        <w:t xml:space="preserve">解释可控性Gramian特征值的物理意义。为什么Gramian条件数</w:t>
      </w:r>
      <m:oMath>
        <m:sSub>
          <m:e>
            <m:r>
              <m:t>κ</m:t>
            </m:r>
          </m:e>
          <m:sub>
            <m:r>
              <m:t>c</m:t>
            </m:r>
          </m:sub>
        </m:sSub>
      </m:oMath>
      <w:r>
        <w:rPr>
          <w:rFonts w:hint="eastAsia"/>
        </w:rPr>
        <w:t xml:space="preserve">越大，对控制系统设计越不利？</w:t>
      </w:r>
    </w:p>
    <w:p>
      <w:pPr>
        <w:pStyle w:val="BodyText"/>
      </w:pPr>
      <w:r>
        <w:rPr>
          <w:b/>
          <w:bCs/>
        </w:rPr>
        <w:t xml:space="preserve">5.</w:t>
      </w:r>
      <w:r>
        <w:t xml:space="preserve"> </w:t>
      </w:r>
      <w:r>
        <w:rPr>
          <w:rFonts w:hint="eastAsia"/>
        </w:rPr>
        <w:t xml:space="preserve">什么是可控可观性的对偶关系？利用对偶关系，已知</w:t>
      </w:r>
      <m:oMath>
        <m:r>
          <m:rPr>
            <m:sty m:val="p"/>
          </m:rPr>
          <m:t>(</m:t>
        </m:r>
        <m:r>
          <m:rPr>
            <m:sty m:val="bi"/>
          </m:rPr>
          <m:t>A</m:t>
        </m:r>
        <m:r>
          <m:rPr>
            <m:sty m:val="p"/>
          </m:rPr>
          <m:t>,</m:t>
        </m:r>
        <m:r>
          <m:rPr>
            <m:sty m:val="bi"/>
          </m:rPr>
          <m:t>B</m:t>
        </m:r>
        <m:r>
          <m:rPr>
            <m:sty m:val="p"/>
          </m:rPr>
          <m:t>)</m:t>
        </m:r>
      </m:oMath>
      <w:r>
        <w:rPr>
          <w:rFonts w:hint="eastAsia"/>
        </w:rPr>
        <w:t xml:space="preserve">的可控性分析方法如何直接用于</w:t>
      </w:r>
      <m:oMath>
        <m:r>
          <m:rPr>
            <m:sty m:val="p"/>
          </m:rPr>
          <m:t>(</m:t>
        </m:r>
        <m:r>
          <m:rPr>
            <m:sty m:val="bi"/>
          </m:rPr>
          <m:t>A</m:t>
        </m:r>
        <m:r>
          <m:rPr>
            <m:sty m:val="p"/>
          </m:rPr>
          <m:t>,</m:t>
        </m:r>
        <m:r>
          <m:rPr>
            <m:sty m:val="bi"/>
          </m:rPr>
          <m:t>C</m:t>
        </m:r>
        <m:r>
          <m:rPr>
            <m:sty m:val="p"/>
          </m:rPr>
          <m:t>)</m:t>
        </m:r>
      </m:oMath>
      <w:r>
        <w:rPr>
          <w:rFonts w:hint="eastAsia"/>
        </w:rPr>
        <w:t xml:space="preserve">的可观性分析？</w:t>
      </w:r>
    </w:p>
    <w:bookmarkEnd w:id="61"/>
    <w:bookmarkStart w:id="62" w:name="应用题"/>
    <w:p>
      <w:pPr>
        <w:pStyle w:val="Heading3"/>
      </w:pPr>
      <w:r>
        <w:rPr>
          <w:rStyle w:val="SectionNumber"/>
        </w:rPr>
        <w:t xml:space="preserve">1.11.2</w:t>
      </w:r>
      <w:r>
        <w:tab/>
      </w:r>
      <w:r>
        <w:rPr>
          <w:rFonts w:hint="eastAsia"/>
        </w:rPr>
        <w:t xml:space="preserve">应用题</w:t>
      </w:r>
    </w:p>
    <w:p>
      <w:pPr>
        <w:pStyle w:val="FirstParagraph"/>
      </w:pPr>
      <w:r>
        <w:rPr>
          <w:b/>
          <w:bCs/>
        </w:rPr>
        <w:t xml:space="preserve">6.</w:t>
      </w:r>
      <w:r>
        <w:t xml:space="preserve"> </w:t>
      </w:r>
      <w:r>
        <w:rPr>
          <w:rFonts w:hint="eastAsia"/>
        </w:rPr>
        <w:t xml:space="preserve">某四渠池串联系统，状态空间模型为：</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sSub>
                      <m:e>
                        <m:r>
                          <m:t>a</m:t>
                        </m:r>
                      </m:e>
                      <m:sub>
                        <m:r>
                          <m:t>1</m:t>
                        </m:r>
                      </m:sub>
                    </m:sSub>
                  </m:e>
                  <m:e>
                    <m:r>
                      <m:t>0</m:t>
                    </m:r>
                  </m:e>
                  <m:e>
                    <m:r>
                      <m:t>0</m:t>
                    </m:r>
                  </m:e>
                  <m:e>
                    <m:r>
                      <m:t>0</m:t>
                    </m:r>
                  </m:e>
                </m:mr>
                <m:mr>
                  <m:e>
                    <m:sSub>
                      <m:e>
                        <m:r>
                          <m:t>a</m:t>
                        </m:r>
                      </m:e>
                      <m:sub>
                        <m:r>
                          <m:t>1</m:t>
                        </m:r>
                      </m:sub>
                    </m:sSub>
                  </m:e>
                  <m:e>
                    <m:r>
                      <m:rPr>
                        <m:sty m:val="p"/>
                      </m:rPr>
                      <m:t>−</m:t>
                    </m:r>
                    <m:sSub>
                      <m:e>
                        <m:r>
                          <m:t>a</m:t>
                        </m:r>
                      </m:e>
                      <m:sub>
                        <m:r>
                          <m:t>2</m:t>
                        </m:r>
                      </m:sub>
                    </m:sSub>
                  </m:e>
                  <m:e>
                    <m:r>
                      <m:t>0</m:t>
                    </m:r>
                  </m:e>
                  <m:e>
                    <m:r>
                      <m:t>0</m:t>
                    </m:r>
                  </m:e>
                </m:mr>
                <m:mr>
                  <m:e>
                    <m:r>
                      <m:t>0</m:t>
                    </m:r>
                  </m:e>
                  <m:e>
                    <m:sSub>
                      <m:e>
                        <m:r>
                          <m:t>a</m:t>
                        </m:r>
                      </m:e>
                      <m:sub>
                        <m:r>
                          <m:t>2</m:t>
                        </m:r>
                      </m:sub>
                    </m:sSub>
                  </m:e>
                  <m:e>
                    <m:r>
                      <m:rPr>
                        <m:sty m:val="p"/>
                      </m:rPr>
                      <m:t>−</m:t>
                    </m:r>
                    <m:sSub>
                      <m:e>
                        <m:r>
                          <m:t>a</m:t>
                        </m:r>
                      </m:e>
                      <m:sub>
                        <m:r>
                          <m:t>3</m:t>
                        </m:r>
                      </m:sub>
                    </m:sSub>
                  </m:e>
                  <m:e>
                    <m:r>
                      <m:t>0</m:t>
                    </m:r>
                  </m:e>
                </m:mr>
                <m:mr>
                  <m:e>
                    <m:r>
                      <m:t>0</m:t>
                    </m:r>
                  </m:e>
                  <m:e>
                    <m:r>
                      <m:t>0</m:t>
                    </m:r>
                  </m:e>
                  <m:e>
                    <m:sSub>
                      <m:e>
                        <m:r>
                          <m:t>a</m:t>
                        </m:r>
                      </m:e>
                      <m:sub>
                        <m:r>
                          <m:t>3</m:t>
                        </m:r>
                      </m:sub>
                    </m:sSub>
                  </m:e>
                  <m:e>
                    <m:r>
                      <m:rPr>
                        <m:sty m:val="p"/>
                      </m:rPr>
                      <m:t>−</m:t>
                    </m:r>
                    <m:sSub>
                      <m:e>
                        <m:r>
                          <m:t>a</m:t>
                        </m:r>
                      </m:e>
                      <m:sub>
                        <m:r>
                          <m:t>4</m:t>
                        </m:r>
                      </m:sub>
                    </m:sSub>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s>
                </m:mPr>
                <m:mr>
                  <m:e>
                    <m:sSub>
                      <m:e>
                        <m:r>
                          <m:t>b</m:t>
                        </m:r>
                      </m:e>
                      <m:sub>
                        <m:r>
                          <m:t>1</m:t>
                        </m:r>
                      </m:sub>
                    </m:sSub>
                  </m:e>
                </m:mr>
                <m:mr>
                  <m:e>
                    <m:r>
                      <m:t>0</m:t>
                    </m:r>
                  </m:e>
                </m:mr>
                <m:mr>
                  <m:e>
                    <m:r>
                      <m:t>0</m:t>
                    </m:r>
                  </m:e>
                </m:mr>
                <m:mr>
                  <m:e>
                    <m:r>
                      <m:t>0</m:t>
                    </m:r>
                  </m:e>
                </m:mr>
              </m:m>
            </m:e>
          </m:d>
        </m:oMath>
      </m:oMathPara>
    </w:p>
    <w:p>
      <w:pPr>
        <w:pStyle w:val="FirstParagraph"/>
      </w:pPr>
      <w:r>
        <w:rPr>
          <w:rFonts w:hint="eastAsia"/>
        </w:rPr>
        <w:t xml:space="preserve">其中</w:t>
      </w:r>
      <m:oMath>
        <m:sSub>
          <m:e>
            <m:r>
              <m:t>a</m:t>
            </m:r>
          </m:e>
          <m:sub>
            <m:r>
              <m:t>i</m:t>
            </m:r>
          </m:sub>
        </m:sSub>
        <m:r>
          <m:rPr>
            <m:sty m:val="p"/>
          </m:rPr>
          <m:t>,</m:t>
        </m:r>
        <m:sSub>
          <m:e>
            <m:r>
              <m:t>b</m:t>
            </m:r>
          </m:e>
          <m:sub>
            <m:r>
              <m:t>1</m:t>
            </m:r>
          </m:sub>
        </m:sSub>
        <m:r>
          <m:rPr>
            <m:sty m:val="p"/>
          </m:rPr>
          <m:t>&gt;</m:t>
        </m:r>
        <m:r>
          <m:t>0</m:t>
        </m:r>
      </m:oMath>
      <w:r>
        <w:t xml:space="preserve">。(a) </w:t>
      </w:r>
      <w:r>
        <w:rPr>
          <w:rFonts w:hint="eastAsia"/>
        </w:rPr>
        <w:t xml:space="preserve">分析该系统是否完全可控。(b)</w:t>
      </w:r>
      <w:r>
        <w:t xml:space="preserve"> </w:t>
      </w:r>
      <w:r>
        <w:rPr>
          <w:rFonts w:hint="eastAsia"/>
        </w:rPr>
        <w:t xml:space="preserve">若仅在渠池1设闸门（如上</w:t>
      </w:r>
      <m:oMath>
        <m:r>
          <m:rPr>
            <m:sty m:val="bi"/>
          </m:rPr>
          <m:t>B</m:t>
        </m:r>
      </m:oMath>
      <w:r>
        <w:rPr>
          <w:rFonts w:hint="eastAsia"/>
        </w:rPr>
        <w:t xml:space="preserve">），渠池4的可控性强弱取决于哪些参数？(c)</w:t>
      </w:r>
      <w:r>
        <w:t xml:space="preserve"> </w:t>
      </w:r>
      <w:r>
        <w:rPr>
          <w:rFonts w:hint="eastAsia"/>
        </w:rPr>
        <w:t xml:space="preserve">为使系统可控性Gramian条件数降低，建议在哪个渠池增加执行器？</w:t>
      </w:r>
    </w:p>
    <w:p>
      <w:pPr>
        <w:pStyle w:val="BodyText"/>
      </w:pPr>
      <w:r>
        <w:rPr>
          <w:b/>
          <w:bCs/>
        </w:rPr>
        <w:t xml:space="preserve">7.</w:t>
      </w:r>
      <w:r>
        <w:t xml:space="preserve"> </w:t>
      </w:r>
      <w:r>
        <w:rPr>
          <w:rFonts w:hint="eastAsia"/>
        </w:rPr>
        <w:t xml:space="preserve">设计一个五节点供水管网的传感器/执行器最小布设方案。管网拓扑为：节点1→节点2→节点3→节点4→节点5（串联），节点2→节点4（旁路管）。要求系统结构可控且结构可观，传感器和执行器数量最少。说明设计理由。</w:t>
      </w:r>
    </w:p>
    <w:p>
      <w:pPr>
        <w:pStyle w:val="BodyText"/>
      </w:pPr>
      <w:r>
        <w:rPr>
          <w:b/>
          <w:bCs/>
        </w:rPr>
        <w:t xml:space="preserve">8.</w:t>
      </w:r>
      <w:r>
        <w:t xml:space="preserve"> </w:t>
      </w:r>
      <w:r>
        <w:rPr>
          <w:rFonts w:hint="eastAsia"/>
        </w:rPr>
        <w:t xml:space="preserve">某调水工程在丰水期（</w:t>
      </w:r>
      <m:oMath>
        <m:sSub>
          <m:e>
            <m:r>
              <m:t>Q</m:t>
            </m:r>
          </m:e>
          <m:sub>
            <m:r>
              <m:t>0</m:t>
            </m:r>
          </m:sub>
        </m:sSub>
        <m:r>
          <m:rPr>
            <m:sty m:val="p"/>
          </m:rPr>
          <m:t>=</m:t>
        </m:r>
        <m:r>
          <m:t>50</m:t>
        </m:r>
      </m:oMath>
      <w:r>
        <w:t xml:space="preserve"> </w:t>
      </w:r>
      <w:r>
        <w:t xml:space="preserve">m</w:t>
      </w:r>
      <m:oMath>
        <m:sSup>
          <m:e>
            <m:r>
              <m:t>​</m:t>
            </m:r>
          </m:e>
          <m:sup>
            <m:r>
              <m:t>3</m:t>
            </m:r>
          </m:sup>
        </m:sSup>
      </m:oMath>
      <w:r>
        <w:rPr>
          <w:rFonts w:hint="eastAsia"/>
        </w:rPr>
        <w:t xml:space="preserve">/s）和枯水期（</w:t>
      </w:r>
      <m:oMath>
        <m:sSub>
          <m:e>
            <m:r>
              <m:t>Q</m:t>
            </m:r>
          </m:e>
          <m:sub>
            <m:r>
              <m:t>0</m:t>
            </m:r>
          </m:sub>
        </m:sSub>
        <m:r>
          <m:rPr>
            <m:sty m:val="p"/>
          </m:rPr>
          <m:t>=</m:t>
        </m:r>
        <m:r>
          <m:t>10</m:t>
        </m:r>
      </m:oMath>
      <w:r>
        <w:t xml:space="preserve"> </w:t>
      </w:r>
      <w:r>
        <w:t xml:space="preserve">m</w:t>
      </w:r>
      <m:oMath>
        <m:sSup>
          <m:e>
            <m:r>
              <m:t>​</m:t>
            </m:r>
          </m:e>
          <m:sup>
            <m:r>
              <m:t>3</m:t>
            </m:r>
          </m:sup>
        </m:sSup>
      </m:oMath>
      <w:r>
        <w:rPr>
          <w:rFonts w:hint="eastAsia"/>
        </w:rPr>
        <w:t xml:space="preserve">/s）的系统矩阵不同。丰水期可观性Gramian最小特征值为0.015，枯水期为0.004。ODD准入阈值为0.005。(a)</w:t>
      </w:r>
      <w:r>
        <w:t xml:space="preserve"> </w:t>
      </w:r>
      <w:r>
        <w:rPr>
          <w:rFonts w:hint="eastAsia"/>
        </w:rPr>
        <w:t xml:space="preserve">判断两个工况是否满足ODD准入条件；(b)</w:t>
      </w:r>
      <w:r>
        <w:t xml:space="preserve"> </w:t>
      </w:r>
      <w:r>
        <w:rPr>
          <w:rFonts w:hint="eastAsia"/>
        </w:rPr>
        <w:t xml:space="preserve">提出枯水期的ODD收缩策略；(c)</w:t>
      </w:r>
      <w:r>
        <w:t xml:space="preserve"> </w:t>
      </w:r>
      <w:r>
        <w:rPr>
          <w:rFonts w:hint="eastAsia"/>
        </w:rPr>
        <w:t xml:space="preserve">计算需要增加多少个传感器才能使枯水期满足准入条件（提示：使用贪心算法思路分析）。</w:t>
      </w:r>
    </w:p>
    <w:p>
      <w:pPr>
        <w:pStyle w:val="BodyText"/>
      </w:pPr>
      <w:r>
        <w:rPr>
          <w:b/>
          <w:bCs/>
        </w:rPr>
        <w:t xml:space="preserve">9.</w:t>
      </w:r>
      <w:r>
        <w:t xml:space="preserve"> </w:t>
      </w:r>
      <w:r>
        <w:rPr>
          <w:rFonts w:hint="eastAsia"/>
        </w:rPr>
        <w:t xml:space="preserve">某三渠池系统的可控性Gramian特征值为</w:t>
      </w:r>
      <m:oMath>
        <m:r>
          <m:rPr>
            <m:sty m:val="p"/>
          </m:rPr>
          <m:t>{</m:t>
        </m:r>
        <m:r>
          <m:t>25.3</m:t>
        </m:r>
        <m:r>
          <m:rPr>
            <m:sty m:val="p"/>
          </m:rPr>
          <m:t>,</m:t>
        </m:r>
        <m:r>
          <m:t>8.1</m:t>
        </m:r>
        <m:r>
          <m:rPr>
            <m:sty m:val="p"/>
          </m:rPr>
          <m:t>,</m:t>
        </m:r>
        <m:r>
          <m:t>0.4</m:t>
        </m:r>
        <m:r>
          <m:rPr>
            <m:sty m:val="p"/>
          </m:rPr>
          <m:t>}</m:t>
        </m:r>
      </m:oMath>
      <w:r>
        <w:rPr>
          <w:rFonts w:hint="eastAsia"/>
        </w:rPr>
        <w:t xml:space="preserve">，可观性Gramian特征值为</w:t>
      </w:r>
      <m:oMath>
        <m:r>
          <m:rPr>
            <m:sty m:val="p"/>
          </m:rPr>
          <m:t>{</m:t>
        </m:r>
        <m:r>
          <m:t>18.7</m:t>
        </m:r>
        <m:r>
          <m:rPr>
            <m:sty m:val="p"/>
          </m:rPr>
          <m:t>,</m:t>
        </m:r>
        <m:r>
          <m:t>5.2</m:t>
        </m:r>
        <m:r>
          <m:rPr>
            <m:sty m:val="p"/>
          </m:rPr>
          <m:t>,</m:t>
        </m:r>
        <m:r>
          <m:t>1.1</m:t>
        </m:r>
        <m:r>
          <m:rPr>
            <m:sty m:val="p"/>
          </m:rPr>
          <m:t>}</m:t>
        </m:r>
      </m:oMath>
      <w:r>
        <w:t xml:space="preserve">。(a) </w:t>
      </w:r>
      <w:r>
        <w:rPr>
          <w:rFonts w:hint="eastAsia"/>
        </w:rPr>
        <w:t xml:space="preserve">计算Hankel奇异值；(b)</w:t>
      </w:r>
      <w:r>
        <w:t xml:space="preserve"> </w:t>
      </w:r>
      <w:r>
        <w:rPr>
          <w:rFonts w:hint="eastAsia"/>
        </w:rPr>
        <w:t xml:space="preserve">如果需要将模型从3阶降至2阶（平衡截断），哪个状态将被截断？(c)</w:t>
      </w:r>
      <w:r>
        <w:t xml:space="preserve"> </w:t>
      </w:r>
      <w:r>
        <w:rPr>
          <w:rFonts w:hint="eastAsia"/>
        </w:rPr>
        <w:t xml:space="preserve">估算截断误差上界。</w:t>
      </w:r>
    </w:p>
    <w:p>
      <w:pPr>
        <w:pStyle w:val="BodyText"/>
      </w:pPr>
      <w:r>
        <w:rPr>
          <w:b/>
          <w:bCs/>
        </w:rPr>
        <w:t xml:space="preserve">10.</w:t>
      </w:r>
      <w:r>
        <w:t xml:space="preserve"> </w:t>
      </w:r>
      <w:r>
        <w:rPr>
          <w:rFonts w:hint="eastAsia"/>
        </w:rPr>
        <w:t xml:space="preserve">比较秩判据、Gramian分析和PBH判据三种方法在以下场景中的适用性：(a)</w:t>
      </w:r>
      <w:r>
        <w:t xml:space="preserve"> </w:t>
      </w:r>
      <w:r>
        <w:rPr>
          <w:rFonts w:hint="eastAsia"/>
        </w:rPr>
        <w:t xml:space="preserve">快速判断一个已知数值模型是否可控；(b)</w:t>
      </w:r>
      <w:r>
        <w:t xml:space="preserve"> </w:t>
      </w:r>
      <w:r>
        <w:rPr>
          <w:rFonts w:hint="eastAsia"/>
        </w:rPr>
        <w:t xml:space="preserve">确定导致不可控的具体模态；(c)</w:t>
      </w:r>
      <w:r>
        <w:t xml:space="preserve"> </w:t>
      </w:r>
      <w:r>
        <w:rPr>
          <w:rFonts w:hint="eastAsia"/>
        </w:rPr>
        <w:t xml:space="preserve">量化各状态方向的可控程度以指导执行器布设。填写下表。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分析任务</w:t>
            </w:r>
          </w:p>
        </w:tc>
        <w:tc>
          <w:tcPr/>
          <w:p>
            <w:pPr>
              <w:pStyle w:val="Compact"/>
            </w:pPr>
            <w:r>
              <w:rPr>
                <w:rFonts w:hint="eastAsia"/>
              </w:rPr>
              <w:t xml:space="preserve">秩判据</w:t>
            </w:r>
          </w:p>
        </w:tc>
        <w:tc>
          <w:tcPr/>
          <w:p>
            <w:pPr>
              <w:pStyle w:val="Compact"/>
            </w:pPr>
            <w:r>
              <w:rPr>
                <w:rFonts w:hint="eastAsia"/>
              </w:rPr>
              <w:t xml:space="preserve">Gramian分析</w:t>
            </w:r>
          </w:p>
        </w:tc>
        <w:tc>
          <w:tcPr/>
          <w:p>
            <w:pPr>
              <w:pStyle w:val="Compact"/>
            </w:pPr>
            <w:r>
              <w:rPr>
                <w:rFonts w:hint="eastAsia"/>
              </w:rPr>
              <w:t xml:space="preserve">PBH判据</w:t>
            </w:r>
          </w:p>
        </w:tc>
      </w:tr>
      <w:tr>
        <w:tc>
          <w:tcPr/>
          <w:p>
            <w:pPr>
              <w:pStyle w:val="Compact"/>
            </w:pPr>
            <w:r>
              <w:t xml:space="preserve">(a) </w:t>
            </w:r>
            <w:r>
              <w:rPr>
                <w:rFonts w:hint="eastAsia"/>
              </w:rPr>
              <w:t xml:space="preserve">快速判断</w:t>
            </w:r>
          </w:p>
        </w:tc>
        <w:tc>
          <w:tcPr/>
          <w:p>
            <w:pPr>
              <w:pStyle w:val="Compact"/>
            </w:pPr>
          </w:p>
        </w:tc>
        <w:tc>
          <w:tcPr/>
          <w:p>
            <w:pPr>
              <w:pStyle w:val="Compact"/>
            </w:pPr>
          </w:p>
        </w:tc>
        <w:tc>
          <w:tcPr/>
          <w:p>
            <w:pPr>
              <w:pStyle w:val="Compact"/>
            </w:pPr>
          </w:p>
        </w:tc>
      </w:tr>
      <w:tr>
        <w:tc>
          <w:tcPr/>
          <w:p>
            <w:pPr>
              <w:pStyle w:val="Compact"/>
            </w:pPr>
            <w:r>
              <w:t xml:space="preserve">(b) </w:t>
            </w:r>
            <w:r>
              <w:rPr>
                <w:rFonts w:hint="eastAsia"/>
              </w:rPr>
              <w:t xml:space="preserve">定位模态</w:t>
            </w:r>
          </w:p>
        </w:tc>
        <w:tc>
          <w:tcPr/>
          <w:p>
            <w:pPr>
              <w:pStyle w:val="Compact"/>
            </w:pPr>
          </w:p>
        </w:tc>
        <w:tc>
          <w:tcPr/>
          <w:p>
            <w:pPr>
              <w:pStyle w:val="Compact"/>
            </w:pPr>
          </w:p>
        </w:tc>
        <w:tc>
          <w:tcPr/>
          <w:p>
            <w:pPr>
              <w:pStyle w:val="Compact"/>
            </w:pPr>
          </w:p>
        </w:tc>
      </w:tr>
      <w:tr>
        <w:tc>
          <w:tcPr/>
          <w:p>
            <w:pPr>
              <w:pStyle w:val="Compact"/>
            </w:pPr>
            <w:r>
              <w:t xml:space="preserve">(c) </w:t>
            </w:r>
            <w:r>
              <w:rPr>
                <w:rFonts w:hint="eastAsia"/>
              </w:rPr>
              <w:t xml:space="preserve">量化排序</w:t>
            </w:r>
          </w:p>
        </w:tc>
        <w:tc>
          <w:tcPr/>
          <w:p>
            <w:pPr>
              <w:pStyle w:val="Compact"/>
            </w:pPr>
          </w:p>
        </w:tc>
        <w:tc>
          <w:tcPr/>
          <w:p>
            <w:pPr>
              <w:pStyle w:val="Compact"/>
            </w:pPr>
          </w:p>
        </w:tc>
        <w:tc>
          <w:tcPr/>
          <w:p>
            <w:pPr>
              <w:pStyle w:val="Compact"/>
            </w:pPr>
          </w:p>
        </w:tc>
      </w:tr>
    </w:tbl>
    <w:bookmarkEnd w:id="62"/>
    <w:bookmarkStart w:id="63" w:name="思考题"/>
    <w:p>
      <w:pPr>
        <w:pStyle w:val="Heading3"/>
      </w:pPr>
      <w:r>
        <w:rPr>
          <w:rStyle w:val="SectionNumber"/>
        </w:rPr>
        <w:t xml:space="preserve">1.11.3</w:t>
      </w:r>
      <w:r>
        <w:tab/>
      </w:r>
      <w:r>
        <w:rPr>
          <w:rFonts w:hint="eastAsia"/>
        </w:rPr>
        <w:t xml:space="preserve">思考题</w:t>
      </w:r>
    </w:p>
    <w:p>
      <w:pPr>
        <w:pStyle w:val="FirstParagraph"/>
      </w:pPr>
      <w:r>
        <w:rPr>
          <w:b/>
          <w:bCs/>
        </w:rPr>
        <w:t xml:space="preserve">11.</w:t>
      </w:r>
      <w:r>
        <w:t xml:space="preserve"> </w:t>
      </w:r>
      <w:r>
        <w:rPr>
          <w:rFonts w:hint="eastAsia"/>
        </w:rPr>
        <w:t xml:space="preserve">一个系统在数学上完全可控（</w:t>
      </w:r>
      <m:oMath>
        <m:r>
          <m:rPr>
            <m:nor/>
            <m:sty m:val="p"/>
          </m:rPr>
          <m:t>rank</m:t>
        </m:r>
        <m:r>
          <m:rPr>
            <m:sty m:val="p"/>
          </m:rPr>
          <m:t>(</m:t>
        </m:r>
        <m:r>
          <m:rPr>
            <m:scr m:val="script"/>
            <m:sty m:val="p"/>
          </m:rPr>
          <m:t>C</m:t>
        </m:r>
        <m:r>
          <m:rPr>
            <m:sty m:val="p"/>
          </m:rPr>
          <m:t>)</m:t>
        </m:r>
        <m:r>
          <m:rPr>
            <m:sty m:val="p"/>
          </m:rPr>
          <m:t>=</m:t>
        </m:r>
        <m:r>
          <m:t>n</m:t>
        </m:r>
      </m:oMath>
      <w:r>
        <w:rPr>
          <w:rFonts w:hint="eastAsia"/>
        </w:rPr>
        <w:t xml:space="preserve">），但可控性Gramian条件数达到</w:t>
      </w:r>
      <m:oMath>
        <m:sSup>
          <m:e>
            <m:r>
              <m:t>10</m:t>
            </m:r>
          </m:e>
          <m:sup>
            <m:r>
              <m:t>8</m:t>
            </m:r>
          </m:sup>
        </m:sSup>
      </m:oMath>
      <w:r>
        <w:rPr>
          <w:rFonts w:hint="eastAsia"/>
        </w:rPr>
        <w:t xml:space="preserve">。在工程实践中，你会如何对待这个系统？它对MPC的在线运行有何影响？</w:t>
      </w:r>
    </w:p>
    <w:p>
      <w:pPr>
        <w:pStyle w:val="BodyText"/>
      </w:pPr>
      <w:r>
        <w:rPr>
          <w:b/>
          <w:bCs/>
        </w:rPr>
        <w:t xml:space="preserve">12.</w:t>
      </w:r>
      <w:r>
        <w:t xml:space="preserve"> </w:t>
      </w:r>
      <w:r>
        <w:rPr>
          <w:rFonts w:hint="eastAsia"/>
        </w:rPr>
        <w:t xml:space="preserve">讨论”传感器数量越多，可观性越好”这一直觉是否总是正确。给出一个反例：增加一个传感器后，</w:t>
      </w:r>
      <m:oMath>
        <m:sSub>
          <m:e>
            <m:r>
              <m:t>λ</m:t>
            </m:r>
          </m:e>
          <m:sub>
            <m:r>
              <m:rPr>
                <m:sty m:val="p"/>
              </m:rPr>
              <m:t>min</m:t>
            </m:r>
          </m:sub>
        </m:sSub>
        <m:r>
          <m:rPr>
            <m:sty m:val="p"/>
          </m:rPr>
          <m:t>(</m:t>
        </m:r>
        <m:sSub>
          <m:e>
            <m:r>
              <m:rPr>
                <m:sty m:val="bi"/>
              </m:rPr>
              <m:t>W</m:t>
            </m:r>
          </m:e>
          <m:sub>
            <m:r>
              <m:t>o</m:t>
            </m:r>
          </m:sub>
        </m:sSub>
        <m:r>
          <m:rPr>
            <m:sty m:val="p"/>
          </m:rPr>
          <m:t>)</m:t>
        </m:r>
      </m:oMath>
      <w:r>
        <w:rPr>
          <w:rFonts w:hint="eastAsia"/>
        </w:rPr>
        <w:t xml:space="preserve">可能不变甚至在数值上下降的场景。</w:t>
      </w:r>
    </w:p>
    <w:p>
      <w:pPr>
        <w:pStyle w:val="BodyText"/>
      </w:pPr>
      <w:r>
        <w:rPr>
          <w:b/>
          <w:bCs/>
        </w:rPr>
        <w:t xml:space="preserve">13.</w:t>
      </w:r>
      <w:r>
        <w:t xml:space="preserve"> </w:t>
      </w:r>
      <w:r>
        <w:rPr>
          <w:rFonts w:hint="eastAsia"/>
        </w:rPr>
        <w:t xml:space="preserve">在CHS框架中，可控可观性与安全包络（ch10）之间存在什么关系？如果一个状态不可观，安全包络对该状态的约束监控会受到什么影响？提出解决思路。</w:t>
      </w:r>
    </w:p>
    <w:bookmarkEnd w:id="63"/>
    <w:bookmarkStart w:id="64" w:name="编程题"/>
    <w:p>
      <w:pPr>
        <w:pStyle w:val="Heading3"/>
      </w:pPr>
      <w:r>
        <w:rPr>
          <w:rStyle w:val="SectionNumber"/>
        </w:rPr>
        <w:t xml:space="preserve">1.11.4</w:t>
      </w:r>
      <w:r>
        <w:tab/>
      </w:r>
      <w:r>
        <w:rPr>
          <w:rFonts w:hint="eastAsia"/>
        </w:rPr>
        <w:t xml:space="preserve">编程题</w:t>
      </w:r>
    </w:p>
    <w:p>
      <w:pPr>
        <w:pStyle w:val="FirstParagraph"/>
      </w:pPr>
      <w:r>
        <w:rPr>
          <w:b/>
          <w:bCs/>
        </w:rPr>
        <w:t xml:space="preserve">14.</w:t>
      </w:r>
      <w:r>
        <w:t xml:space="preserve"> </w:t>
      </w:r>
      <w:r>
        <w:rPr>
          <w:rFonts w:hint="eastAsia"/>
        </w:rPr>
        <w:t xml:space="preserve">使用Python（numpy/scipy）或MATLAB编写程序，对以下五渠池串联系统进行完整的可控可观性分析：输入系统矩阵</w:t>
      </w:r>
      <m:oMath>
        <m:r>
          <m:rPr>
            <m:sty m:val="bi"/>
          </m:rPr>
          <m:t>A</m:t>
        </m:r>
      </m:oMath>
      <w:r>
        <w:t xml:space="preserve">、</w:t>
      </w:r>
      <m:oMath>
        <m:r>
          <m:rPr>
            <m:sty m:val="bi"/>
          </m:rPr>
          <m:t>B</m:t>
        </m:r>
      </m:oMath>
      <w:r>
        <w:t xml:space="preserve">、</w:t>
      </w:r>
      <m:oMath>
        <m:r>
          <m:rPr>
            <m:sty m:val="bi"/>
          </m:rPr>
          <m:t>C</m:t>
        </m:r>
      </m:oMath>
      <w:r>
        <w:rPr>
          <w:rFonts w:hint="eastAsia"/>
        </w:rPr>
        <w:t xml:space="preserve">；输出可控性矩阵秩、可观性矩阵秩、可控性/可观性Gramian的特征值和条件数；绘制Gramian特征值柱状图。</w:t>
      </w:r>
    </w:p>
    <w:p>
      <w:pPr>
        <w:pStyle w:val="BodyText"/>
      </w:pPr>
      <w:r>
        <w:rPr>
          <w:b/>
          <w:bCs/>
        </w:rPr>
        <w:t xml:space="preserve">15.</w:t>
      </w:r>
      <w:r>
        <w:t xml:space="preserve"> </w:t>
      </w:r>
      <w:r>
        <w:rPr>
          <w:rFonts w:hint="eastAsia"/>
        </w:rPr>
        <w:t xml:space="preserve">编写传感器贪心布局优化程序：输入系统矩阵</w:t>
      </w:r>
      <m:oMath>
        <m:r>
          <m:rPr>
            <m:sty m:val="bi"/>
          </m:rPr>
          <m:t>A</m:t>
        </m:r>
      </m:oMath>
      <w:r>
        <w:rPr>
          <w:rFonts w:hint="eastAsia"/>
        </w:rPr>
        <w:t xml:space="preserve">和候选传感器位置集合；输入预算</w:t>
      </w:r>
      <m:oMath>
        <m:r>
          <m:t>p</m:t>
        </m:r>
      </m:oMath>
      <w:r>
        <w:rPr>
          <w:rFonts w:hint="eastAsia"/>
        </w:rPr>
        <w:t xml:space="preserve">（传感器数量）；采用E-最优准则（最大化</w:t>
      </w:r>
      <m:oMath>
        <m:sSub>
          <m:e>
            <m:r>
              <m:t>λ</m:t>
            </m:r>
          </m:e>
          <m:sub>
            <m:r>
              <m:rPr>
                <m:sty m:val="p"/>
              </m:rPr>
              <m:t>min</m:t>
            </m:r>
          </m:sub>
        </m:sSub>
        <m:r>
          <m:rPr>
            <m:sty m:val="p"/>
          </m:rPr>
          <m:t>(</m:t>
        </m:r>
        <m:sSub>
          <m:e>
            <m:r>
              <m:rPr>
                <m:sty m:val="bi"/>
              </m:rPr>
              <m:t>W</m:t>
            </m:r>
          </m:e>
          <m:sub>
            <m:r>
              <m:t>o</m:t>
            </m:r>
          </m:sub>
        </m:sSub>
        <m:r>
          <m:rPr>
            <m:sty m:val="p"/>
          </m:rPr>
          <m:t>)</m:t>
        </m:r>
      </m:oMath>
      <w:r>
        <w:rPr>
          <w:rFonts w:hint="eastAsia"/>
        </w:rPr>
        <w:t xml:space="preserve">），使用贪心算法输出最优传感器布置方案和对应的</w:t>
      </w:r>
      <m:oMath>
        <m:sSub>
          <m:e>
            <m:r>
              <m:t>λ</m:t>
            </m:r>
          </m:e>
          <m:sub>
            <m:r>
              <m:rPr>
                <m:sty m:val="p"/>
              </m:rPr>
              <m:t>min</m:t>
            </m:r>
          </m:sub>
        </m:sSub>
        <m:r>
          <m:rPr>
            <m:sty m:val="p"/>
          </m:rPr>
          <m:t>(</m:t>
        </m:r>
        <m:sSub>
          <m:e>
            <m:r>
              <m:rPr>
                <m:sty m:val="bi"/>
              </m:rPr>
              <m:t>W</m:t>
            </m:r>
          </m:e>
          <m:sub>
            <m:r>
              <m:t>o</m:t>
            </m:r>
          </m:sub>
        </m:sSub>
        <m:r>
          <m:rPr>
            <m:sty m:val="p"/>
          </m:rPr>
          <m:t>)</m:t>
        </m:r>
      </m:oMath>
      <w:r>
        <w:rPr>
          <w:rFonts w:hint="eastAsia"/>
        </w:rPr>
        <w:t xml:space="preserve">值。</w:t>
      </w:r>
    </w:p>
    <w:p>
      <w:r>
        <w:pict>
          <v:rect style="width:0;height:1.5pt" o:hralign="center" o:hrstd="t" o:hr="t"/>
        </w:pict>
      </w:r>
    </w:p>
    <w:bookmarkEnd w:id="64"/>
    <w:bookmarkEnd w:id="65"/>
    <w:bookmarkStart w:id="66" w:name="本章参考文献"/>
    <w:p>
      <w:pPr>
        <w:pStyle w:val="Heading2"/>
      </w:pPr>
      <w:r>
        <w:rPr>
          <w:rStyle w:val="SectionNumber"/>
        </w:rPr>
        <w:t xml:space="preserve">1.12</w:t>
      </w:r>
      <w:r>
        <w:tab/>
      </w:r>
      <w:r>
        <w:rPr>
          <w:rFonts w:hint="eastAsia"/>
        </w:rPr>
        <w:t xml:space="preserve">本章参考文献</w:t>
      </w:r>
    </w:p>
    <w:p>
      <w:pPr>
        <w:pStyle w:val="FirstParagraph"/>
      </w:pPr>
      <w:r>
        <w:t xml:space="preserve">[1]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[2]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[3]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[4] Kailath T. Linear Systems [M]. Englewood Cliffs: Prentice-Hall, 1980.</w:t>
      </w:r>
    </w:p>
    <w:p>
      <w:pPr>
        <w:pStyle w:val="BodyText"/>
      </w:pPr>
      <w:r>
        <w:t xml:space="preserve">[5] Chen C T. Linear System Theory and Design [M]. 3rd ed. New York: Oxford University Press, 1999.</w:t>
      </w:r>
    </w:p>
    <w:p>
      <w:pPr>
        <w:pStyle w:val="BodyText"/>
      </w:pPr>
      <w:r>
        <w:t xml:space="preserve">[6] Skogestad S, Postlethwaite I. Multivariable Feedback Control: Analysis and Design [M]. 2nd ed. Chichester: John Wiley &amp; Sons, 2005.</w:t>
      </w:r>
    </w:p>
    <w:p>
      <w:pPr>
        <w:pStyle w:val="BodyText"/>
      </w:pPr>
      <w:r>
        <w:t xml:space="preserve">[7] Kalman R E. Mathematical description of linear dynamical systems [J]. SIAM Journal on Control, 1963, 1(2): 152-192. DOI: 10.1137/0301010.</w:t>
      </w:r>
    </w:p>
    <w:p>
      <w:pPr>
        <w:pStyle w:val="BodyText"/>
      </w:pPr>
      <w:r>
        <w:t xml:space="preserve">[8] Moore B C. Principal component analysis in linear systems: Controllability, observability, and model reduction [J]. IEEE Transactions on Automatic Control, 1981, 26(1): 17-32.</w:t>
      </w:r>
    </w:p>
    <w:p>
      <w:pPr>
        <w:pStyle w:val="BodyText"/>
      </w:pPr>
      <w:r>
        <w:t xml:space="preserve">[9] Antoulas A C. Approximation of Large-Scale Dynamical Systems [M]. Philadelphia: SIAM, 2005.</w:t>
      </w:r>
    </w:p>
    <w:p>
      <w:pPr>
        <w:pStyle w:val="BodyText"/>
      </w:pPr>
      <w:r>
        <w:t xml:space="preserve">[10] Lin C T. Structural controllability [J]. IEEE Transactions on Automatic Control, 1974, 19(3): 201-208. DOI: 10.1109/TAC.1974.1100557.</w:t>
      </w:r>
    </w:p>
    <w:p>
      <w:pPr>
        <w:pStyle w:val="BodyText"/>
      </w:pPr>
      <w:r>
        <w:t xml:space="preserve">[11] Liu Y Y, Slotine J J, Barabási A L. Controllability of complex networks [J]. Nature, 2011, 473(7346): 167-173. DOI: 10.1038/nature10011.</w:t>
      </w:r>
    </w:p>
    <w:p>
      <w:pPr>
        <w:pStyle w:val="BodyText"/>
      </w:pPr>
      <w:r>
        <w:t xml:space="preserve">[12] Litrico X, Fromion V. Modeling and Control of Hydrosystems [M]. London: Springer, 2009.</w:t>
      </w:r>
    </w:p>
    <w:p>
      <w:pPr>
        <w:pStyle w:val="BodyText"/>
      </w:pPr>
      <w:r>
        <w:t xml:space="preserve">[13] Litrico X, Fromion V. Frequency modeling of open-channel flow [J]. Journal of Hydraulic Engineering, ASCE, 2004, 130(8): 806-815. DOI: 10.1061/(ASCE)0733-9429(2004)130:8(806).</w:t>
      </w:r>
    </w:p>
    <w:p>
      <w:pPr>
        <w:pStyle w:val="BodyText"/>
      </w:pPr>
      <w:r>
        <w:t xml:space="preserve">[14] Clemmens A J, Schuurmans J. Simple optimal downstream feedback canal controllers: Theory [J]. Journal of Irrigation and Drainage Engineering, ASCE, 2004, 130(1): 26-34. DOI: 10.1061/(ASCE)0733-9437(2004)130:1(26).</w:t>
      </w:r>
    </w:p>
    <w:p>
      <w:pPr>
        <w:pStyle w:val="BodyText"/>
      </w:pPr>
      <w:r>
        <w:t xml:space="preserve">[15] Schuurmans J, Clemmens A J, Dijkstra S, et al. Modeling of irrigation and drainage canals for controller design [J]. Journal of Irrigation and Drainage Engineering, ASCE, 1999, 125(6): 338-344. DOI: 10.1061/(ASCE)0733-9437(1999)125:6(338).</w:t>
      </w:r>
    </w:p>
    <w:p>
      <w:pPr>
        <w:pStyle w:val="BodyText"/>
      </w:pPr>
      <w:r>
        <w:t xml:space="preserve">[16] ASCE Task Committee. Canal Automation for Irrigation Systems (MOP 131) [M]. Reston, VA: ASCE, 2014.</w:t>
      </w:r>
    </w:p>
    <w:p>
      <w:pPr>
        <w:pStyle w:val="BodyText"/>
      </w:pPr>
      <w:r>
        <w:t xml:space="preserve">[17] Krause A, Leskovec J, Guestrin C, et al. Efficient sensor placement optimization for securing large water distribution networks [J]. Journal of Water Resources Planning and Management, ASCE, 2008, 134(6): 516-526. DOI: 10.1061/(ASCE)0733-9496(2008)134:6(516).</w:t>
      </w:r>
    </w:p>
    <w:p>
      <w:pPr>
        <w:pStyle w:val="BodyText"/>
      </w:pPr>
      <w:r>
        <w:t xml:space="preserve">[18] Christodoulou S, Gagatsis A, Xanthos S, et al. Entropy-based sensor placement optimization for waterloss detection in water distribution networks [J]. Water Resources Management, 2013, 27(13): 4443-4468.</w:t>
      </w:r>
    </w:p>
    <w:p>
      <w:pPr>
        <w:pStyle w:val="BodyText"/>
      </w:pPr>
      <w:r>
        <w:t xml:space="preserve">[19] Van Overloop P J. Model Predictive Control on Open Water Systems [D]. Delft: Delft University of Technology, 2006.</w:t>
      </w:r>
    </w:p>
    <w:p>
      <w:pPr>
        <w:pStyle w:val="BodyText"/>
      </w:pPr>
      <w:r>
        <w:t xml:space="preserve">[20] Van Overloop P J, Schuurmans J, Brouwer R, et al. Multiple-model optimization of proportional integral controllers on canals [J]. Journal of Irrigation and Drainage Engineering, ASCE, 2005, 131(2): 190-196. DOI: 10.1061/(ASCE)0733-9437(2005)131:2(190).</w:t>
      </w:r>
    </w:p>
    <w:p>
      <w:pPr>
        <w:pStyle w:val="BodyText"/>
      </w:pPr>
      <w:r>
        <w:t xml:space="preserve">[21] Kalman R E. A new approach to linear filtering and prediction problems [J]. Journal of Basic Engineering, ASME, 1960, 82(1): 35-45. DOI: 10.1115/1.3662552.</w:t>
      </w:r>
    </w:p>
    <w:p>
      <w:pPr>
        <w:pStyle w:val="BodyText"/>
      </w:pPr>
      <w:r>
        <w:t xml:space="preserve">[22] Camacho E F, Bordons C. Model Predictive Control [M]. 2nd ed. London: Springer, 2007.</w:t>
      </w:r>
    </w:p>
    <w:p>
      <w:pPr>
        <w:pStyle w:val="BodyText"/>
      </w:pPr>
      <w:r>
        <w:t xml:space="preserve">[23] Boyd S, Vandenberghe L. Convex Optimization [M]. Cambridge: Cambridge University Press, 2004.</w:t>
      </w:r>
    </w:p>
    <w:p>
      <w:pPr>
        <w:pStyle w:val="BodyText"/>
      </w:pPr>
      <w:r>
        <w:t xml:space="preserve">[24] Wiener N. Cybernetics: or Control and Communication in the Animal and the Machine [M]. Paris: Hermann &amp; Cie, 1948.</w:t>
      </w:r>
    </w:p>
    <w:p>
      <w:pPr>
        <w:pStyle w:val="BodyText"/>
      </w:pPr>
      <w:r>
        <w:t xml:space="preserve">[25] Tsien H S </w:t>
      </w:r>
      <w:r>
        <w:rPr>
          <w:rFonts w:hint="eastAsia"/>
        </w:rPr>
        <w:t xml:space="preserve">(钱学森).</w:t>
      </w:r>
      <w:r>
        <w:t xml:space="preserve"> Engineering Cybernetics [M]. New York: McGraw-Hill, 1954.</w:t>
      </w:r>
    </w:p>
    <w:p>
      <w:pPr>
        <w:pStyle w:val="BodyText"/>
      </w:pPr>
      <w:r>
        <w:t xml:space="preserve">[26] Åström K J, Murray R M. Feedback Systems: An Introduction for Scientists and Engineers [M]. 2nd ed. Princeton: Princeton University Press, 2021.</w:t>
      </w:r>
    </w:p>
    <w:p>
      <w:pPr>
        <w:pStyle w:val="BodyText"/>
      </w:pPr>
      <w:r>
        <w:t xml:space="preserve">[27] Pequito S, Kar S, Aguiar A P. Minimum cost input/output design for large-scale linear structural systems [J]. Automatica, 2016, 68: 384-391.</w:t>
      </w:r>
    </w:p>
    <w:p>
      <w:pPr>
        <w:pStyle w:val="BodyText"/>
      </w:pPr>
      <w:r>
        <w:t xml:space="preserve">[28] Malaterre P O, Rogers D C, Schuurmans J. Classification of canal control algorithms [J]. Journal of Irrigation and Drainage Engineering, ASCE, 1998, 124(1): 3-10. DOI: 10.1061/(ASCE)0733-9437(1998)124:1(3).</w:t>
      </w:r>
    </w:p>
    <w:p>
      <w:pPr>
        <w:pStyle w:val="BodyText"/>
      </w:pPr>
      <w:r>
        <w:t xml:space="preserve">[29] Skogestad S. Simple analytic rules for model reduction and PID controller tuning [J]. Journal of Process Control, 2003, 13(4): 291-309. DOI: 10.1016/S0959-1524(02)00062-8.</w:t>
      </w:r>
    </w:p>
    <w:p>
      <w:pPr>
        <w:pStyle w:val="BodyText"/>
      </w:pPr>
      <w:r>
        <w:t xml:space="preserve">[30] Åström K J, Hägglund T. Advanced PID Control [M]. Research Triangle Park: ISA, 2006.</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2026-03-21T06:34:09Z</dcterms:created>
  <dcterms:modified xsi:type="dcterms:W3CDTF">2026-03-21T06:34:09Z</dcterms:modified>
</cp:coreProperties>
</file>

<file path=docProps/custom.xml><?xml version="1.0" encoding="utf-8"?>
<Properties xmlns="http://schemas.openxmlformats.org/officeDocument/2006/custom-properties" xmlns:vt="http://schemas.openxmlformats.org/officeDocument/2006/docPropsVTypes"/>
</file>