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第十二章-分层分布式控制架构"/>
    <w:p>
      <w:pPr>
        <w:pStyle w:val="Heading1"/>
      </w:pPr>
      <w:r>
        <w:rPr>
          <w:rStyle w:val="SectionNumber"/>
        </w:rPr>
        <w:t xml:space="preserve">1</w:t>
      </w:r>
      <w:r>
        <w:tab/>
      </w:r>
      <w:r>
        <w:rPr>
          <w:rFonts w:hint="eastAsia"/>
        </w:rPr>
        <w:t xml:space="preserve">第十二章</w:t>
      </w:r>
      <w:r>
        <w:t xml:space="preserve"> </w:t>
      </w:r>
      <w:r>
        <w:rPr>
          <w:rFonts w:hint="eastAsia"/>
        </w:rPr>
        <w:t xml:space="preserve">分层分布式控制架构</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从通信时延、算力瓶颈和组织边界三个维度，论证大规模水网为何需要分层分布式控制（HDC）；</w:t>
      </w:r>
    </w:p>
    <w:p>
      <w:pPr>
        <w:pStyle w:val="Compact"/>
        <w:numPr>
          <w:ilvl w:val="0"/>
          <w:numId w:val="1001"/>
        </w:numPr>
      </w:pPr>
      <w:r>
        <w:rPr>
          <w:rFonts w:hint="eastAsia"/>
        </w:rPr>
        <w:t xml:space="preserve">阐述</w:t>
      </w:r>
      <w:r>
        <w:t xml:space="preserve"> L0/L1/L2 </w:t>
      </w:r>
      <w:r>
        <w:rPr>
          <w:rFonts w:hint="eastAsia"/>
        </w:rPr>
        <w:t xml:space="preserve">三层控制的时空尺度、职责边界与典型算法；</w:t>
      </w:r>
    </w:p>
    <w:p>
      <w:pPr>
        <w:pStyle w:val="Compact"/>
        <w:numPr>
          <w:ilvl w:val="0"/>
          <w:numId w:val="1001"/>
        </w:numPr>
      </w:pPr>
      <w:r>
        <w:rPr>
          <w:rFonts w:hint="eastAsia"/>
        </w:rPr>
        <w:t xml:space="preserve">设计”目标下发—状态上报—约束回传”三向跨层信息流及其同步机制；</w:t>
      </w:r>
    </w:p>
    <w:p>
      <w:pPr>
        <w:pStyle w:val="Compact"/>
        <w:numPr>
          <w:ilvl w:val="0"/>
          <w:numId w:val="1001"/>
        </w:numPr>
      </w:pPr>
      <w:r>
        <w:rPr>
          <w:rFonts w:hint="eastAsia"/>
        </w:rPr>
        <w:t xml:space="preserve">运用</w:t>
      </w:r>
      <w:r>
        <w:t xml:space="preserve"> ADMM </w:t>
      </w:r>
      <w:r>
        <w:rPr>
          <w:rFonts w:hint="eastAsia"/>
        </w:rPr>
        <w:t xml:space="preserve">或拉格朗日松弛算法求解含耦合约束的分布式协调优化问题；</w:t>
      </w:r>
    </w:p>
    <w:p>
      <w:pPr>
        <w:pStyle w:val="Compact"/>
        <w:numPr>
          <w:ilvl w:val="0"/>
          <w:numId w:val="1001"/>
        </w:numPr>
      </w:pPr>
      <w:r>
        <w:rPr>
          <w:rFonts w:hint="eastAsia"/>
        </w:rPr>
        <w:t xml:space="preserve">为</w:t>
      </w:r>
      <w:r>
        <w:t xml:space="preserve"> HDC </w:t>
      </w:r>
      <w:r>
        <w:rPr>
          <w:rFonts w:hint="eastAsia"/>
        </w:rPr>
        <w:t xml:space="preserve">系统设计通信中断、模型失配和设备故障三类场景下的降级策略；</w:t>
      </w:r>
    </w:p>
    <w:p>
      <w:pPr>
        <w:pStyle w:val="Compact"/>
        <w:numPr>
          <w:ilvl w:val="0"/>
          <w:numId w:val="1001"/>
        </w:numPr>
      </w:pPr>
      <w:r>
        <w:rPr>
          <w:rFonts w:hint="eastAsia"/>
        </w:rPr>
        <w:t xml:space="preserve">给出从现有</w:t>
      </w:r>
      <w:r>
        <w:t xml:space="preserve"> SCADA </w:t>
      </w:r>
      <w:r>
        <w:rPr>
          <w:rFonts w:hint="eastAsia"/>
        </w:rPr>
        <w:t xml:space="preserve">系统渐进升级到</w:t>
      </w:r>
      <w:r>
        <w:t xml:space="preserve"> HDC </w:t>
      </w:r>
      <w:r>
        <w:rPr>
          <w:rFonts w:hint="eastAsia"/>
        </w:rPr>
        <w:t xml:space="preserve">架构的工程部署路径。</w:t>
      </w:r>
    </w:p>
    <w:p>
      <w:pPr>
        <w:pStyle w:val="BlockText"/>
      </w:pPr>
      <w:r>
        <w:rPr>
          <w:rFonts w:hint="eastAsia"/>
          <w:b/>
          <w:bCs/>
        </w:rPr>
        <w:t xml:space="preserve">章首衔接（承接</w:t>
      </w:r>
      <w:r>
        <w:rPr>
          <w:b/>
          <w:bCs/>
        </w:rPr>
        <w:t xml:space="preserve"> </w:t>
      </w:r>
      <w:r>
        <w:rPr>
          <w:rFonts w:hint="eastAsia"/>
          <w:b/>
          <w:bCs/>
        </w:rPr>
        <w:t xml:space="preserve">ch11）</w:t>
      </w:r>
      <w:r>
        <w:t xml:space="preserve"> </w:t>
      </w:r>
      <w:r>
        <w:rPr>
          <w:rFonts w:hint="eastAsia"/>
        </w:rPr>
        <w:t xml:space="preserve">上一章解决了”状态如何可信”——通过</w:t>
      </w:r>
      <w:r>
        <w:t xml:space="preserve"> Kalman </w:t>
      </w:r>
      <w:r>
        <w:rPr>
          <w:rFonts w:hint="eastAsia"/>
        </w:rPr>
        <w:t xml:space="preserve">滤波与数据融合，从不完美的传感器数据中获得最佳状态估计。本章进一步回答”控制如何组织”：当系统跨渠段、跨泵站、跨流域时，必须采用分层分布式控制架构保证可扩展与可治理。HDC</w:t>
      </w:r>
      <w:r>
        <w:t xml:space="preserve"> </w:t>
      </w:r>
      <w:r>
        <w:rPr>
          <w:rFonts w:hint="eastAsia"/>
        </w:rPr>
        <w:t xml:space="preserve">是</w:t>
      </w:r>
      <w:r>
        <w:t xml:space="preserve"> CHS </w:t>
      </w:r>
      <w:r>
        <w:rPr>
          <w:rFonts w:hint="eastAsia"/>
        </w:rPr>
        <w:t xml:space="preserve">八原理中”分层分布式”原则（原理三）在工程中的直接体现[12-1]，也是实现水网自主等级从</w:t>
      </w:r>
      <w:r>
        <w:t xml:space="preserve"> L1 </w:t>
      </w:r>
      <w:r>
        <w:rPr>
          <w:rFonts w:hint="eastAsia"/>
        </w:rPr>
        <w:t xml:space="preserve">向</w:t>
      </w:r>
      <w:r>
        <w:t xml:space="preserve"> L2/L3 </w:t>
      </w:r>
      <w:r>
        <w:rPr>
          <w:rFonts w:hint="eastAsia"/>
        </w:rPr>
        <w:t xml:space="preserve">跃迁的架构基础[12-2]。</w:t>
      </w:r>
    </w:p>
    <w:p>
      <w:r>
        <w:pict>
          <v:rect style="width:0;height:1.5pt" o:hralign="center" o:hrstd="t" o:hr="t"/>
        </w:pict>
      </w:r>
    </w:p>
    <w:bookmarkEnd w:id="9"/>
    <w:bookmarkStart w:id="14" w:name="大规模水网控制的挑战与-hdc-动机"/>
    <w:p>
      <w:pPr>
        <w:pStyle w:val="Heading2"/>
      </w:pPr>
      <w:r>
        <w:rPr>
          <w:rStyle w:val="SectionNumber"/>
        </w:rPr>
        <w:t xml:space="preserve">1.2</w:t>
      </w:r>
      <w:r>
        <w:tab/>
      </w:r>
      <w:r>
        <w:t xml:space="preserve">12.1 </w:t>
      </w:r>
      <w:r>
        <w:rPr>
          <w:rFonts w:hint="eastAsia"/>
        </w:rPr>
        <w:t xml:space="preserve">大规模水网控制的挑战与</w:t>
      </w:r>
      <w:r>
        <w:t xml:space="preserve"> HDC </w:t>
      </w:r>
      <w:r>
        <w:rPr>
          <w:rFonts w:hint="eastAsia"/>
        </w:rPr>
        <w:t xml:space="preserve">动机</w:t>
      </w:r>
    </w:p>
    <w:bookmarkStart w:id="10" w:name="集中式控制的物理极限"/>
    <w:p>
      <w:pPr>
        <w:pStyle w:val="Heading3"/>
      </w:pPr>
      <w:r>
        <w:rPr>
          <w:rStyle w:val="SectionNumber"/>
        </w:rPr>
        <w:t xml:space="preserve">1.2.1</w:t>
      </w:r>
      <w:r>
        <w:tab/>
      </w:r>
      <w:r>
        <w:t xml:space="preserve">12.1.1 </w:t>
      </w:r>
      <w:r>
        <w:rPr>
          <w:rFonts w:hint="eastAsia"/>
        </w:rPr>
        <w:t xml:space="preserve">集中式控制的物理极限</w:t>
      </w:r>
    </w:p>
    <w:p>
      <w:pPr>
        <w:pStyle w:val="FirstParagraph"/>
      </w:pPr>
      <w:r>
        <w:rPr>
          <w:rFonts w:hint="eastAsia"/>
        </w:rPr>
        <w:t xml:space="preserve">最直觉的控制方案是”一个大脑管全局”——一台中央计算机采集所有传感器数据，求解全局优化问题，向所有执行器下发指令。这就是</w:t>
      </w:r>
      <w:r>
        <w:rPr>
          <w:rFonts w:hint="eastAsia"/>
          <w:b/>
          <w:bCs/>
        </w:rPr>
        <w:t xml:space="preserve">集中式控制</w:t>
      </w:r>
      <w:r>
        <w:rPr>
          <w:rFonts w:hint="eastAsia"/>
        </w:rPr>
        <w:t xml:space="preserve">（Centralized</w:t>
      </w:r>
      <w:r>
        <w:t xml:space="preserve"> </w:t>
      </w:r>
      <w:r>
        <w:rPr>
          <w:rFonts w:hint="eastAsia"/>
        </w:rPr>
        <w:t xml:space="preserve">Control）。对于小型系统（如单个水箱、单个渠池），集中式控制完全可行，且能保证全局最优。然而，当系统规模增大到工程级水网时，集中式控制面临三个不可逾越的瓶颈：</w:t>
      </w:r>
    </w:p>
    <w:p>
      <w:pPr>
        <w:pStyle w:val="BodyText"/>
      </w:pPr>
      <w:r>
        <w:rPr>
          <w:rFonts w:hint="eastAsia"/>
          <w:b/>
          <w:bCs/>
        </w:rPr>
        <w:t xml:space="preserve">瓶颈一：通信时延</w:t>
      </w:r>
      <w:r>
        <w:rPr>
          <w:rFonts w:hint="eastAsia"/>
        </w:rPr>
        <w:t xml:space="preserve">。大型调水工程跨越数百公里，传感器数据从远端传回中央需要经过多级通信网络。以胶东调水工程为例，总长约</w:t>
      </w:r>
      <w:r>
        <w:t xml:space="preserve"> 300 </w:t>
      </w:r>
      <w:r>
        <w:rPr>
          <w:rFonts w:hint="eastAsia"/>
        </w:rPr>
        <w:t xml:space="preserve">km，沿线布设约</w:t>
      </w:r>
      <w:r>
        <w:t xml:space="preserve"> 80 </w:t>
      </w:r>
      <w:r>
        <w:rPr>
          <w:rFonts w:hint="eastAsia"/>
        </w:rPr>
        <w:t xml:space="preserve">个测控站。如果所有站点数据汇聚到中央控制中心，即使采用光纤通信，数据采集—传输—处理—回传的端到端延迟也在</w:t>
      </w:r>
      <w:r>
        <w:t xml:space="preserve"> 2-5 </w:t>
      </w:r>
      <w:r>
        <w:rPr>
          <w:rFonts w:hint="eastAsia"/>
        </w:rPr>
        <w:t xml:space="preserve">秒量级。而某些快速工况（如闸门紧急关闭、泵站跳闸保护）要求毫秒级响应——等中央控制器”想明白”再回传指令，早已来不及。</w:t>
      </w:r>
    </w:p>
    <w:p>
      <w:pPr>
        <w:pStyle w:val="BodyText"/>
      </w:pPr>
      <w:r>
        <w:rPr>
          <w:rFonts w:hint="eastAsia"/>
          <w:b/>
          <w:bCs/>
        </w:rPr>
        <w:t xml:space="preserve">瓶颈二：算力瓶颈</w:t>
      </w:r>
      <w:r>
        <w:rPr>
          <w:rFonts w:hint="eastAsia"/>
        </w:rPr>
        <w:t xml:space="preserve">。集中式</w:t>
      </w:r>
      <w:r>
        <w:t xml:space="preserve"> MPC </w:t>
      </w:r>
      <w:r>
        <w:rPr>
          <w:rFonts w:hint="eastAsia"/>
        </w:rPr>
        <w:t xml:space="preserve">需要在每个控制周期内求解包含全部状态变量和控制变量的优化问题。设水网有</w:t>
      </w:r>
      <w:r>
        <w:t xml:space="preserve"> </w:t>
      </w:r>
      <m:oMath>
        <m:r>
          <m:t>N</m:t>
        </m:r>
      </m:oMath>
      <w:r>
        <w:t xml:space="preserve"> </w:t>
      </w:r>
      <w:r>
        <w:rPr>
          <w:rFonts w:hint="eastAsia"/>
        </w:rPr>
        <w:t xml:space="preserve">个渠池，每个渠池的</w:t>
      </w:r>
      <w:r>
        <w:t xml:space="preserve"> IDZ </w:t>
      </w:r>
      <w:r>
        <w:rPr>
          <w:rFonts w:hint="eastAsia"/>
        </w:rPr>
        <w:t xml:space="preserve">模型有</w:t>
      </w:r>
      <w:r>
        <w:t xml:space="preserve"> 3 </w:t>
      </w:r>
      <w:r>
        <w:rPr>
          <w:rFonts w:hint="eastAsia"/>
        </w:rPr>
        <w:t xml:space="preserve">个状态变量，预测步数为</w:t>
      </w:r>
      <w:r>
        <w:t xml:space="preserve"> </w:t>
      </w:r>
      <m:oMath>
        <m:sSub>
          <m:e>
            <m:r>
              <m:t>N</m:t>
            </m:r>
          </m:e>
          <m:sub>
            <m:r>
              <m:t>p</m:t>
            </m:r>
          </m:sub>
        </m:sSub>
      </m:oMath>
      <w:r>
        <w:rPr>
          <w:rFonts w:hint="eastAsia"/>
        </w:rPr>
        <w:t xml:space="preserve">，则优化问题的决策变量数为</w:t>
      </w:r>
      <w:r>
        <w:t xml:space="preserve"> </w:t>
      </w:r>
      <m:oMath>
        <m:r>
          <m:t>3</m:t>
        </m:r>
        <m:r>
          <m:t>N</m:t>
        </m:r>
        <m:r>
          <m:rPr>
            <m:sty m:val="p"/>
          </m:rPr>
          <m:t>×</m:t>
        </m:r>
        <m:sSub>
          <m:e>
            <m:r>
              <m:t>N</m:t>
            </m:r>
          </m:e>
          <m:sub>
            <m:r>
              <m:t>p</m:t>
            </m:r>
          </m:sub>
        </m:sSub>
      </m:oMath>
      <w:r>
        <w:rPr>
          <w:rFonts w:hint="eastAsia"/>
        </w:rPr>
        <w:t xml:space="preserve">。当</w:t>
      </w:r>
      <w:r>
        <w:t xml:space="preserve"> </w:t>
      </w:r>
      <m:oMath>
        <m:r>
          <m:t>N</m:t>
        </m:r>
        <m:r>
          <m:rPr>
            <m:sty m:val="p"/>
          </m:rPr>
          <m:t>=</m:t>
        </m:r>
        <m:r>
          <m:t>50</m:t>
        </m:r>
      </m:oMath>
      <w:r>
        <w:t xml:space="preserve">、</w:t>
      </w:r>
      <m:oMath>
        <m:sSub>
          <m:e>
            <m:r>
              <m:t>N</m:t>
            </m:r>
          </m:e>
          <m:sub>
            <m:r>
              <m:t>p</m:t>
            </m:r>
          </m:sub>
        </m:sSub>
        <m:r>
          <m:rPr>
            <m:sty m:val="p"/>
          </m:rPr>
          <m:t>=</m:t>
        </m:r>
        <m:r>
          <m:t>30</m:t>
        </m:r>
      </m:oMath>
      <w:r>
        <w:t xml:space="preserve"> </w:t>
      </w:r>
      <w:r>
        <w:rPr>
          <w:rFonts w:hint="eastAsia"/>
        </w:rPr>
        <w:t xml:space="preserve">时，决策变量数为</w:t>
      </w:r>
      <w:r>
        <w:t xml:space="preserve"> 4500——QP </w:t>
      </w:r>
      <w:r>
        <w:rPr>
          <w:rFonts w:hint="eastAsia"/>
        </w:rPr>
        <w:t xml:space="preserve">求解器的计算量约与决策变量数的</w:t>
      </w:r>
      <w:r>
        <w:t xml:space="preserve"> 2-3 </w:t>
      </w:r>
      <w:r>
        <w:rPr>
          <w:rFonts w:hint="eastAsia"/>
        </w:rPr>
        <w:t xml:space="preserve">次方成正比（Rawlings</w:t>
      </w:r>
      <w:r>
        <w:t xml:space="preserve"> et al., </w:t>
      </w:r>
      <w:r>
        <w:rPr>
          <w:rFonts w:hint="eastAsia"/>
        </w:rPr>
        <w:t xml:space="preserve">2017），单次求解可能需要数十秒，远超秒级控制周期的要求。</w:t>
      </w:r>
    </w:p>
    <w:p>
      <w:pPr>
        <w:pStyle w:val="BodyText"/>
      </w:pPr>
      <m:oMathPara>
        <m:oMathParaPr>
          <m:jc m:val="center"/>
        </m:oMathParaPr>
        <m:oMath>
          <m:r>
            <m:rPr>
              <m:nor/>
              <m:sty m:val="p"/>
            </m:rPr>
            <m:t>集中式MPC计算复杂度</m:t>
          </m:r>
          <m:r>
            <m:rPr>
              <m:sty m:val="p"/>
            </m:rPr>
            <m:t>∝</m:t>
          </m:r>
          <m:r>
            <m:rPr>
              <m:sty m:val="p"/>
            </m:rPr>
            <m:t>(</m:t>
          </m:r>
          <m:r>
            <m:t>3</m:t>
          </m:r>
          <m:r>
            <m:t>N</m:t>
          </m:r>
          <m:r>
            <m:rPr>
              <m:sty m:val="p"/>
            </m:rPr>
            <m:t>⋅</m:t>
          </m:r>
          <m:sSub>
            <m:e>
              <m:r>
                <m:t>N</m:t>
              </m:r>
            </m:e>
            <m:sub>
              <m:r>
                <m:t>p</m:t>
              </m:r>
            </m:sub>
          </m:sSub>
          <m:sSup>
            <m:e>
              <m:r>
                <m:rPr>
                  <m:sty m:val="p"/>
                </m:rPr>
                <m:t>)</m:t>
              </m:r>
            </m:e>
            <m:sup>
              <m:r>
                <m:t>2</m:t>
              </m:r>
              <m:r>
                <m:rPr>
                  <m:sty m:val="p"/>
                </m:rPr>
                <m:t>∼</m:t>
              </m:r>
              <m:r>
                <m:t>3</m:t>
              </m:r>
            </m:sup>
          </m:sSup>
        </m:oMath>
      </m:oMathPara>
    </w:p>
    <w:p>
      <w:pPr>
        <w:pStyle w:val="FirstParagraph"/>
      </w:pPr>
      <w:r>
        <w:rPr>
          <w:rFonts w:hint="eastAsia"/>
          <w:b/>
          <w:bCs/>
        </w:rPr>
        <w:t xml:space="preserve">瓶颈三：组织边界</w:t>
      </w:r>
      <w:r>
        <w:rPr>
          <w:rFonts w:hint="eastAsia"/>
        </w:rPr>
        <w:t xml:space="preserve">。大型水网往往跨越多个管理单位。以南水北调东线工程为例，沿线涉及江苏、安徽、山东三省的多个管理局，每个管理局有自己的</w:t>
      </w:r>
      <w:r>
        <w:t xml:space="preserve"> SCADA </w:t>
      </w:r>
      <w:r>
        <w:rPr>
          <w:rFonts w:hint="eastAsia"/>
        </w:rPr>
        <w:t xml:space="preserve">系统、运行规程和管理权限。即使技术上可以建设统一的中央控制系统，组织上也不可行——没有哪个管理局愿意将自己辖区的控制权完全交给”上级大脑”。控制架构必须尊重这种组织边界，在保证全局协调的同时保留地方自治权。</w:t>
      </w:r>
    </w:p>
    <w:bookmarkEnd w:id="10"/>
    <w:bookmarkStart w:id="11" w:name="分散式控制的协调失败"/>
    <w:p>
      <w:pPr>
        <w:pStyle w:val="Heading3"/>
      </w:pPr>
      <w:r>
        <w:rPr>
          <w:rStyle w:val="SectionNumber"/>
        </w:rPr>
        <w:t xml:space="preserve">1.2.2</w:t>
      </w:r>
      <w:r>
        <w:tab/>
      </w:r>
      <w:r>
        <w:t xml:space="preserve">12.1.2 </w:t>
      </w:r>
      <w:r>
        <w:rPr>
          <w:rFonts w:hint="eastAsia"/>
        </w:rPr>
        <w:t xml:space="preserve">分散式控制的协调失败</w:t>
      </w:r>
    </w:p>
    <w:p>
      <w:pPr>
        <w:pStyle w:val="FirstParagraph"/>
      </w:pPr>
      <w:r>
        <w:rPr>
          <w:rFonts w:hint="eastAsia"/>
        </w:rPr>
        <w:t xml:space="preserve">既然集中式行不通，那能不能走另一个极端——每个渠段/泵站独立控制，互不干涉？这就是</w:t>
      </w:r>
      <w:r>
        <w:rPr>
          <w:rFonts w:hint="eastAsia"/>
          <w:b/>
          <w:bCs/>
        </w:rPr>
        <w:t xml:space="preserve">完全分散式控制</w:t>
      </w:r>
      <w:r>
        <w:rPr>
          <w:rFonts w:hint="eastAsia"/>
        </w:rPr>
        <w:t xml:space="preserve">（Fully</w:t>
      </w:r>
      <w:r>
        <w:t xml:space="preserve"> Decentralized </w:t>
      </w:r>
      <w:r>
        <w:rPr>
          <w:rFonts w:hint="eastAsia"/>
        </w:rPr>
        <w:t xml:space="preserve">Control）。每个子系统只根据自己的本地传感器数据和本地目标做决策，不与邻居通信。</w:t>
      </w:r>
    </w:p>
    <w:p>
      <w:pPr>
        <w:pStyle w:val="BodyText"/>
      </w:pPr>
      <w:r>
        <w:rPr>
          <w:rFonts w:hint="eastAsia"/>
        </w:rPr>
        <w:t xml:space="preserve">完全分散式控制消除了通信时延和算力瓶颈，也天然尊重组织边界。但它有一个致命缺陷：</w:t>
      </w:r>
      <w:r>
        <w:rPr>
          <w:rFonts w:hint="eastAsia"/>
          <w:b/>
          <w:bCs/>
        </w:rPr>
        <w:t xml:space="preserve">忽略耦合约束导致全局性能恶化</w:t>
      </w:r>
      <w:r>
        <w:t xml:space="preserve">。</w:t>
      </w:r>
    </w:p>
    <w:p>
      <w:pPr>
        <w:pStyle w:val="BodyText"/>
      </w:pPr>
      <w:r>
        <w:rPr>
          <w:rFonts w:hint="eastAsia"/>
        </w:rPr>
        <w:t xml:space="preserve">水网中相邻渠池通过水力连接紧密耦合：上游渠池的出流就是下游渠池的入流。如果上游渠池为了维持自己的水位目标而大幅调整闸门，会在下游引发水位波动；下游渠池的控制器为了补偿这个波动又调整自己的闸门，波动进一步传递到更下游。这种”各扫门前雪”的行为可能导致波动放大——控制理论中称为</w:t>
      </w:r>
      <w:r>
        <w:rPr>
          <w:rFonts w:hint="eastAsia"/>
          <w:b/>
          <w:bCs/>
        </w:rPr>
        <w:t xml:space="preserve">弹球效应</w:t>
      </w:r>
      <w:r>
        <w:rPr>
          <w:rFonts w:hint="eastAsia"/>
        </w:rPr>
        <w:t xml:space="preserve">（Ping-Pong</w:t>
      </w:r>
      <w:r>
        <w:t xml:space="preserve"> </w:t>
      </w:r>
      <w:r>
        <w:rPr>
          <w:rFonts w:hint="eastAsia"/>
        </w:rPr>
        <w:t xml:space="preserve">Effect）或</w:t>
      </w:r>
      <w:r>
        <w:rPr>
          <w:rFonts w:hint="eastAsia"/>
          <w:b/>
          <w:bCs/>
        </w:rPr>
        <w:t xml:space="preserve">渠池共振</w:t>
      </w:r>
      <w:r>
        <w:rPr>
          <w:rFonts w:hint="eastAsia"/>
        </w:rPr>
        <w:t xml:space="preserve">（Canal</w:t>
      </w:r>
      <w:r>
        <w:t xml:space="preserve"> </w:t>
      </w:r>
      <w:r>
        <w:rPr>
          <w:rFonts w:hint="eastAsia"/>
        </w:rPr>
        <w:t xml:space="preserve">Resonance）。</w:t>
      </w:r>
    </w:p>
    <w:p>
      <w:pPr>
        <w:pStyle w:val="BodyText"/>
      </w:pPr>
      <w:r>
        <w:t xml:space="preserve">Schuurmans </w:t>
      </w:r>
      <w:r>
        <w:rPr>
          <w:rFonts w:hint="eastAsia"/>
        </w:rPr>
        <w:t xml:space="preserve">等（1999）在荷兰灌溉渠道的</w:t>
      </w:r>
      <w:r>
        <w:t xml:space="preserve"> PI </w:t>
      </w:r>
      <w:r>
        <w:rPr>
          <w:rFonts w:hint="eastAsia"/>
        </w:rPr>
        <w:t xml:space="preserve">控制器设计研究中观察到，当多个渠池独立使用</w:t>
      </w:r>
      <w:r>
        <w:t xml:space="preserve"> PI </w:t>
      </w:r>
      <w:r>
        <w:rPr>
          <w:rFonts w:hint="eastAsia"/>
        </w:rPr>
        <w:t xml:space="preserve">控制器时，相邻渠池的控制动作会相互干扰，导致水位振荡周期与渠池传输时延耦合，形成持续的低频振荡。ASCE</w:t>
      </w:r>
      <w:r>
        <w:t xml:space="preserve"> MOP </w:t>
      </w:r>
      <w:r>
        <w:rPr>
          <w:rFonts w:hint="eastAsia"/>
        </w:rPr>
        <w:t xml:space="preserve">131（2014）将这种现象列为明渠控制中需要特别注意的工程问题。</w:t>
      </w:r>
    </w:p>
    <w:bookmarkEnd w:id="11"/>
    <w:bookmarkStart w:id="12" w:name="hdc结构化分层的解决方案"/>
    <w:p>
      <w:pPr>
        <w:pStyle w:val="Heading3"/>
      </w:pPr>
      <w:r>
        <w:rPr>
          <w:rStyle w:val="SectionNumber"/>
        </w:rPr>
        <w:t xml:space="preserve">1.2.3</w:t>
      </w:r>
      <w:r>
        <w:tab/>
      </w:r>
      <w:r>
        <w:t xml:space="preserve">12.1.3 </w:t>
      </w:r>
      <w:r>
        <w:rPr>
          <w:rFonts w:hint="eastAsia"/>
        </w:rPr>
        <w:t xml:space="preserve">HDC：结构化分层的解决方案</w:t>
      </w:r>
    </w:p>
    <w:p>
      <w:pPr>
        <w:pStyle w:val="FirstParagraph"/>
      </w:pPr>
      <w:r>
        <w:rPr>
          <w:rFonts w:hint="eastAsia"/>
        </w:rPr>
        <w:t xml:space="preserve">集中式太慢、太贵、不可治理；分散式太盲目、不协调。HDC（Hierarchical</w:t>
      </w:r>
      <w:r>
        <w:t xml:space="preserve"> Distributed </w:t>
      </w:r>
      <w:r>
        <w:rPr>
          <w:rFonts w:hint="eastAsia"/>
        </w:rPr>
        <w:t xml:space="preserve">Control，分层分布式控制）是两者的</w:t>
      </w:r>
      <w:r>
        <w:rPr>
          <w:rFonts w:hint="eastAsia"/>
          <w:b/>
          <w:bCs/>
        </w:rPr>
        <w:t xml:space="preserve">结构化折中</w:t>
      </w:r>
      <w:r>
        <w:rPr>
          <w:rFonts w:hint="eastAsia"/>
        </w:rPr>
        <w:t xml:space="preserve">：</w:t>
      </w:r>
    </w:p>
    <w:p>
      <w:pPr>
        <w:pStyle w:val="Compact"/>
        <w:numPr>
          <w:ilvl w:val="0"/>
          <w:numId w:val="1002"/>
        </w:numPr>
      </w:pPr>
      <w:r>
        <w:rPr>
          <w:rFonts w:hint="eastAsia"/>
          <w:b/>
          <w:bCs/>
        </w:rPr>
        <w:t xml:space="preserve">分层</w:t>
      </w:r>
      <w:r>
        <w:rPr>
          <w:rFonts w:hint="eastAsia"/>
        </w:rPr>
        <w:t xml:space="preserve">：将控制任务按时间尺度分为快环（毫秒—秒）、中环（分钟—小时）和慢环（小时—天），不同时间尺度的任务由不同层级的控制器负责。</w:t>
      </w:r>
    </w:p>
    <w:p>
      <w:pPr>
        <w:pStyle w:val="Compact"/>
        <w:numPr>
          <w:ilvl w:val="0"/>
          <w:numId w:val="1002"/>
        </w:numPr>
      </w:pPr>
      <w:r>
        <w:rPr>
          <w:rFonts w:hint="eastAsia"/>
          <w:b/>
          <w:bCs/>
        </w:rPr>
        <w:t xml:space="preserve">分布式</w:t>
      </w:r>
      <w:r>
        <w:rPr>
          <w:rFonts w:hint="eastAsia"/>
        </w:rPr>
        <w:t xml:space="preserve">：同一层级内的多个控制器各自负责一个子系统，通过通信交换必要的边界信息实现协调。</w:t>
      </w:r>
    </w:p>
    <w:p>
      <w:pPr>
        <w:pStyle w:val="FirstParagraph"/>
      </w:pPr>
      <w:r>
        <w:rPr>
          <w:rFonts w:hint="eastAsia"/>
        </w:rPr>
        <w:t xml:space="preserve">这种架构的理论基础可以追溯到</w:t>
      </w:r>
      <w:r>
        <w:t xml:space="preserve"> Mesarović </w:t>
      </w:r>
      <w:r>
        <w:rPr>
          <w:rFonts w:hint="eastAsia"/>
        </w:rPr>
        <w:t xml:space="preserve">等（1970）的多层系统理论和</w:t>
      </w:r>
      <w:r>
        <w:t xml:space="preserve"> Findeisen </w:t>
      </w:r>
      <w:r>
        <w:rPr>
          <w:rFonts w:hint="eastAsia"/>
        </w:rPr>
        <w:t xml:space="preserve">等（1980）的大系统分层控制理论。在水利领域，Litrico</w:t>
      </w:r>
      <w:r>
        <w:t xml:space="preserve"> </w:t>
      </w:r>
      <w:r>
        <w:rPr>
          <w:rFonts w:hint="eastAsia"/>
        </w:rPr>
        <w:t xml:space="preserve">和</w:t>
      </w:r>
      <w:r>
        <w:t xml:space="preserve"> </w:t>
      </w:r>
      <w:r>
        <w:rPr>
          <w:rFonts w:hint="eastAsia"/>
        </w:rPr>
        <w:t xml:space="preserve">Fromion（2009）首先系统地提出了基于传递函数的分层控制架构，将明渠控制器按”本地—区域—全局”三级组织。CHS</w:t>
      </w:r>
      <w:r>
        <w:t xml:space="preserve"> </w:t>
      </w:r>
      <w:r>
        <w:rPr>
          <w:rFonts w:hint="eastAsia"/>
        </w:rPr>
        <w:t xml:space="preserve">理论在此基础上进一步发展，将分层分布式控制确立为八原理之一[12-1]，并与安全包络（ODD）、在环测试（xIL）和多智能体系统（MAS）深度集成[12-2]。</w:t>
      </w:r>
    </w:p>
    <w:p>
      <w:pPr>
        <w:pStyle w:val="BodyText"/>
      </w:pPr>
      <w:r>
        <w:t xml:space="preserve">HDC </w:t>
      </w:r>
      <w:r>
        <w:rPr>
          <w:rFonts w:hint="eastAsia"/>
        </w:rPr>
        <w:t xml:space="preserve">的核心设计哲学可以概括为八个字：</w:t>
      </w:r>
      <w:r>
        <w:rPr>
          <w:rFonts w:hint="eastAsia"/>
          <w:b/>
          <w:bCs/>
        </w:rPr>
        <w:t xml:space="preserve">快环就地、慢环上收</w:t>
      </w:r>
      <w:r>
        <w:t xml:space="preserve">。</w:t>
      </w:r>
    </w:p>
    <w:p>
      <w:pPr>
        <w:pStyle w:val="BodyText"/>
      </w:pPr>
      <m:oMathPara>
        <m:oMathParaPr>
          <m:jc m:val="center"/>
        </m:oMathParaPr>
        <m:oMath>
          <m:r>
            <m:rPr>
              <m:nor/>
              <m:sty m:val="p"/>
            </m:rPr>
            <m:t>HDC</m:t>
          </m:r>
          <m:r>
            <m:rPr>
              <m:sty m:val="p"/>
            </m:rPr>
            <m:t>=</m:t>
          </m:r>
          <m:limLow>
            <m:e>
              <m:limLow>
                <m:e>
                  <m:r>
                    <m:rPr>
                      <m:nor/>
                      <m:sty m:val="p"/>
                    </m:rPr>
                    <m:t>L0 (设备控制)</m:t>
                  </m:r>
                </m:e>
                <m:lim>
                  <m:r>
                    <m:rPr>
                      <m:sty m:val="p"/>
                    </m:rPr>
                    <m:t>⏟</m:t>
                  </m:r>
                </m:lim>
              </m:limLow>
            </m:e>
            <m:lim>
              <m:r>
                <m:rPr>
                  <m:nor/>
                  <m:sty m:val="p"/>
                </m:rPr>
                <m:t>ms级，就地</m:t>
              </m:r>
            </m:lim>
          </m:limLow>
          <m:r>
            <m:rPr>
              <m:sty m:val="p"/>
            </m:rPr>
            <m:t>+</m:t>
          </m:r>
          <m:limLow>
            <m:e>
              <m:limLow>
                <m:e>
                  <m:r>
                    <m:rPr>
                      <m:nor/>
                      <m:sty m:val="p"/>
                    </m:rPr>
                    <m:t>L1 (过程控制)</m:t>
                  </m:r>
                </m:e>
                <m:lim>
                  <m:r>
                    <m:rPr>
                      <m:sty m:val="p"/>
                    </m:rPr>
                    <m:t>⏟</m:t>
                  </m:r>
                </m:lim>
              </m:limLow>
            </m:e>
            <m:lim>
              <m:r>
                <m:rPr>
                  <m:nor/>
                  <m:sty m:val="p"/>
                </m:rPr>
                <m:t>min级，单站</m:t>
              </m:r>
            </m:lim>
          </m:limLow>
          <m:r>
            <m:rPr>
              <m:sty m:val="p"/>
            </m:rPr>
            <m:t>+</m:t>
          </m:r>
          <m:limLow>
            <m:e>
              <m:limLow>
                <m:e>
                  <m:r>
                    <m:rPr>
                      <m:nor/>
                      <m:sty m:val="p"/>
                    </m:rPr>
                    <m:t>L2 (协调调度)</m:t>
                  </m:r>
                </m:e>
                <m:lim>
                  <m:r>
                    <m:rPr>
                      <m:sty m:val="p"/>
                    </m:rPr>
                    <m:t>⏟</m:t>
                  </m:r>
                </m:lim>
              </m:limLow>
            </m:e>
            <m:lim>
              <m:r>
                <m:rPr>
                  <m:nor/>
                  <m:sty m:val="p"/>
                </m:rPr>
                <m:t>h级，区域</m:t>
              </m:r>
            </m:lim>
          </m:limLow>
        </m:oMath>
      </m:oMathPara>
    </w:p>
    <w:p>
      <w:pPr>
        <w:pStyle w:val="Compact"/>
        <w:numPr>
          <w:ilvl w:val="0"/>
          <w:numId w:val="1003"/>
        </w:numPr>
      </w:pPr>
      <w:r>
        <w:rPr>
          <w:b/>
          <w:bCs/>
        </w:rPr>
        <w:t xml:space="preserve">L0 </w:t>
      </w:r>
      <w:r>
        <w:rPr>
          <w:rFonts w:hint="eastAsia"/>
          <w:b/>
          <w:bCs/>
        </w:rPr>
        <w:t xml:space="preserve">设备控制层</w:t>
      </w:r>
      <w:r>
        <w:rPr>
          <w:rFonts w:hint="eastAsia"/>
        </w:rPr>
        <w:t xml:space="preserve">（毫秒—秒级）：执行器闭环控制和安全联锁，由</w:t>
      </w:r>
      <w:r>
        <w:t xml:space="preserve"> PLC </w:t>
      </w:r>
      <w:r>
        <w:rPr>
          <w:rFonts w:hint="eastAsia"/>
        </w:rPr>
        <w:t xml:space="preserve">就地执行，不依赖上层通信。</w:t>
      </w:r>
    </w:p>
    <w:p>
      <w:pPr>
        <w:pStyle w:val="Compact"/>
        <w:numPr>
          <w:ilvl w:val="0"/>
          <w:numId w:val="1003"/>
        </w:numPr>
      </w:pPr>
      <w:r>
        <w:rPr>
          <w:b/>
          <w:bCs/>
        </w:rPr>
        <w:t xml:space="preserve">L1 </w:t>
      </w:r>
      <w:r>
        <w:rPr>
          <w:rFonts w:hint="eastAsia"/>
          <w:b/>
          <w:bCs/>
        </w:rPr>
        <w:t xml:space="preserve">过程控制层</w:t>
      </w:r>
      <w:r>
        <w:rPr>
          <w:rFonts w:hint="eastAsia"/>
        </w:rPr>
        <w:t xml:space="preserve">（分钟级）：单站或单渠段的</w:t>
      </w:r>
      <w:r>
        <w:t xml:space="preserve"> MPC </w:t>
      </w:r>
      <w:r>
        <w:rPr>
          <w:rFonts w:hint="eastAsia"/>
        </w:rPr>
        <w:t xml:space="preserve">优化控制，在本地计算，只需要与相邻站点交换边界信息。</w:t>
      </w:r>
    </w:p>
    <w:p>
      <w:pPr>
        <w:pStyle w:val="Compact"/>
        <w:numPr>
          <w:ilvl w:val="0"/>
          <w:numId w:val="1003"/>
        </w:numPr>
      </w:pPr>
      <w:r>
        <w:rPr>
          <w:b/>
          <w:bCs/>
        </w:rPr>
        <w:t xml:space="preserve">L2 </w:t>
      </w:r>
      <w:r>
        <w:rPr>
          <w:rFonts w:hint="eastAsia"/>
          <w:b/>
          <w:bCs/>
        </w:rPr>
        <w:t xml:space="preserve">协调调度层</w:t>
      </w:r>
      <w:r>
        <w:rPr>
          <w:rFonts w:hint="eastAsia"/>
        </w:rPr>
        <w:t xml:space="preserve">（小时级）：区域或全局的滚动优化，负责在多个</w:t>
      </w:r>
      <w:r>
        <w:t xml:space="preserve"> L1 </w:t>
      </w:r>
      <w:r>
        <w:rPr>
          <w:rFonts w:hint="eastAsia"/>
        </w:rPr>
        <w:t xml:space="preserve">控制器之间分配目标和协调约束。</w:t>
      </w:r>
    </w:p>
    <w:p>
      <w:pPr>
        <w:pStyle w:val="FirstParagraph"/>
      </w:pPr>
      <w:r>
        <w:rPr>
          <w:rFonts w:hint="eastAsia"/>
        </w:rPr>
        <w:t xml:space="preserve">这种分层结构有一个重要的</w:t>
      </w:r>
      <w:r>
        <w:rPr>
          <w:rFonts w:hint="eastAsia"/>
          <w:b/>
          <w:bCs/>
        </w:rPr>
        <w:t xml:space="preserve">降级特性</w:t>
      </w:r>
      <w:r>
        <w:rPr>
          <w:rFonts w:hint="eastAsia"/>
        </w:rPr>
        <w:t xml:space="preserve">：当上层失效时，下层可以独立运行。L2</w:t>
      </w:r>
      <w:r>
        <w:t xml:space="preserve"> </w:t>
      </w:r>
      <w:r>
        <w:rPr>
          <w:rFonts w:hint="eastAsia"/>
        </w:rPr>
        <w:t xml:space="preserve">通信中断时，L1</w:t>
      </w:r>
      <w:r>
        <w:t xml:space="preserve"> </w:t>
      </w:r>
      <w:r>
        <w:rPr>
          <w:rFonts w:hint="eastAsia"/>
        </w:rPr>
        <w:t xml:space="preserve">保持本地控制；L1</w:t>
      </w:r>
      <w:r>
        <w:t xml:space="preserve"> </w:t>
      </w:r>
      <w:r>
        <w:rPr>
          <w:rFonts w:hint="eastAsia"/>
        </w:rPr>
        <w:t xml:space="preserve">也失效时，L0</w:t>
      </w:r>
      <w:r>
        <w:t xml:space="preserve"> </w:t>
      </w:r>
      <w:r>
        <w:rPr>
          <w:rFonts w:hint="eastAsia"/>
        </w:rPr>
        <w:t xml:space="preserve">的</w:t>
      </w:r>
      <w:r>
        <w:t xml:space="preserve"> PID </w:t>
      </w:r>
      <w:r>
        <w:rPr>
          <w:rFonts w:hint="eastAsia"/>
        </w:rPr>
        <w:t xml:space="preserve">和联锁仍然保护设备安全。这与</w:t>
      </w:r>
      <w:r>
        <w:t xml:space="preserve"> CHS </w:t>
      </w:r>
      <w:r>
        <w:rPr>
          <w:rFonts w:hint="eastAsia"/>
        </w:rPr>
        <w:t xml:space="preserve">理论中”安全不依赖于智能”的原则一致。</w:t>
      </w:r>
    </w:p>
    <w:p>
      <w:pPr>
        <w:pStyle w:val="BodyText"/>
      </w:pPr>
      <w:r>
        <w:t xml:space="preserve">HDC </w:t>
      </w:r>
      <w:r>
        <w:rPr>
          <w:rFonts w:hint="eastAsia"/>
        </w:rPr>
        <w:t xml:space="preserve">的”快环就地”原则还带来了一个经常被忽视的好处：</w:t>
      </w:r>
      <w:r>
        <w:rPr>
          <w:rFonts w:hint="eastAsia"/>
          <w:b/>
          <w:bCs/>
        </w:rPr>
        <w:t xml:space="preserve">系统的模块化可测性</w:t>
      </w:r>
      <w:r>
        <w:rPr>
          <w:rFonts w:hint="eastAsia"/>
        </w:rPr>
        <w:t xml:space="preserve">。由于各层的接口标准化、职责明确，每一层都可以独立进行在环测试（xIL）[12-3]。L0</w:t>
      </w:r>
      <w:r>
        <w:t xml:space="preserve"> </w:t>
      </w:r>
      <w:r>
        <w:rPr>
          <w:rFonts w:hint="eastAsia"/>
        </w:rPr>
        <w:t xml:space="preserve">可以通过</w:t>
      </w:r>
      <w:r>
        <w:t xml:space="preserve"> PLC </w:t>
      </w:r>
      <w:r>
        <w:rPr>
          <w:rFonts w:hint="eastAsia"/>
        </w:rPr>
        <w:t xml:space="preserve">仿真器在台架上测试联锁逻辑（MIL）；L1</w:t>
      </w:r>
      <w:r>
        <w:t xml:space="preserve"> </w:t>
      </w:r>
      <w:r>
        <w:rPr>
          <w:rFonts w:hint="eastAsia"/>
        </w:rPr>
        <w:t xml:space="preserve">可以连接水力仿真模型进行闭环控制验证（SIL）；L2</w:t>
      </w:r>
      <w:r>
        <w:t xml:space="preserve"> </w:t>
      </w:r>
      <w:r>
        <w:rPr>
          <w:rFonts w:hint="eastAsia"/>
        </w:rPr>
        <w:t xml:space="preserve">可以连接多个</w:t>
      </w:r>
      <w:r>
        <w:t xml:space="preserve"> L1 </w:t>
      </w:r>
      <w:r>
        <w:rPr>
          <w:rFonts w:hint="eastAsia"/>
        </w:rPr>
        <w:t xml:space="preserve">仿真器测试协调算法（多站</w:t>
      </w:r>
      <w:r>
        <w:t xml:space="preserve"> </w:t>
      </w:r>
      <w:r>
        <w:rPr>
          <w:rFonts w:hint="eastAsia"/>
        </w:rPr>
        <w:t xml:space="preserve">SIL）。这种分层验证策略大大降低了</w:t>
      </w:r>
      <w:r>
        <w:t xml:space="preserve"> HDC </w:t>
      </w:r>
      <w:r>
        <w:rPr>
          <w:rFonts w:hint="eastAsia"/>
        </w:rPr>
        <w:t xml:space="preserve">的验证成本——不需要建设一个覆盖全网的大型仿真平台，只需要分层搭建、逐层集成。</w:t>
      </w:r>
    </w:p>
    <w:bookmarkEnd w:id="12"/>
    <w:bookmarkStart w:id="13" w:name="hdc-在水利行业的发展历程"/>
    <w:p>
      <w:pPr>
        <w:pStyle w:val="Heading3"/>
      </w:pPr>
      <w:r>
        <w:rPr>
          <w:rStyle w:val="SectionNumber"/>
        </w:rPr>
        <w:t xml:space="preserve">1.2.4</w:t>
      </w:r>
      <w:r>
        <w:tab/>
      </w:r>
      <w:r>
        <w:t xml:space="preserve">12.1.4 HDC </w:t>
      </w:r>
      <w:r>
        <w:rPr>
          <w:rFonts w:hint="eastAsia"/>
        </w:rPr>
        <w:t xml:space="preserve">在水利行业的发展历程</w:t>
      </w:r>
    </w:p>
    <w:p>
      <w:pPr>
        <w:pStyle w:val="FirstParagraph"/>
      </w:pPr>
      <w:r>
        <w:t xml:space="preserve">HDC </w:t>
      </w:r>
      <w:r>
        <w:rPr>
          <w:rFonts w:hint="eastAsia"/>
        </w:rPr>
        <w:t xml:space="preserve">在水利行业的应用经历了三个阶段：</w:t>
      </w:r>
    </w:p>
    <w:p>
      <w:pPr>
        <w:pStyle w:val="BodyText"/>
      </w:pPr>
      <w:r>
        <w:rPr>
          <w:rFonts w:hint="eastAsia"/>
          <w:b/>
          <w:bCs/>
        </w:rPr>
        <w:t xml:space="preserve">第一阶段（1970s—1990s）：人工分层调度</w:t>
      </w:r>
      <w:r>
        <w:rPr>
          <w:rFonts w:hint="eastAsia"/>
        </w:rPr>
        <w:t xml:space="preserve">。大型调水工程的调度一直是分层进行的——中央调度中心制定日/旬/月计划，各管理段按计划执行。但这种”分层”是组织管理层面的，不是控制理论层面的。控制手段仍然是人工观测+手动操作闸门，没有闭环反馈。Buyalski（1991）在美国垦务局的《渠道自动化手册》中首次系统化地描述了这种人工分层调度的流程。这一时期的代表性工程包括美国加州水利工程（SWP，始建于</w:t>
      </w:r>
      <w:r>
        <w:t xml:space="preserve"> </w:t>
      </w:r>
      <w:r>
        <w:rPr>
          <w:rFonts w:hint="eastAsia"/>
        </w:rPr>
        <w:t xml:space="preserve">1960s）和澳大利亚</w:t>
      </w:r>
      <w:r>
        <w:t xml:space="preserve"> Murray-Darling </w:t>
      </w:r>
      <w:r>
        <w:rPr>
          <w:rFonts w:hint="eastAsia"/>
        </w:rPr>
        <w:t xml:space="preserve">流域的灌溉渠道系统，两者都采用了人工巡渠</w:t>
      </w:r>
      <w:r>
        <w:t xml:space="preserve"> + </w:t>
      </w:r>
      <w:r>
        <w:rPr>
          <w:rFonts w:hint="eastAsia"/>
        </w:rPr>
        <w:t xml:space="preserve">电话/无线电通报的调度模式。</w:t>
      </w:r>
    </w:p>
    <w:p>
      <w:pPr>
        <w:pStyle w:val="BodyText"/>
      </w:pPr>
      <w:r>
        <w:rPr>
          <w:rFonts w:hint="eastAsia"/>
          <w:b/>
          <w:bCs/>
        </w:rPr>
        <w:t xml:space="preserve">第二阶段（1990s—2010s）：SCADA</w:t>
      </w:r>
      <w:r>
        <w:rPr>
          <w:b/>
          <w:bCs/>
        </w:rPr>
        <w:t xml:space="preserve"> + PID/PI </w:t>
      </w:r>
      <w:r>
        <w:rPr>
          <w:rFonts w:hint="eastAsia"/>
          <w:b/>
          <w:bCs/>
        </w:rPr>
        <w:t xml:space="preserve">自动化</w:t>
      </w:r>
      <w:r>
        <w:rPr>
          <w:rFonts w:hint="eastAsia"/>
        </w:rPr>
        <w:t xml:space="preserve">。随着</w:t>
      </w:r>
      <w:r>
        <w:t xml:space="preserve"> SCADA </w:t>
      </w:r>
      <w:r>
        <w:rPr>
          <w:rFonts w:hint="eastAsia"/>
        </w:rPr>
        <w:t xml:space="preserve">系统的普及，远端传感器数据可以实时传回控制中心，PID/PI</w:t>
      </w:r>
      <w:r>
        <w:t xml:space="preserve"> </w:t>
      </w:r>
      <w:r>
        <w:rPr>
          <w:rFonts w:hint="eastAsia"/>
        </w:rPr>
        <w:t xml:space="preserve">控制器实现了基本的闭环控制。但此阶段的控制仍以单回路为主，缺乏跨站协调。荷兰、法国、美国的一些先进灌区率先尝试了多渠池协调控制——Malaterre</w:t>
      </w:r>
      <w:r>
        <w:t xml:space="preserve"> </w:t>
      </w:r>
      <w:r>
        <w:rPr>
          <w:rFonts w:hint="eastAsia"/>
        </w:rPr>
        <w:t xml:space="preserve">等（1998）和</w:t>
      </w:r>
      <w:r>
        <w:t xml:space="preserve"> Clemmens </w:t>
      </w:r>
      <w:r>
        <w:rPr>
          <w:rFonts w:hint="eastAsia"/>
        </w:rPr>
        <w:t xml:space="preserve">等（1998）分别对这一时期的控制算法进行了分类和基准测试，但协调层的功能较弱，主要依靠固定规则。Cantoni</w:t>
      </w:r>
      <w:r>
        <w:t xml:space="preserve"> </w:t>
      </w:r>
      <w:r>
        <w:rPr>
          <w:rFonts w:hint="eastAsia"/>
        </w:rPr>
        <w:t xml:space="preserve">等（2007）对澳大利亚灌区的自动化实践进行了全面回顾，指出该阶段的主要局限在于：(a)</w:t>
      </w:r>
      <w:r>
        <w:t xml:space="preserve"> PI </w:t>
      </w:r>
      <w:r>
        <w:rPr>
          <w:rFonts w:hint="eastAsia"/>
        </w:rPr>
        <w:t xml:space="preserve">控制器无法处理传输延迟，导致水位振荡；(b)</w:t>
      </w:r>
      <w:r>
        <w:t xml:space="preserve"> </w:t>
      </w:r>
      <w:r>
        <w:rPr>
          <w:rFonts w:hint="eastAsia"/>
        </w:rPr>
        <w:t xml:space="preserve">缺乏前馈补偿，对取水量变化响应迟缓；(c)</w:t>
      </w:r>
      <w:r>
        <w:t xml:space="preserve"> </w:t>
      </w:r>
      <w:r>
        <w:rPr>
          <w:rFonts w:hint="eastAsia"/>
        </w:rPr>
        <w:t xml:space="preserve">没有系统化的降级策略，设备故障时完全依赖人工接管。</w:t>
      </w:r>
    </w:p>
    <w:p>
      <w:pPr>
        <w:pStyle w:val="BodyText"/>
      </w:pPr>
      <w:r>
        <w:rPr>
          <w:rFonts w:hint="eastAsia"/>
          <w:b/>
          <w:bCs/>
        </w:rPr>
        <w:t xml:space="preserve">第三阶段（2010s—至今）：MPC</w:t>
      </w:r>
      <w:r>
        <w:rPr>
          <w:b/>
          <w:bCs/>
        </w:rPr>
        <w:t xml:space="preserve"> + </w:t>
      </w:r>
      <w:r>
        <w:rPr>
          <w:rFonts w:hint="eastAsia"/>
          <w:b/>
          <w:bCs/>
        </w:rPr>
        <w:t xml:space="preserve">分布式协调</w:t>
      </w:r>
      <w:r>
        <w:t xml:space="preserve">。Van </w:t>
      </w:r>
      <w:r>
        <w:rPr>
          <w:rFonts w:hint="eastAsia"/>
        </w:rPr>
        <w:t xml:space="preserve">Overloop（2006）将</w:t>
      </w:r>
      <w:r>
        <w:t xml:space="preserve"> MPC </w:t>
      </w:r>
      <w:r>
        <w:rPr>
          <w:rFonts w:hint="eastAsia"/>
        </w:rPr>
        <w:t xml:space="preserve">引入明渠控制，并在荷兰和西班牙的多个灌区成功部署。他的工作首次证明了</w:t>
      </w:r>
      <w:r>
        <w:t xml:space="preserve"> MPC </w:t>
      </w:r>
      <w:r>
        <w:rPr>
          <w:rFonts w:hint="eastAsia"/>
        </w:rPr>
        <w:t xml:space="preserve">在处理传输延迟、约束和多变量耦合方面的优势——胜过当时所有其他控制方法（包括</w:t>
      </w:r>
      <w:r>
        <w:t xml:space="preserve"> PI、LQR </w:t>
      </w:r>
      <w:r>
        <w:rPr>
          <w:rFonts w:hint="eastAsia"/>
        </w:rPr>
        <w:t xml:space="preserve">和</w:t>
      </w:r>
      <w:r>
        <w:t xml:space="preserve"> Smith </w:t>
      </w:r>
      <w:r>
        <w:rPr>
          <w:rFonts w:hint="eastAsia"/>
        </w:rPr>
        <w:t xml:space="preserve">预估器）。Negenborn</w:t>
      </w:r>
      <w:r>
        <w:t xml:space="preserve"> </w:t>
      </w:r>
      <w:r>
        <w:rPr>
          <w:rFonts w:hint="eastAsia"/>
        </w:rPr>
        <w:t xml:space="preserve">等（2009）提出了基于博弈论的分布式</w:t>
      </w:r>
      <w:r>
        <w:t xml:space="preserve"> MPC </w:t>
      </w:r>
      <w:r>
        <w:rPr>
          <w:rFonts w:hint="eastAsia"/>
        </w:rPr>
        <w:t xml:space="preserve">协调方法，在荷兰</w:t>
      </w:r>
      <w:r>
        <w:t xml:space="preserve"> Delfland </w:t>
      </w:r>
      <w:r>
        <w:rPr>
          <w:rFonts w:hint="eastAsia"/>
        </w:rPr>
        <w:t xml:space="preserve">水系统中进行了验证。Litrico</w:t>
      </w:r>
      <w:r>
        <w:t xml:space="preserve"> </w:t>
      </w:r>
      <w:r>
        <w:rPr>
          <w:rFonts w:hint="eastAsia"/>
        </w:rPr>
        <w:t xml:space="preserve">和</w:t>
      </w:r>
      <w:r>
        <w:t xml:space="preserve"> </w:t>
      </w:r>
      <w:r>
        <w:rPr>
          <w:rFonts w:hint="eastAsia"/>
        </w:rPr>
        <w:t xml:space="preserve">Fromion（2009）将传递函数方法与分层架构结合，提供了系统化的设计框架——他们的</w:t>
      </w:r>
      <w:r>
        <w:t xml:space="preserve"> IDZ </w:t>
      </w:r>
      <w:r>
        <w:rPr>
          <w:rFonts w:hint="eastAsia"/>
        </w:rPr>
        <w:t xml:space="preserve">模型和频率域设计方法成为后续</w:t>
      </w:r>
      <w:r>
        <w:t xml:space="preserve"> HDC </w:t>
      </w:r>
      <w:r>
        <w:rPr>
          <w:rFonts w:hint="eastAsia"/>
        </w:rPr>
        <w:t xml:space="preserve">工作的标准工具。Xu</w:t>
      </w:r>
      <w:r>
        <w:t xml:space="preserve"> </w:t>
      </w:r>
      <w:r>
        <w:rPr>
          <w:rFonts w:hint="eastAsia"/>
        </w:rPr>
        <w:t xml:space="preserve">等（2011）进一步研究了降阶模型在</w:t>
      </w:r>
      <w:r>
        <w:t xml:space="preserve"> MPC </w:t>
      </w:r>
      <w:r>
        <w:rPr>
          <w:rFonts w:hint="eastAsia"/>
        </w:rPr>
        <w:t xml:space="preserve">中的应用，证明</w:t>
      </w:r>
      <w:r>
        <w:t xml:space="preserve"> IDZ </w:t>
      </w:r>
      <w:r>
        <w:rPr>
          <w:rFonts w:hint="eastAsia"/>
        </w:rPr>
        <w:t xml:space="preserve">模型在绝大多数工况下的控制效果与全</w:t>
      </w:r>
      <w:r>
        <w:t xml:space="preserve"> Saint-Venant </w:t>
      </w:r>
      <w:r>
        <w:rPr>
          <w:rFonts w:hint="eastAsia"/>
        </w:rPr>
        <w:t xml:space="preserve">模型无显著差异。雷晓辉等[12-2]在此基础上提出了面向自主运行的</w:t>
      </w:r>
      <w:r>
        <w:t xml:space="preserve"> HDC </w:t>
      </w:r>
      <w:r>
        <w:rPr>
          <w:rFonts w:hint="eastAsia"/>
        </w:rPr>
        <w:t xml:space="preserve">架构，将安全包络和认知智能纳入分层设计，并提出了</w:t>
      </w:r>
      <w:r>
        <w:t xml:space="preserve"> WNAL </w:t>
      </w:r>
      <w:r>
        <w:rPr>
          <w:rFonts w:hint="eastAsia"/>
        </w:rPr>
        <w:t xml:space="preserve">等级框架来量化自主水平。</w:t>
      </w:r>
    </w:p>
    <w:p>
      <w:pPr>
        <w:pStyle w:val="BodyText"/>
      </w:pPr>
      <w:r>
        <w:rPr>
          <w:rFonts w:hint="eastAsia"/>
          <w:b/>
          <w:bCs/>
        </w:rPr>
        <w:t xml:space="preserve">从国际实践看</w:t>
      </w:r>
      <w:r>
        <w:rPr>
          <w:b/>
          <w:bCs/>
        </w:rPr>
        <w:t xml:space="preserve"> HDC </w:t>
      </w:r>
      <w:r>
        <w:rPr>
          <w:rFonts w:hint="eastAsia"/>
          <w:b/>
          <w:bCs/>
        </w:rPr>
        <w:t xml:space="preserve">的成熟度</w:t>
      </w:r>
    </w:p>
    <w:p>
      <w:pPr>
        <w:pStyle w:val="BodyText"/>
      </w:pPr>
      <w:r>
        <w:rPr>
          <w:rFonts w:hint="eastAsia"/>
        </w:rPr>
        <w:t xml:space="preserve">截至目前，全球已有多个大型水利工程部署了不同程度的</w:t>
      </w:r>
      <w:r>
        <w:t xml:space="preserve"> HDC </w:t>
      </w:r>
      <w:r>
        <w:rPr>
          <w:rFonts w:hint="eastAsia"/>
        </w:rPr>
        <w:t xml:space="preserve">系统：</w:t>
      </w:r>
    </w:p>
    <w:tbl>
      <w:tblPr>
        <w:tblStyle w:val="Table"/>
        <w:tblW w:type="pct" w:w="5000"/>
        <w:tblLayout w:type="fixed"/>
        <w:tblLook w:firstRow="1" w:lastRow="0" w:firstColumn="0" w:lastColumn="0" w:noHBand="0" w:noVBand="0" w:val="0020"/>
      </w:tblPr>
      <w:tblGrid>
        <w:gridCol w:w="1320"/>
        <w:gridCol w:w="1320"/>
        <w:gridCol w:w="1320"/>
        <w:gridCol w:w="1980"/>
        <w:gridCol w:w="1980"/>
      </w:tblGrid>
      <w:tr>
        <w:trPr>
          <w:tblHeader w:val="on"/>
        </w:trPr>
        <w:tc>
          <w:tcPr/>
          <w:p>
            <w:pPr>
              <w:pStyle w:val="Compact"/>
            </w:pPr>
            <w:r>
              <w:rPr>
                <w:rFonts w:hint="eastAsia"/>
              </w:rPr>
              <w:t xml:space="preserve">工程</w:t>
            </w:r>
          </w:p>
        </w:tc>
        <w:tc>
          <w:tcPr/>
          <w:p>
            <w:pPr>
              <w:pStyle w:val="Compact"/>
            </w:pPr>
            <w:r>
              <w:rPr>
                <w:rFonts w:hint="eastAsia"/>
              </w:rPr>
              <w:t xml:space="preserve">国家</w:t>
            </w:r>
          </w:p>
        </w:tc>
        <w:tc>
          <w:tcPr/>
          <w:p>
            <w:pPr>
              <w:pStyle w:val="Compact"/>
            </w:pPr>
            <w:r>
              <w:rPr>
                <w:rFonts w:hint="eastAsia"/>
              </w:rPr>
              <w:t xml:space="preserve">规模</w:t>
            </w:r>
          </w:p>
        </w:tc>
        <w:tc>
          <w:tcPr/>
          <w:p>
            <w:pPr>
              <w:pStyle w:val="Compact"/>
            </w:pPr>
            <w:r>
              <w:t xml:space="preserve">HDC </w:t>
            </w:r>
            <w:r>
              <w:rPr>
                <w:rFonts w:hint="eastAsia"/>
              </w:rPr>
              <w:t xml:space="preserve">层级</w:t>
            </w:r>
          </w:p>
        </w:tc>
        <w:tc>
          <w:tcPr/>
          <w:p>
            <w:pPr>
              <w:pStyle w:val="Compact"/>
            </w:pPr>
            <w:r>
              <w:rPr>
                <w:rFonts w:hint="eastAsia"/>
              </w:rPr>
              <w:t xml:space="preserve">投运年份</w:t>
            </w:r>
          </w:p>
        </w:tc>
      </w:tr>
      <w:tr>
        <w:tc>
          <w:tcPr/>
          <w:p>
            <w:pPr>
              <w:pStyle w:val="Compact"/>
            </w:pPr>
            <w:r>
              <w:t xml:space="preserve">Central Arizona Project</w:t>
            </w:r>
          </w:p>
        </w:tc>
        <w:tc>
          <w:tcPr/>
          <w:p>
            <w:pPr>
              <w:pStyle w:val="Compact"/>
            </w:pPr>
            <w:r>
              <w:rPr>
                <w:rFonts w:hint="eastAsia"/>
              </w:rPr>
              <w:t xml:space="preserve">美国</w:t>
            </w:r>
          </w:p>
        </w:tc>
        <w:tc>
          <w:tcPr/>
          <w:p>
            <w:pPr>
              <w:pStyle w:val="Compact"/>
            </w:pPr>
            <w:r>
              <w:t xml:space="preserve">540 km </w:t>
            </w:r>
            <w:r>
              <w:rPr>
                <w:rFonts w:hint="eastAsia"/>
              </w:rPr>
              <w:t xml:space="preserve">渠道</w:t>
            </w:r>
          </w:p>
        </w:tc>
        <w:tc>
          <w:tcPr/>
          <w:p>
            <w:pPr>
              <w:pStyle w:val="Compact"/>
            </w:pPr>
            <w:r>
              <w:t xml:space="preserve">L0+L1(PI)</w:t>
            </w:r>
          </w:p>
        </w:tc>
        <w:tc>
          <w:tcPr/>
          <w:p>
            <w:pPr>
              <w:pStyle w:val="Compact"/>
            </w:pPr>
            <w:r>
              <w:t xml:space="preserve">1993</w:t>
            </w:r>
          </w:p>
        </w:tc>
      </w:tr>
      <w:tr>
        <w:tc>
          <w:tcPr/>
          <w:p>
            <w:pPr>
              <w:pStyle w:val="Compact"/>
            </w:pPr>
            <w:r>
              <w:t xml:space="preserve">Imperial Irrigation District</w:t>
            </w:r>
          </w:p>
        </w:tc>
        <w:tc>
          <w:tcPr/>
          <w:p>
            <w:pPr>
              <w:pStyle w:val="Compact"/>
            </w:pPr>
            <w:r>
              <w:rPr>
                <w:rFonts w:hint="eastAsia"/>
              </w:rPr>
              <w:t xml:space="preserve">美国</w:t>
            </w:r>
          </w:p>
        </w:tc>
        <w:tc>
          <w:tcPr/>
          <w:p>
            <w:pPr>
              <w:pStyle w:val="Compact"/>
            </w:pPr>
            <w:r>
              <w:t xml:space="preserve">2300 km </w:t>
            </w:r>
            <w:r>
              <w:rPr>
                <w:rFonts w:hint="eastAsia"/>
              </w:rPr>
              <w:t xml:space="preserve">渠道</w:t>
            </w:r>
          </w:p>
        </w:tc>
        <w:tc>
          <w:tcPr/>
          <w:p>
            <w:pPr>
              <w:pStyle w:val="Compact"/>
            </w:pPr>
            <w:r>
              <w:rPr>
                <w:rFonts w:hint="eastAsia"/>
              </w:rPr>
              <w:t xml:space="preserve">L0+L1(PI+闸门自动化)</w:t>
            </w:r>
          </w:p>
        </w:tc>
        <w:tc>
          <w:tcPr/>
          <w:p>
            <w:pPr>
              <w:pStyle w:val="Compact"/>
            </w:pPr>
            <w:r>
              <w:t xml:space="preserve">2008</w:t>
            </w:r>
          </w:p>
        </w:tc>
      </w:tr>
      <w:tr>
        <w:tc>
          <w:tcPr/>
          <w:p>
            <w:pPr>
              <w:pStyle w:val="Compact"/>
            </w:pPr>
            <w:r>
              <w:t xml:space="preserve">Goulburn-Murray</w:t>
            </w:r>
          </w:p>
        </w:tc>
        <w:tc>
          <w:tcPr/>
          <w:p>
            <w:pPr>
              <w:pStyle w:val="Compact"/>
            </w:pPr>
            <w:r>
              <w:rPr>
                <w:rFonts w:hint="eastAsia"/>
              </w:rPr>
              <w:t xml:space="preserve">澳大利亚</w:t>
            </w:r>
          </w:p>
        </w:tc>
        <w:tc>
          <w:tcPr/>
          <w:p>
            <w:pPr>
              <w:pStyle w:val="Compact"/>
            </w:pPr>
            <w:r>
              <w:t xml:space="preserve">6500 km </w:t>
            </w:r>
            <w:r>
              <w:rPr>
                <w:rFonts w:hint="eastAsia"/>
              </w:rPr>
              <w:t xml:space="preserve">渠道</w:t>
            </w:r>
          </w:p>
        </w:tc>
        <w:tc>
          <w:tcPr/>
          <w:p>
            <w:pPr>
              <w:pStyle w:val="Compact"/>
            </w:pPr>
            <w:r>
              <w:t xml:space="preserve">L0+L1(PI+MPC)</w:t>
            </w:r>
          </w:p>
        </w:tc>
        <w:tc>
          <w:tcPr/>
          <w:p>
            <w:pPr>
              <w:pStyle w:val="Compact"/>
            </w:pPr>
            <w:r>
              <w:t xml:space="preserve">2010</w:t>
            </w:r>
          </w:p>
        </w:tc>
      </w:tr>
      <w:tr>
        <w:tc>
          <w:tcPr/>
          <w:p>
            <w:pPr>
              <w:pStyle w:val="Compact"/>
            </w:pPr>
            <w:r>
              <w:t xml:space="preserve">Canal de Provence</w:t>
            </w:r>
          </w:p>
        </w:tc>
        <w:tc>
          <w:tcPr/>
          <w:p>
            <w:pPr>
              <w:pStyle w:val="Compact"/>
            </w:pPr>
            <w:r>
              <w:rPr>
                <w:rFonts w:hint="eastAsia"/>
              </w:rPr>
              <w:t xml:space="preserve">法国</w:t>
            </w:r>
          </w:p>
        </w:tc>
        <w:tc>
          <w:tcPr/>
          <w:p>
            <w:pPr>
              <w:pStyle w:val="Compact"/>
            </w:pPr>
            <w:r>
              <w:t xml:space="preserve">200 km </w:t>
            </w:r>
            <w:r>
              <w:rPr>
                <w:rFonts w:hint="eastAsia"/>
              </w:rPr>
              <w:t xml:space="preserve">管网</w:t>
            </w:r>
          </w:p>
        </w:tc>
        <w:tc>
          <w:tcPr/>
          <w:p>
            <w:pPr>
              <w:pStyle w:val="Compact"/>
            </w:pPr>
            <w:r>
              <w:t xml:space="preserve">L0+L1+L2</w:t>
            </w:r>
          </w:p>
        </w:tc>
        <w:tc>
          <w:tcPr/>
          <w:p>
            <w:pPr>
              <w:pStyle w:val="Compact"/>
            </w:pPr>
            <w:r>
              <w:t xml:space="preserve">2012</w:t>
            </w:r>
          </w:p>
        </w:tc>
      </w:tr>
      <w:tr>
        <w:tc>
          <w:tcPr/>
          <w:p>
            <w:pPr>
              <w:pStyle w:val="Compact"/>
            </w:pPr>
            <w:r>
              <w:rPr>
                <w:rFonts w:hint="eastAsia"/>
              </w:rPr>
              <w:t xml:space="preserve">胶东调水</w:t>
            </w:r>
          </w:p>
        </w:tc>
        <w:tc>
          <w:tcPr/>
          <w:p>
            <w:pPr>
              <w:pStyle w:val="Compact"/>
            </w:pPr>
            <w:r>
              <w:rPr>
                <w:rFonts w:hint="eastAsia"/>
              </w:rPr>
              <w:t xml:space="preserve">中国</w:t>
            </w:r>
          </w:p>
        </w:tc>
        <w:tc>
          <w:tcPr/>
          <w:p>
            <w:pPr>
              <w:pStyle w:val="Compact"/>
            </w:pPr>
            <w:r>
              <w:t xml:space="preserve">300 km </w:t>
            </w:r>
            <w:r>
              <w:rPr>
                <w:rFonts w:hint="eastAsia"/>
              </w:rPr>
              <w:t xml:space="preserve">渠道</w:t>
            </w:r>
          </w:p>
        </w:tc>
        <w:tc>
          <w:tcPr/>
          <w:p>
            <w:pPr>
              <w:pStyle w:val="Compact"/>
            </w:pPr>
            <w:r>
              <w:rPr>
                <w:rFonts w:hint="eastAsia"/>
              </w:rPr>
              <w:t xml:space="preserve">L0+L1(规划中)</w:t>
            </w:r>
          </w:p>
        </w:tc>
        <w:tc>
          <w:tcPr/>
          <w:p>
            <w:pPr>
              <w:pStyle w:val="Compact"/>
            </w:pPr>
            <w:r>
              <w:t xml:space="preserve">—</w:t>
            </w:r>
          </w:p>
        </w:tc>
      </w:tr>
    </w:tbl>
    <w:p>
      <w:pPr>
        <w:pStyle w:val="BodyText"/>
      </w:pPr>
      <w:r>
        <w:rPr>
          <w:rFonts w:hint="eastAsia"/>
        </w:rPr>
        <w:t xml:space="preserve">从表中可以看出，L0+L1</w:t>
      </w:r>
      <w:r>
        <w:t xml:space="preserve"> </w:t>
      </w:r>
      <w:r>
        <w:rPr>
          <w:rFonts w:hint="eastAsia"/>
        </w:rPr>
        <w:t xml:space="preserve">的部署已较为成熟，但</w:t>
      </w:r>
      <w:r>
        <w:t xml:space="preserve"> L2 </w:t>
      </w:r>
      <w:r>
        <w:rPr>
          <w:rFonts w:hint="eastAsia"/>
        </w:rPr>
        <w:t xml:space="preserve">协调层的工程实践仍然有限——法国</w:t>
      </w:r>
      <w:r>
        <w:t xml:space="preserve"> Canal de Provence </w:t>
      </w:r>
      <w:r>
        <w:rPr>
          <w:rFonts w:hint="eastAsia"/>
        </w:rPr>
        <w:t xml:space="preserve">是少数部署了完整三层</w:t>
      </w:r>
      <w:r>
        <w:t xml:space="preserve"> HDC </w:t>
      </w:r>
      <w:r>
        <w:rPr>
          <w:rFonts w:hint="eastAsia"/>
        </w:rPr>
        <w:t xml:space="preserve">的工程之一。需要注意的是，Canal</w:t>
      </w:r>
      <w:r>
        <w:t xml:space="preserve"> de Provence </w:t>
      </w:r>
      <w:r>
        <w:rPr>
          <w:rFonts w:hint="eastAsia"/>
        </w:rPr>
        <w:t xml:space="preserve">是</w:t>
      </w:r>
      <w:r>
        <w:rPr>
          <w:rFonts w:hint="eastAsia"/>
          <w:b/>
          <w:bCs/>
        </w:rPr>
        <w:t xml:space="preserve">加压管道输水系统</w:t>
      </w:r>
      <w:r>
        <w:rPr>
          <w:rFonts w:hint="eastAsia"/>
        </w:rPr>
        <w:t xml:space="preserve">（非明渠），其</w:t>
      </w:r>
      <w:r>
        <w:t xml:space="preserve"> HDC </w:t>
      </w:r>
      <w:r>
        <w:rPr>
          <w:rFonts w:hint="eastAsia"/>
        </w:rPr>
        <w:t xml:space="preserve">经验主要适用于管网控制场景（参见第三章），与明渠</w:t>
      </w:r>
      <w:r>
        <w:t xml:space="preserve"> HDC </w:t>
      </w:r>
      <w:r>
        <w:rPr>
          <w:rFonts w:hint="eastAsia"/>
        </w:rPr>
        <w:t xml:space="preserve">在模型选择和执行器特性上有本质差异。CHS</w:t>
      </w:r>
      <w:r>
        <w:t xml:space="preserve"> </w:t>
      </w:r>
      <w:r>
        <w:rPr>
          <w:rFonts w:hint="eastAsia"/>
        </w:rPr>
        <w:t xml:space="preserve">理论的目标是为</w:t>
      </w:r>
      <w:r>
        <w:t xml:space="preserve"> L2 </w:t>
      </w:r>
      <w:r>
        <w:rPr>
          <w:rFonts w:hint="eastAsia"/>
        </w:rPr>
        <w:t xml:space="preserve">及以上层级的设计提供系统化的理论框架。</w:t>
      </w:r>
    </w:p>
    <w:p>
      <w:r>
        <w:pict>
          <v:rect style="width:0;height:1.5pt" o:hralign="center" o:hrstd="t" o:hr="t"/>
        </w:pict>
      </w:r>
    </w:p>
    <w:bookmarkEnd w:id="13"/>
    <w:bookmarkEnd w:id="14"/>
    <w:bookmarkStart w:id="20" w:name="hdc-三层架构设计"/>
    <w:p>
      <w:pPr>
        <w:pStyle w:val="Heading2"/>
      </w:pPr>
      <w:r>
        <w:rPr>
          <w:rStyle w:val="SectionNumber"/>
        </w:rPr>
        <w:t xml:space="preserve">1.3</w:t>
      </w:r>
      <w:r>
        <w:tab/>
      </w:r>
      <w:r>
        <w:t xml:space="preserve">12.2 HDC </w:t>
      </w:r>
      <w:r>
        <w:rPr>
          <w:rFonts w:hint="eastAsia"/>
        </w:rPr>
        <w:t xml:space="preserve">三层架构设计</w:t>
      </w:r>
    </w:p>
    <w:bookmarkStart w:id="15" w:name="l0-设备控制层"/>
    <w:p>
      <w:pPr>
        <w:pStyle w:val="Heading3"/>
      </w:pPr>
      <w:r>
        <w:rPr>
          <w:rStyle w:val="SectionNumber"/>
        </w:rPr>
        <w:t xml:space="preserve">1.3.1</w:t>
      </w:r>
      <w:r>
        <w:tab/>
      </w:r>
      <w:r>
        <w:t xml:space="preserve">12.2.1 L0 </w:t>
      </w:r>
      <w:r>
        <w:rPr>
          <w:rFonts w:hint="eastAsia"/>
        </w:rPr>
        <w:t xml:space="preserve">设备控制层</w:t>
      </w:r>
    </w:p>
    <w:p>
      <w:pPr>
        <w:pStyle w:val="FirstParagraph"/>
      </w:pPr>
      <w:r>
        <w:t xml:space="preserve">L0 </w:t>
      </w:r>
      <w:r>
        <w:rPr>
          <w:rFonts w:hint="eastAsia"/>
        </w:rPr>
        <w:t xml:space="preserve">是</w:t>
      </w:r>
      <w:r>
        <w:t xml:space="preserve"> HDC </w:t>
      </w:r>
      <w:r>
        <w:rPr>
          <w:rFonts w:hint="eastAsia"/>
        </w:rPr>
        <w:t xml:space="preserve">的”安全底座”。它运行在</w:t>
      </w:r>
      <w:r>
        <w:t xml:space="preserve"> </w:t>
      </w:r>
      <w:r>
        <w:rPr>
          <w:rFonts w:hint="eastAsia"/>
        </w:rPr>
        <w:t xml:space="preserve">PLC（可编程逻辑控制器）或嵌入式控制器上，直接连接传感器和执行器，执行两类任务：</w:t>
      </w:r>
    </w:p>
    <w:p>
      <w:pPr>
        <w:pStyle w:val="BodyText"/>
      </w:pPr>
      <w:r>
        <w:rPr>
          <w:rFonts w:hint="eastAsia"/>
          <w:b/>
          <w:bCs/>
        </w:rPr>
        <w:t xml:space="preserve">（1）执行器闭环控制</w:t>
      </w:r>
    </w:p>
    <w:p>
      <w:pPr>
        <w:pStyle w:val="BodyText"/>
      </w:pPr>
      <w:r>
        <w:rPr>
          <w:rFonts w:hint="eastAsia"/>
        </w:rPr>
        <w:t xml:space="preserve">闸门、泵站、阀门等执行器需要本地闭环控制来跟踪上层下发的设定值。例如，L1</w:t>
      </w:r>
      <w:r>
        <w:t xml:space="preserve"> </w:t>
      </w:r>
      <w:r>
        <w:rPr>
          <w:rFonts w:hint="eastAsia"/>
        </w:rPr>
        <w:t xml:space="preserve">下发”3</w:t>
      </w:r>
      <w:r>
        <w:t xml:space="preserve"> </w:t>
      </w:r>
      <w:r>
        <w:rPr>
          <w:rFonts w:hint="eastAsia"/>
        </w:rPr>
        <w:t xml:space="preserve">号闸门开度设定为</w:t>
      </w:r>
      <w:r>
        <w:t xml:space="preserve"> </w:t>
      </w:r>
      <w:r>
        <w:rPr>
          <w:rFonts w:hint="eastAsia"/>
        </w:rPr>
        <w:t xml:space="preserve">45%“，L0</w:t>
      </w:r>
      <w:r>
        <w:t xml:space="preserve"> </w:t>
      </w:r>
      <w:r>
        <w:rPr>
          <w:rFonts w:hint="eastAsia"/>
        </w:rPr>
        <w:t xml:space="preserve">的</w:t>
      </w:r>
      <w:r>
        <w:t xml:space="preserve"> PID </w:t>
      </w:r>
      <w:r>
        <w:rPr>
          <w:rFonts w:hint="eastAsia"/>
        </w:rPr>
        <w:t xml:space="preserve">控制器负责驱动电机将闸门调整到</w:t>
      </w:r>
      <w:r>
        <w:t xml:space="preserve"> 45% </w:t>
      </w:r>
      <w:r>
        <w:rPr>
          <w:rFonts w:hint="eastAsia"/>
        </w:rPr>
        <w:t xml:space="preserve">并保持稳定。这个闭环的时间常数通常在</w:t>
      </w:r>
      <w:r>
        <w:t xml:space="preserve"> 1-10 </w:t>
      </w:r>
      <w:r>
        <w:rPr>
          <w:rFonts w:hint="eastAsia"/>
        </w:rPr>
        <w:t xml:space="preserve">秒量级——闸门电机从接收指令到到位的典型时间。</w:t>
      </w:r>
    </w:p>
    <w:p>
      <w:pPr>
        <w:pStyle w:val="BodyText"/>
      </w:pPr>
      <w:r>
        <w:rPr>
          <w:rFonts w:hint="eastAsia"/>
        </w:rPr>
        <w:t xml:space="preserve">执行器闭环控制的关键参数是</w:t>
      </w:r>
      <w:r>
        <w:rPr>
          <w:rFonts w:hint="eastAsia"/>
          <w:b/>
          <w:bCs/>
        </w:rPr>
        <w:t xml:space="preserve">到位精度</w:t>
      </w:r>
      <w:r>
        <w:rPr>
          <w:rFonts w:hint="eastAsia"/>
        </w:rPr>
        <w:t xml:space="preserve">和</w:t>
      </w:r>
      <w:r>
        <w:rPr>
          <w:rFonts w:hint="eastAsia"/>
          <w:b/>
          <w:bCs/>
        </w:rPr>
        <w:t xml:space="preserve">调整速率</w:t>
      </w:r>
      <w:r>
        <w:rPr>
          <w:rFonts w:hint="eastAsia"/>
        </w:rPr>
        <w:t xml:space="preserve">。闸门的到位精度通常为±1%（即</w:t>
      </w:r>
      <w:r>
        <w:t xml:space="preserve"> </w:t>
      </w:r>
      <w:r>
        <w:rPr>
          <w:rFonts w:hint="eastAsia"/>
        </w:rPr>
        <w:t xml:space="preserve">45%±0.45%），调整速率受电机功率和机械传动比限制，典型值为全行程的</w:t>
      </w:r>
      <w:r>
        <w:t xml:space="preserve"> </w:t>
      </w:r>
      <w:r>
        <w:rPr>
          <w:rFonts w:hint="eastAsia"/>
        </w:rPr>
        <w:t xml:space="preserve">1-5%/秒。这些物理特性构成了上层控制器必须尊重的</w:t>
      </w:r>
      <w:r>
        <w:rPr>
          <w:rFonts w:hint="eastAsia"/>
          <w:b/>
          <w:bCs/>
        </w:rPr>
        <w:t xml:space="preserve">执行器约束</w:t>
      </w:r>
      <w:r>
        <w:t xml:space="preserve">——L1 </w:t>
      </w:r>
      <w:r>
        <w:rPr>
          <w:rFonts w:hint="eastAsia"/>
        </w:rPr>
        <w:t xml:space="preserve">的</w:t>
      </w:r>
      <w:r>
        <w:t xml:space="preserve"> MPC </w:t>
      </w:r>
      <w:r>
        <w:rPr>
          <w:rFonts w:hint="eastAsia"/>
        </w:rPr>
        <w:t xml:space="preserve">在计算最优控制动作时，必须将闸门调整速率上限作为约束条件。</w:t>
      </w:r>
    </w:p>
    <w:p>
      <w:pPr>
        <w:pStyle w:val="BodyText"/>
      </w:pPr>
      <w:r>
        <w:rPr>
          <w:rFonts w:hint="eastAsia"/>
        </w:rPr>
        <w:t xml:space="preserve">第四章介绍的统一执行器特性（Lemma</w:t>
      </w:r>
      <w:r>
        <w:t xml:space="preserve"> </w:t>
      </w:r>
      <w:r>
        <w:rPr>
          <w:rFonts w:hint="eastAsia"/>
        </w:rPr>
        <w:t xml:space="preserve">3）在此处直接应用：</w:t>
      </w:r>
    </w:p>
    <w:p>
      <w:pPr>
        <w:pStyle w:val="BodyText"/>
      </w:pPr>
      <m:oMathPara>
        <m:oMathParaPr>
          <m:jc m:val="center"/>
        </m:oMathParaPr>
        <m:oMath>
          <m:r>
            <m:rPr>
              <m:sty m:val="p"/>
            </m:rPr>
            <m:t>Δ</m:t>
          </m:r>
          <m:r>
            <m:t>Q</m:t>
          </m:r>
          <m:r>
            <m:rPr>
              <m:sty m:val="p"/>
            </m:rPr>
            <m:t>=</m:t>
          </m:r>
          <m:r>
            <m:t>α</m:t>
          </m:r>
          <m:r>
            <m:t> </m:t>
          </m:r>
          <m:r>
            <m:rPr>
              <m:sty m:val="p"/>
            </m:rPr>
            <m:t>Δ</m:t>
          </m:r>
          <m:r>
            <m:t>u</m:t>
          </m:r>
          <m:r>
            <m:rPr>
              <m:sty m:val="p"/>
            </m:rPr>
            <m:t>+</m:t>
          </m:r>
          <m:sSub>
            <m:e>
              <m:r>
                <m:t>β</m:t>
              </m:r>
            </m:e>
            <m:sub>
              <m:r>
                <m:rPr>
                  <m:nor/>
                  <m:sty m:val="p"/>
                </m:rPr>
                <m:t>up</m:t>
              </m:r>
            </m:sub>
          </m:sSub>
          <m:r>
            <m:t> </m:t>
          </m:r>
          <m:r>
            <m:rPr>
              <m:sty m:val="p"/>
            </m:rPr>
            <m:t>Δ</m:t>
          </m:r>
          <m:sSub>
            <m:e>
              <m:r>
                <m:t>H</m:t>
              </m:r>
            </m:e>
            <m:sub>
              <m:r>
                <m:rPr>
                  <m:nor/>
                  <m:sty m:val="p"/>
                </m:rPr>
                <m:t>up</m:t>
              </m:r>
            </m:sub>
          </m:sSub>
          <m:r>
            <m:rPr>
              <m:sty m:val="p"/>
            </m:rPr>
            <m:t>+</m:t>
          </m:r>
          <m:sSub>
            <m:e>
              <m:r>
                <m:t>β</m:t>
              </m:r>
            </m:e>
            <m:sub>
              <m:r>
                <m:rPr>
                  <m:nor/>
                  <m:sty m:val="p"/>
                </m:rPr>
                <m:t>dn</m:t>
              </m:r>
            </m:sub>
          </m:sSub>
          <m:r>
            <m:t> </m:t>
          </m:r>
          <m:r>
            <m:rPr>
              <m:sty m:val="p"/>
            </m:rPr>
            <m:t>Δ</m:t>
          </m:r>
          <m:sSub>
            <m:e>
              <m:r>
                <m:t>H</m:t>
              </m:r>
            </m:e>
            <m:sub>
              <m:r>
                <m:rPr>
                  <m:nor/>
                  <m:sty m:val="p"/>
                </m:rPr>
                <m:t>dn</m:t>
              </m:r>
            </m:sub>
          </m:sSub>
        </m:oMath>
      </m:oMathPara>
    </w:p>
    <w:p>
      <w:pPr>
        <w:pStyle w:val="FirstParagraph"/>
      </w:pPr>
      <w:r>
        <w:rPr>
          <w:rFonts w:hint="eastAsia"/>
        </w:rPr>
        <w:t xml:space="preserve">其中</w:t>
      </w:r>
      <w:r>
        <w:t xml:space="preserve"> </w:t>
      </w:r>
      <m:oMath>
        <m:r>
          <m:t>α</m:t>
        </m:r>
      </m:oMath>
      <w:r>
        <w:t xml:space="preserve"> </w:t>
      </w:r>
      <w:r>
        <w:rPr>
          <w:rFonts w:hint="eastAsia"/>
        </w:rPr>
        <w:t xml:space="preserve">为执行器增益（由闸门/泵站的水力特性决定），</w:t>
      </w:r>
      <m:oMath>
        <m:sSub>
          <m:e>
            <m:r>
              <m:t>β</m:t>
            </m:r>
          </m:e>
          <m:sub>
            <m:r>
              <m:rPr>
                <m:nor/>
                <m:sty m:val="p"/>
              </m:rPr>
              <m:t>up</m:t>
            </m:r>
          </m:sub>
        </m:sSub>
      </m:oMath>
      <w:r>
        <w:t xml:space="preserve"> </w:t>
      </w:r>
      <w:r>
        <w:rPr>
          <w:rFonts w:hint="eastAsia"/>
        </w:rPr>
        <w:t xml:space="preserve">和</w:t>
      </w:r>
      <w:r>
        <w:t xml:space="preserve"> </w:t>
      </w:r>
      <m:oMath>
        <m:sSub>
          <m:e>
            <m:r>
              <m:t>β</m:t>
            </m:r>
          </m:e>
          <m:sub>
            <m:r>
              <m:rPr>
                <m:nor/>
                <m:sty m:val="p"/>
              </m:rPr>
              <m:t>dn</m:t>
            </m:r>
          </m:sub>
        </m:sSub>
      </m:oMath>
      <w:r>
        <w:t xml:space="preserve"> </w:t>
      </w:r>
      <w:r>
        <w:rPr>
          <w:rFonts w:hint="eastAsia"/>
        </w:rPr>
        <w:t xml:space="preserve">为上下游水头对流量的影响系数。L0</w:t>
      </w:r>
      <w:r>
        <w:t xml:space="preserve"> </w:t>
      </w:r>
      <w:r>
        <w:rPr>
          <w:rFonts w:hint="eastAsia"/>
        </w:rPr>
        <w:t xml:space="preserve">只负责实现</w:t>
      </w:r>
      <w:r>
        <w:t xml:space="preserve"> </w:t>
      </w:r>
      <m:oMath>
        <m:r>
          <m:rPr>
            <m:sty m:val="p"/>
          </m:rPr>
          <m:t>Δ</m:t>
        </m:r>
        <m:r>
          <m:t>u</m:t>
        </m:r>
      </m:oMath>
      <w:r>
        <w:rPr>
          <w:rFonts w:hint="eastAsia"/>
        </w:rPr>
        <w:t xml:space="preserve">（执行器动作增量），而</w:t>
      </w:r>
      <w:r>
        <w:t xml:space="preserve"> </w:t>
      </w:r>
      <m:oMath>
        <m:r>
          <m:rPr>
            <m:sty m:val="p"/>
          </m:rPr>
          <m:t>Δ</m:t>
        </m:r>
        <m:r>
          <m:t>Q</m:t>
        </m:r>
      </m:oMath>
      <w:r>
        <w:rPr>
          <w:rFonts w:hint="eastAsia"/>
        </w:rPr>
        <w:t xml:space="preserve">（实际流量变化）还受水力条件影响——这个偏差由</w:t>
      </w:r>
      <w:r>
        <w:t xml:space="preserve"> L1 </w:t>
      </w:r>
      <w:r>
        <w:rPr>
          <w:rFonts w:hint="eastAsia"/>
        </w:rPr>
        <w:t xml:space="preserve">的</w:t>
      </w:r>
      <w:r>
        <w:t xml:space="preserve"> MPC </w:t>
      </w:r>
      <w:r>
        <w:rPr>
          <w:rFonts w:hint="eastAsia"/>
        </w:rPr>
        <w:t xml:space="preserve">通过反馈校正。</w:t>
      </w:r>
    </w:p>
    <w:p>
      <w:pPr>
        <w:pStyle w:val="BodyText"/>
      </w:pPr>
      <w:r>
        <w:rPr>
          <w:rFonts w:hint="eastAsia"/>
          <w:b/>
          <w:bCs/>
        </w:rPr>
        <w:t xml:space="preserve">（2）安全联锁</w:t>
      </w:r>
    </w:p>
    <w:p>
      <w:pPr>
        <w:pStyle w:val="BodyText"/>
      </w:pPr>
      <w:r>
        <w:t xml:space="preserve">L0 </w:t>
      </w:r>
      <w:r>
        <w:rPr>
          <w:rFonts w:hint="eastAsia"/>
        </w:rPr>
        <w:t xml:space="preserve">的第二类任务是</w:t>
      </w:r>
      <w:r>
        <w:rPr>
          <w:rFonts w:hint="eastAsia"/>
          <w:b/>
          <w:bCs/>
        </w:rPr>
        <w:t xml:space="preserve">硬连线安全联锁</w:t>
      </w:r>
      <w:r>
        <w:rPr>
          <w:rFonts w:hint="eastAsia"/>
        </w:rPr>
        <w:t xml:space="preserve">（Hardwired</w:t>
      </w:r>
      <w:r>
        <w:t xml:space="preserve"> Safety </w:t>
      </w:r>
      <w:r>
        <w:rPr>
          <w:rFonts w:hint="eastAsia"/>
        </w:rPr>
        <w:t xml:space="preserve">Interlock）。这是整个</w:t>
      </w:r>
      <w:r>
        <w:t xml:space="preserve"> HDC </w:t>
      </w:r>
      <w:r>
        <w:rPr>
          <w:rFonts w:hint="eastAsia"/>
        </w:rPr>
        <w:t xml:space="preserve">系统的最后一道防线，具有最高优先级——即使所有上层控制器全部失效，L0</w:t>
      </w:r>
      <w:r>
        <w:t xml:space="preserve"> </w:t>
      </w:r>
      <w:r>
        <w:rPr>
          <w:rFonts w:hint="eastAsia"/>
        </w:rPr>
        <w:t xml:space="preserve">的联锁仍然独立工作。</w:t>
      </w:r>
    </w:p>
    <w:p>
      <w:pPr>
        <w:pStyle w:val="BodyText"/>
      </w:pPr>
      <w:r>
        <w:rPr>
          <w:rFonts w:hint="eastAsia"/>
        </w:rPr>
        <w:t xml:space="preserve">典型的水利联锁条件包括：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联锁条件</w:t>
            </w:r>
          </w:p>
        </w:tc>
        <w:tc>
          <w:tcPr/>
          <w:p>
            <w:pPr>
              <w:pStyle w:val="Compact"/>
            </w:pPr>
            <w:r>
              <w:rPr>
                <w:rFonts w:hint="eastAsia"/>
              </w:rPr>
              <w:t xml:space="preserve">保护动作</w:t>
            </w:r>
          </w:p>
        </w:tc>
        <w:tc>
          <w:tcPr/>
          <w:p>
            <w:pPr>
              <w:pStyle w:val="Compact"/>
            </w:pPr>
            <w:r>
              <w:rPr>
                <w:rFonts w:hint="eastAsia"/>
              </w:rPr>
              <w:t xml:space="preserve">触发阈值示例</w:t>
            </w:r>
          </w:p>
        </w:tc>
      </w:tr>
      <w:tr>
        <w:tc>
          <w:tcPr/>
          <w:p>
            <w:pPr>
              <w:pStyle w:val="Compact"/>
            </w:pPr>
            <w:r>
              <w:rPr>
                <w:rFonts w:hint="eastAsia"/>
              </w:rPr>
              <w:t xml:space="preserve">水位超高限</w:t>
            </w:r>
          </w:p>
        </w:tc>
        <w:tc>
          <w:tcPr/>
          <w:p>
            <w:pPr>
              <w:pStyle w:val="Compact"/>
            </w:pPr>
            <w:r>
              <w:rPr>
                <w:rFonts w:hint="eastAsia"/>
              </w:rPr>
              <w:t xml:space="preserve">立即开启泄洪闸</w:t>
            </w:r>
          </w:p>
        </w:tc>
        <w:tc>
          <w:tcPr/>
          <w:p>
            <w:pPr>
              <w:pStyle w:val="Compact"/>
            </w:pPr>
            <w:r>
              <w:rPr>
                <w:rFonts w:hint="eastAsia"/>
              </w:rPr>
              <w:t xml:space="preserve">水位</w:t>
            </w:r>
            <w:r>
              <w:t xml:space="preserve"> &gt; </w:t>
            </w:r>
            <w:r>
              <w:rPr>
                <w:rFonts w:hint="eastAsia"/>
              </w:rPr>
              <w:t xml:space="preserve">设计水位</w:t>
            </w:r>
            <w:r>
              <w:t xml:space="preserve"> + 0.3 m</w:t>
            </w:r>
          </w:p>
        </w:tc>
      </w:tr>
      <w:tr>
        <w:tc>
          <w:tcPr/>
          <w:p>
            <w:pPr>
              <w:pStyle w:val="Compact"/>
            </w:pPr>
            <w:r>
              <w:rPr>
                <w:rFonts w:hint="eastAsia"/>
              </w:rPr>
              <w:t xml:space="preserve">水位超低限</w:t>
            </w:r>
          </w:p>
        </w:tc>
        <w:tc>
          <w:tcPr/>
          <w:p>
            <w:pPr>
              <w:pStyle w:val="Compact"/>
            </w:pPr>
            <w:r>
              <w:rPr>
                <w:rFonts w:hint="eastAsia"/>
              </w:rPr>
              <w:t xml:space="preserve">关闭下游取水闸</w:t>
            </w:r>
          </w:p>
        </w:tc>
        <w:tc>
          <w:tcPr/>
          <w:p>
            <w:pPr>
              <w:pStyle w:val="Compact"/>
            </w:pPr>
            <w:r>
              <w:rPr>
                <w:rFonts w:hint="eastAsia"/>
              </w:rPr>
              <w:t xml:space="preserve">水位</w:t>
            </w:r>
            <w:r>
              <w:t xml:space="preserve"> &lt; </w:t>
            </w:r>
            <w:r>
              <w:rPr>
                <w:rFonts w:hint="eastAsia"/>
              </w:rPr>
              <w:t xml:space="preserve">死水位</w:t>
            </w:r>
            <w:r>
              <w:t xml:space="preserve"> + 0.2 m</w:t>
            </w:r>
          </w:p>
        </w:tc>
      </w:tr>
      <w:tr>
        <w:tc>
          <w:tcPr/>
          <w:p>
            <w:pPr>
              <w:pStyle w:val="Compact"/>
            </w:pPr>
            <w:r>
              <w:rPr>
                <w:rFonts w:hint="eastAsia"/>
              </w:rPr>
              <w:t xml:space="preserve">泵站过温</w:t>
            </w:r>
          </w:p>
        </w:tc>
        <w:tc>
          <w:tcPr/>
          <w:p>
            <w:pPr>
              <w:pStyle w:val="Compact"/>
            </w:pPr>
            <w:r>
              <w:rPr>
                <w:rFonts w:hint="eastAsia"/>
              </w:rPr>
              <w:t xml:space="preserve">停泵</w:t>
            </w:r>
            <w:r>
              <w:t xml:space="preserve"> + </w:t>
            </w:r>
            <w:r>
              <w:rPr>
                <w:rFonts w:hint="eastAsia"/>
              </w:rPr>
              <w:t xml:space="preserve">开启冷却</w:t>
            </w:r>
          </w:p>
        </w:tc>
        <w:tc>
          <w:tcPr/>
          <w:p>
            <w:pPr>
              <w:pStyle w:val="Compact"/>
            </w:pPr>
            <w:r>
              <w:rPr>
                <w:rFonts w:hint="eastAsia"/>
              </w:rPr>
              <w:t xml:space="preserve">轴承温度</w:t>
            </w:r>
            <w:r>
              <w:t xml:space="preserve"> &gt; 80°C</w:t>
            </w:r>
          </w:p>
        </w:tc>
      </w:tr>
      <w:tr>
        <w:tc>
          <w:tcPr/>
          <w:p>
            <w:pPr>
              <w:pStyle w:val="Compact"/>
            </w:pPr>
            <w:r>
              <w:rPr>
                <w:rFonts w:hint="eastAsia"/>
              </w:rPr>
              <w:t xml:space="preserve">泵站过流</w:t>
            </w:r>
          </w:p>
        </w:tc>
        <w:tc>
          <w:tcPr/>
          <w:p>
            <w:pPr>
              <w:pStyle w:val="Compact"/>
            </w:pPr>
            <w:r>
              <w:rPr>
                <w:rFonts w:hint="eastAsia"/>
              </w:rPr>
              <w:t xml:space="preserve">减速至安全转速</w:t>
            </w:r>
          </w:p>
        </w:tc>
        <w:tc>
          <w:tcPr/>
          <w:p>
            <w:pPr>
              <w:pStyle w:val="Compact"/>
            </w:pPr>
            <w:r>
              <w:rPr>
                <w:rFonts w:hint="eastAsia"/>
              </w:rPr>
              <w:t xml:space="preserve">电流</w:t>
            </w:r>
            <w:r>
              <w:t xml:space="preserve"> &gt; </w:t>
            </w:r>
            <w:r>
              <w:rPr>
                <w:rFonts w:hint="eastAsia"/>
              </w:rPr>
              <w:t xml:space="preserve">额定值</w:t>
            </w:r>
            <w:r>
              <w:t xml:space="preserve"> × 1.2</w:t>
            </w:r>
          </w:p>
        </w:tc>
      </w:tr>
      <w:tr>
        <w:tc>
          <w:tcPr/>
          <w:p>
            <w:pPr>
              <w:pStyle w:val="Compact"/>
            </w:pPr>
            <w:r>
              <w:rPr>
                <w:rFonts w:hint="eastAsia"/>
              </w:rPr>
              <w:t xml:space="preserve">通信中断</w:t>
            </w:r>
          </w:p>
        </w:tc>
        <w:tc>
          <w:tcPr/>
          <w:p>
            <w:pPr>
              <w:pStyle w:val="Compact"/>
            </w:pPr>
            <w:r>
              <w:rPr>
                <w:rFonts w:hint="eastAsia"/>
              </w:rPr>
              <w:t xml:space="preserve">保持当前状态（冻结）</w:t>
            </w:r>
          </w:p>
        </w:tc>
        <w:tc>
          <w:tcPr/>
          <w:p>
            <w:pPr>
              <w:pStyle w:val="Compact"/>
            </w:pPr>
            <w:r>
              <w:rPr>
                <w:rFonts w:hint="eastAsia"/>
              </w:rPr>
              <w:t xml:space="preserve">超过</w:t>
            </w:r>
            <w:r>
              <w:t xml:space="preserve"> 30 s </w:t>
            </w:r>
            <w:r>
              <w:rPr>
                <w:rFonts w:hint="eastAsia"/>
              </w:rPr>
              <w:t xml:space="preserve">无通信</w:t>
            </w:r>
          </w:p>
        </w:tc>
      </w:tr>
      <w:tr>
        <w:tc>
          <w:tcPr/>
          <w:p>
            <w:pPr>
              <w:pStyle w:val="Compact"/>
            </w:pPr>
            <w:r>
              <w:rPr>
                <w:rFonts w:hint="eastAsia"/>
              </w:rPr>
              <w:t xml:space="preserve">闸门位置异常</w:t>
            </w:r>
          </w:p>
        </w:tc>
        <w:tc>
          <w:tcPr/>
          <w:p>
            <w:pPr>
              <w:pStyle w:val="Compact"/>
            </w:pPr>
            <w:r>
              <w:rPr>
                <w:rFonts w:hint="eastAsia"/>
              </w:rPr>
              <w:t xml:space="preserve">停止调整</w:t>
            </w:r>
            <w:r>
              <w:t xml:space="preserve"> + </w:t>
            </w:r>
            <w:r>
              <w:rPr>
                <w:rFonts w:hint="eastAsia"/>
              </w:rPr>
              <w:t xml:space="preserve">报警</w:t>
            </w:r>
          </w:p>
        </w:tc>
        <w:tc>
          <w:tcPr/>
          <w:p>
            <w:pPr>
              <w:pStyle w:val="Compact"/>
            </w:pPr>
            <w:r>
              <w:rPr>
                <w:rFonts w:hint="eastAsia"/>
              </w:rPr>
              <w:t xml:space="preserve">位置反馈与指令偏差</w:t>
            </w:r>
            <w:r>
              <w:t xml:space="preserve"> &gt; 5% </w:t>
            </w:r>
            <w:r>
              <w:rPr>
                <w:rFonts w:hint="eastAsia"/>
              </w:rPr>
              <w:t xml:space="preserve">持续</w:t>
            </w:r>
            <w:r>
              <w:t xml:space="preserve"> 10 s</w:t>
            </w:r>
          </w:p>
        </w:tc>
      </w:tr>
    </w:tbl>
    <w:p>
      <w:pPr>
        <w:pStyle w:val="BodyText"/>
      </w:pPr>
      <w:r>
        <w:t xml:space="preserve">L0 </w:t>
      </w:r>
      <w:r>
        <w:rPr>
          <w:rFonts w:hint="eastAsia"/>
        </w:rPr>
        <w:t xml:space="preserve">联锁的设计原则是</w:t>
      </w:r>
      <w:r>
        <w:rPr>
          <w:rFonts w:hint="eastAsia"/>
          <w:b/>
          <w:bCs/>
        </w:rPr>
        <w:t xml:space="preserve">失效安全</w:t>
      </w:r>
      <w:r>
        <w:rPr>
          <w:rFonts w:hint="eastAsia"/>
        </w:rPr>
        <w:t xml:space="preserve">（Fail-Safe）：当无法确定系统状态时，采取最保守的动作。例如，通信中断时”冻结当前状态”而非”回到初始位置”——因为回到初始位置可能导致水位剧变。</w:t>
      </w:r>
    </w:p>
    <w:p>
      <w:pPr>
        <w:pStyle w:val="BodyText"/>
      </w:pPr>
      <w:r>
        <w:rPr>
          <w:b/>
          <w:bCs/>
        </w:rPr>
        <w:t xml:space="preserve">L0 </w:t>
      </w:r>
      <w:r>
        <w:rPr>
          <w:rFonts w:hint="eastAsia"/>
          <w:b/>
          <w:bCs/>
        </w:rPr>
        <w:t xml:space="preserve">联锁的优先级仲裁</w:t>
      </w:r>
    </w:p>
    <w:p>
      <w:pPr>
        <w:pStyle w:val="BodyText"/>
      </w:pPr>
      <w:r>
        <w:rPr>
          <w:rFonts w:hint="eastAsia"/>
        </w:rPr>
        <w:t xml:space="preserve">当多个联锁条件同时触发时（如水位超高限和通信中断同时发生），需要优先级仲裁规则。L0</w:t>
      </w:r>
      <w:r>
        <w:t xml:space="preserve"> </w:t>
      </w:r>
      <w:r>
        <w:rPr>
          <w:rFonts w:hint="eastAsia"/>
        </w:rPr>
        <w:t xml:space="preserve">的优先级从高到低为：</w:t>
      </w:r>
    </w:p>
    <w:p>
      <w:pPr>
        <w:pStyle w:val="Compact"/>
        <w:numPr>
          <w:ilvl w:val="0"/>
          <w:numId w:val="1004"/>
        </w:numPr>
      </w:pPr>
      <w:r>
        <w:rPr>
          <w:rFonts w:hint="eastAsia"/>
          <w:b/>
          <w:bCs/>
        </w:rPr>
        <w:t xml:space="preserve">人身安全</w:t>
      </w:r>
      <w:r>
        <w:rPr>
          <w:rFonts w:hint="eastAsia"/>
        </w:rPr>
        <w:t xml:space="preserve">：防溺水、防触电相关的联锁（最高优先级，永远不可被覆盖）</w:t>
      </w:r>
    </w:p>
    <w:p>
      <w:pPr>
        <w:pStyle w:val="Compact"/>
        <w:numPr>
          <w:ilvl w:val="0"/>
          <w:numId w:val="1004"/>
        </w:numPr>
      </w:pPr>
      <w:r>
        <w:rPr>
          <w:rFonts w:hint="eastAsia"/>
          <w:b/>
          <w:bCs/>
        </w:rPr>
        <w:t xml:space="preserve">设备安全</w:t>
      </w:r>
      <w:r>
        <w:rPr>
          <w:rFonts w:hint="eastAsia"/>
        </w:rPr>
        <w:t xml:space="preserve">：防过温、防过载、防机械损伤</w:t>
      </w:r>
    </w:p>
    <w:p>
      <w:pPr>
        <w:pStyle w:val="Compact"/>
        <w:numPr>
          <w:ilvl w:val="0"/>
          <w:numId w:val="1004"/>
        </w:numPr>
      </w:pPr>
      <w:r>
        <w:rPr>
          <w:rFonts w:hint="eastAsia"/>
          <w:b/>
          <w:bCs/>
        </w:rPr>
        <w:t xml:space="preserve">工况安全</w:t>
      </w:r>
      <w:r>
        <w:rPr>
          <w:rFonts w:hint="eastAsia"/>
        </w:rPr>
        <w:t xml:space="preserve">：水位超限、流量超限</w:t>
      </w:r>
    </w:p>
    <w:p>
      <w:pPr>
        <w:pStyle w:val="Compact"/>
        <w:numPr>
          <w:ilvl w:val="0"/>
          <w:numId w:val="1004"/>
        </w:numPr>
      </w:pPr>
      <w:r>
        <w:rPr>
          <w:rFonts w:hint="eastAsia"/>
          <w:b/>
          <w:bCs/>
        </w:rPr>
        <w:t xml:space="preserve">状态保持</w:t>
      </w:r>
      <w:r>
        <w:rPr>
          <w:rFonts w:hint="eastAsia"/>
        </w:rPr>
        <w:t xml:space="preserve">：通信中断冻结</w:t>
      </w:r>
    </w:p>
    <w:p>
      <w:pPr>
        <w:pStyle w:val="FirstParagraph"/>
      </w:pPr>
      <w:r>
        <w:rPr>
          <w:rFonts w:hint="eastAsia"/>
        </w:rPr>
        <w:t xml:space="preserve">当高优先级联锁和低优先级联锁的保护动作冲突时，高优先级动作优先执行。例如，</w:t>
      </w:r>
      <w:r>
        <w:rPr>
          <w:rFonts w:hint="eastAsia"/>
        </w:rPr>
        <w:t xml:space="preserve">“通信中断冻结当前状态”</w:t>
      </w:r>
      <w:r>
        <w:rPr>
          <w:rFonts w:hint="eastAsia"/>
        </w:rPr>
        <w:t xml:space="preserve">与”水位超高限开泄洪闸”冲突时，执行”开泄洪闸”（设备安全优先于状态保持）。</w:t>
      </w:r>
    </w:p>
    <w:p>
      <w:pPr>
        <w:pStyle w:val="BodyText"/>
      </w:pPr>
      <w:r>
        <w:rPr>
          <w:b/>
          <w:bCs/>
        </w:rPr>
        <w:t xml:space="preserve">L0 </w:t>
      </w:r>
      <w:r>
        <w:rPr>
          <w:rFonts w:hint="eastAsia"/>
          <w:b/>
          <w:bCs/>
        </w:rPr>
        <w:t xml:space="preserve">与</w:t>
      </w:r>
      <w:r>
        <w:rPr>
          <w:b/>
          <w:bCs/>
        </w:rPr>
        <w:t xml:space="preserve"> L1 </w:t>
      </w:r>
      <w:r>
        <w:rPr>
          <w:rFonts w:hint="eastAsia"/>
          <w:b/>
          <w:bCs/>
        </w:rPr>
        <w:t xml:space="preserve">的接口协议</w:t>
      </w:r>
    </w:p>
    <w:p>
      <w:pPr>
        <w:pStyle w:val="BodyText"/>
      </w:pPr>
      <w:r>
        <w:t xml:space="preserve">L0 </w:t>
      </w:r>
      <w:r>
        <w:rPr>
          <w:rFonts w:hint="eastAsia"/>
        </w:rPr>
        <w:t xml:space="preserve">向</w:t>
      </w:r>
      <w:r>
        <w:t xml:space="preserve"> L1 </w:t>
      </w:r>
      <w:r>
        <w:rPr>
          <w:rFonts w:hint="eastAsia"/>
        </w:rPr>
        <w:t xml:space="preserve">开放两类接口：</w:t>
      </w:r>
      <w:r>
        <w:rPr>
          <w:rFonts w:hint="eastAsia"/>
          <w:b/>
          <w:bCs/>
        </w:rPr>
        <w:t xml:space="preserve">状态查询接口</w:t>
      </w:r>
      <w:r>
        <w:rPr>
          <w:rFonts w:hint="eastAsia"/>
        </w:rPr>
        <w:t xml:space="preserve">（L1</w:t>
      </w:r>
      <w:r>
        <w:t xml:space="preserve"> </w:t>
      </w:r>
      <w:r>
        <w:rPr>
          <w:rFonts w:hint="eastAsia"/>
        </w:rPr>
        <w:t xml:space="preserve">可读取传感器数据和执行器状态）和</w:t>
      </w:r>
      <w:r>
        <w:rPr>
          <w:rFonts w:hint="eastAsia"/>
          <w:b/>
          <w:bCs/>
        </w:rPr>
        <w:t xml:space="preserve">指令下发接口</w:t>
      </w:r>
      <w:r>
        <w:rPr>
          <w:rFonts w:hint="eastAsia"/>
        </w:rPr>
        <w:t xml:space="preserve">（L1</w:t>
      </w:r>
      <w:r>
        <w:t xml:space="preserve"> </w:t>
      </w:r>
      <w:r>
        <w:rPr>
          <w:rFonts w:hint="eastAsia"/>
        </w:rPr>
        <w:t xml:space="preserve">可设定执行器目标值）。但</w:t>
      </w:r>
      <w:r>
        <w:t xml:space="preserve"> L0 </w:t>
      </w:r>
      <w:r>
        <w:rPr>
          <w:rFonts w:hint="eastAsia"/>
        </w:rPr>
        <w:t xml:space="preserve">保留</w:t>
      </w:r>
      <w:r>
        <w:rPr>
          <w:rFonts w:hint="eastAsia"/>
          <w:b/>
          <w:bCs/>
        </w:rPr>
        <w:t xml:space="preserve">联锁否决权</w:t>
      </w:r>
      <w:r>
        <w:rPr>
          <w:rFonts w:hint="eastAsia"/>
        </w:rPr>
        <w:t xml:space="preserve">——当联锁条件触发时，L0</w:t>
      </w:r>
      <w:r>
        <w:t xml:space="preserve"> </w:t>
      </w:r>
      <w:r>
        <w:rPr>
          <w:rFonts w:hint="eastAsia"/>
        </w:rPr>
        <w:t xml:space="preserve">自动拒绝</w:t>
      </w:r>
      <w:r>
        <w:t xml:space="preserve"> L1 </w:t>
      </w:r>
      <w:r>
        <w:rPr>
          <w:rFonts w:hint="eastAsia"/>
        </w:rPr>
        <w:t xml:space="preserve">的任何指令并执行保护动作。L1</w:t>
      </w:r>
      <w:r>
        <w:t xml:space="preserve"> </w:t>
      </w:r>
      <w:r>
        <w:rPr>
          <w:rFonts w:hint="eastAsia"/>
        </w:rPr>
        <w:t xml:space="preserve">可以通过查询接口获知联锁触发状态，但不能解除联锁——解除联锁需要人工现场确认。</w:t>
      </w:r>
    </w:p>
    <w:bookmarkEnd w:id="15"/>
    <w:bookmarkStart w:id="16" w:name="l1-过程控制层"/>
    <w:p>
      <w:pPr>
        <w:pStyle w:val="Heading3"/>
      </w:pPr>
      <w:r>
        <w:rPr>
          <w:rStyle w:val="SectionNumber"/>
        </w:rPr>
        <w:t xml:space="preserve">1.3.2</w:t>
      </w:r>
      <w:r>
        <w:tab/>
      </w:r>
      <w:r>
        <w:t xml:space="preserve">12.2.2 L1 </w:t>
      </w:r>
      <w:r>
        <w:rPr>
          <w:rFonts w:hint="eastAsia"/>
        </w:rPr>
        <w:t xml:space="preserve">过程控制层</w:t>
      </w:r>
    </w:p>
    <w:p>
      <w:pPr>
        <w:pStyle w:val="FirstParagraph"/>
      </w:pPr>
      <w:r>
        <w:t xml:space="preserve">L1 </w:t>
      </w:r>
      <w:r>
        <w:rPr>
          <w:rFonts w:hint="eastAsia"/>
        </w:rPr>
        <w:t xml:space="preserve">是</w:t>
      </w:r>
      <w:r>
        <w:t xml:space="preserve"> HDC </w:t>
      </w:r>
      <w:r>
        <w:rPr>
          <w:rFonts w:hint="eastAsia"/>
        </w:rPr>
        <w:t xml:space="preserve">的”操作核心”。每个</w:t>
      </w:r>
      <w:r>
        <w:t xml:space="preserve"> L1 </w:t>
      </w:r>
      <w:r>
        <w:rPr>
          <w:rFonts w:hint="eastAsia"/>
        </w:rPr>
        <w:t xml:space="preserve">控制器负责一个</w:t>
      </w:r>
      <w:r>
        <w:rPr>
          <w:rFonts w:hint="eastAsia"/>
          <w:b/>
          <w:bCs/>
        </w:rPr>
        <w:t xml:space="preserve">控制单元</w:t>
      </w:r>
      <w:r>
        <w:rPr>
          <w:rFonts w:hint="eastAsia"/>
        </w:rPr>
        <w:t xml:space="preserve">——通常是一个渠池（两个闸门之间的渠段）、一个泵站或一个水库。L1</w:t>
      </w:r>
      <w:r>
        <w:t xml:space="preserve"> </w:t>
      </w:r>
      <w:r>
        <w:rPr>
          <w:rFonts w:hint="eastAsia"/>
        </w:rPr>
        <w:t xml:space="preserve">控制器运行在工控机或边缘计算设备上，计算周期通常为</w:t>
      </w:r>
      <w:r>
        <w:t xml:space="preserve"> 1-5 </w:t>
      </w:r>
      <w:r>
        <w:rPr>
          <w:rFonts w:hint="eastAsia"/>
        </w:rPr>
        <w:t xml:space="preserve">分钟。</w:t>
      </w:r>
    </w:p>
    <w:p>
      <w:pPr>
        <w:pStyle w:val="BodyText"/>
      </w:pPr>
      <w:r>
        <w:t xml:space="preserve">L1 </w:t>
      </w:r>
      <w:r>
        <w:rPr>
          <w:rFonts w:hint="eastAsia"/>
        </w:rPr>
        <w:t xml:space="preserve">的核心算法是</w:t>
      </w:r>
      <w:r>
        <w:t xml:space="preserve"> </w:t>
      </w:r>
      <w:r>
        <w:rPr>
          <w:rFonts w:hint="eastAsia"/>
        </w:rPr>
        <w:t xml:space="preserve">MPC（第七章已详细讨论），本节聚焦于</w:t>
      </w:r>
      <w:r>
        <w:t xml:space="preserve"> L1 MPC </w:t>
      </w:r>
      <w:r>
        <w:rPr>
          <w:rFonts w:hint="eastAsia"/>
        </w:rPr>
        <w:t xml:space="preserve">在</w:t>
      </w:r>
      <w:r>
        <w:t xml:space="preserve"> HDC </w:t>
      </w:r>
      <w:r>
        <w:rPr>
          <w:rFonts w:hint="eastAsia"/>
        </w:rPr>
        <w:t xml:space="preserve">框架下的</w:t>
      </w:r>
      <w:r>
        <w:rPr>
          <w:rFonts w:hint="eastAsia"/>
          <w:b/>
          <w:bCs/>
        </w:rPr>
        <w:t xml:space="preserve">特殊设计要点</w:t>
      </w:r>
      <w:r>
        <w:t xml:space="preserve">。</w:t>
      </w:r>
    </w:p>
    <w:p>
      <w:pPr>
        <w:pStyle w:val="BodyText"/>
      </w:pPr>
      <w:r>
        <w:rPr>
          <w:rFonts w:hint="eastAsia"/>
          <w:b/>
          <w:bCs/>
        </w:rPr>
        <w:t xml:space="preserve">（1）模型选择与在线校正</w:t>
      </w:r>
    </w:p>
    <w:p>
      <w:pPr>
        <w:pStyle w:val="BodyText"/>
      </w:pPr>
      <w:r>
        <w:t xml:space="preserve">L1 MPC </w:t>
      </w:r>
      <w:r>
        <w:rPr>
          <w:rFonts w:hint="eastAsia"/>
        </w:rPr>
        <w:t xml:space="preserve">使用的是第四章介绍的</w:t>
      </w:r>
      <w:r>
        <w:t xml:space="preserve"> IDZ </w:t>
      </w:r>
      <w:r>
        <w:rPr>
          <w:rFonts w:hint="eastAsia"/>
        </w:rPr>
        <w:t xml:space="preserve">降阶模型。对于单个渠池，IDZ</w:t>
      </w:r>
      <w:r>
        <w:t xml:space="preserve"> </w:t>
      </w:r>
      <w:r>
        <w:rPr>
          <w:rFonts w:hint="eastAsia"/>
        </w:rPr>
        <w:t xml:space="preserve">模型的传递函数为：</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A</m:t>
            </m:r>
          </m:e>
          <m:sub>
            <m:r>
              <m:t>s</m:t>
            </m:r>
          </m:sub>
        </m:sSub>
      </m:oMath>
      <w:r>
        <w:t xml:space="preserve"> </w:t>
      </w:r>
      <w:r>
        <w:rPr>
          <w:rFonts w:hint="eastAsia"/>
        </w:rPr>
        <w:t xml:space="preserve">为水面面积（储能系数），</w:t>
      </w:r>
      <m:oMath>
        <m:sSub>
          <m:e>
            <m:r>
              <m:t>τ</m:t>
            </m:r>
          </m:e>
          <m:sub>
            <m:r>
              <m:t>d</m:t>
            </m:r>
          </m:sub>
        </m:sSub>
      </m:oMath>
      <w:r>
        <w:t xml:space="preserve"> </w:t>
      </w:r>
      <w:r>
        <w:rPr>
          <w:rFonts w:hint="eastAsia"/>
        </w:rPr>
        <w:t xml:space="preserve">为传输延迟，</w:t>
      </w:r>
      <m:oMath>
        <m:sSub>
          <m:e>
            <m:r>
              <m:t>τ</m:t>
            </m:r>
          </m:e>
          <m:sub>
            <m:r>
              <m:t>m</m:t>
            </m:r>
          </m:sub>
        </m:sSub>
      </m:oMath>
      <w:r>
        <w:t xml:space="preserve"> </w:t>
      </w:r>
      <w:r>
        <w:rPr>
          <w:rFonts w:hint="eastAsia"/>
        </w:rPr>
        <w:t xml:space="preserve">为回水时间。三个参数通过第四章的频域辨识方法从运行数据中获得。</w:t>
      </w:r>
    </w:p>
    <w:p>
      <w:pPr>
        <w:pStyle w:val="BodyText"/>
      </w:pPr>
      <w:r>
        <w:rPr>
          <w:rFonts w:hint="eastAsia"/>
        </w:rPr>
        <w:t xml:space="preserve">在线校正是</w:t>
      </w:r>
      <w:r>
        <w:t xml:space="preserve"> L1 </w:t>
      </w:r>
      <w:r>
        <w:rPr>
          <w:rFonts w:hint="eastAsia"/>
        </w:rPr>
        <w:t xml:space="preserve">的重要功能。水力参数不是常数——它们随流量、水位和季节变化。例如，</w:t>
      </w:r>
      <m:oMath>
        <m:sSub>
          <m:e>
            <m:r>
              <m:t>A</m:t>
            </m:r>
          </m:e>
          <m:sub>
            <m:r>
              <m:t>s</m:t>
            </m:r>
          </m:sub>
        </m:sSub>
      </m:oMath>
      <w:r>
        <w:t xml:space="preserve"> </w:t>
      </w:r>
      <w:r>
        <w:rPr>
          <w:rFonts w:hint="eastAsia"/>
        </w:rPr>
        <w:t xml:space="preserve">在矩形断面下是常数，但在梯形断面下随水位变化；</w:t>
      </w:r>
      <m:oMath>
        <m:sSub>
          <m:e>
            <m:r>
              <m:t>τ</m:t>
            </m:r>
          </m:e>
          <m:sub>
            <m:r>
              <m:t>d</m:t>
            </m:r>
          </m:sub>
        </m:sSub>
      </m:oMath>
      <w:r>
        <w:t xml:space="preserve"> </w:t>
      </w:r>
      <w:r>
        <w:rPr>
          <w:rFonts w:hint="eastAsia"/>
        </w:rPr>
        <w:t xml:space="preserve">随流速变化；Manning</w:t>
      </w:r>
      <w:r>
        <w:t xml:space="preserve"> </w:t>
      </w:r>
      <w:r>
        <w:rPr>
          <w:rFonts w:hint="eastAsia"/>
        </w:rPr>
        <w:t xml:space="preserve">糙率随水草生长和泥沙淤积变化。L1</w:t>
      </w:r>
      <w:r>
        <w:t xml:space="preserve"> </w:t>
      </w:r>
      <w:r>
        <w:rPr>
          <w:rFonts w:hint="eastAsia"/>
        </w:rPr>
        <w:t xml:space="preserve">每隔一段时间（典型值</w:t>
      </w:r>
      <w:r>
        <w:t xml:space="preserve"> 1-7 </w:t>
      </w:r>
      <w:r>
        <w:rPr>
          <w:rFonts w:hint="eastAsia"/>
        </w:rPr>
        <w:t xml:space="preserve">天）触发一次参数重辨识：</w:t>
      </w:r>
    </w:p>
    <w:p>
      <w:pPr>
        <w:pStyle w:val="BodyText"/>
      </w:pPr>
      <m:oMathPara>
        <m:oMathParaPr>
          <m:jc m:val="center"/>
        </m:oMathParaPr>
        <m:oMath>
          <m:r>
            <m:rPr>
              <m:sty m:val="p"/>
            </m:rPr>
            <m:t>[</m:t>
          </m:r>
          <m:sSub>
            <m:e>
              <m:acc>
                <m:accPr>
                  <m:chr m:val="̂"/>
                </m:accPr>
                <m:e>
                  <m:r>
                    <m:t>A</m:t>
                  </m:r>
                </m:e>
              </m:acc>
            </m:e>
            <m:sub>
              <m:r>
                <m:t>s</m:t>
              </m:r>
            </m:sub>
          </m:sSub>
          <m:r>
            <m:rPr>
              <m:sty m:val="p"/>
            </m:rPr>
            <m:t>,</m:t>
          </m:r>
          <m:sSub>
            <m:e>
              <m:acc>
                <m:accPr>
                  <m:chr m:val="̂"/>
                </m:accPr>
                <m:e>
                  <m:r>
                    <m:t>τ</m:t>
                  </m:r>
                </m:e>
              </m:acc>
            </m:e>
            <m:sub>
              <m:r>
                <m:t>d</m:t>
              </m:r>
            </m:sub>
          </m:sSub>
          <m:r>
            <m:rPr>
              <m:sty m:val="p"/>
            </m:rPr>
            <m:t>,</m:t>
          </m:r>
          <m:sSub>
            <m:e>
              <m:acc>
                <m:accPr>
                  <m:chr m:val="̂"/>
                </m:accPr>
                <m:e>
                  <m:r>
                    <m:t>τ</m:t>
                  </m:r>
                </m:e>
              </m:acc>
            </m:e>
            <m:sub>
              <m:r>
                <m:t>m</m:t>
              </m:r>
            </m:sub>
          </m:sSub>
          <m:r>
            <m:rPr>
              <m:sty m:val="p"/>
            </m:rPr>
            <m:t>]</m:t>
          </m:r>
          <m:r>
            <m:rPr>
              <m:sty m:val="p"/>
            </m:rPr>
            <m:t>=</m:t>
          </m:r>
          <m:r>
            <m:rPr>
              <m:sty m:val="p"/>
            </m:rPr>
            <m:t>arg</m:t>
          </m:r>
          <m:limLow>
            <m:e>
              <m:r>
                <m:rPr>
                  <m:sty m:val="p"/>
                </m:rPr>
                <m:t>min</m:t>
              </m:r>
            </m:e>
            <m:lim>
              <m:sSub>
                <m:e>
                  <m:r>
                    <m:t>A</m:t>
                  </m:r>
                </m:e>
                <m:sub>
                  <m:r>
                    <m:t>s</m:t>
                  </m:r>
                </m:sub>
              </m:sSub>
              <m:r>
                <m:rPr>
                  <m:sty m:val="p"/>
                </m:rPr>
                <m:t>,</m:t>
              </m:r>
              <m:sSub>
                <m:e>
                  <m:r>
                    <m:t>τ</m:t>
                  </m:r>
                </m:e>
                <m:sub>
                  <m:r>
                    <m:t>d</m:t>
                  </m:r>
                </m:sub>
              </m:sSub>
              <m:r>
                <m:rPr>
                  <m:sty m:val="p"/>
                </m:rPr>
                <m:t>,</m:t>
              </m:r>
              <m:sSub>
                <m:e>
                  <m:r>
                    <m:t>τ</m:t>
                  </m:r>
                </m:e>
                <m:sub>
                  <m:r>
                    <m:t>m</m:t>
                  </m:r>
                </m:sub>
              </m:sSub>
            </m:lim>
          </m:limLow>
          <m:nary>
            <m:naryPr>
              <m:chr m:val="∑"/>
              <m:limLoc m:val="undOvr"/>
              <m:subHide m:val="off"/>
              <m:supHide m:val="off"/>
            </m:naryPr>
            <m:sub>
              <m:r>
                <m:t>k</m:t>
              </m:r>
              <m:r>
                <m:rPr>
                  <m:sty m:val="p"/>
                </m:rPr>
                <m:t>=</m:t>
              </m:r>
              <m:r>
                <m:t>1</m:t>
              </m:r>
            </m:sub>
            <m:sup>
              <m:r>
                <m:t>M</m:t>
              </m:r>
            </m:sup>
            <m:e>
              <m:r>
                <m:rPr>
                  <m:sty m:val="p"/>
                </m:rPr>
                <m:t>∥</m:t>
              </m:r>
            </m:e>
          </m:nary>
          <m:r>
            <m:t>y</m:t>
          </m:r>
          <m:r>
            <m:rPr>
              <m:sty m:val="p"/>
            </m:rPr>
            <m:t>(</m:t>
          </m:r>
          <m:r>
            <m:t>k</m:t>
          </m:r>
          <m:r>
            <m:rPr>
              <m:sty m:val="p"/>
            </m:rPr>
            <m:t>)</m:t>
          </m:r>
          <m:r>
            <m:rPr>
              <m:sty m:val="p"/>
            </m:rPr>
            <m:t>−</m:t>
          </m:r>
          <m:acc>
            <m:accPr>
              <m:chr m:val="̂"/>
            </m:accPr>
            <m:e>
              <m:r>
                <m:t>y</m:t>
              </m:r>
            </m:e>
          </m:acc>
          <m:r>
            <m:rPr>
              <m:sty m:val="p"/>
            </m:rPr>
            <m:t>(</m:t>
          </m:r>
          <m:r>
            <m:t>k</m:t>
          </m:r>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sSup>
            <m:e>
              <m:r>
                <m:rPr>
                  <m:sty m:val="p"/>
                </m:rPr>
                <m:t>∥</m:t>
              </m:r>
            </m:e>
            <m:sup>
              <m:r>
                <m:t>2</m:t>
              </m:r>
            </m:sup>
          </m:sSup>
        </m:oMath>
      </m:oMathPara>
    </w:p>
    <w:p>
      <w:pPr>
        <w:pStyle w:val="FirstParagraph"/>
      </w:pPr>
      <w:r>
        <w:rPr>
          <w:rFonts w:hint="eastAsia"/>
        </w:rPr>
        <w:t xml:space="preserve">其中</w:t>
      </w:r>
      <w:r>
        <w:t xml:space="preserve"> </w:t>
      </w:r>
      <m:oMath>
        <m:r>
          <m:t>y</m:t>
        </m:r>
        <m:r>
          <m:rPr>
            <m:sty m:val="p"/>
          </m:rPr>
          <m:t>(</m:t>
        </m:r>
        <m:r>
          <m:t>k</m:t>
        </m:r>
        <m:r>
          <m:rPr>
            <m:sty m:val="p"/>
          </m:rPr>
          <m:t>)</m:t>
        </m:r>
      </m:oMath>
      <w:r>
        <w:t xml:space="preserve"> </w:t>
      </w:r>
      <w:r>
        <w:rPr>
          <w:rFonts w:hint="eastAsia"/>
        </w:rPr>
        <w:t xml:space="preserve">为实测水位，</w:t>
      </w:r>
      <m:oMath>
        <m:acc>
          <m:accPr>
            <m:chr m:val="̂"/>
          </m:accPr>
          <m:e>
            <m:r>
              <m:t>y</m:t>
            </m:r>
          </m:e>
        </m:acc>
        <m:r>
          <m:rPr>
            <m:sty m:val="p"/>
          </m:rPr>
          <m:t>(</m:t>
        </m:r>
        <m:r>
          <m:t>k</m:t>
        </m:r>
        <m:r>
          <m:rPr>
            <m:sty m:val="p"/>
          </m:rPr>
          <m:t>)</m:t>
        </m:r>
      </m:oMath>
      <w:r>
        <w:t xml:space="preserve"> </w:t>
      </w:r>
      <w:r>
        <w:rPr>
          <w:rFonts w:hint="eastAsia"/>
        </w:rPr>
        <w:t xml:space="preserve">为模型预测水位，</w:t>
      </w:r>
      <m:oMath>
        <m:r>
          <m:t>M</m:t>
        </m:r>
      </m:oMath>
      <w:r>
        <w:t xml:space="preserve"> </w:t>
      </w:r>
      <w:r>
        <w:rPr>
          <w:rFonts w:hint="eastAsia"/>
        </w:rPr>
        <w:t xml:space="preserve">为辨识窗口内的采样点数。当新辨识的参数与当前使用的参数偏差超过</w:t>
      </w:r>
      <w:r>
        <w:t xml:space="preserve"> 10% </w:t>
      </w:r>
      <w:r>
        <w:rPr>
          <w:rFonts w:hint="eastAsia"/>
        </w:rPr>
        <w:t xml:space="preserve">时，L1</w:t>
      </w:r>
      <w:r>
        <w:t xml:space="preserve"> </w:t>
      </w:r>
      <w:r>
        <w:rPr>
          <w:rFonts w:hint="eastAsia"/>
        </w:rPr>
        <w:t xml:space="preserve">自动切换到新参数，并记录切换日志供审计。</w:t>
      </w:r>
    </w:p>
    <w:p>
      <w:pPr>
        <w:pStyle w:val="BodyText"/>
      </w:pPr>
      <w:r>
        <w:rPr>
          <w:rFonts w:hint="eastAsia"/>
          <w:b/>
          <w:bCs/>
        </w:rPr>
        <w:t xml:space="preserve">（2）扰动前馈与拒扰</w:t>
      </w:r>
    </w:p>
    <w:p>
      <w:pPr>
        <w:pStyle w:val="BodyText"/>
      </w:pPr>
      <w:r>
        <w:rPr>
          <w:rFonts w:hint="eastAsia"/>
        </w:rPr>
        <w:t xml:space="preserve">水系统面临的主要扰动包括：旁侧入流变化（支渠取水量波动）、降雨径流汇入、蒸发损失变化、执行器故障。L1</w:t>
      </w:r>
      <w:r>
        <w:t xml:space="preserve"> </w:t>
      </w:r>
      <w:r>
        <w:rPr>
          <w:rFonts w:hint="eastAsia"/>
        </w:rPr>
        <w:t xml:space="preserve">的扰动处理策略分两层：</w:t>
      </w:r>
    </w:p>
    <w:p>
      <w:pPr>
        <w:pStyle w:val="Compact"/>
        <w:numPr>
          <w:ilvl w:val="0"/>
          <w:numId w:val="1005"/>
        </w:numPr>
      </w:pPr>
      <w:r>
        <w:rPr>
          <w:rFonts w:hint="eastAsia"/>
          <w:b/>
          <w:bCs/>
        </w:rPr>
        <w:t xml:space="preserve">可预测扰动</w:t>
      </w:r>
      <w:r>
        <w:rPr>
          <w:rFonts w:hint="eastAsia"/>
        </w:rPr>
        <w:t xml:space="preserve">（如已知的取水计划、天气预报）：通过前馈补偿提前调整——在</w:t>
      </w:r>
      <w:r>
        <w:t xml:space="preserve"> MPC </w:t>
      </w:r>
      <w:r>
        <w:rPr>
          <w:rFonts w:hint="eastAsia"/>
        </w:rPr>
        <w:t xml:space="preserve">的预测模型中加入扰动预测项。</w:t>
      </w:r>
    </w:p>
    <w:p>
      <w:pPr>
        <w:pStyle w:val="Compact"/>
        <w:numPr>
          <w:ilvl w:val="0"/>
          <w:numId w:val="1005"/>
        </w:numPr>
      </w:pPr>
      <w:r>
        <w:rPr>
          <w:rFonts w:hint="eastAsia"/>
          <w:b/>
          <w:bCs/>
        </w:rPr>
        <w:t xml:space="preserve">不可预测扰动</w:t>
      </w:r>
      <w:r>
        <w:rPr>
          <w:rFonts w:hint="eastAsia"/>
        </w:rPr>
        <w:t xml:space="preserve">（如突发管道破裂、未预报的暴雨）：通过反馈校正抵消——状态估计器（第十一章）检测到实际状态偏离预测值后，MPC</w:t>
      </w:r>
      <w:r>
        <w:t xml:space="preserve"> </w:t>
      </w:r>
      <w:r>
        <w:rPr>
          <w:rFonts w:hint="eastAsia"/>
        </w:rPr>
        <w:t xml:space="preserve">在下一个控制周期自动修正。</w:t>
      </w:r>
    </w:p>
    <w:p>
      <w:pPr>
        <w:pStyle w:val="FirstParagraph"/>
      </w:pPr>
      <w:r>
        <w:rPr>
          <w:rFonts w:hint="eastAsia"/>
        </w:rPr>
        <w:t xml:space="preserve">前馈-反馈结合的控制结构可以表示为：</w:t>
      </w:r>
    </w:p>
    <w:p>
      <w:pPr>
        <w:pStyle w:val="BodyText"/>
      </w:pPr>
      <m:oMathPara>
        <m:oMathParaPr>
          <m:jc m:val="center"/>
        </m:oMathParaPr>
        <m:oMath>
          <m:r>
            <m:t>u</m:t>
          </m:r>
          <m:r>
            <m:rPr>
              <m:sty m:val="p"/>
            </m:rPr>
            <m:t>(</m:t>
          </m:r>
          <m:r>
            <m:t>k</m:t>
          </m:r>
          <m:r>
            <m:rPr>
              <m:sty m:val="p"/>
            </m:rPr>
            <m:t>)</m:t>
          </m:r>
          <m:r>
            <m:rPr>
              <m:sty m:val="p"/>
            </m:rPr>
            <m:t>=</m:t>
          </m:r>
          <m:sSub>
            <m:e>
              <m:r>
                <m:t>u</m:t>
              </m:r>
            </m:e>
            <m:sub>
              <m:r>
                <m:rPr>
                  <m:nor/>
                  <m:sty m:val="p"/>
                </m:rPr>
                <m:t>MPC</m:t>
              </m:r>
            </m:sub>
          </m:sSub>
          <m:r>
            <m:rPr>
              <m:sty m:val="p"/>
            </m:rPr>
            <m:t>(</m:t>
          </m:r>
          <m:r>
            <m:t>k</m:t>
          </m:r>
          <m:r>
            <m:rPr>
              <m:sty m:val="p"/>
            </m:rPr>
            <m:t>)</m:t>
          </m:r>
          <m:r>
            <m:rPr>
              <m:sty m:val="p"/>
            </m:rPr>
            <m:t>+</m:t>
          </m:r>
          <m:sSub>
            <m:e>
              <m:r>
                <m:t>u</m:t>
              </m:r>
            </m:e>
            <m:sub>
              <m:r>
                <m:rPr>
                  <m:nor/>
                  <m:sty m:val="p"/>
                </m:rPr>
                <m:t>FF</m:t>
              </m:r>
            </m:sub>
          </m:sSub>
          <m:r>
            <m:rPr>
              <m:sty m:val="p"/>
            </m:rPr>
            <m:t>(</m:t>
          </m:r>
          <m:r>
            <m:t>k</m:t>
          </m:r>
          <m:r>
            <m:rPr>
              <m:sty m:val="p"/>
            </m:rPr>
            <m:t>)</m:t>
          </m:r>
        </m:oMath>
      </m:oMathPara>
    </w:p>
    <w:p>
      <w:pPr>
        <w:pStyle w:val="FirstParagraph"/>
      </w:pPr>
      <w:r>
        <w:rPr>
          <w:rFonts w:hint="eastAsia"/>
        </w:rPr>
        <w:t xml:space="preserve">其中</w:t>
      </w:r>
      <w:r>
        <w:t xml:space="preserve"> </w:t>
      </w:r>
      <m:oMath>
        <m:sSub>
          <m:e>
            <m:r>
              <m:t>u</m:t>
            </m:r>
          </m:e>
          <m:sub>
            <m:r>
              <m:rPr>
                <m:nor/>
                <m:sty m:val="p"/>
              </m:rPr>
              <m:t>MPC</m:t>
            </m:r>
          </m:sub>
        </m:sSub>
        <m:r>
          <m:rPr>
            <m:sty m:val="p"/>
          </m:rPr>
          <m:t>(</m:t>
        </m:r>
        <m:r>
          <m:t>k</m:t>
        </m:r>
        <m:r>
          <m:rPr>
            <m:sty m:val="p"/>
          </m:rPr>
          <m:t>)</m:t>
        </m:r>
      </m:oMath>
      <w:r>
        <w:t xml:space="preserve"> </w:t>
      </w:r>
      <w:r>
        <w:rPr>
          <w:rFonts w:hint="eastAsia"/>
        </w:rPr>
        <w:t xml:space="preserve">是基于反馈的</w:t>
      </w:r>
      <w:r>
        <w:t xml:space="preserve"> MPC </w:t>
      </w:r>
      <w:r>
        <w:rPr>
          <w:rFonts w:hint="eastAsia"/>
        </w:rPr>
        <w:t xml:space="preserve">控制动作，</w:t>
      </w:r>
      <m:oMath>
        <m:sSub>
          <m:e>
            <m:r>
              <m:t>u</m:t>
            </m:r>
          </m:e>
          <m:sub>
            <m:r>
              <m:rPr>
                <m:nor/>
                <m:sty m:val="p"/>
              </m:rPr>
              <m:t>FF</m:t>
            </m:r>
          </m:sub>
        </m:sSub>
        <m:r>
          <m:rPr>
            <m:sty m:val="p"/>
          </m:rPr>
          <m:t>(</m:t>
        </m:r>
        <m:r>
          <m:t>k</m:t>
        </m:r>
        <m:r>
          <m:rPr>
            <m:sty m:val="p"/>
          </m:rPr>
          <m:t>)</m:t>
        </m:r>
      </m:oMath>
      <w:r>
        <w:t xml:space="preserve"> </w:t>
      </w:r>
      <w:r>
        <w:rPr>
          <w:rFonts w:hint="eastAsia"/>
        </w:rPr>
        <w:t xml:space="preserve">是基于扰动预测的前馈补偿量。第五章已经详细讨论了前馈-反馈控制的设计方法。</w:t>
      </w:r>
    </w:p>
    <w:p>
      <w:pPr>
        <w:pStyle w:val="BodyText"/>
      </w:pPr>
      <w:r>
        <w:rPr>
          <w:rFonts w:hint="eastAsia"/>
          <w:b/>
          <w:bCs/>
        </w:rPr>
        <w:t xml:space="preserve">（3）安全包络集成</w:t>
      </w:r>
    </w:p>
    <w:p>
      <w:pPr>
        <w:pStyle w:val="BodyText"/>
      </w:pPr>
      <w:r>
        <w:t xml:space="preserve">L1 MPC </w:t>
      </w:r>
      <w:r>
        <w:rPr>
          <w:rFonts w:hint="eastAsia"/>
        </w:rPr>
        <w:t xml:space="preserve">的约束不仅包括物理约束（水位上下限、流量范围、执行器速率），还包括安全包络约束（第十章）。安全包络约束器在</w:t>
      </w:r>
      <w:r>
        <w:t xml:space="preserve"> MPC </w:t>
      </w:r>
      <w:r>
        <w:rPr>
          <w:rFonts w:hint="eastAsia"/>
        </w:rPr>
        <w:t xml:space="preserve">求解完成后对输出进行安全裁剪：</w:t>
      </w:r>
    </w:p>
    <w:p>
      <w:pPr>
        <w:pStyle w:val="Compact"/>
        <w:numPr>
          <w:ilvl w:val="0"/>
          <w:numId w:val="1006"/>
        </w:numPr>
      </w:pPr>
      <w:r>
        <w:rPr>
          <w:rFonts w:hint="eastAsia"/>
          <w:b/>
          <w:bCs/>
        </w:rPr>
        <w:t xml:space="preserve">绿区</w:t>
      </w:r>
      <w:r>
        <w:rPr>
          <w:rFonts w:hint="eastAsia"/>
        </w:rPr>
        <w:t xml:space="preserve">：MPC</w:t>
      </w:r>
      <w:r>
        <w:t xml:space="preserve"> </w:t>
      </w:r>
      <w:r>
        <w:rPr>
          <w:rFonts w:hint="eastAsia"/>
        </w:rPr>
        <w:t xml:space="preserve">输出直接下发。</w:t>
      </w:r>
    </w:p>
    <w:p>
      <w:pPr>
        <w:pStyle w:val="Compact"/>
        <w:numPr>
          <w:ilvl w:val="0"/>
          <w:numId w:val="1006"/>
        </w:numPr>
      </w:pPr>
      <w:r>
        <w:rPr>
          <w:rFonts w:hint="eastAsia"/>
          <w:b/>
          <w:bCs/>
        </w:rPr>
        <w:t xml:space="preserve">黄区</w:t>
      </w:r>
      <w:r>
        <w:rPr>
          <w:rFonts w:hint="eastAsia"/>
        </w:rPr>
        <w:t xml:space="preserve">：MPC</w:t>
      </w:r>
      <w:r>
        <w:t xml:space="preserve"> </w:t>
      </w:r>
      <w:r>
        <w:rPr>
          <w:rFonts w:hint="eastAsia"/>
        </w:rPr>
        <w:t xml:space="preserve">输出乘以收缩因子</w:t>
      </w:r>
      <w:r>
        <w:t xml:space="preserve"> </w:t>
      </w:r>
      <m:oMath>
        <m:r>
          <m:t>γ</m:t>
        </m:r>
        <m:r>
          <m:rPr>
            <m:sty m:val="p"/>
          </m:rPr>
          <m:t>∈</m:t>
        </m:r>
        <m:r>
          <m:rPr>
            <m:sty m:val="p"/>
          </m:rPr>
          <m:t>[</m:t>
        </m:r>
        <m:r>
          <m:t>0.5</m:t>
        </m:r>
        <m:r>
          <m:rPr>
            <m:sty m:val="p"/>
          </m:rPr>
          <m:t>,</m:t>
        </m:r>
        <m:r>
          <m:t>0.8</m:t>
        </m:r>
        <m:r>
          <m:rPr>
            <m:sty m:val="p"/>
          </m:rPr>
          <m:t>]</m:t>
        </m:r>
      </m:oMath>
      <w:r>
        <w:rPr>
          <w:rFonts w:hint="eastAsia"/>
        </w:rPr>
        <w:t xml:space="preserve">，预测时域缩短。</w:t>
      </w:r>
    </w:p>
    <w:p>
      <w:pPr>
        <w:pStyle w:val="Compact"/>
        <w:numPr>
          <w:ilvl w:val="0"/>
          <w:numId w:val="1006"/>
        </w:numPr>
      </w:pPr>
      <w:r>
        <w:rPr>
          <w:rFonts w:hint="eastAsia"/>
          <w:b/>
          <w:bCs/>
        </w:rPr>
        <w:t xml:space="preserve">红区</w:t>
      </w:r>
      <w:r>
        <w:rPr>
          <w:rFonts w:hint="eastAsia"/>
        </w:rPr>
        <w:t xml:space="preserve">：MPC</w:t>
      </w:r>
      <w:r>
        <w:t xml:space="preserve"> </w:t>
      </w:r>
      <w:r>
        <w:rPr>
          <w:rFonts w:hint="eastAsia"/>
        </w:rPr>
        <w:t xml:space="preserve">输出被覆盖，下发预定义的保护指令。</w:t>
      </w:r>
    </w:p>
    <w:p>
      <w:pPr>
        <w:pStyle w:val="FirstParagraph"/>
      </w:pPr>
      <w:r>
        <w:rPr>
          <w:rFonts w:hint="eastAsia"/>
        </w:rPr>
        <w:t xml:space="preserve">这种后验安全裁剪的优势在于：安全保护不依赖</w:t>
      </w:r>
      <w:r>
        <w:t xml:space="preserve"> MPC </w:t>
      </w:r>
      <w:r>
        <w:rPr>
          <w:rFonts w:hint="eastAsia"/>
        </w:rPr>
        <w:t xml:space="preserve">求解器的正确性。即使</w:t>
      </w:r>
      <w:r>
        <w:t xml:space="preserve"> MPC </w:t>
      </w:r>
      <w:r>
        <w:rPr>
          <w:rFonts w:hint="eastAsia"/>
        </w:rPr>
        <w:t xml:space="preserve">算法出现</w:t>
      </w:r>
      <w:r>
        <w:t xml:space="preserve"> </w:t>
      </w:r>
      <w:r>
        <w:rPr>
          <w:rFonts w:hint="eastAsia"/>
        </w:rPr>
        <w:t xml:space="preserve">bug，安全包络约束器仍独立工作（参见第十章</w:t>
      </w:r>
      <w:r>
        <w:t xml:space="preserve"> §10.4 </w:t>
      </w:r>
      <w:r>
        <w:rPr>
          <w:rFonts w:hint="eastAsia"/>
        </w:rPr>
        <w:t xml:space="preserve">安全包络约束器的详细设计）。</w:t>
      </w:r>
    </w:p>
    <w:p>
      <w:pPr>
        <w:pStyle w:val="BodyText"/>
      </w:pPr>
      <w:r>
        <w:rPr>
          <w:rFonts w:hint="eastAsia"/>
          <w:b/>
          <w:bCs/>
        </w:rPr>
        <w:t xml:space="preserve">（4）L1</w:t>
      </w:r>
      <w:r>
        <w:rPr>
          <w:b/>
          <w:bCs/>
        </w:rPr>
        <w:t xml:space="preserve"> </w:t>
      </w:r>
      <w:r>
        <w:rPr>
          <w:rFonts w:hint="eastAsia"/>
          <w:b/>
          <w:bCs/>
        </w:rPr>
        <w:t xml:space="preserve">的多模式切换</w:t>
      </w:r>
    </w:p>
    <w:p>
      <w:pPr>
        <w:pStyle w:val="BodyText"/>
      </w:pPr>
      <w:r>
        <w:t xml:space="preserve">L1 </w:t>
      </w:r>
      <w:r>
        <w:rPr>
          <w:rFonts w:hint="eastAsia"/>
        </w:rPr>
        <w:t xml:space="preserve">控制器并非始终运行在同一模式下。根据运行工况，L1</w:t>
      </w:r>
      <w:r>
        <w:t xml:space="preserve"> </w:t>
      </w:r>
      <w:r>
        <w:rPr>
          <w:rFonts w:hint="eastAsia"/>
        </w:rPr>
        <w:t xml:space="preserve">需要在以下模式之间切换：</w:t>
      </w:r>
    </w:p>
    <w:tbl>
      <w:tblPr>
        <w:tblStyle w:val="Table"/>
        <w:tblW w:type="pct" w:w="5000"/>
        <w:tblLayout w:type="fixed"/>
        <w:tblLook w:firstRow="1" w:lastRow="0" w:firstColumn="0" w:lastColumn="0" w:noHBand="0" w:noVBand="0" w:val="0020"/>
      </w:tblPr>
      <w:tblGrid>
        <w:gridCol w:w="1320"/>
        <w:gridCol w:w="1980"/>
        <w:gridCol w:w="1980"/>
        <w:gridCol w:w="2640"/>
      </w:tblGrid>
      <w:tr>
        <w:trPr>
          <w:tblHeader w:val="on"/>
        </w:trPr>
        <w:tc>
          <w:tcPr/>
          <w:p>
            <w:pPr>
              <w:pStyle w:val="Compact"/>
            </w:pPr>
            <w:r>
              <w:rPr>
                <w:rFonts w:hint="eastAsia"/>
              </w:rPr>
              <w:t xml:space="preserve">模式</w:t>
            </w:r>
          </w:p>
        </w:tc>
        <w:tc>
          <w:tcPr/>
          <w:p>
            <w:pPr>
              <w:pStyle w:val="Compact"/>
            </w:pPr>
            <w:r>
              <w:rPr>
                <w:rFonts w:hint="eastAsia"/>
              </w:rPr>
              <w:t xml:space="preserve">触发条件</w:t>
            </w:r>
          </w:p>
        </w:tc>
        <w:tc>
          <w:tcPr/>
          <w:p>
            <w:pPr>
              <w:pStyle w:val="Compact"/>
            </w:pPr>
            <w:r>
              <w:rPr>
                <w:rFonts w:hint="eastAsia"/>
              </w:rPr>
              <w:t xml:space="preserve">控制策略</w:t>
            </w:r>
          </w:p>
        </w:tc>
        <w:tc>
          <w:tcPr/>
          <w:p>
            <w:pPr>
              <w:pStyle w:val="Compact"/>
            </w:pPr>
            <w:r>
              <w:rPr>
                <w:rFonts w:hint="eastAsia"/>
              </w:rPr>
              <w:t xml:space="preserve">典型持续时间</w:t>
            </w:r>
          </w:p>
        </w:tc>
      </w:tr>
      <w:tr>
        <w:tc>
          <w:tcPr/>
          <w:p>
            <w:pPr>
              <w:pStyle w:val="Compact"/>
            </w:pPr>
            <w:r>
              <w:rPr>
                <w:rFonts w:hint="eastAsia"/>
                <w:b/>
                <w:bCs/>
              </w:rPr>
              <w:t xml:space="preserve">正常模式</w:t>
            </w:r>
          </w:p>
        </w:tc>
        <w:tc>
          <w:tcPr/>
          <w:p>
            <w:pPr>
              <w:pStyle w:val="Compact"/>
            </w:pPr>
            <w:r>
              <w:rPr>
                <w:rFonts w:hint="eastAsia"/>
              </w:rPr>
              <w:t xml:space="preserve">绿区运行，通信正常</w:t>
            </w:r>
          </w:p>
        </w:tc>
        <w:tc>
          <w:tcPr/>
          <w:p>
            <w:pPr>
              <w:pStyle w:val="Compact"/>
            </w:pPr>
            <w:r>
              <w:rPr>
                <w:rFonts w:hint="eastAsia"/>
              </w:rPr>
              <w:t xml:space="preserve">全预测时域</w:t>
            </w:r>
            <w:r>
              <w:t xml:space="preserve"> </w:t>
            </w:r>
            <w:r>
              <w:rPr>
                <w:rFonts w:hint="eastAsia"/>
              </w:rPr>
              <w:t xml:space="preserve">MPC，前馈+反馈</w:t>
            </w:r>
          </w:p>
        </w:tc>
        <w:tc>
          <w:tcPr/>
          <w:p>
            <w:pPr>
              <w:pStyle w:val="Compact"/>
            </w:pPr>
            <w:r>
              <w:rPr>
                <w:rFonts w:hint="eastAsia"/>
              </w:rPr>
              <w:t xml:space="preserve">常态</w:t>
            </w:r>
          </w:p>
        </w:tc>
      </w:tr>
      <w:tr>
        <w:tc>
          <w:tcPr/>
          <w:p>
            <w:pPr>
              <w:pStyle w:val="Compact"/>
            </w:pPr>
            <w:r>
              <w:rPr>
                <w:rFonts w:hint="eastAsia"/>
                <w:b/>
                <w:bCs/>
              </w:rPr>
              <w:t xml:space="preserve">保守模式</w:t>
            </w:r>
          </w:p>
        </w:tc>
        <w:tc>
          <w:tcPr/>
          <w:p>
            <w:pPr>
              <w:pStyle w:val="Compact"/>
            </w:pPr>
            <w:r>
              <w:rPr>
                <w:rFonts w:hint="eastAsia"/>
              </w:rPr>
              <w:t xml:space="preserve">黄区运行，或通信质量下降</w:t>
            </w:r>
          </w:p>
        </w:tc>
        <w:tc>
          <w:tcPr/>
          <w:p>
            <w:pPr>
              <w:pStyle w:val="Compact"/>
            </w:pPr>
            <w:r>
              <w:rPr>
                <w:rFonts w:hint="eastAsia"/>
              </w:rPr>
              <w:t xml:space="preserve">缩短预测时域，增大安全裕度</w:t>
            </w:r>
          </w:p>
        </w:tc>
        <w:tc>
          <w:tcPr/>
          <w:p>
            <w:pPr>
              <w:pStyle w:val="Compact"/>
            </w:pPr>
            <w:r>
              <w:rPr>
                <w:rFonts w:hint="eastAsia"/>
              </w:rPr>
              <w:t xml:space="preserve">数十分钟</w:t>
            </w:r>
          </w:p>
        </w:tc>
      </w:tr>
      <w:tr>
        <w:tc>
          <w:tcPr/>
          <w:p>
            <w:pPr>
              <w:pStyle w:val="Compact"/>
            </w:pPr>
            <w:r>
              <w:rPr>
                <w:rFonts w:hint="eastAsia"/>
                <w:b/>
                <w:bCs/>
              </w:rPr>
              <w:t xml:space="preserve">孤岛模式</w:t>
            </w:r>
          </w:p>
        </w:tc>
        <w:tc>
          <w:tcPr/>
          <w:p>
            <w:pPr>
              <w:pStyle w:val="Compact"/>
            </w:pPr>
            <w:r>
              <w:t xml:space="preserve">L2 </w:t>
            </w:r>
            <w:r>
              <w:rPr>
                <w:rFonts w:hint="eastAsia"/>
              </w:rPr>
              <w:t xml:space="preserve">通信中断</w:t>
            </w:r>
          </w:p>
        </w:tc>
        <w:tc>
          <w:tcPr/>
          <w:p>
            <w:pPr>
              <w:pStyle w:val="Compact"/>
            </w:pPr>
            <w:r>
              <w:rPr>
                <w:rFonts w:hint="eastAsia"/>
              </w:rPr>
              <w:t xml:space="preserve">冻结目标，本地自主</w:t>
            </w:r>
          </w:p>
        </w:tc>
        <w:tc>
          <w:tcPr/>
          <w:p>
            <w:pPr>
              <w:pStyle w:val="Compact"/>
            </w:pPr>
            <w:r>
              <w:rPr>
                <w:rFonts w:hint="eastAsia"/>
              </w:rPr>
              <w:t xml:space="preserve">数小时</w:t>
            </w:r>
          </w:p>
        </w:tc>
      </w:tr>
      <w:tr>
        <w:tc>
          <w:tcPr/>
          <w:p>
            <w:pPr>
              <w:pStyle w:val="Compact"/>
            </w:pPr>
            <w:r>
              <w:rPr>
                <w:rFonts w:hint="eastAsia"/>
                <w:b/>
                <w:bCs/>
              </w:rPr>
              <w:t xml:space="preserve">降级模式</w:t>
            </w:r>
          </w:p>
        </w:tc>
        <w:tc>
          <w:tcPr/>
          <w:p>
            <w:pPr>
              <w:pStyle w:val="Compact"/>
            </w:pPr>
            <w:r>
              <w:rPr>
                <w:rFonts w:hint="eastAsia"/>
              </w:rPr>
              <w:t xml:space="preserve">模型置信度低</w:t>
            </w:r>
          </w:p>
        </w:tc>
        <w:tc>
          <w:tcPr/>
          <w:p>
            <w:pPr>
              <w:pStyle w:val="Compact"/>
            </w:pPr>
            <w:r>
              <w:t xml:space="preserve">PID </w:t>
            </w:r>
            <w:r>
              <w:rPr>
                <w:rFonts w:hint="eastAsia"/>
              </w:rPr>
              <w:t xml:space="preserve">替代</w:t>
            </w:r>
            <w:r>
              <w:t xml:space="preserve"> </w:t>
            </w:r>
            <w:r>
              <w:rPr>
                <w:rFonts w:hint="eastAsia"/>
              </w:rPr>
              <w:t xml:space="preserve">MPC，等待模型重辨识</w:t>
            </w:r>
          </w:p>
        </w:tc>
        <w:tc>
          <w:tcPr/>
          <w:p>
            <w:pPr>
              <w:pStyle w:val="Compact"/>
            </w:pPr>
            <w:r>
              <w:rPr>
                <w:rFonts w:hint="eastAsia"/>
              </w:rPr>
              <w:t xml:space="preserve">数小时—数天</w:t>
            </w:r>
          </w:p>
        </w:tc>
      </w:tr>
      <w:tr>
        <w:tc>
          <w:tcPr/>
          <w:p>
            <w:pPr>
              <w:pStyle w:val="Compact"/>
            </w:pPr>
            <w:r>
              <w:rPr>
                <w:rFonts w:hint="eastAsia"/>
                <w:b/>
                <w:bCs/>
              </w:rPr>
              <w:t xml:space="preserve">维护模式</w:t>
            </w:r>
          </w:p>
        </w:tc>
        <w:tc>
          <w:tcPr/>
          <w:p>
            <w:pPr>
              <w:pStyle w:val="Compact"/>
            </w:pPr>
            <w:r>
              <w:rPr>
                <w:rFonts w:hint="eastAsia"/>
              </w:rPr>
              <w:t xml:space="preserve">人工指令</w:t>
            </w:r>
          </w:p>
        </w:tc>
        <w:tc>
          <w:tcPr/>
          <w:p>
            <w:pPr>
              <w:pStyle w:val="Compact"/>
            </w:pPr>
            <w:r>
              <w:rPr>
                <w:rFonts w:hint="eastAsia"/>
              </w:rPr>
              <w:t xml:space="preserve">手动操作，L1</w:t>
            </w:r>
            <w:r>
              <w:t xml:space="preserve"> </w:t>
            </w:r>
            <w:r>
              <w:rPr>
                <w:rFonts w:hint="eastAsia"/>
              </w:rPr>
              <w:t xml:space="preserve">仅监测</w:t>
            </w:r>
          </w:p>
        </w:tc>
        <w:tc>
          <w:tcPr/>
          <w:p>
            <w:pPr>
              <w:pStyle w:val="Compact"/>
            </w:pPr>
            <w:r>
              <w:rPr>
                <w:rFonts w:hint="eastAsia"/>
              </w:rPr>
              <w:t xml:space="preserve">视检修需要</w:t>
            </w:r>
          </w:p>
        </w:tc>
      </w:tr>
    </w:tbl>
    <w:p>
      <w:pPr>
        <w:pStyle w:val="BodyText"/>
      </w:pPr>
      <w:r>
        <w:rPr>
          <w:rFonts w:hint="eastAsia"/>
        </w:rPr>
        <w:t xml:space="preserve">模式切换的状态机设计需要特别关注</w:t>
      </w:r>
      <w:r>
        <w:rPr>
          <w:rFonts w:hint="eastAsia"/>
          <w:b/>
          <w:bCs/>
        </w:rPr>
        <w:t xml:space="preserve">切换瞬态</w:t>
      </w:r>
      <w:r>
        <w:rPr>
          <w:rFonts w:hint="eastAsia"/>
        </w:rPr>
        <w:t xml:space="preserve">：从一种控制策略切换到另一种时，控制输出可能产生阶跃跳变，引起水位波动。为避免这种现象，L1</w:t>
      </w:r>
      <w:r>
        <w:t xml:space="preserve"> </w:t>
      </w:r>
      <w:r>
        <w:rPr>
          <w:rFonts w:hint="eastAsia"/>
        </w:rPr>
        <w:t xml:space="preserve">采用</w:t>
      </w:r>
      <w:r>
        <w:rPr>
          <w:rFonts w:hint="eastAsia"/>
          <w:b/>
          <w:bCs/>
        </w:rPr>
        <w:t xml:space="preserve">无扰切换</w:t>
      </w:r>
      <w:r>
        <w:rPr>
          <w:rFonts w:hint="eastAsia"/>
        </w:rPr>
        <w:t xml:space="preserve">（Bumpless</w:t>
      </w:r>
      <w:r>
        <w:t xml:space="preserve"> </w:t>
      </w:r>
      <w:r>
        <w:rPr>
          <w:rFonts w:hint="eastAsia"/>
        </w:rPr>
        <w:t xml:space="preserve">Transfer）策略：切换瞬间，新模式的控制器内部状态被初始化为与旧模式输出一致的值，确保切换时控制输出连续。</w:t>
      </w:r>
    </w:p>
    <w:p>
      <w:pPr>
        <w:pStyle w:val="BodyText"/>
      </w:pPr>
      <w:r>
        <w:rPr>
          <w:rFonts w:hint="eastAsia"/>
        </w:rPr>
        <w:t xml:space="preserve">具体实现中，无扰切换的关键是积分器状态的同步。以</w:t>
      </w:r>
      <w:r>
        <w:t xml:space="preserve"> PI </w:t>
      </w:r>
      <w:r>
        <w:rPr>
          <w:rFonts w:hint="eastAsia"/>
        </w:rPr>
        <w:t xml:space="preserve">控制器（水利控制中最常用的降级模式，通常省略微分项以避免测量噪声放大）为例，设</w:t>
      </w:r>
      <w:r>
        <w:t xml:space="preserve"> PI </w:t>
      </w:r>
      <w:r>
        <w:rPr>
          <w:rFonts w:hint="eastAsia"/>
        </w:rPr>
        <w:t xml:space="preserve">控制器的积分项为</w:t>
      </w:r>
      <w:r>
        <w:t xml:space="preserve"> </w:t>
      </w:r>
      <m:oMath>
        <m:sSub>
          <m:e>
            <m:r>
              <m:t>I</m:t>
            </m:r>
          </m:e>
          <m:sub>
            <m:r>
              <m:rPr>
                <m:nor/>
                <m:sty m:val="p"/>
              </m:rPr>
              <m:t>PI</m:t>
            </m:r>
          </m:sub>
        </m:sSub>
      </m:oMath>
      <w:r>
        <w:rPr>
          <w:rFonts w:hint="eastAsia"/>
        </w:rPr>
        <w:t xml:space="preserve">，MPC</w:t>
      </w:r>
      <w:r>
        <w:t xml:space="preserve"> </w:t>
      </w:r>
      <w:r>
        <w:rPr>
          <w:rFonts w:hint="eastAsia"/>
        </w:rPr>
        <w:t xml:space="preserve">的稳态输出为</w:t>
      </w:r>
      <w:r>
        <w:t xml:space="preserve"> </w:t>
      </w:r>
      <m:oMath>
        <m:sSubSup>
          <m:e>
            <m:r>
              <m:t>u</m:t>
            </m:r>
          </m:e>
          <m:sub>
            <m:r>
              <m:rPr>
                <m:nor/>
                <m:sty m:val="p"/>
              </m:rPr>
              <m:t>MPC</m:t>
            </m:r>
          </m:sub>
          <m:sup>
            <m:r>
              <m:rPr>
                <m:nor/>
                <m:sty m:val="p"/>
              </m:rPr>
              <m:t>ss</m:t>
            </m:r>
          </m:sup>
        </m:sSubSup>
      </m:oMath>
      <w:r>
        <w:rPr>
          <w:rFonts w:hint="eastAsia"/>
        </w:rPr>
        <w:t xml:space="preserve">，则从</w:t>
      </w:r>
      <w:r>
        <w:t xml:space="preserve"> MPC </w:t>
      </w:r>
      <w:r>
        <w:rPr>
          <w:rFonts w:hint="eastAsia"/>
        </w:rPr>
        <w:t xml:space="preserve">切换到</w:t>
      </w:r>
      <w:r>
        <w:t xml:space="preserve"> PI </w:t>
      </w:r>
      <w:r>
        <w:rPr>
          <w:rFonts w:hint="eastAsia"/>
        </w:rPr>
        <w:t xml:space="preserve">时：</w:t>
      </w:r>
    </w:p>
    <w:p>
      <w:pPr>
        <w:pStyle w:val="BodyText"/>
      </w:pPr>
      <m:oMathPara>
        <m:oMathParaPr>
          <m:jc m:val="center"/>
        </m:oMathParaPr>
        <m:oMath>
          <m:sSub>
            <m:e>
              <m:r>
                <m:t>I</m:t>
              </m:r>
            </m:e>
            <m:sub>
              <m:r>
                <m:rPr>
                  <m:nor/>
                  <m:sty m:val="p"/>
                </m:rPr>
                <m:t>PI</m:t>
              </m:r>
            </m:sub>
          </m:sSub>
          <m:r>
            <m:rPr>
              <m:sty m:val="p"/>
            </m:rPr>
            <m:t>←</m:t>
          </m:r>
          <m:sSubSup>
            <m:e>
              <m:r>
                <m:t>u</m:t>
              </m:r>
            </m:e>
            <m:sub>
              <m:r>
                <m:rPr>
                  <m:nor/>
                  <m:sty m:val="p"/>
                </m:rPr>
                <m:t>MPC</m:t>
              </m:r>
            </m:sub>
            <m:sup>
              <m:r>
                <m:rPr>
                  <m:nor/>
                  <m:sty m:val="p"/>
                </m:rPr>
                <m:t>ss</m:t>
              </m:r>
            </m:sup>
          </m:sSubSup>
          <m:r>
            <m:rPr>
              <m:sty m:val="p"/>
            </m:rPr>
            <m:t>−</m:t>
          </m:r>
          <m:sSub>
            <m:e>
              <m:r>
                <m:t>K</m:t>
              </m:r>
            </m:e>
            <m:sub>
              <m:r>
                <m:t>p</m:t>
              </m:r>
            </m:sub>
          </m:sSub>
          <m:r>
            <m:rPr>
              <m:sty m:val="p"/>
            </m:rPr>
            <m:t>⋅</m:t>
          </m:r>
          <m:r>
            <m:t>e</m:t>
          </m:r>
          <m:r>
            <m:rPr>
              <m:sty m:val="p"/>
            </m:rPr>
            <m:t>(</m:t>
          </m:r>
          <m:r>
            <m:t>t</m:t>
          </m:r>
          <m:r>
            <m:rPr>
              <m:sty m:val="p"/>
            </m:rPr>
            <m:t>)</m:t>
          </m:r>
        </m:oMath>
      </m:oMathPara>
    </w:p>
    <w:p>
      <w:pPr>
        <w:pStyle w:val="FirstParagraph"/>
      </w:pPr>
      <w:r>
        <w:rPr>
          <w:rFonts w:hint="eastAsia"/>
        </w:rPr>
        <w:t xml:space="preserve">其中</w:t>
      </w:r>
      <w:r>
        <w:t xml:space="preserve"> </w:t>
      </w:r>
      <m:oMath>
        <m:sSub>
          <m:e>
            <m:r>
              <m:t>K</m:t>
            </m:r>
          </m:e>
          <m:sub>
            <m:r>
              <m:t>p</m:t>
            </m:r>
          </m:sub>
        </m:sSub>
      </m:oMath>
      <w:r>
        <w:t xml:space="preserve"> </w:t>
      </w:r>
      <w:r>
        <w:rPr>
          <w:rFonts w:hint="eastAsia"/>
        </w:rPr>
        <w:t xml:space="preserve">是</w:t>
      </w:r>
      <w:r>
        <w:t xml:space="preserve"> PI </w:t>
      </w:r>
      <w:r>
        <w:rPr>
          <w:rFonts w:hint="eastAsia"/>
        </w:rPr>
        <w:t xml:space="preserve">的比例增益，</w:t>
      </w:r>
      <m:oMath>
        <m:r>
          <m:t>e</m:t>
        </m:r>
        <m:r>
          <m:rPr>
            <m:sty m:val="p"/>
          </m:rPr>
          <m:t>(</m:t>
        </m:r>
        <m:r>
          <m:t>t</m:t>
        </m:r>
        <m:r>
          <m:rPr>
            <m:sty m:val="p"/>
          </m:rPr>
          <m:t>)</m:t>
        </m:r>
      </m:oMath>
      <w:r>
        <w:t xml:space="preserve"> </w:t>
      </w:r>
      <w:r>
        <w:rPr>
          <w:rFonts w:hint="eastAsia"/>
        </w:rPr>
        <w:t xml:space="preserve">是当前跟踪误差。这保证了切换瞬间</w:t>
      </w:r>
      <w:r>
        <w:t xml:space="preserve"> PI </w:t>
      </w:r>
      <w:r>
        <w:rPr>
          <w:rFonts w:hint="eastAsia"/>
        </w:rPr>
        <w:t xml:space="preserve">的输出等于</w:t>
      </w:r>
      <w:r>
        <w:t xml:space="preserve"> MPC </w:t>
      </w:r>
      <w:r>
        <w:rPr>
          <w:rFonts w:hint="eastAsia"/>
        </w:rPr>
        <w:t xml:space="preserve">的最后输出。若使用完整</w:t>
      </w:r>
      <w:r>
        <w:t xml:space="preserve"> PID </w:t>
      </w:r>
      <w:r>
        <w:rPr>
          <w:rFonts w:hint="eastAsia"/>
        </w:rPr>
        <w:t xml:space="preserve">控制器（含微分项），还需将微分器状态初始化为当前误差变化率</w:t>
      </w:r>
      <w:r>
        <w:t xml:space="preserve"> </w:t>
      </w:r>
      <m:oMath>
        <m:acc>
          <m:accPr>
            <m:chr m:val="̇"/>
          </m:accPr>
          <m:e>
            <m:r>
              <m:t>e</m:t>
            </m:r>
          </m:e>
        </m:acc>
        <m:r>
          <m:rPr>
            <m:sty m:val="p"/>
          </m:rPr>
          <m:t>(</m:t>
        </m:r>
        <m:r>
          <m:t>t</m:t>
        </m:r>
        <m:r>
          <m:rPr>
            <m:sty m:val="p"/>
          </m:rPr>
          <m:t>)</m:t>
        </m:r>
      </m:oMath>
      <w:r>
        <w:t xml:space="preserve">。</w:t>
      </w:r>
    </w:p>
    <w:p>
      <w:pPr>
        <w:pStyle w:val="BodyText"/>
      </w:pPr>
      <w:r>
        <w:rPr>
          <w:rFonts w:hint="eastAsia"/>
          <w:b/>
          <w:bCs/>
        </w:rPr>
        <w:t xml:space="preserve">（5）L1</w:t>
      </w:r>
      <w:r>
        <w:rPr>
          <w:b/>
          <w:bCs/>
        </w:rPr>
        <w:t xml:space="preserve"> </w:t>
      </w:r>
      <w:r>
        <w:rPr>
          <w:rFonts w:hint="eastAsia"/>
          <w:b/>
          <w:bCs/>
        </w:rPr>
        <w:t xml:space="preserve">控制器之间的水平通信</w:t>
      </w:r>
    </w:p>
    <w:p>
      <w:pPr>
        <w:pStyle w:val="BodyText"/>
      </w:pPr>
      <w:r>
        <w:rPr>
          <w:rFonts w:hint="eastAsia"/>
        </w:rPr>
        <w:t xml:space="preserve">在标准</w:t>
      </w:r>
      <w:r>
        <w:t xml:space="preserve"> HDC </w:t>
      </w:r>
      <w:r>
        <w:rPr>
          <w:rFonts w:hint="eastAsia"/>
        </w:rPr>
        <w:t xml:space="preserve">架构中，L1</w:t>
      </w:r>
      <w:r>
        <w:t xml:space="preserve"> </w:t>
      </w:r>
      <w:r>
        <w:rPr>
          <w:rFonts w:hint="eastAsia"/>
        </w:rPr>
        <w:t xml:space="preserve">控制器之间不直接通信——所有协调通过</w:t>
      </w:r>
      <w:r>
        <w:t xml:space="preserve"> L2 </w:t>
      </w:r>
      <w:r>
        <w:rPr>
          <w:rFonts w:hint="eastAsia"/>
        </w:rPr>
        <w:t xml:space="preserve">进行。但在某些场景下，L1</w:t>
      </w:r>
      <w:r>
        <w:t xml:space="preserve"> </w:t>
      </w:r>
      <w:r>
        <w:rPr>
          <w:rFonts w:hint="eastAsia"/>
        </w:rPr>
        <w:t xml:space="preserve">之间的水平通信可以显著提升性能：</w:t>
      </w:r>
    </w:p>
    <w:p>
      <w:pPr>
        <w:pStyle w:val="BodyText"/>
      </w:pPr>
      <w:r>
        <w:rPr>
          <w:rFonts w:hint="eastAsia"/>
          <w:b/>
          <w:bCs/>
        </w:rPr>
        <w:t xml:space="preserve">相邻前馈</w:t>
      </w:r>
      <w:r>
        <w:rPr>
          <w:rFonts w:hint="eastAsia"/>
        </w:rPr>
        <w:t xml:space="preserve">（Neighbor</w:t>
      </w:r>
      <w:r>
        <w:t xml:space="preserve"> </w:t>
      </w:r>
      <w:r>
        <w:rPr>
          <w:rFonts w:hint="eastAsia"/>
        </w:rPr>
        <w:t xml:space="preserve">Feedforward）：上游渠池的</w:t>
      </w:r>
      <w:r>
        <w:t xml:space="preserve"> L1 </w:t>
      </w:r>
      <w:r>
        <w:rPr>
          <w:rFonts w:hint="eastAsia"/>
        </w:rPr>
        <w:t xml:space="preserve">将自己的闸门动作信息直接发送给下游渠池的</w:t>
      </w:r>
      <w:r>
        <w:t xml:space="preserve"> </w:t>
      </w:r>
      <w:r>
        <w:rPr>
          <w:rFonts w:hint="eastAsia"/>
        </w:rPr>
        <w:t xml:space="preserve">L1，下游</w:t>
      </w:r>
      <w:r>
        <w:t xml:space="preserve"> L1 </w:t>
      </w:r>
      <w:r>
        <w:rPr>
          <w:rFonts w:hint="eastAsia"/>
        </w:rPr>
        <w:t xml:space="preserve">据此提前准备前馈补偿，无需等到水位变化传播到下游才做出反应。这种”预告式”通信可以将扰动响应时间缩短一个传输延迟</w:t>
      </w:r>
      <w:r>
        <w:t xml:space="preserve"> </w:t>
      </w:r>
      <m:oMath>
        <m:sSub>
          <m:e>
            <m:r>
              <m:t>τ</m:t>
            </m:r>
          </m:e>
          <m:sub>
            <m:r>
              <m:t>d</m:t>
            </m:r>
          </m:sub>
        </m:sSub>
      </m:oMath>
      <w:r>
        <w:rPr>
          <w:rFonts w:hint="eastAsia"/>
        </w:rPr>
        <w:t xml:space="preserve">（Wahlin</w:t>
      </w:r>
      <w:r>
        <w:t xml:space="preserve"> &amp; Clemmens, </w:t>
      </w:r>
      <w:r>
        <w:rPr>
          <w:rFonts w:hint="eastAsia"/>
        </w:rPr>
        <w:t xml:space="preserve">2006）。</w:t>
      </w:r>
    </w:p>
    <w:p>
      <w:pPr>
        <w:pStyle w:val="BodyText"/>
      </w:pPr>
      <w:r>
        <w:rPr>
          <w:rFonts w:hint="eastAsia"/>
          <w:b/>
          <w:bCs/>
        </w:rPr>
        <w:t xml:space="preserve">边界流量协商</w:t>
      </w:r>
      <w:r>
        <w:rPr>
          <w:rFonts w:hint="eastAsia"/>
        </w:rPr>
        <w:t xml:space="preserve">：在</w:t>
      </w:r>
      <w:r>
        <w:t xml:space="preserve"> L2 </w:t>
      </w:r>
      <w:r>
        <w:rPr>
          <w:rFonts w:hint="eastAsia"/>
        </w:rPr>
        <w:t xml:space="preserve">通信中断的孤岛模式下，如果</w:t>
      </w:r>
      <w:r>
        <w:t xml:space="preserve"> L1 </w:t>
      </w:r>
      <w:r>
        <w:rPr>
          <w:rFonts w:hint="eastAsia"/>
        </w:rPr>
        <w:t xml:space="preserve">之间的点对点通信仍然可用，相邻</w:t>
      </w:r>
      <w:r>
        <w:t xml:space="preserve"> L1 </w:t>
      </w:r>
      <w:r>
        <w:rPr>
          <w:rFonts w:hint="eastAsia"/>
        </w:rPr>
        <w:t xml:space="preserve">可以直接协商边界流量，绕过</w:t>
      </w:r>
      <w:r>
        <w:t xml:space="preserve"> L2 </w:t>
      </w:r>
      <w:r>
        <w:rPr>
          <w:rFonts w:hint="eastAsia"/>
        </w:rPr>
        <w:t xml:space="preserve">实现简化版的协调。这种”P2P</w:t>
      </w:r>
      <w:r>
        <w:t xml:space="preserve"> </w:t>
      </w:r>
      <w:r>
        <w:rPr>
          <w:rFonts w:hint="eastAsia"/>
        </w:rPr>
        <w:t xml:space="preserve">降级协调”是完全失去协调（各自为政）和完全恢复协调之间的中间状态。</w:t>
      </w:r>
    </w:p>
    <w:bookmarkEnd w:id="16"/>
    <w:bookmarkStart w:id="17" w:name="l2-协调调度层"/>
    <w:p>
      <w:pPr>
        <w:pStyle w:val="Heading3"/>
      </w:pPr>
      <w:r>
        <w:rPr>
          <w:rStyle w:val="SectionNumber"/>
        </w:rPr>
        <w:t xml:space="preserve">1.3.3</w:t>
      </w:r>
      <w:r>
        <w:tab/>
      </w:r>
      <w:r>
        <w:t xml:space="preserve">12.2.3 L2 </w:t>
      </w:r>
      <w:r>
        <w:rPr>
          <w:rFonts w:hint="eastAsia"/>
        </w:rPr>
        <w:t xml:space="preserve">协调调度层</w:t>
      </w:r>
    </w:p>
    <w:p>
      <w:pPr>
        <w:pStyle w:val="FirstParagraph"/>
      </w:pPr>
      <w:r>
        <w:t xml:space="preserve">L2 </w:t>
      </w:r>
      <w:r>
        <w:rPr>
          <w:rFonts w:hint="eastAsia"/>
        </w:rPr>
        <w:t xml:space="preserve">是</w:t>
      </w:r>
      <w:r>
        <w:t xml:space="preserve"> HDC </w:t>
      </w:r>
      <w:r>
        <w:rPr>
          <w:rFonts w:hint="eastAsia"/>
        </w:rPr>
        <w:t xml:space="preserve">的”战略大脑”。它不直接控制任何执行器，而是向各</w:t>
      </w:r>
      <w:r>
        <w:t xml:space="preserve"> L1 </w:t>
      </w:r>
      <w:r>
        <w:rPr>
          <w:rFonts w:hint="eastAsia"/>
        </w:rPr>
        <w:t xml:space="preserve">控制器下发</w:t>
      </w:r>
      <w:r>
        <w:rPr>
          <w:rFonts w:hint="eastAsia"/>
          <w:b/>
          <w:bCs/>
        </w:rPr>
        <w:t xml:space="preserve">目标</w:t>
      </w:r>
      <w:r>
        <w:rPr>
          <w:rFonts w:hint="eastAsia"/>
        </w:rPr>
        <w:t xml:space="preserve">（设定值、供水量分配）和</w:t>
      </w:r>
      <w:r>
        <w:rPr>
          <w:rFonts w:hint="eastAsia"/>
          <w:b/>
          <w:bCs/>
        </w:rPr>
        <w:t xml:space="preserve">约束</w:t>
      </w:r>
      <w:r>
        <w:rPr>
          <w:rFonts w:hint="eastAsia"/>
        </w:rPr>
        <w:t xml:space="preserve">（能耗上限、安全策略），并根据</w:t>
      </w:r>
      <w:r>
        <w:t xml:space="preserve"> L1 </w:t>
      </w:r>
      <w:r>
        <w:rPr>
          <w:rFonts w:hint="eastAsia"/>
        </w:rPr>
        <w:t xml:space="preserve">回传的可行域信息进行全局协调。L2</w:t>
      </w:r>
      <w:r>
        <w:t xml:space="preserve"> </w:t>
      </w:r>
      <w:r>
        <w:rPr>
          <w:rFonts w:hint="eastAsia"/>
        </w:rPr>
        <w:t xml:space="preserve">的计算周期通常为</w:t>
      </w:r>
      <w:r>
        <w:t xml:space="preserve"> 15 </w:t>
      </w:r>
      <w:r>
        <w:rPr>
          <w:rFonts w:hint="eastAsia"/>
        </w:rPr>
        <w:t xml:space="preserve">分钟—1</w:t>
      </w:r>
      <w:r>
        <w:t xml:space="preserve"> </w:t>
      </w:r>
      <w:r>
        <w:rPr>
          <w:rFonts w:hint="eastAsia"/>
        </w:rPr>
        <w:t xml:space="preserve">小时。</w:t>
      </w:r>
    </w:p>
    <w:p>
      <w:pPr>
        <w:pStyle w:val="BodyText"/>
      </w:pPr>
      <w:r>
        <w:rPr>
          <w:rFonts w:hint="eastAsia"/>
          <w:b/>
          <w:bCs/>
        </w:rPr>
        <w:t xml:space="preserve">（1）L2</w:t>
      </w:r>
      <w:r>
        <w:rPr>
          <w:b/>
          <w:bCs/>
        </w:rPr>
        <w:t xml:space="preserve"> </w:t>
      </w:r>
      <w:r>
        <w:rPr>
          <w:rFonts w:hint="eastAsia"/>
          <w:b/>
          <w:bCs/>
        </w:rPr>
        <w:t xml:space="preserve">的职责边界</w:t>
      </w:r>
    </w:p>
    <w:p>
      <w:pPr>
        <w:pStyle w:val="BodyText"/>
      </w:pPr>
      <w:r>
        <w:t xml:space="preserve">L2 </w:t>
      </w:r>
      <w:r>
        <w:rPr>
          <w:rFonts w:hint="eastAsia"/>
        </w:rPr>
        <w:t xml:space="preserve">只做”协调”，不做”控制”。具体而言：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L2 </w:t>
            </w:r>
            <w:r>
              <w:rPr>
                <w:rFonts w:hint="eastAsia"/>
              </w:rPr>
              <w:t xml:space="preserve">的职责</w:t>
            </w:r>
          </w:p>
        </w:tc>
        <w:tc>
          <w:tcPr/>
          <w:p>
            <w:pPr>
              <w:pStyle w:val="Compact"/>
            </w:pPr>
            <w:r>
              <w:t xml:space="preserve">L2 </w:t>
            </w:r>
            <w:r>
              <w:rPr>
                <w:rFonts w:hint="eastAsia"/>
              </w:rPr>
              <w:t xml:space="preserve">不做的事</w:t>
            </w:r>
          </w:p>
        </w:tc>
      </w:tr>
      <w:tr>
        <w:tc>
          <w:tcPr/>
          <w:p>
            <w:pPr>
              <w:pStyle w:val="Compact"/>
            </w:pPr>
            <w:r>
              <w:rPr>
                <w:rFonts w:hint="eastAsia"/>
              </w:rPr>
              <w:t xml:space="preserve">制定供水分配方案</w:t>
            </w:r>
          </w:p>
        </w:tc>
        <w:tc>
          <w:tcPr/>
          <w:p>
            <w:pPr>
              <w:pStyle w:val="Compact"/>
            </w:pPr>
            <w:r>
              <w:rPr>
                <w:rFonts w:hint="eastAsia"/>
              </w:rPr>
              <w:t xml:space="preserve">直接控制闸门开度</w:t>
            </w:r>
          </w:p>
        </w:tc>
      </w:tr>
      <w:tr>
        <w:tc>
          <w:tcPr/>
          <w:p>
            <w:pPr>
              <w:pStyle w:val="Compact"/>
            </w:pPr>
            <w:r>
              <w:rPr>
                <w:rFonts w:hint="eastAsia"/>
              </w:rPr>
              <w:t xml:space="preserve">下发各站水位设定值</w:t>
            </w:r>
          </w:p>
        </w:tc>
        <w:tc>
          <w:tcPr/>
          <w:p>
            <w:pPr>
              <w:pStyle w:val="Compact"/>
            </w:pPr>
            <w:r>
              <w:rPr>
                <w:rFonts w:hint="eastAsia"/>
              </w:rPr>
              <w:t xml:space="preserve">计算具体控制动作序列</w:t>
            </w:r>
          </w:p>
        </w:tc>
      </w:tr>
      <w:tr>
        <w:tc>
          <w:tcPr/>
          <w:p>
            <w:pPr>
              <w:pStyle w:val="Compact"/>
            </w:pPr>
            <w:r>
              <w:rPr>
                <w:rFonts w:hint="eastAsia"/>
              </w:rPr>
              <w:t xml:space="preserve">协调相邻站点的边界流量</w:t>
            </w:r>
          </w:p>
        </w:tc>
        <w:tc>
          <w:tcPr/>
          <w:p>
            <w:pPr>
              <w:pStyle w:val="Compact"/>
            </w:pPr>
            <w:r>
              <w:rPr>
                <w:rFonts w:hint="eastAsia"/>
              </w:rPr>
              <w:t xml:space="preserve">参与</w:t>
            </w:r>
            <w:r>
              <w:t xml:space="preserve"> L1 </w:t>
            </w:r>
            <w:r>
              <w:rPr>
                <w:rFonts w:hint="eastAsia"/>
              </w:rPr>
              <w:t xml:space="preserve">的</w:t>
            </w:r>
            <w:r>
              <w:t xml:space="preserve"> MPC </w:t>
            </w:r>
            <w:r>
              <w:rPr>
                <w:rFonts w:hint="eastAsia"/>
              </w:rPr>
              <w:t xml:space="preserve">求解过程</w:t>
            </w:r>
          </w:p>
        </w:tc>
      </w:tr>
      <w:tr>
        <w:tc>
          <w:tcPr/>
          <w:p>
            <w:pPr>
              <w:pStyle w:val="Compact"/>
            </w:pPr>
            <w:r>
              <w:rPr>
                <w:rFonts w:hint="eastAsia"/>
              </w:rPr>
              <w:t xml:space="preserve">管理全局能耗预算</w:t>
            </w:r>
          </w:p>
        </w:tc>
        <w:tc>
          <w:tcPr/>
          <w:p>
            <w:pPr>
              <w:pStyle w:val="Compact"/>
            </w:pPr>
            <w:r>
              <w:rPr>
                <w:rFonts w:hint="eastAsia"/>
              </w:rPr>
              <w:t xml:space="preserve">干预</w:t>
            </w:r>
            <w:r>
              <w:t xml:space="preserve"> L0 </w:t>
            </w:r>
            <w:r>
              <w:rPr>
                <w:rFonts w:hint="eastAsia"/>
              </w:rPr>
              <w:t xml:space="preserve">的安全联锁</w:t>
            </w:r>
          </w:p>
        </w:tc>
      </w:tr>
      <w:tr>
        <w:tc>
          <w:tcPr/>
          <w:p>
            <w:pPr>
              <w:pStyle w:val="Compact"/>
            </w:pPr>
            <w:r>
              <w:rPr>
                <w:rFonts w:hint="eastAsia"/>
              </w:rPr>
              <w:t xml:space="preserve">发起降级/恢复决策</w:t>
            </w:r>
          </w:p>
        </w:tc>
        <w:tc>
          <w:tcPr/>
          <w:p>
            <w:pPr>
              <w:pStyle w:val="Compact"/>
            </w:pPr>
            <w:r>
              <w:rPr>
                <w:rFonts w:hint="eastAsia"/>
              </w:rPr>
              <w:t xml:space="preserve">绕过</w:t>
            </w:r>
            <w:r>
              <w:t xml:space="preserve"> L1 </w:t>
            </w:r>
            <w:r>
              <w:rPr>
                <w:rFonts w:hint="eastAsia"/>
              </w:rPr>
              <w:t xml:space="preserve">直接向</w:t>
            </w:r>
            <w:r>
              <w:t xml:space="preserve"> L0 </w:t>
            </w:r>
            <w:r>
              <w:rPr>
                <w:rFonts w:hint="eastAsia"/>
              </w:rPr>
              <w:t xml:space="preserve">下令</w:t>
            </w:r>
          </w:p>
        </w:tc>
      </w:tr>
    </w:tbl>
    <w:p>
      <w:pPr>
        <w:pStyle w:val="BodyText"/>
      </w:pPr>
      <w:r>
        <w:rPr>
          <w:rFonts w:hint="eastAsia"/>
        </w:rPr>
        <w:t xml:space="preserve">这种清晰的职责划分保证了</w:t>
      </w:r>
      <w:r>
        <w:rPr>
          <w:rFonts w:hint="eastAsia"/>
          <w:b/>
          <w:bCs/>
        </w:rPr>
        <w:t xml:space="preserve">层间解耦</w:t>
      </w:r>
      <w:r>
        <w:rPr>
          <w:rFonts w:hint="eastAsia"/>
        </w:rPr>
        <w:t xml:space="preserve">：L2</w:t>
      </w:r>
      <w:r>
        <w:t xml:space="preserve"> </w:t>
      </w:r>
      <w:r>
        <w:rPr>
          <w:rFonts w:hint="eastAsia"/>
        </w:rPr>
        <w:t xml:space="preserve">的软件升级不影响</w:t>
      </w:r>
      <w:r>
        <w:t xml:space="preserve"> L1 </w:t>
      </w:r>
      <w:r>
        <w:rPr>
          <w:rFonts w:hint="eastAsia"/>
        </w:rPr>
        <w:t xml:space="preserve">的运行，L1</w:t>
      </w:r>
      <w:r>
        <w:t xml:space="preserve"> </w:t>
      </w:r>
      <w:r>
        <w:rPr>
          <w:rFonts w:hint="eastAsia"/>
        </w:rPr>
        <w:t xml:space="preserve">的参数调整不需要</w:t>
      </w:r>
      <w:r>
        <w:t xml:space="preserve"> L2 </w:t>
      </w:r>
      <w:r>
        <w:rPr>
          <w:rFonts w:hint="eastAsia"/>
        </w:rPr>
        <w:t xml:space="preserve">的配合。每一层都可以独立测试和验证——这与</w:t>
      </w:r>
      <w:r>
        <w:t xml:space="preserve"> CHS </w:t>
      </w:r>
      <w:r>
        <w:rPr>
          <w:rFonts w:hint="eastAsia"/>
        </w:rPr>
        <w:t xml:space="preserve">在环测试体系[12-3]的分层验证思想一致。</w:t>
      </w:r>
    </w:p>
    <w:p>
      <w:pPr>
        <w:pStyle w:val="BodyText"/>
      </w:pPr>
      <w:r>
        <w:rPr>
          <w:rFonts w:hint="eastAsia"/>
          <w:b/>
          <w:bCs/>
        </w:rPr>
        <w:t xml:space="preserve">（2）滚动优化框架</w:t>
      </w:r>
    </w:p>
    <w:p>
      <w:pPr>
        <w:pStyle w:val="BodyText"/>
      </w:pPr>
      <w:r>
        <w:t xml:space="preserve">L2 </w:t>
      </w:r>
      <w:r>
        <w:rPr>
          <w:rFonts w:hint="eastAsia"/>
        </w:rPr>
        <w:t xml:space="preserve">采用滚动时域优化（Rolling</w:t>
      </w:r>
      <w:r>
        <w:t xml:space="preserve"> Horizon </w:t>
      </w:r>
      <w:r>
        <w:rPr>
          <w:rFonts w:hint="eastAsia"/>
        </w:rPr>
        <w:t xml:space="preserve">Optimization）。在每个调度周期</w:t>
      </w:r>
      <w:r>
        <w:t xml:space="preserve"> </w:t>
      </w:r>
      <m:oMath>
        <m:sSub>
          <m:e>
            <m:r>
              <m:t>T</m:t>
            </m:r>
          </m:e>
          <m:sub>
            <m:r>
              <m:rPr>
                <m:nor/>
                <m:sty m:val="p"/>
              </m:rPr>
              <m:t>L2</m:t>
            </m:r>
          </m:sub>
        </m:sSub>
      </m:oMath>
      <w:r>
        <w:rPr>
          <w:rFonts w:hint="eastAsia"/>
        </w:rPr>
        <w:t xml:space="preserve">（如</w:t>
      </w:r>
      <w:r>
        <w:t xml:space="preserve"> 1 </w:t>
      </w:r>
      <w:r>
        <w:rPr>
          <w:rFonts w:hint="eastAsia"/>
        </w:rPr>
        <w:t xml:space="preserve">小时），L2</w:t>
      </w:r>
      <w:r>
        <w:t xml:space="preserve"> </w:t>
      </w:r>
      <w:r>
        <w:rPr>
          <w:rFonts w:hint="eastAsia"/>
        </w:rPr>
        <w:t xml:space="preserve">求解一个覆盖未来</w:t>
      </w:r>
      <w:r>
        <w:t xml:space="preserve"> </w:t>
      </w:r>
      <m:oMath>
        <m:r>
          <m:t>H</m:t>
        </m:r>
      </m:oMath>
      <w:r>
        <w:t xml:space="preserve"> </w:t>
      </w:r>
      <w:r>
        <w:rPr>
          <w:rFonts w:hint="eastAsia"/>
        </w:rPr>
        <w:t xml:space="preserve">小时的优化问题：</w:t>
      </w:r>
    </w:p>
    <w:p>
      <w:pPr>
        <w:pStyle w:val="BodyText"/>
      </w:pPr>
      <w:r>
        <w:t xml:space="preserve">$$
    \min_{\{r_i(t)\}} \sum_{i=1}^{N} \int_{0}^{H} \left[ w_1 \| y_i(t) - y_i^{\text{ref}}(t) \|^2 + w_2 \, P_i(t) + w_3 \, S_i(t) \right] dt \tag{12-7}
    $$</w:t>
      </w:r>
    </w:p>
    <w:p>
      <w:pPr>
        <w:pStyle w:val="FirstParagraph"/>
      </w:pPr>
      <m:oMathPara>
        <m:oMathParaPr>
          <m:jc m:val="center"/>
        </m:oMathParaPr>
        <m:oMath>
          <m:r>
            <m:rPr>
              <m:nor/>
              <m:sty m:val="p"/>
            </m:rPr>
            <m:t>s.t.</m:t>
          </m:r>
          <m:r>
            <m:t> </m:t>
          </m:r>
          <m:sSubSup>
            <m:e>
              <m:r>
                <m:t>y</m:t>
              </m:r>
            </m:e>
            <m:sub>
              <m:r>
                <m:t>i</m:t>
              </m:r>
            </m:sub>
            <m:sup>
              <m:r>
                <m:rPr>
                  <m:sty m:val="p"/>
                </m:rPr>
                <m:t>min</m:t>
              </m:r>
            </m:sup>
          </m:sSubSup>
          <m:r>
            <m:rPr>
              <m:sty m:val="p"/>
            </m:rPr>
            <m:t>≤</m:t>
          </m:r>
          <m:sSub>
            <m:e>
              <m:r>
                <m:t>y</m:t>
              </m:r>
            </m:e>
            <m:sub>
              <m:r>
                <m:t>i</m:t>
              </m:r>
            </m:sub>
          </m:sSub>
          <m:r>
            <m:rPr>
              <m:sty m:val="p"/>
            </m:rPr>
            <m:t>(</m:t>
          </m:r>
          <m:r>
            <m:t>t</m:t>
          </m:r>
          <m:r>
            <m:rPr>
              <m:sty m:val="p"/>
            </m:rPr>
            <m:t>)</m:t>
          </m:r>
          <m:r>
            <m:rPr>
              <m:sty m:val="p"/>
            </m:rPr>
            <m:t>≤</m:t>
          </m:r>
          <m:sSubSup>
            <m:e>
              <m:r>
                <m:t>y</m:t>
              </m:r>
            </m:e>
            <m:sub>
              <m:r>
                <m:t>i</m:t>
              </m:r>
            </m:sub>
            <m:sup>
              <m:r>
                <m:rPr>
                  <m:sty m:val="p"/>
                </m:rPr>
                <m:t>max</m:t>
              </m:r>
            </m:sup>
          </m:sSubSup>
          <m:r>
            <m:rPr>
              <m:sty m:val="p"/>
            </m:rPr>
            <m:t>,</m:t>
          </m:r>
          <m:r>
            <m:t> </m:t>
          </m:r>
          <m:nary>
            <m:naryPr>
              <m:chr m:val="∑"/>
              <m:limLoc m:val="undOvr"/>
              <m:subHide m:val="off"/>
              <m:supHide m:val="on"/>
            </m:naryPr>
            <m:sub>
              <m:r>
                <m:t>i</m:t>
              </m:r>
            </m:sub>
            <m:sup>
              <m:r>
                <m:t>​</m:t>
              </m:r>
            </m:sup>
            <m:e>
              <m:sSub>
                <m:e>
                  <m:r>
                    <m:t>Q</m:t>
                  </m:r>
                </m:e>
                <m:sub>
                  <m:r>
                    <m:t>i</m:t>
                  </m:r>
                </m:sub>
              </m:sSub>
            </m:e>
          </m:nary>
          <m:r>
            <m:rPr>
              <m:sty m:val="p"/>
            </m:rPr>
            <m:t>(</m:t>
          </m:r>
          <m:r>
            <m:t>t</m:t>
          </m:r>
          <m:r>
            <m:rPr>
              <m:sty m:val="p"/>
            </m:rPr>
            <m:t>)</m:t>
          </m:r>
          <m:r>
            <m:rPr>
              <m:sty m:val="p"/>
            </m:rPr>
            <m:t>=</m:t>
          </m:r>
          <m:sSub>
            <m:e>
              <m:r>
                <m:t>Q</m:t>
              </m:r>
            </m:e>
            <m:sub>
              <m:r>
                <m:rPr>
                  <m:nor/>
                  <m:sty m:val="p"/>
                </m:rPr>
                <m:t>total</m:t>
              </m:r>
            </m:sub>
          </m:sSub>
          <m:r>
            <m:rPr>
              <m:sty m:val="p"/>
            </m:rPr>
            <m:t>(</m:t>
          </m:r>
          <m:r>
            <m:t>t</m:t>
          </m:r>
          <m:r>
            <m:rPr>
              <m:sty m:val="p"/>
            </m:rPr>
            <m:t>)</m:t>
          </m:r>
          <m:r>
            <m:rPr>
              <m:sty m:val="p"/>
            </m:rPr>
            <m:t>,</m:t>
          </m:r>
          <m:r>
            <m:t> </m:t>
          </m:r>
          <m:sSub>
            <m:e>
              <m:r>
                <m:t>P</m:t>
              </m:r>
            </m:e>
            <m:sub>
              <m:r>
                <m:rPr>
                  <m:nor/>
                  <m:sty m:val="p"/>
                </m:rPr>
                <m:t>total</m:t>
              </m:r>
            </m:sub>
          </m:sSub>
          <m:r>
            <m:rPr>
              <m:sty m:val="p"/>
            </m:rPr>
            <m:t>(</m:t>
          </m:r>
          <m:r>
            <m:t>t</m:t>
          </m:r>
          <m:r>
            <m:rPr>
              <m:sty m:val="p"/>
            </m:rPr>
            <m:t>)</m:t>
          </m:r>
          <m:r>
            <m:rPr>
              <m:sty m:val="p"/>
            </m:rPr>
            <m:t>≤</m:t>
          </m:r>
          <m:sSub>
            <m:e>
              <m:r>
                <m:t>P</m:t>
              </m:r>
            </m:e>
            <m:sub>
              <m:r>
                <m:rPr>
                  <m:sty m:val="p"/>
                </m:rPr>
                <m:t>max</m:t>
              </m:r>
            </m:sub>
          </m:sSub>
        </m:oMath>
      </m:oMathPara>
    </w:p>
    <w:p>
      <w:pPr>
        <w:pStyle w:val="FirstParagraph"/>
      </w:pPr>
      <w:r>
        <w:rPr>
          <w:rFonts w:hint="eastAsia"/>
        </w:rPr>
        <w:t xml:space="preserve">其中</w:t>
      </w:r>
      <w:r>
        <w:t xml:space="preserve"> </w:t>
      </w:r>
      <m:oMath>
        <m:sSub>
          <m:e>
            <m:r>
              <m:t>r</m:t>
            </m:r>
          </m:e>
          <m:sub>
            <m:r>
              <m:t>i</m:t>
            </m:r>
          </m:sub>
        </m:sSub>
        <m:r>
          <m:rPr>
            <m:sty m:val="p"/>
          </m:rPr>
          <m:t>(</m:t>
        </m:r>
        <m:r>
          <m:t>t</m:t>
        </m:r>
        <m:r>
          <m:rPr>
            <m:sty m:val="p"/>
          </m:rPr>
          <m:t>)</m:t>
        </m:r>
      </m:oMath>
      <w:r>
        <w:t xml:space="preserve"> </w:t>
      </w:r>
      <w:r>
        <w:rPr>
          <w:rFonts w:hint="eastAsia"/>
        </w:rPr>
        <w:t xml:space="preserve">是下发给第</w:t>
      </w:r>
      <w:r>
        <w:t xml:space="preserve"> </w:t>
      </w:r>
      <m:oMath>
        <m:r>
          <m:t>i</m:t>
        </m:r>
      </m:oMath>
      <w:r>
        <w:t xml:space="preserve"> </w:t>
      </w:r>
      <w:r>
        <w:rPr>
          <w:rFonts w:hint="eastAsia"/>
        </w:rPr>
        <w:t xml:space="preserve">个</w:t>
      </w:r>
      <w:r>
        <w:t xml:space="preserve"> L1 </w:t>
      </w:r>
      <w:r>
        <w:rPr>
          <w:rFonts w:hint="eastAsia"/>
        </w:rPr>
        <w:t xml:space="preserve">控制器的水位设定值轨迹，</w:t>
      </w:r>
      <m:oMath>
        <m:sSub>
          <m:e>
            <m:r>
              <m:t>y</m:t>
            </m:r>
          </m:e>
          <m:sub>
            <m:r>
              <m:t>i</m:t>
            </m:r>
          </m:sub>
        </m:sSub>
        <m:r>
          <m:rPr>
            <m:sty m:val="p"/>
          </m:rPr>
          <m:t>(</m:t>
        </m:r>
        <m:r>
          <m:t>t</m:t>
        </m:r>
        <m:r>
          <m:rPr>
            <m:sty m:val="p"/>
          </m:rPr>
          <m:t>)</m:t>
        </m:r>
      </m:oMath>
      <w:r>
        <w:t xml:space="preserve"> </w:t>
      </w:r>
      <w:r>
        <w:rPr>
          <w:rFonts w:hint="eastAsia"/>
        </w:rPr>
        <w:t xml:space="preserve">是预测水位，</w:t>
      </w:r>
      <m:oMath>
        <m:sSub>
          <m:e>
            <m:r>
              <m:t>P</m:t>
            </m:r>
          </m:e>
          <m:sub>
            <m:r>
              <m:t>i</m:t>
            </m:r>
          </m:sub>
        </m:sSub>
        <m:r>
          <m:rPr>
            <m:sty m:val="p"/>
          </m:rPr>
          <m:t>(</m:t>
        </m:r>
        <m:r>
          <m:t>t</m:t>
        </m:r>
        <m:r>
          <m:rPr>
            <m:sty m:val="p"/>
          </m:rPr>
          <m:t>)</m:t>
        </m:r>
      </m:oMath>
      <w:r>
        <w:t xml:space="preserve"> </w:t>
      </w:r>
      <w:r>
        <w:rPr>
          <w:rFonts w:hint="eastAsia"/>
        </w:rPr>
        <w:t xml:space="preserve">是能耗，</w:t>
      </w:r>
      <m:oMath>
        <m:sSub>
          <m:e>
            <m:r>
              <m:t>S</m:t>
            </m:r>
          </m:e>
          <m:sub>
            <m:r>
              <m:t>i</m:t>
            </m:r>
          </m:sub>
        </m:sSub>
        <m:r>
          <m:rPr>
            <m:sty m:val="p"/>
          </m:rPr>
          <m:t>(</m:t>
        </m:r>
        <m:r>
          <m:t>t</m:t>
        </m:r>
        <m:r>
          <m:rPr>
            <m:sty m:val="p"/>
          </m:rPr>
          <m:t>)</m:t>
        </m:r>
      </m:oMath>
      <w:r>
        <w:t xml:space="preserve"> </w:t>
      </w:r>
      <w:r>
        <w:rPr>
          <w:rFonts w:hint="eastAsia"/>
        </w:rPr>
        <w:t xml:space="preserve">是安全裕度指标。三个权重</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rPr>
          <w:rFonts w:hint="eastAsia"/>
        </w:rPr>
        <w:t xml:space="preserve">分别代表供水稳定性、节能和安全的相对重要性。</w:t>
      </w:r>
    </w:p>
    <w:p>
      <w:pPr>
        <w:pStyle w:val="BodyText"/>
      </w:pPr>
      <w:r>
        <w:t xml:space="preserve">L2 </w:t>
      </w:r>
      <w:r>
        <w:rPr>
          <w:rFonts w:hint="eastAsia"/>
        </w:rPr>
        <w:t xml:space="preserve">只执行优化结果的第一个调度周期，然后在下一个周期重新求解——这就是”滚动”的含义。滚动策略的优势是天然地应对预测不确定性：即使预测不准确，每个周期的重新求解都会利用最新信息修正方案。</w:t>
      </w:r>
    </w:p>
    <w:p>
      <w:pPr>
        <w:pStyle w:val="BodyText"/>
      </w:pPr>
      <w:r>
        <w:rPr>
          <w:rFonts w:hint="eastAsia"/>
          <w:b/>
          <w:bCs/>
        </w:rPr>
        <w:t xml:space="preserve">（3）多时间尺度嵌套</w:t>
      </w:r>
    </w:p>
    <w:p>
      <w:pPr>
        <w:pStyle w:val="BodyText"/>
      </w:pPr>
      <w:r>
        <w:rPr>
          <w:rFonts w:hint="eastAsia"/>
        </w:rPr>
        <w:t xml:space="preserve">实际工程中，L2</w:t>
      </w:r>
      <w:r>
        <w:t xml:space="preserve"> </w:t>
      </w:r>
      <w:r>
        <w:rPr>
          <w:rFonts w:hint="eastAsia"/>
        </w:rPr>
        <w:t xml:space="preserve">本身还可以进一步分为多个时间尺度：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时间尺度</w:t>
            </w:r>
          </w:p>
        </w:tc>
        <w:tc>
          <w:tcPr/>
          <w:p>
            <w:pPr>
              <w:pStyle w:val="Compact"/>
            </w:pPr>
            <w:r>
              <w:rPr>
                <w:rFonts w:hint="eastAsia"/>
              </w:rPr>
              <w:t xml:space="preserve">调度内容</w:t>
            </w:r>
          </w:p>
        </w:tc>
        <w:tc>
          <w:tcPr/>
          <w:p>
            <w:pPr>
              <w:pStyle w:val="Compact"/>
            </w:pPr>
            <w:r>
              <w:rPr>
                <w:rFonts w:hint="eastAsia"/>
              </w:rPr>
              <w:t xml:space="preserve">典型周期</w:t>
            </w:r>
          </w:p>
        </w:tc>
      </w:tr>
      <w:tr>
        <w:tc>
          <w:tcPr/>
          <w:p>
            <w:pPr>
              <w:pStyle w:val="Compact"/>
            </w:pPr>
            <w:r>
              <w:rPr>
                <w:rFonts w:hint="eastAsia"/>
              </w:rPr>
              <w:t xml:space="preserve">日调度</w:t>
            </w:r>
          </w:p>
        </w:tc>
        <w:tc>
          <w:tcPr/>
          <w:p>
            <w:pPr>
              <w:pStyle w:val="Compact"/>
            </w:pPr>
            <w:r>
              <w:rPr>
                <w:rFonts w:hint="eastAsia"/>
              </w:rPr>
              <w:t xml:space="preserve">日供水计划、泵站开停机方案</w:t>
            </w:r>
          </w:p>
        </w:tc>
        <w:tc>
          <w:tcPr/>
          <w:p>
            <w:pPr>
              <w:pStyle w:val="Compact"/>
            </w:pPr>
            <w:r>
              <w:t xml:space="preserve">24 h</w:t>
            </w:r>
          </w:p>
        </w:tc>
      </w:tr>
      <w:tr>
        <w:tc>
          <w:tcPr/>
          <w:p>
            <w:pPr>
              <w:pStyle w:val="Compact"/>
            </w:pPr>
            <w:r>
              <w:rPr>
                <w:rFonts w:hint="eastAsia"/>
              </w:rPr>
              <w:t xml:space="preserve">时段调度</w:t>
            </w:r>
          </w:p>
        </w:tc>
        <w:tc>
          <w:tcPr/>
          <w:p>
            <w:pPr>
              <w:pStyle w:val="Compact"/>
            </w:pPr>
            <w:r>
              <w:rPr>
                <w:rFonts w:hint="eastAsia"/>
              </w:rPr>
              <w:t xml:space="preserve">时段流量分配、水位目标曲线</w:t>
            </w:r>
          </w:p>
        </w:tc>
        <w:tc>
          <w:tcPr/>
          <w:p>
            <w:pPr>
              <w:pStyle w:val="Compact"/>
            </w:pPr>
            <w:r>
              <w:t xml:space="preserve">1-4 h</w:t>
            </w:r>
          </w:p>
        </w:tc>
      </w:tr>
      <w:tr>
        <w:tc>
          <w:tcPr/>
          <w:p>
            <w:pPr>
              <w:pStyle w:val="Compact"/>
            </w:pPr>
            <w:r>
              <w:rPr>
                <w:rFonts w:hint="eastAsia"/>
              </w:rPr>
              <w:t xml:space="preserve">实时协调</w:t>
            </w:r>
          </w:p>
        </w:tc>
        <w:tc>
          <w:tcPr/>
          <w:p>
            <w:pPr>
              <w:pStyle w:val="Compact"/>
            </w:pPr>
            <w:r>
              <w:rPr>
                <w:rFonts w:hint="eastAsia"/>
              </w:rPr>
              <w:t xml:space="preserve">相邻站点边界流量微调</w:t>
            </w:r>
          </w:p>
        </w:tc>
        <w:tc>
          <w:tcPr/>
          <w:p>
            <w:pPr>
              <w:pStyle w:val="Compact"/>
            </w:pPr>
            <w:r>
              <w:t xml:space="preserve">15-30 min</w:t>
            </w:r>
          </w:p>
        </w:tc>
      </w:tr>
    </w:tbl>
    <w:p>
      <w:pPr>
        <w:pStyle w:val="BodyText"/>
      </w:pPr>
      <w:r>
        <w:rPr>
          <w:rFonts w:hint="eastAsia"/>
        </w:rPr>
        <w:t xml:space="preserve">日调度为时段调度提供边界条件，时段调度为实时协调提供参考轨迹。这种嵌套结构在</w:t>
      </w:r>
      <w:r>
        <w:t xml:space="preserve"> CHS </w:t>
      </w:r>
      <w:r>
        <w:rPr>
          <w:rFonts w:hint="eastAsia"/>
        </w:rPr>
        <w:t xml:space="preserve">理论中称为”多时间尺度分层”（Multi-Timescale</w:t>
      </w:r>
      <w:r>
        <w:t xml:space="preserve"> </w:t>
      </w:r>
      <w:r>
        <w:rPr>
          <w:rFonts w:hint="eastAsia"/>
        </w:rPr>
        <w:t xml:space="preserve">Hierarchy），与第七章</w:t>
      </w:r>
      <w:r>
        <w:t xml:space="preserve"> DMPC </w:t>
      </w:r>
      <w:r>
        <w:rPr>
          <w:rFonts w:hint="eastAsia"/>
        </w:rPr>
        <w:t xml:space="preserve">的滚动优化框架形成互补。</w:t>
      </w:r>
    </w:p>
    <w:p>
      <w:pPr>
        <w:pStyle w:val="BodyText"/>
      </w:pPr>
      <w:r>
        <w:rPr>
          <w:rFonts w:hint="eastAsia"/>
        </w:rPr>
        <w:t xml:space="preserve">嵌套优化的数学表示可以用</w:t>
      </w:r>
      <w:r>
        <w:rPr>
          <w:rFonts w:hint="eastAsia"/>
          <w:b/>
          <w:bCs/>
        </w:rPr>
        <w:t xml:space="preserve">双层规划</w:t>
      </w:r>
      <w:r>
        <w:rPr>
          <w:rFonts w:hint="eastAsia"/>
        </w:rPr>
        <w:t xml:space="preserve">（Bilevel</w:t>
      </w:r>
      <w:r>
        <w:t xml:space="preserve"> </w:t>
      </w:r>
      <w:r>
        <w:rPr>
          <w:rFonts w:hint="eastAsia"/>
        </w:rPr>
        <w:t xml:space="preserve">Programming）框架形式化：</w:t>
      </w:r>
    </w:p>
    <w:p>
      <w:pPr>
        <w:pStyle w:val="BodyText"/>
      </w:pPr>
      <m:oMathPara>
        <m:oMathParaPr>
          <m:jc m:val="center"/>
        </m:oMathParaPr>
        <m:oMath>
          <m:limLow>
            <m:e>
              <m:r>
                <m:rPr>
                  <m:sty m:val="p"/>
                </m:rPr>
                <m:t>min</m:t>
              </m:r>
            </m:e>
            <m:lim>
              <m:sSub>
                <m:e>
                  <m:r>
                    <m:t>r</m:t>
                  </m:r>
                </m:e>
                <m:sub>
                  <m:r>
                    <m:rPr>
                      <m:nor/>
                      <m:sty m:val="p"/>
                    </m:rPr>
                    <m:t>day</m:t>
                  </m:r>
                </m:sub>
              </m:sSub>
            </m:lim>
          </m:limLow>
          <m:sSub>
            <m:e>
              <m:r>
                <m:t>J</m:t>
              </m:r>
            </m:e>
            <m:sub>
              <m:r>
                <m:rPr>
                  <m:nor/>
                  <m:sty m:val="p"/>
                </m:rPr>
                <m:t>day</m:t>
              </m:r>
            </m:sub>
          </m:sSub>
          <m:r>
            <m:rPr>
              <m:sty m:val="p"/>
            </m:rPr>
            <m:t>(</m:t>
          </m:r>
          <m:sSub>
            <m:e>
              <m:r>
                <m:t>r</m:t>
              </m:r>
            </m:e>
            <m:sub>
              <m:r>
                <m:rPr>
                  <m:nor/>
                  <m:sty m:val="p"/>
                </m:rPr>
                <m:t>day</m:t>
              </m:r>
            </m:sub>
          </m:sSub>
          <m:r>
            <m:rPr>
              <m:sty m:val="p"/>
            </m:rPr>
            <m:t>)</m:t>
          </m:r>
          <m:r>
            <m:t> </m:t>
          </m:r>
          <m:r>
            <m:rPr>
              <m:nor/>
              <m:sty m:val="p"/>
            </m:rPr>
            <m:t>s.t.</m:t>
          </m:r>
          <m:r>
            <m:t> </m:t>
          </m:r>
          <m:sSub>
            <m:e>
              <m:r>
                <m:t>r</m:t>
              </m:r>
            </m:e>
            <m:sub>
              <m:r>
                <m:rPr>
                  <m:nor/>
                  <m:sty m:val="p"/>
                </m:rPr>
                <m:t>day</m:t>
              </m:r>
            </m:sub>
          </m:sSub>
          <m:r>
            <m:rPr>
              <m:sty m:val="p"/>
            </m:rPr>
            <m:t>∈</m:t>
          </m:r>
          <m:sSub>
            <m:e>
              <m:r>
                <m:rPr>
                  <m:scr m:val="script"/>
                  <m:sty m:val="p"/>
                </m:rPr>
                <m:t>F</m:t>
              </m:r>
            </m:e>
            <m:sub>
              <m:r>
                <m:rPr>
                  <m:nor/>
                  <m:sty m:val="p"/>
                </m:rPr>
                <m:t>day</m:t>
              </m:r>
            </m:sub>
          </m:sSub>
        </m:oMath>
      </m:oMathPara>
    </w:p>
    <w:p>
      <w:pPr>
        <w:pStyle w:val="FirstParagraph"/>
      </w:pPr>
      <m:oMathPara>
        <m:oMathParaPr>
          <m:jc m:val="center"/>
        </m:oMathParaPr>
        <m:oMath>
          <m:r>
            <m:rPr>
              <m:nor/>
              <m:sty m:val="p"/>
            </m:rPr>
            <m:t>其中</m:t>
          </m:r>
          <m:r>
            <m:t> </m:t>
          </m:r>
          <m:sSub>
            <m:e>
              <m:r>
                <m:t>J</m:t>
              </m:r>
            </m:e>
            <m:sub>
              <m:r>
                <m:rPr>
                  <m:nor/>
                  <m:sty m:val="p"/>
                </m:rPr>
                <m:t>day</m:t>
              </m:r>
            </m:sub>
          </m:sSub>
          <m:r>
            <m:rPr>
              <m:sty m:val="p"/>
            </m:rPr>
            <m:t>=</m:t>
          </m:r>
          <m:nary>
            <m:naryPr>
              <m:chr m:val="∑"/>
              <m:limLoc m:val="undOvr"/>
              <m:subHide m:val="off"/>
              <m:supHide m:val="off"/>
            </m:naryPr>
            <m:sub>
              <m:r>
                <m:t>h</m:t>
              </m:r>
              <m:r>
                <m:rPr>
                  <m:sty m:val="p"/>
                </m:rPr>
                <m:t>=</m:t>
              </m:r>
              <m:r>
                <m:t>1</m:t>
              </m:r>
            </m:sub>
            <m:sup>
              <m:r>
                <m:t>24</m:t>
              </m:r>
            </m:sup>
            <m:e>
              <m:sSubSup>
                <m:e>
                  <m:r>
                    <m:t>J</m:t>
                  </m:r>
                </m:e>
                <m:sub>
                  <m:r>
                    <m:t>h</m:t>
                  </m:r>
                </m:sub>
                <m:sup>
                  <m:r>
                    <m:rPr>
                      <m:sty m:val="p"/>
                    </m:rPr>
                    <m:t>*</m:t>
                  </m:r>
                </m:sup>
              </m:sSubSup>
            </m:e>
          </m:nary>
          <m:r>
            <m:rPr>
              <m:sty m:val="p"/>
            </m:rPr>
            <m:t>(</m:t>
          </m:r>
          <m:sSub>
            <m:e>
              <m:r>
                <m:t>r</m:t>
              </m:r>
            </m:e>
            <m:sub>
              <m:r>
                <m:rPr>
                  <m:nor/>
                  <m:sty m:val="p"/>
                </m:rPr>
                <m:t>day</m:t>
              </m:r>
            </m:sub>
          </m:sSub>
          <m:r>
            <m:rPr>
              <m:sty m:val="p"/>
            </m:rPr>
            <m:t>)</m:t>
          </m:r>
          <m:r>
            <m:rPr>
              <m:sty m:val="p"/>
            </m:rPr>
            <m:t>,</m:t>
          </m:r>
          <m:r>
            <m:t> </m:t>
          </m:r>
          <m:sSubSup>
            <m:e>
              <m:r>
                <m:t>J</m:t>
              </m:r>
            </m:e>
            <m:sub>
              <m:r>
                <m:t>h</m:t>
              </m:r>
            </m:sub>
            <m:sup>
              <m:r>
                <m:rPr>
                  <m:sty m:val="p"/>
                </m:rPr>
                <m:t>*</m:t>
              </m:r>
            </m:sup>
          </m:sSubSup>
          <m:r>
            <m:rPr>
              <m:sty m:val="p"/>
            </m:rPr>
            <m:t>=</m:t>
          </m:r>
          <m:limLow>
            <m:e>
              <m:r>
                <m:rPr>
                  <m:sty m:val="p"/>
                </m:rPr>
                <m:t>min</m:t>
              </m:r>
            </m:e>
            <m:lim>
              <m:sSub>
                <m:e>
                  <m:r>
                    <m:t>r</m:t>
                  </m:r>
                </m:e>
                <m:sub>
                  <m:r>
                    <m:t>h</m:t>
                  </m:r>
                </m:sub>
              </m:sSub>
            </m:lim>
          </m:limLow>
          <m:sSub>
            <m:e>
              <m:r>
                <m:t>J</m:t>
              </m:r>
            </m:e>
            <m:sub>
              <m:r>
                <m:t>h</m:t>
              </m:r>
            </m:sub>
          </m:sSub>
          <m:r>
            <m:rPr>
              <m:sty m:val="p"/>
            </m:rPr>
            <m:t>(</m:t>
          </m:r>
          <m:sSub>
            <m:e>
              <m:r>
                <m:t>r</m:t>
              </m:r>
            </m:e>
            <m:sub>
              <m:r>
                <m:t>h</m:t>
              </m:r>
            </m:sub>
          </m:sSub>
          <m:r>
            <m:rPr>
              <m:sty m:val="p"/>
            </m:rPr>
            <m:t>,</m:t>
          </m:r>
          <m:sSub>
            <m:e>
              <m:r>
                <m:t>r</m:t>
              </m:r>
            </m:e>
            <m:sub>
              <m:r>
                <m:rPr>
                  <m:nor/>
                  <m:sty m:val="p"/>
                </m:rPr>
                <m:t>day</m:t>
              </m:r>
            </m:sub>
          </m:sSub>
          <m:r>
            <m:rPr>
              <m:sty m:val="p"/>
            </m:rPr>
            <m:t>)</m:t>
          </m:r>
        </m:oMath>
      </m:oMathPara>
    </w:p>
    <w:p>
      <w:pPr>
        <w:pStyle w:val="FirstParagraph"/>
      </w:pPr>
      <w:r>
        <w:rPr>
          <w:rFonts w:hint="eastAsia"/>
        </w:rPr>
        <w:t xml:space="preserve">即日调度求解上层问题，其目标函数值取决于各时段的最优响应</w:t>
      </w:r>
      <w:r>
        <w:t xml:space="preserve"> </w:t>
      </w:r>
      <m:oMath>
        <m:sSubSup>
          <m:e>
            <m:r>
              <m:t>J</m:t>
            </m:r>
          </m:e>
          <m:sub>
            <m:r>
              <m:t>h</m:t>
            </m:r>
          </m:sub>
          <m:sup>
            <m:r>
              <m:rPr>
                <m:sty m:val="p"/>
              </m:rPr>
              <m:t>*</m:t>
            </m:r>
          </m:sup>
        </m:sSubSup>
      </m:oMath>
      <w:r>
        <w:rPr>
          <w:rFonts w:hint="eastAsia"/>
        </w:rPr>
        <w:t xml:space="preserve">。这种双层结构在数学上是</w:t>
      </w:r>
      <w:r>
        <w:t xml:space="preserve"> NP-hard </w:t>
      </w:r>
      <w:r>
        <w:rPr>
          <w:rFonts w:hint="eastAsia"/>
        </w:rPr>
        <w:t xml:space="preserve">的，但在水利工程中有两个简化条件：(a)</w:t>
      </w:r>
      <w:r>
        <w:t xml:space="preserve"> </w:t>
      </w:r>
      <w:r>
        <w:rPr>
          <w:rFonts w:hint="eastAsia"/>
        </w:rPr>
        <w:t xml:space="preserve">日调度的决策变量通常只有流量分配和泵站启停方案，维数较低；(b)</w:t>
      </w:r>
      <w:r>
        <w:t xml:space="preserve"> </w:t>
      </w:r>
      <w:r>
        <w:rPr>
          <w:rFonts w:hint="eastAsia"/>
        </w:rPr>
        <w:t xml:space="preserve">各时段问题的结构相同（只是参数不同），可以高效求解。实践中，日调度通常采用启发式或遗传算法求解，各时段调度采用线性/二次规划求解。</w:t>
      </w:r>
    </w:p>
    <w:p>
      <w:pPr>
        <w:pStyle w:val="BodyText"/>
      </w:pPr>
      <w:r>
        <w:rPr>
          <w:b/>
          <w:bCs/>
        </w:rPr>
        <w:t xml:space="preserve">L2 </w:t>
      </w:r>
      <w:r>
        <w:rPr>
          <w:rFonts w:hint="eastAsia"/>
          <w:b/>
          <w:bCs/>
        </w:rPr>
        <w:t xml:space="preserve">的鲁棒调度</w:t>
      </w:r>
    </w:p>
    <w:p>
      <w:pPr>
        <w:pStyle w:val="BodyText"/>
      </w:pPr>
      <w:r>
        <w:t xml:space="preserve">L2 </w:t>
      </w:r>
      <w:r>
        <w:rPr>
          <w:rFonts w:hint="eastAsia"/>
        </w:rPr>
        <w:t xml:space="preserve">的优化需要考虑来水预测的不确定性。典型的处理方法是</w:t>
      </w:r>
      <w:r>
        <w:rPr>
          <w:rFonts w:hint="eastAsia"/>
          <w:b/>
          <w:bCs/>
        </w:rPr>
        <w:t xml:space="preserve">场景优化</w:t>
      </w:r>
      <w:r>
        <w:rPr>
          <w:rFonts w:hint="eastAsia"/>
        </w:rPr>
        <w:t xml:space="preserve">（Scenario</w:t>
      </w:r>
      <w:r>
        <w:t xml:space="preserve"> </w:t>
      </w:r>
      <w:r>
        <w:rPr>
          <w:rFonts w:hint="eastAsia"/>
        </w:rPr>
        <w:t xml:space="preserve">Optimization）：生成</w:t>
      </w:r>
      <w:r>
        <w:t xml:space="preserve"> </w:t>
      </w:r>
      <m:oMath>
        <m:r>
          <m:t>S</m:t>
        </m:r>
      </m:oMath>
      <w:r>
        <w:t xml:space="preserve"> </w:t>
      </w:r>
      <w:r>
        <w:rPr>
          <w:rFonts w:hint="eastAsia"/>
        </w:rPr>
        <w:t xml:space="preserve">组来水预测场景（基于概率预报），对每个场景求解优化问题，然后选择</w:t>
      </w:r>
      <w:r>
        <w:rPr>
          <w:rFonts w:hint="eastAsia"/>
          <w:b/>
          <w:bCs/>
        </w:rPr>
        <w:t xml:space="preserve">在所有场景下都可行且平均目标函数最优</w:t>
      </w:r>
      <w:r>
        <w:rPr>
          <w:rFonts w:hint="eastAsia"/>
        </w:rPr>
        <w:t xml:space="preserve">的方案：</w:t>
      </w:r>
    </w:p>
    <w:p>
      <w:pPr>
        <w:pStyle w:val="BodyText"/>
      </w:pPr>
      <m:oMathPara>
        <m:oMathParaPr>
          <m:jc m:val="center"/>
        </m:oMathParaPr>
        <m:oMath>
          <m:limLow>
            <m:e>
              <m:r>
                <m:rPr>
                  <m:sty m:val="p"/>
                </m:rPr>
                <m:t>min</m:t>
              </m:r>
            </m:e>
            <m:lim>
              <m:r>
                <m:t>r</m:t>
              </m:r>
            </m:lim>
          </m:limLow>
          <m:f>
            <m:fPr>
              <m:type m:val="bar"/>
            </m:fPr>
            <m:num>
              <m:r>
                <m:t>1</m:t>
              </m:r>
            </m:num>
            <m:den>
              <m:r>
                <m:t>S</m:t>
              </m:r>
            </m:den>
          </m:f>
          <m:nary>
            <m:naryPr>
              <m:chr m:val="∑"/>
              <m:limLoc m:val="undOvr"/>
              <m:subHide m:val="off"/>
              <m:supHide m:val="off"/>
            </m:naryPr>
            <m:sub>
              <m:r>
                <m:t>s</m:t>
              </m:r>
              <m:r>
                <m:rPr>
                  <m:sty m:val="p"/>
                </m:rPr>
                <m:t>=</m:t>
              </m:r>
              <m:r>
                <m:t>1</m:t>
              </m:r>
            </m:sub>
            <m:sup>
              <m:r>
                <m:t>S</m:t>
              </m:r>
            </m:sup>
            <m:e>
              <m:r>
                <m:t>J</m:t>
              </m:r>
            </m:e>
          </m:nary>
          <m:r>
            <m:rPr>
              <m:sty m:val="p"/>
            </m:rPr>
            <m:t>(</m:t>
          </m:r>
          <m:r>
            <m:t>r</m:t>
          </m:r>
          <m:r>
            <m:rPr>
              <m:sty m:val="p"/>
            </m:rPr>
            <m:t>,</m:t>
          </m:r>
          <m:sSup>
            <m:e>
              <m:r>
                <m:t>ξ</m:t>
              </m:r>
            </m:e>
            <m:sup>
              <m:r>
                <m:rPr>
                  <m:sty m:val="p"/>
                </m:rPr>
                <m:t>(</m:t>
              </m:r>
              <m:r>
                <m:t>s</m:t>
              </m:r>
              <m:r>
                <m:rPr>
                  <m:sty m:val="p"/>
                </m:rPr>
                <m:t>)</m:t>
              </m:r>
            </m:sup>
          </m:sSup>
          <m:r>
            <m:rPr>
              <m:sty m:val="p"/>
            </m:rPr>
            <m:t>)</m:t>
          </m:r>
          <m:r>
            <m:t> </m:t>
          </m:r>
          <m:r>
            <m:rPr>
              <m:nor/>
              <m:sty m:val="p"/>
            </m:rPr>
            <m:t>s.t.</m:t>
          </m:r>
          <m:r>
            <m:t> </m:t>
          </m:r>
          <m:r>
            <m:t>r</m:t>
          </m:r>
          <m:r>
            <m:rPr>
              <m:sty m:val="p"/>
            </m:rPr>
            <m:t>∈</m:t>
          </m:r>
          <m:limLow>
            <m:e>
              <m:limUpp>
                <m:e>
                  <m:r>
                    <m:rPr>
                      <m:sty m:val="p"/>
                    </m:rPr>
                    <m:t>⋂</m:t>
                  </m:r>
                </m:e>
                <m:lim>
                  <m:r>
                    <m:t>S</m:t>
                  </m:r>
                </m:lim>
              </m:limUpp>
            </m:e>
            <m:lim>
              <m:r>
                <m:t>s</m:t>
              </m:r>
              <m:r>
                <m:rPr>
                  <m:sty m:val="p"/>
                </m:rPr>
                <m:t>=</m:t>
              </m:r>
              <m:r>
                <m:t>1</m:t>
              </m:r>
            </m:lim>
          </m:limLow>
          <m:r>
            <m:rPr>
              <m:scr m:val="script"/>
              <m:sty m:val="p"/>
            </m:rPr>
            <m:t>F</m:t>
          </m:r>
          <m:r>
            <m:rPr>
              <m:sty m:val="p"/>
            </m:rPr>
            <m:t>(</m:t>
          </m:r>
          <m:sSup>
            <m:e>
              <m:r>
                <m:t>ξ</m:t>
              </m:r>
            </m:e>
            <m:sup>
              <m:r>
                <m:rPr>
                  <m:sty m:val="p"/>
                </m:rPr>
                <m:t>(</m:t>
              </m:r>
              <m:r>
                <m:t>s</m:t>
              </m:r>
              <m:r>
                <m:rPr>
                  <m:sty m:val="p"/>
                </m:rPr>
                <m:t>)</m:t>
              </m:r>
            </m:sup>
          </m:sSup>
          <m:r>
            <m:rPr>
              <m:sty m:val="p"/>
            </m:rPr>
            <m:t>)</m:t>
          </m:r>
        </m:oMath>
      </m:oMathPara>
    </w:p>
    <w:p>
      <w:pPr>
        <w:pStyle w:val="FirstParagraph"/>
      </w:pPr>
      <w:r>
        <w:rPr>
          <w:rFonts w:hint="eastAsia"/>
        </w:rPr>
        <w:t xml:space="preserve">其中</w:t>
      </w:r>
      <w:r>
        <w:t xml:space="preserve"> </w:t>
      </w:r>
      <m:oMath>
        <m:sSup>
          <m:e>
            <m:r>
              <m:t>ξ</m:t>
            </m:r>
          </m:e>
          <m:sup>
            <m:r>
              <m:rPr>
                <m:sty m:val="p"/>
              </m:rPr>
              <m:t>(</m:t>
            </m:r>
            <m:r>
              <m:t>s</m:t>
            </m:r>
            <m:r>
              <m:rPr>
                <m:sty m:val="p"/>
              </m:rPr>
              <m:t>)</m:t>
            </m:r>
          </m:sup>
        </m:sSup>
      </m:oMath>
      <w:r>
        <w:t xml:space="preserve"> </w:t>
      </w:r>
      <w:r>
        <w:rPr>
          <w:rFonts w:hint="eastAsia"/>
        </w:rPr>
        <w:t xml:space="preserve">是第</w:t>
      </w:r>
      <w:r>
        <w:t xml:space="preserve"> </w:t>
      </w:r>
      <m:oMath>
        <m:r>
          <m:t>s</m:t>
        </m:r>
      </m:oMath>
      <w:r>
        <w:t xml:space="preserve"> </w:t>
      </w:r>
      <w:r>
        <w:rPr>
          <w:rFonts w:hint="eastAsia"/>
        </w:rPr>
        <w:t xml:space="preserve">个来水场景。交集约束</w:t>
      </w:r>
      <w:r>
        <w:t xml:space="preserve"> </w:t>
      </w:r>
      <m:oMath>
        <m:r>
          <m:rPr>
            <m:sty m:val="p"/>
          </m:rPr>
          <m:t>⋂</m:t>
        </m:r>
        <m:r>
          <m:rPr>
            <m:scr m:val="script"/>
            <m:sty m:val="p"/>
          </m:rPr>
          <m:t>F</m:t>
        </m:r>
      </m:oMath>
      <w:r>
        <w:t xml:space="preserve"> </w:t>
      </w:r>
      <w:r>
        <w:rPr>
          <w:rFonts w:hint="eastAsia"/>
        </w:rPr>
        <w:t xml:space="preserve">保证了方案在所有预料到的场景下都可行。Toro</w:t>
      </w:r>
      <w:r>
        <w:t xml:space="preserve"> </w:t>
      </w:r>
      <w:r>
        <w:rPr>
          <w:rFonts w:hint="eastAsia"/>
        </w:rPr>
        <w:t xml:space="preserve">等（2011）在饮用水管网中验证了这种鲁棒调度方法的有效性。</w:t>
      </w:r>
    </w:p>
    <w:bookmarkEnd w:id="17"/>
    <w:bookmarkStart w:id="18" w:name="hdc-与-chs-八原理的映射"/>
    <w:p>
      <w:pPr>
        <w:pStyle w:val="Heading3"/>
      </w:pPr>
      <w:r>
        <w:rPr>
          <w:rStyle w:val="SectionNumber"/>
        </w:rPr>
        <w:t xml:space="preserve">1.3.4</w:t>
      </w:r>
      <w:r>
        <w:tab/>
      </w:r>
      <w:r>
        <w:t xml:space="preserve">12.2.4 HDC </w:t>
      </w:r>
      <w:r>
        <w:rPr>
          <w:rFonts w:hint="eastAsia"/>
        </w:rPr>
        <w:t xml:space="preserve">与</w:t>
      </w:r>
      <w:r>
        <w:t xml:space="preserve"> CHS </w:t>
      </w:r>
      <w:r>
        <w:rPr>
          <w:rFonts w:hint="eastAsia"/>
        </w:rPr>
        <w:t xml:space="preserve">八原理的映射</w:t>
      </w:r>
    </w:p>
    <w:p>
      <w:pPr>
        <w:pStyle w:val="FirstParagraph"/>
      </w:pPr>
      <w:r>
        <w:t xml:space="preserve">HDC </w:t>
      </w:r>
      <w:r>
        <w:rPr>
          <w:rFonts w:hint="eastAsia"/>
        </w:rPr>
        <w:t xml:space="preserve">架构是</w:t>
      </w:r>
      <w:r>
        <w:t xml:space="preserve"> CHS </w:t>
      </w:r>
      <w:r>
        <w:rPr>
          <w:rFonts w:hint="eastAsia"/>
        </w:rPr>
        <w:t xml:space="preserve">八原理（第一章</w:t>
      </w:r>
      <w:r>
        <w:t xml:space="preserve"> </w:t>
      </w:r>
      <w:r>
        <w:rPr>
          <w:rFonts w:hint="eastAsia"/>
        </w:rPr>
        <w:t xml:space="preserve">§1.4）在工程中的综合体现。理解这种映射关系，有助于从原理层面把握</w:t>
      </w:r>
      <w:r>
        <w:t xml:space="preserve"> HDC </w:t>
      </w:r>
      <w:r>
        <w:rPr>
          <w:rFonts w:hint="eastAsia"/>
        </w:rPr>
        <w:t xml:space="preserve">的设计逻辑。</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CHS </w:t>
            </w:r>
            <w:r>
              <w:rPr>
                <w:rFonts w:hint="eastAsia"/>
              </w:rPr>
              <w:t xml:space="preserve">原理</w:t>
            </w:r>
          </w:p>
        </w:tc>
        <w:tc>
          <w:tcPr/>
          <w:p>
            <w:pPr>
              <w:pStyle w:val="Compact"/>
            </w:pPr>
            <w:r>
              <w:rPr>
                <w:rFonts w:hint="eastAsia"/>
              </w:rPr>
              <w:t xml:space="preserve">在</w:t>
            </w:r>
            <w:r>
              <w:t xml:space="preserve"> HDC </w:t>
            </w:r>
            <w:r>
              <w:rPr>
                <w:rFonts w:hint="eastAsia"/>
              </w:rPr>
              <w:t xml:space="preserve">中的体现</w:t>
            </w:r>
          </w:p>
        </w:tc>
        <w:tc>
          <w:tcPr/>
          <w:p>
            <w:pPr>
              <w:pStyle w:val="Compact"/>
            </w:pPr>
            <w:r>
              <w:rPr>
                <w:rFonts w:hint="eastAsia"/>
              </w:rPr>
              <w:t xml:space="preserve">具体设计要点</w:t>
            </w:r>
          </w:p>
        </w:tc>
      </w:tr>
      <w:tr>
        <w:tc>
          <w:tcPr/>
          <w:p>
            <w:pPr>
              <w:pStyle w:val="Compact"/>
            </w:pPr>
            <w:r>
              <w:t xml:space="preserve">P1 </w:t>
            </w:r>
            <w:r>
              <w:rPr>
                <w:rFonts w:hint="eastAsia"/>
              </w:rPr>
              <w:t xml:space="preserve">反馈</w:t>
            </w:r>
          </w:p>
        </w:tc>
        <w:tc>
          <w:tcPr/>
          <w:p>
            <w:pPr>
              <w:pStyle w:val="Compact"/>
            </w:pPr>
            <w:r>
              <w:t xml:space="preserve">L1 MPC </w:t>
            </w:r>
            <w:r>
              <w:rPr>
                <w:rFonts w:hint="eastAsia"/>
              </w:rPr>
              <w:t xml:space="preserve">的状态反馈闭环</w:t>
            </w:r>
          </w:p>
        </w:tc>
        <w:tc>
          <w:tcPr/>
          <w:p>
            <w:pPr>
              <w:pStyle w:val="Compact"/>
            </w:pPr>
            <w:r>
              <w:rPr>
                <w:rFonts w:hint="eastAsia"/>
              </w:rPr>
              <w:t xml:space="preserve">状态估计→MPC→执行器→传感器→状态估计</w:t>
            </w:r>
          </w:p>
        </w:tc>
      </w:tr>
      <w:tr>
        <w:tc>
          <w:tcPr/>
          <w:p>
            <w:pPr>
              <w:pStyle w:val="Compact"/>
            </w:pPr>
            <w:r>
              <w:t xml:space="preserve">P2 </w:t>
            </w:r>
            <w:r>
              <w:rPr>
                <w:rFonts w:hint="eastAsia"/>
              </w:rPr>
              <w:t xml:space="preserve">解耦</w:t>
            </w:r>
          </w:p>
        </w:tc>
        <w:tc>
          <w:tcPr/>
          <w:p>
            <w:pPr>
              <w:pStyle w:val="Compact"/>
            </w:pPr>
            <w:r>
              <w:t xml:space="preserve">L0/L1/L2 </w:t>
            </w:r>
            <w:r>
              <w:rPr>
                <w:rFonts w:hint="eastAsia"/>
              </w:rPr>
              <w:t xml:space="preserve">层间解耦</w:t>
            </w:r>
          </w:p>
        </w:tc>
        <w:tc>
          <w:tcPr/>
          <w:p>
            <w:pPr>
              <w:pStyle w:val="Compact"/>
            </w:pPr>
            <w:r>
              <w:rPr>
                <w:rFonts w:hint="eastAsia"/>
              </w:rPr>
              <w:t xml:space="preserve">各层独立设计、独立测试、独立升级</w:t>
            </w:r>
          </w:p>
        </w:tc>
      </w:tr>
      <w:tr>
        <w:tc>
          <w:tcPr/>
          <w:p>
            <w:pPr>
              <w:pStyle w:val="Compact"/>
            </w:pPr>
            <w:r>
              <w:t xml:space="preserve">P3 </w:t>
            </w:r>
            <w:r>
              <w:rPr>
                <w:rFonts w:hint="eastAsia"/>
              </w:rPr>
              <w:t xml:space="preserve">降阶</w:t>
            </w:r>
          </w:p>
        </w:tc>
        <w:tc>
          <w:tcPr/>
          <w:p>
            <w:pPr>
              <w:pStyle w:val="Compact"/>
            </w:pPr>
            <w:r>
              <w:t xml:space="preserve">L1 </w:t>
            </w:r>
            <w:r>
              <w:rPr>
                <w:rFonts w:hint="eastAsia"/>
              </w:rPr>
              <w:t xml:space="preserve">使用</w:t>
            </w:r>
            <w:r>
              <w:t xml:space="preserve"> IDZ </w:t>
            </w:r>
            <w:r>
              <w:rPr>
                <w:rFonts w:hint="eastAsia"/>
              </w:rPr>
              <w:t xml:space="preserve">而非</w:t>
            </w:r>
            <w:r>
              <w:t xml:space="preserve"> Saint-Venant</w:t>
            </w:r>
          </w:p>
        </w:tc>
        <w:tc>
          <w:tcPr/>
          <w:p>
            <w:pPr>
              <w:pStyle w:val="Compact"/>
            </w:pPr>
            <w:r>
              <w:rPr>
                <w:rFonts w:hint="eastAsia"/>
              </w:rPr>
              <w:t xml:space="preserve">模型精度与控制时间尺度匹配</w:t>
            </w:r>
          </w:p>
        </w:tc>
      </w:tr>
      <w:tr>
        <w:tc>
          <w:tcPr/>
          <w:p>
            <w:pPr>
              <w:pStyle w:val="Compact"/>
            </w:pPr>
            <w:r>
              <w:t xml:space="preserve">P4 </w:t>
            </w:r>
            <w:r>
              <w:rPr>
                <w:rFonts w:hint="eastAsia"/>
              </w:rPr>
              <w:t xml:space="preserve">涌现</w:t>
            </w:r>
          </w:p>
        </w:tc>
        <w:tc>
          <w:tcPr/>
          <w:p>
            <w:pPr>
              <w:pStyle w:val="Compact"/>
            </w:pPr>
            <w:r>
              <w:rPr>
                <w:rFonts w:hint="eastAsia"/>
              </w:rPr>
              <w:t xml:space="preserve">全局性能从局部协调中涌现</w:t>
            </w:r>
          </w:p>
        </w:tc>
        <w:tc>
          <w:tcPr/>
          <w:p>
            <w:pPr>
              <w:pStyle w:val="Compact"/>
            </w:pPr>
            <w:r>
              <w:t xml:space="preserve">L2 </w:t>
            </w:r>
            <w:r>
              <w:rPr>
                <w:rFonts w:hint="eastAsia"/>
              </w:rPr>
              <w:t xml:space="preserve">不直接控制，只协调，全局秩序从局部规则中产生</w:t>
            </w:r>
          </w:p>
        </w:tc>
      </w:tr>
      <w:tr>
        <w:tc>
          <w:tcPr/>
          <w:p>
            <w:pPr>
              <w:pStyle w:val="Compact"/>
            </w:pPr>
            <w:r>
              <w:t xml:space="preserve">P5 </w:t>
            </w:r>
            <w:r>
              <w:rPr>
                <w:rFonts w:hint="eastAsia"/>
              </w:rPr>
              <w:t xml:space="preserve">鲁棒</w:t>
            </w:r>
          </w:p>
        </w:tc>
        <w:tc>
          <w:tcPr/>
          <w:p>
            <w:pPr>
              <w:pStyle w:val="Compact"/>
            </w:pPr>
            <w:r>
              <w:rPr>
                <w:rFonts w:hint="eastAsia"/>
              </w:rPr>
              <w:t xml:space="preserve">安全包络约束器</w:t>
            </w:r>
            <w:r>
              <w:t xml:space="preserve"> + </w:t>
            </w:r>
            <w:r>
              <w:rPr>
                <w:rFonts w:hint="eastAsia"/>
              </w:rPr>
              <w:t xml:space="preserve">降级策略</w:t>
            </w:r>
          </w:p>
        </w:tc>
        <w:tc>
          <w:tcPr/>
          <w:p>
            <w:pPr>
              <w:pStyle w:val="Compact"/>
            </w:pPr>
            <w:r>
              <w:rPr>
                <w:rFonts w:hint="eastAsia"/>
              </w:rPr>
              <w:t xml:space="preserve">不依赖模型精度的安全保护</w:t>
            </w:r>
          </w:p>
        </w:tc>
      </w:tr>
      <w:tr>
        <w:tc>
          <w:tcPr/>
          <w:p>
            <w:pPr>
              <w:pStyle w:val="Compact"/>
            </w:pPr>
            <w:r>
              <w:t xml:space="preserve">P6 </w:t>
            </w:r>
            <w:r>
              <w:rPr>
                <w:rFonts w:hint="eastAsia"/>
              </w:rPr>
              <w:t xml:space="preserve">协调</w:t>
            </w:r>
          </w:p>
        </w:tc>
        <w:tc>
          <w:tcPr/>
          <w:p>
            <w:pPr>
              <w:pStyle w:val="Compact"/>
            </w:pPr>
            <w:r>
              <w:t xml:space="preserve">L2 DMPC </w:t>
            </w:r>
            <w:r>
              <w:rPr>
                <w:rFonts w:hint="eastAsia"/>
              </w:rPr>
              <w:t xml:space="preserve">协调</w:t>
            </w:r>
            <w:r>
              <w:t xml:space="preserve"> + </w:t>
            </w:r>
            <w:r>
              <w:rPr>
                <w:rFonts w:hint="eastAsia"/>
              </w:rPr>
              <w:t xml:space="preserve">约束回传</w:t>
            </w:r>
          </w:p>
        </w:tc>
        <w:tc>
          <w:tcPr/>
          <w:p>
            <w:pPr>
              <w:pStyle w:val="Compact"/>
            </w:pPr>
            <w:r>
              <w:rPr>
                <w:rFonts w:hint="eastAsia"/>
              </w:rPr>
              <w:t xml:space="preserve">ADMM/拉格朗日松弛实现耦合约束下的协调</w:t>
            </w:r>
          </w:p>
        </w:tc>
      </w:tr>
      <w:tr>
        <w:tc>
          <w:tcPr/>
          <w:p>
            <w:pPr>
              <w:pStyle w:val="Compact"/>
            </w:pPr>
            <w:r>
              <w:t xml:space="preserve">P7 </w:t>
            </w:r>
            <w:r>
              <w:rPr>
                <w:rFonts w:hint="eastAsia"/>
              </w:rPr>
              <w:t xml:space="preserve">自适应</w:t>
            </w:r>
          </w:p>
        </w:tc>
        <w:tc>
          <w:tcPr/>
          <w:p>
            <w:pPr>
              <w:pStyle w:val="Compact"/>
            </w:pPr>
            <w:r>
              <w:t xml:space="preserve">L1 </w:t>
            </w:r>
            <w:r>
              <w:rPr>
                <w:rFonts w:hint="eastAsia"/>
              </w:rPr>
              <w:t xml:space="preserve">在线参数重辨识</w:t>
            </w:r>
          </w:p>
        </w:tc>
        <w:tc>
          <w:tcPr/>
          <w:p>
            <w:pPr>
              <w:pStyle w:val="Compact"/>
            </w:pPr>
            <w:r>
              <w:rPr>
                <w:rFonts w:hint="eastAsia"/>
              </w:rPr>
              <w:t xml:space="preserve">模型参数随工况自动更新</w:t>
            </w:r>
          </w:p>
        </w:tc>
      </w:tr>
      <w:tr>
        <w:tc>
          <w:tcPr/>
          <w:p>
            <w:pPr>
              <w:pStyle w:val="Compact"/>
            </w:pPr>
            <w:r>
              <w:t xml:space="preserve">P8 </w:t>
            </w:r>
            <w:r>
              <w:rPr>
                <w:rFonts w:hint="eastAsia"/>
              </w:rPr>
              <w:t xml:space="preserve">层级</w:t>
            </w:r>
          </w:p>
        </w:tc>
        <w:tc>
          <w:tcPr/>
          <w:p>
            <w:pPr>
              <w:pStyle w:val="Compact"/>
            </w:pPr>
            <w:r>
              <w:t xml:space="preserve">L0→L1→L2 </w:t>
            </w:r>
            <w:r>
              <w:rPr>
                <w:rFonts w:hint="eastAsia"/>
              </w:rPr>
              <w:t xml:space="preserve">三层层级结构</w:t>
            </w:r>
          </w:p>
        </w:tc>
        <w:tc>
          <w:tcPr/>
          <w:p>
            <w:pPr>
              <w:pStyle w:val="Compact"/>
            </w:pPr>
            <w:r>
              <w:rPr>
                <w:rFonts w:hint="eastAsia"/>
              </w:rPr>
              <w:t xml:space="preserve">快环就地、慢环上收的层级设计</w:t>
            </w:r>
          </w:p>
        </w:tc>
      </w:tr>
    </w:tbl>
    <w:p>
      <w:pPr>
        <w:pStyle w:val="BodyText"/>
      </w:pPr>
      <w:r>
        <w:rPr>
          <w:rFonts w:hint="eastAsia"/>
        </w:rPr>
        <w:t xml:space="preserve">特别值得注意的是</w:t>
      </w:r>
      <w:r>
        <w:rPr>
          <w:b/>
          <w:bCs/>
        </w:rPr>
        <w:t xml:space="preserve">P2 </w:t>
      </w:r>
      <w:r>
        <w:rPr>
          <w:rFonts w:hint="eastAsia"/>
          <w:b/>
          <w:bCs/>
        </w:rPr>
        <w:t xml:space="preserve">解耦与</w:t>
      </w:r>
      <w:r>
        <w:rPr>
          <w:b/>
          <w:bCs/>
        </w:rPr>
        <w:t xml:space="preserve"> P6 </w:t>
      </w:r>
      <w:r>
        <w:rPr>
          <w:rFonts w:hint="eastAsia"/>
          <w:b/>
          <w:bCs/>
        </w:rPr>
        <w:t xml:space="preserve">协调之间的张力</w:t>
      </w:r>
      <w:r>
        <w:rPr>
          <w:rFonts w:hint="eastAsia"/>
        </w:rPr>
        <w:t xml:space="preserve">。解耦要求各层独立，协调要求层间交互——HDC</w:t>
      </w:r>
      <w:r>
        <w:t xml:space="preserve"> </w:t>
      </w:r>
      <w:r>
        <w:rPr>
          <w:rFonts w:hint="eastAsia"/>
        </w:rPr>
        <w:t xml:space="preserve">通过标准化的信息流接口（§12.3）在两者之间取得平衡：层内高内聚（独立），层间低耦合（只交换必要信息）。这与软件工程中”高内聚低耦合”的设计原则完全一致。</w:t>
      </w:r>
    </w:p>
    <w:p>
      <w:pPr>
        <w:pStyle w:val="BodyText"/>
      </w:pPr>
      <w:r>
        <w:rPr>
          <w:b/>
          <w:bCs/>
        </w:rPr>
        <w:t xml:space="preserve">HDC </w:t>
      </w:r>
      <w:r>
        <w:rPr>
          <w:rFonts w:hint="eastAsia"/>
          <w:b/>
          <w:bCs/>
        </w:rPr>
        <w:t xml:space="preserve">的”安全不依赖于智能”原则</w:t>
      </w:r>
    </w:p>
    <w:p>
      <w:pPr>
        <w:pStyle w:val="BodyText"/>
      </w:pPr>
      <w:r>
        <w:rPr>
          <w:rFonts w:hint="eastAsia"/>
        </w:rPr>
        <w:t xml:space="preserve">在</w:t>
      </w:r>
      <w:r>
        <w:t xml:space="preserve"> HDC </w:t>
      </w:r>
      <w:r>
        <w:rPr>
          <w:rFonts w:hint="eastAsia"/>
        </w:rPr>
        <w:t xml:space="preserve">的三层架构中，安全保障的层级与智能的层级恰好相反：</w:t>
      </w:r>
    </w:p>
    <w:p>
      <w:pPr>
        <w:pStyle w:val="Compact"/>
        <w:numPr>
          <w:ilvl w:val="0"/>
          <w:numId w:val="1007"/>
        </w:numPr>
      </w:pPr>
      <w:r>
        <w:rPr>
          <w:rFonts w:hint="eastAsia"/>
        </w:rPr>
        <w:t xml:space="preserve">L2（最”聪明”）：优化节能、全局协调——但如果</w:t>
      </w:r>
      <w:r>
        <w:t xml:space="preserve"> L2 </w:t>
      </w:r>
      <w:r>
        <w:rPr>
          <w:rFonts w:hint="eastAsia"/>
        </w:rPr>
        <w:t xml:space="preserve">出错，系统只是不够优化，不会不安全。</w:t>
      </w:r>
    </w:p>
    <w:p>
      <w:pPr>
        <w:pStyle w:val="Compact"/>
        <w:numPr>
          <w:ilvl w:val="0"/>
          <w:numId w:val="1007"/>
        </w:numPr>
      </w:pPr>
      <w:r>
        <w:rPr>
          <w:rFonts w:hint="eastAsia"/>
        </w:rPr>
        <w:t xml:space="preserve">L1（中等”聪明”）：MPC</w:t>
      </w:r>
      <w:r>
        <w:t xml:space="preserve"> </w:t>
      </w:r>
      <w:r>
        <w:rPr>
          <w:rFonts w:hint="eastAsia"/>
        </w:rPr>
        <w:t xml:space="preserve">控制、在线校正——L1</w:t>
      </w:r>
      <w:r>
        <w:t xml:space="preserve"> </w:t>
      </w:r>
      <w:r>
        <w:rPr>
          <w:rFonts w:hint="eastAsia"/>
        </w:rPr>
        <w:t xml:space="preserve">出错时，L0</w:t>
      </w:r>
      <w:r>
        <w:t xml:space="preserve"> </w:t>
      </w:r>
      <w:r>
        <w:rPr>
          <w:rFonts w:hint="eastAsia"/>
        </w:rPr>
        <w:t xml:space="preserve">兜底。</w:t>
      </w:r>
    </w:p>
    <w:p>
      <w:pPr>
        <w:pStyle w:val="Compact"/>
        <w:numPr>
          <w:ilvl w:val="0"/>
          <w:numId w:val="1007"/>
        </w:numPr>
      </w:pPr>
      <w:r>
        <w:rPr>
          <w:rFonts w:hint="eastAsia"/>
        </w:rPr>
        <w:t xml:space="preserve">L0（最”笨”）：PID</w:t>
      </w:r>
      <w:r>
        <w:t xml:space="preserve"> + </w:t>
      </w:r>
      <w:r>
        <w:rPr>
          <w:rFonts w:hint="eastAsia"/>
        </w:rPr>
        <w:t xml:space="preserve">硬连线联锁——L0</w:t>
      </w:r>
      <w:r>
        <w:t xml:space="preserve"> </w:t>
      </w:r>
      <w:r>
        <w:rPr>
          <w:rFonts w:hint="eastAsia"/>
        </w:rPr>
        <w:t xml:space="preserve">是最简单的，但它的安全保护最可靠。</w:t>
      </w:r>
    </w:p>
    <w:p>
      <w:pPr>
        <w:pStyle w:val="FirstParagraph"/>
      </w:pPr>
      <w:r>
        <w:rPr>
          <w:rFonts w:hint="eastAsia"/>
        </w:rPr>
        <w:t xml:space="preserve">这种”越安全越简单”的设计是工程系统的黄金法则。航空领域的”飞控法律”（Flight</w:t>
      </w:r>
      <w:r>
        <w:t xml:space="preserve"> Control </w:t>
      </w:r>
      <w:r>
        <w:rPr>
          <w:rFonts w:hint="eastAsia"/>
        </w:rPr>
        <w:t xml:space="preserve">Laws）也遵循同样的原则：正常法律（Normal</w:t>
      </w:r>
      <w:r>
        <w:t xml:space="preserve"> </w:t>
      </w:r>
      <w:r>
        <w:rPr>
          <w:rFonts w:hint="eastAsia"/>
        </w:rPr>
        <w:t xml:space="preserve">Law）最复杂、功能最丰富，但如果传感器失效，飞控系统会降级到备份法律（Alternate</w:t>
      </w:r>
      <w:r>
        <w:t xml:space="preserve"> </w:t>
      </w:r>
      <w:r>
        <w:rPr>
          <w:rFonts w:hint="eastAsia"/>
        </w:rPr>
        <w:t xml:space="preserve">Law），最终退化到直接法律（Direct</w:t>
      </w:r>
      <w:r>
        <w:t xml:space="preserve"> </w:t>
      </w:r>
      <w:r>
        <w:rPr>
          <w:rFonts w:hint="eastAsia"/>
        </w:rPr>
        <w:t xml:space="preserve">Law）——飞行员直接操纵翼面，没有任何计算机保护，但最可靠。</w:t>
      </w:r>
    </w:p>
    <w:bookmarkEnd w:id="18"/>
    <w:bookmarkStart w:id="19" w:name="三层时空尺度匹配"/>
    <w:p>
      <w:pPr>
        <w:pStyle w:val="Heading3"/>
      </w:pPr>
      <w:r>
        <w:rPr>
          <w:rStyle w:val="SectionNumber"/>
        </w:rPr>
        <w:t xml:space="preserve">1.3.5</w:t>
      </w:r>
      <w:r>
        <w:tab/>
      </w:r>
      <w:r>
        <w:t xml:space="preserve">12.2.5 </w:t>
      </w:r>
      <w:r>
        <w:rPr>
          <w:rFonts w:hint="eastAsia"/>
        </w:rPr>
        <w:t xml:space="preserve">三层时空尺度匹配</w:t>
      </w:r>
    </w:p>
    <w:p>
      <w:pPr>
        <w:pStyle w:val="FirstParagraph"/>
      </w:pPr>
      <w:r>
        <w:t xml:space="preserve">HDC </w:t>
      </w:r>
      <w:r>
        <w:rPr>
          <w:rFonts w:hint="eastAsia"/>
        </w:rPr>
        <w:t xml:space="preserve">三层架构的一个关键设计原则是</w:t>
      </w:r>
      <w:r>
        <w:rPr>
          <w:rFonts w:hint="eastAsia"/>
          <w:b/>
          <w:bCs/>
        </w:rPr>
        <w:t xml:space="preserve">层级与模型精度的匹配</w:t>
      </w:r>
      <w:r>
        <w:rPr>
          <w:rFonts w:hint="eastAsia"/>
        </w:rPr>
        <w:t xml:space="preserve">——这就是第四章</w:t>
      </w:r>
      <w:r>
        <w:t xml:space="preserve"> Theorem </w:t>
      </w:r>
      <w:r>
        <w:rPr>
          <w:rFonts w:hint="eastAsia"/>
        </w:rPr>
        <w:t xml:space="preserve">3（模型-层级对应）的工程应用。</w:t>
      </w:r>
    </w:p>
    <w:p>
      <w:pPr>
        <w:pStyle w:val="BodyText"/>
      </w:pPr>
      <m:oMathPara>
        <m:oMathParaPr>
          <m:jc m:val="center"/>
        </m:oMathParaPr>
        <m:oMath>
          <m:eqArr>
            <m:e>
              <m:r>
                <m:rPr>
                  <m:nor/>
                  <m:sty m:val="p"/>
                </m:rPr>
                <m:t>L0</m:t>
              </m:r>
              <m:r>
                <m:t>&amp;</m:t>
              </m:r>
              <m:r>
                <m:t> </m:t>
              </m:r>
              <m:r>
                <m:rPr>
                  <m:sty m:val="p"/>
                </m:rPr>
                <m:t>↔</m:t>
              </m:r>
              <m:r>
                <m:t> </m:t>
              </m:r>
              <m:r>
                <m:rPr>
                  <m:nor/>
                  <m:sty m:val="p"/>
                </m:rPr>
                <m:t>Level v (稳态/静态)</m:t>
              </m:r>
              <m:r>
                <m:rPr>
                  <m:sty m:val="p"/>
                </m:rPr>
                <m:t>+</m:t>
              </m:r>
              <m:r>
                <m:rPr>
                  <m:nor/>
                  <m:sty m:val="p"/>
                </m:rPr>
                <m:t>执行器特性</m:t>
              </m:r>
            </m:e>
            <m:e>
              <m:r>
                <m:rPr>
                  <m:nor/>
                  <m:sty m:val="p"/>
                </m:rPr>
                <m:t>L1</m:t>
              </m:r>
              <m:r>
                <m:t>&amp;</m:t>
              </m:r>
              <m:r>
                <m:t> </m:t>
              </m:r>
              <m:r>
                <m:rPr>
                  <m:sty m:val="p"/>
                </m:rPr>
                <m:t>↔</m:t>
              </m:r>
              <m:r>
                <m:t> </m:t>
              </m:r>
              <m:r>
                <m:rPr>
                  <m:nor/>
                  <m:sty m:val="p"/>
                </m:rPr>
                <m:t>Level ii-iii (IDZ/ID 模型)</m:t>
              </m:r>
            </m:e>
            <m:e>
              <m:r>
                <m:rPr>
                  <m:nor/>
                  <m:sty m:val="p"/>
                </m:rPr>
                <m:t>L2</m:t>
              </m:r>
              <m:r>
                <m:t>&amp;</m:t>
              </m:r>
              <m:r>
                <m:t> </m:t>
              </m:r>
              <m:r>
                <m:rPr>
                  <m:sty m:val="p"/>
                </m:rPr>
                <m:t>↔</m:t>
              </m:r>
              <m:r>
                <m:t> </m:t>
              </m:r>
              <m:r>
                <m:rPr>
                  <m:nor/>
                  <m:sty m:val="p"/>
                </m:rPr>
                <m:t>Level iv-v (积分/稳态模型)</m:t>
              </m:r>
            </m:e>
          </m:eqArr>
        </m:oMath>
      </m:oMathPara>
    </w:p>
    <w:p>
      <w:pPr>
        <w:pStyle w:val="FirstParagraph"/>
      </w:pPr>
      <w:r>
        <w:rPr>
          <w:rFonts w:hint="eastAsia"/>
        </w:rPr>
        <w:t xml:space="preserve">每一层使用的模型精度恰好与其控制时间尺度匹配——</w:t>
      </w:r>
      <w:r>
        <w:rPr>
          <w:rFonts w:hint="eastAsia"/>
        </w:rPr>
        <w:t xml:space="preserve">“刚好足够精细”</w:t>
      </w:r>
      <w:r>
        <w:rPr>
          <w:rFonts w:hint="eastAsia"/>
        </w:rPr>
        <w:t xml:space="preserve">（Just</w:t>
      </w:r>
      <w:r>
        <w:t xml:space="preserve"> Precise </w:t>
      </w:r>
      <w:r>
        <w:rPr>
          <w:rFonts w:hint="eastAsia"/>
        </w:rPr>
        <w:t xml:space="preserve">Enough）。L0</w:t>
      </w:r>
      <w:r>
        <w:t xml:space="preserve"> </w:t>
      </w:r>
      <w:r>
        <w:rPr>
          <w:rFonts w:hint="eastAsia"/>
        </w:rPr>
        <w:t xml:space="preserve">不需要水力模型，只需要知道执行器的输入-输出关系；L1</w:t>
      </w:r>
      <w:r>
        <w:t xml:space="preserve"> </w:t>
      </w:r>
      <w:r>
        <w:rPr>
          <w:rFonts w:hint="eastAsia"/>
        </w:rPr>
        <w:t xml:space="preserve">需要捕捉水力传输延迟和水面储能效应，IDZ</w:t>
      </w:r>
      <w:r>
        <w:t xml:space="preserve"> </w:t>
      </w:r>
      <w:r>
        <w:rPr>
          <w:rFonts w:hint="eastAsia"/>
        </w:rPr>
        <w:t xml:space="preserve">模型恰好提供这个精度；L2</w:t>
      </w:r>
      <w:r>
        <w:t xml:space="preserve"> </w:t>
      </w:r>
      <w:r>
        <w:rPr>
          <w:rFonts w:hint="eastAsia"/>
        </w:rPr>
        <w:t xml:space="preserve">只关心小时级的供需平衡，积分或稳态模型就够用了。</w:t>
      </w:r>
    </w:p>
    <w:p>
      <w:pPr>
        <w:pStyle w:val="BodyText"/>
      </w:pPr>
      <w:r>
        <w:rPr>
          <w:rFonts w:hint="eastAsia"/>
        </w:rPr>
        <w:t xml:space="preserve">这种匹配的数学基础在于：较高频率的动态特性对较慢的控制层而言表现为”噪声”——被平均或滤波掉了。因此，慢层使用粗模型不会影响其控制性能，反而因为模型维数低而加速了优化求解。</w:t>
      </w:r>
    </w:p>
    <w:p>
      <w:pPr>
        <w:pStyle w:val="BodyText"/>
      </w:pPr>
      <w:r>
        <w:rPr>
          <w:rFonts w:hint="eastAsia"/>
        </w:rPr>
        <w:t xml:space="preserve">表</w:t>
      </w:r>
      <w:r>
        <w:t xml:space="preserve"> 12-1 </w:t>
      </w:r>
      <w:r>
        <w:rPr>
          <w:rFonts w:hint="eastAsia"/>
        </w:rPr>
        <w:t xml:space="preserve">三层架构全景对比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属性</w:t>
            </w:r>
          </w:p>
        </w:tc>
        <w:tc>
          <w:tcPr/>
          <w:p>
            <w:pPr>
              <w:pStyle w:val="Compact"/>
            </w:pPr>
            <w:r>
              <w:t xml:space="preserve">L0 </w:t>
            </w:r>
            <w:r>
              <w:rPr>
                <w:rFonts w:hint="eastAsia"/>
              </w:rPr>
              <w:t xml:space="preserve">设备层</w:t>
            </w:r>
          </w:p>
        </w:tc>
        <w:tc>
          <w:tcPr/>
          <w:p>
            <w:pPr>
              <w:pStyle w:val="Compact"/>
            </w:pPr>
            <w:r>
              <w:t xml:space="preserve">L1 </w:t>
            </w:r>
            <w:r>
              <w:rPr>
                <w:rFonts w:hint="eastAsia"/>
              </w:rPr>
              <w:t xml:space="preserve">过程层</w:t>
            </w:r>
          </w:p>
        </w:tc>
        <w:tc>
          <w:tcPr/>
          <w:p>
            <w:pPr>
              <w:pStyle w:val="Compact"/>
            </w:pPr>
            <w:r>
              <w:t xml:space="preserve">L2 </w:t>
            </w:r>
            <w:r>
              <w:rPr>
                <w:rFonts w:hint="eastAsia"/>
              </w:rPr>
              <w:t xml:space="preserve">调度层</w:t>
            </w:r>
          </w:p>
        </w:tc>
      </w:tr>
      <w:tr>
        <w:tc>
          <w:tcPr/>
          <w:p>
            <w:pPr>
              <w:pStyle w:val="Compact"/>
            </w:pPr>
            <w:r>
              <w:rPr>
                <w:rFonts w:hint="eastAsia"/>
                <w:b/>
                <w:bCs/>
              </w:rPr>
              <w:t xml:space="preserve">时间尺度</w:t>
            </w:r>
          </w:p>
        </w:tc>
        <w:tc>
          <w:tcPr/>
          <w:p>
            <w:pPr>
              <w:pStyle w:val="Compact"/>
            </w:pPr>
            <w:r>
              <w:t xml:space="preserve">ms—s</w:t>
            </w:r>
          </w:p>
        </w:tc>
        <w:tc>
          <w:tcPr/>
          <w:p>
            <w:pPr>
              <w:pStyle w:val="Compact"/>
            </w:pPr>
            <w:r>
              <w:t xml:space="preserve">min</w:t>
            </w:r>
          </w:p>
        </w:tc>
        <w:tc>
          <w:tcPr/>
          <w:p>
            <w:pPr>
              <w:pStyle w:val="Compact"/>
            </w:pPr>
            <w:r>
              <w:t xml:space="preserve">h</w:t>
            </w:r>
          </w:p>
        </w:tc>
      </w:tr>
      <w:tr>
        <w:tc>
          <w:tcPr/>
          <w:p>
            <w:pPr>
              <w:pStyle w:val="Compact"/>
            </w:pPr>
            <w:r>
              <w:rPr>
                <w:rFonts w:hint="eastAsia"/>
                <w:b/>
                <w:bCs/>
              </w:rPr>
              <w:t xml:space="preserve">控制周期</w:t>
            </w:r>
          </w:p>
        </w:tc>
        <w:tc>
          <w:tcPr/>
          <w:p>
            <w:pPr>
              <w:pStyle w:val="Compact"/>
            </w:pPr>
            <w:r>
              <w:t xml:space="preserve">10-100 ms</w:t>
            </w:r>
          </w:p>
        </w:tc>
        <w:tc>
          <w:tcPr/>
          <w:p>
            <w:pPr>
              <w:pStyle w:val="Compact"/>
            </w:pPr>
            <w:r>
              <w:t xml:space="preserve">1-5 min</w:t>
            </w:r>
          </w:p>
        </w:tc>
        <w:tc>
          <w:tcPr/>
          <w:p>
            <w:pPr>
              <w:pStyle w:val="Compact"/>
            </w:pPr>
            <w:r>
              <w:t xml:space="preserve">15 min—1 h</w:t>
            </w:r>
          </w:p>
        </w:tc>
      </w:tr>
      <w:tr>
        <w:tc>
          <w:tcPr/>
          <w:p>
            <w:pPr>
              <w:pStyle w:val="Compact"/>
            </w:pPr>
            <w:r>
              <w:rPr>
                <w:rFonts w:hint="eastAsia"/>
                <w:b/>
                <w:bCs/>
              </w:rPr>
              <w:t xml:space="preserve">空间范围</w:t>
            </w:r>
          </w:p>
        </w:tc>
        <w:tc>
          <w:tcPr/>
          <w:p>
            <w:pPr>
              <w:pStyle w:val="Compact"/>
            </w:pPr>
            <w:r>
              <w:rPr>
                <w:rFonts w:hint="eastAsia"/>
              </w:rPr>
              <w:t xml:space="preserve">单个执行器</w:t>
            </w:r>
          </w:p>
        </w:tc>
        <w:tc>
          <w:tcPr/>
          <w:p>
            <w:pPr>
              <w:pStyle w:val="Compact"/>
            </w:pPr>
            <w:r>
              <w:rPr>
                <w:rFonts w:hint="eastAsia"/>
              </w:rPr>
              <w:t xml:space="preserve">单站/单渠池</w:t>
            </w:r>
          </w:p>
        </w:tc>
        <w:tc>
          <w:tcPr/>
          <w:p>
            <w:pPr>
              <w:pStyle w:val="Compact"/>
            </w:pPr>
            <w:r>
              <w:rPr>
                <w:rFonts w:hint="eastAsia"/>
              </w:rPr>
              <w:t xml:space="preserve">区域/全网</w:t>
            </w:r>
          </w:p>
        </w:tc>
      </w:tr>
      <w:tr>
        <w:tc>
          <w:tcPr/>
          <w:p>
            <w:pPr>
              <w:pStyle w:val="Compact"/>
            </w:pPr>
            <w:r>
              <w:rPr>
                <w:rFonts w:hint="eastAsia"/>
                <w:b/>
                <w:bCs/>
              </w:rPr>
              <w:t xml:space="preserve">核心算法</w:t>
            </w:r>
          </w:p>
        </w:tc>
        <w:tc>
          <w:tcPr/>
          <w:p>
            <w:pPr>
              <w:pStyle w:val="Compact"/>
            </w:pPr>
            <w:r>
              <w:rPr>
                <w:rFonts w:hint="eastAsia"/>
              </w:rPr>
              <w:t xml:space="preserve">PID/逻辑联锁</w:t>
            </w:r>
          </w:p>
        </w:tc>
        <w:tc>
          <w:tcPr/>
          <w:p>
            <w:pPr>
              <w:pStyle w:val="Compact"/>
            </w:pPr>
            <w:r>
              <w:t xml:space="preserve">MPC </w:t>
            </w:r>
            <w:r>
              <w:rPr>
                <w:rFonts w:hint="eastAsia"/>
              </w:rPr>
              <w:t xml:space="preserve">(IDZ模型)</w:t>
            </w:r>
          </w:p>
        </w:tc>
        <w:tc>
          <w:tcPr/>
          <w:p>
            <w:pPr>
              <w:pStyle w:val="Compact"/>
            </w:pPr>
            <w:r>
              <w:rPr>
                <w:rFonts w:hint="eastAsia"/>
              </w:rPr>
              <w:t xml:space="preserve">滚动优化/DMPC</w:t>
            </w:r>
          </w:p>
        </w:tc>
      </w:tr>
      <w:tr>
        <w:tc>
          <w:tcPr/>
          <w:p>
            <w:pPr>
              <w:pStyle w:val="Compact"/>
            </w:pPr>
            <w:r>
              <w:rPr>
                <w:rFonts w:hint="eastAsia"/>
                <w:b/>
                <w:bCs/>
              </w:rPr>
              <w:t xml:space="preserve">计算平台</w:t>
            </w:r>
          </w:p>
        </w:tc>
        <w:tc>
          <w:tcPr/>
          <w:p>
            <w:pPr>
              <w:pStyle w:val="Compact"/>
            </w:pPr>
            <w:r>
              <w:rPr>
                <w:rFonts w:hint="eastAsia"/>
              </w:rPr>
              <w:t xml:space="preserve">PLC/嵌入式</w:t>
            </w:r>
          </w:p>
        </w:tc>
        <w:tc>
          <w:tcPr/>
          <w:p>
            <w:pPr>
              <w:pStyle w:val="Compact"/>
            </w:pPr>
            <w:r>
              <w:rPr>
                <w:rFonts w:hint="eastAsia"/>
              </w:rPr>
              <w:t xml:space="preserve">工控机/边缘</w:t>
            </w:r>
          </w:p>
        </w:tc>
        <w:tc>
          <w:tcPr/>
          <w:p>
            <w:pPr>
              <w:pStyle w:val="Compact"/>
            </w:pPr>
            <w:r>
              <w:rPr>
                <w:rFonts w:hint="eastAsia"/>
              </w:rPr>
              <w:t xml:space="preserve">服务器/云</w:t>
            </w:r>
          </w:p>
        </w:tc>
      </w:tr>
      <w:tr>
        <w:tc>
          <w:tcPr/>
          <w:p>
            <w:pPr>
              <w:pStyle w:val="Compact"/>
            </w:pPr>
            <w:r>
              <w:rPr>
                <w:rFonts w:hint="eastAsia"/>
                <w:b/>
                <w:bCs/>
              </w:rPr>
              <w:t xml:space="preserve">模型精度</w:t>
            </w:r>
          </w:p>
        </w:tc>
        <w:tc>
          <w:tcPr/>
          <w:p>
            <w:pPr>
              <w:pStyle w:val="Compact"/>
            </w:pPr>
            <w:r>
              <w:rPr>
                <w:rFonts w:hint="eastAsia"/>
              </w:rPr>
              <w:t xml:space="preserve">执行器特性</w:t>
            </w:r>
          </w:p>
        </w:tc>
        <w:tc>
          <w:tcPr/>
          <w:p>
            <w:pPr>
              <w:pStyle w:val="Compact"/>
            </w:pPr>
            <w:r>
              <w:rPr>
                <w:rFonts w:hint="eastAsia"/>
              </w:rPr>
              <w:t xml:space="preserve">IDZ传递函数</w:t>
            </w:r>
          </w:p>
        </w:tc>
        <w:tc>
          <w:tcPr/>
          <w:p>
            <w:pPr>
              <w:pStyle w:val="Compact"/>
            </w:pPr>
            <w:r>
              <w:rPr>
                <w:rFonts w:hint="eastAsia"/>
              </w:rPr>
              <w:t xml:space="preserve">积分/稳态</w:t>
            </w:r>
          </w:p>
        </w:tc>
      </w:tr>
      <w:tr>
        <w:tc>
          <w:tcPr/>
          <w:p>
            <w:pPr>
              <w:pStyle w:val="Compact"/>
            </w:pPr>
            <w:r>
              <w:rPr>
                <w:rFonts w:hint="eastAsia"/>
                <w:b/>
                <w:bCs/>
              </w:rPr>
              <w:t xml:space="preserve">通信需求</w:t>
            </w:r>
          </w:p>
        </w:tc>
        <w:tc>
          <w:tcPr/>
          <w:p>
            <w:pPr>
              <w:pStyle w:val="Compact"/>
            </w:pPr>
            <w:r>
              <w:rPr>
                <w:rFonts w:hint="eastAsia"/>
              </w:rPr>
              <w:t xml:space="preserve">本地总线</w:t>
            </w:r>
          </w:p>
        </w:tc>
        <w:tc>
          <w:tcPr/>
          <w:p>
            <w:pPr>
              <w:pStyle w:val="Compact"/>
            </w:pPr>
            <w:r>
              <w:rPr>
                <w:rFonts w:hint="eastAsia"/>
              </w:rPr>
              <w:t xml:space="preserve">站间光纤/4G</w:t>
            </w:r>
          </w:p>
        </w:tc>
        <w:tc>
          <w:tcPr/>
          <w:p>
            <w:pPr>
              <w:pStyle w:val="Compact"/>
            </w:pPr>
            <w:r>
              <w:rPr>
                <w:rFonts w:hint="eastAsia"/>
              </w:rPr>
              <w:t xml:space="preserve">广域网</w:t>
            </w:r>
          </w:p>
        </w:tc>
      </w:tr>
      <w:tr>
        <w:tc>
          <w:tcPr/>
          <w:p>
            <w:pPr>
              <w:pStyle w:val="Compact"/>
            </w:pPr>
            <w:r>
              <w:rPr>
                <w:rFonts w:hint="eastAsia"/>
                <w:b/>
                <w:bCs/>
              </w:rPr>
              <w:t xml:space="preserve">失效影响</w:t>
            </w:r>
          </w:p>
        </w:tc>
        <w:tc>
          <w:tcPr/>
          <w:p>
            <w:pPr>
              <w:pStyle w:val="Compact"/>
            </w:pPr>
            <w:r>
              <w:rPr>
                <w:rFonts w:hint="eastAsia"/>
              </w:rPr>
              <w:t xml:space="preserve">单设备停止</w:t>
            </w:r>
          </w:p>
        </w:tc>
        <w:tc>
          <w:tcPr/>
          <w:p>
            <w:pPr>
              <w:pStyle w:val="Compact"/>
            </w:pPr>
            <w:r>
              <w:rPr>
                <w:rFonts w:hint="eastAsia"/>
              </w:rPr>
              <w:t xml:space="preserve">单站退化</w:t>
            </w:r>
          </w:p>
        </w:tc>
        <w:tc>
          <w:tcPr/>
          <w:p>
            <w:pPr>
              <w:pStyle w:val="Compact"/>
            </w:pPr>
            <w:r>
              <w:rPr>
                <w:rFonts w:hint="eastAsia"/>
              </w:rPr>
              <w:t xml:space="preserve">协调丧失</w:t>
            </w:r>
          </w:p>
        </w:tc>
      </w:tr>
      <w:tr>
        <w:tc>
          <w:tcPr/>
          <w:p>
            <w:pPr>
              <w:pStyle w:val="Compact"/>
            </w:pPr>
            <w:r>
              <w:rPr>
                <w:rFonts w:hint="eastAsia"/>
                <w:b/>
                <w:bCs/>
              </w:rPr>
              <w:t xml:space="preserve">降级能力</w:t>
            </w:r>
          </w:p>
        </w:tc>
        <w:tc>
          <w:tcPr/>
          <w:p>
            <w:pPr>
              <w:pStyle w:val="Compact"/>
            </w:pPr>
            <w:r>
              <w:rPr>
                <w:rFonts w:hint="eastAsia"/>
              </w:rPr>
              <w:t xml:space="preserve">独立运行</w:t>
            </w:r>
          </w:p>
        </w:tc>
        <w:tc>
          <w:tcPr/>
          <w:p>
            <w:pPr>
              <w:pStyle w:val="Compact"/>
            </w:pPr>
            <w:r>
              <w:rPr>
                <w:rFonts w:hint="eastAsia"/>
              </w:rPr>
              <w:t xml:space="preserve">L0保护下运行</w:t>
            </w:r>
          </w:p>
        </w:tc>
        <w:tc>
          <w:tcPr/>
          <w:p>
            <w:pPr>
              <w:pStyle w:val="Compact"/>
            </w:pPr>
            <w:r>
              <w:rPr>
                <w:rFonts w:hint="eastAsia"/>
              </w:rPr>
              <w:t xml:space="preserve">L1接管</w:t>
            </w:r>
          </w:p>
        </w:tc>
      </w:tr>
    </w:tbl>
    <w:p>
      <w:r>
        <w:pict>
          <v:rect style="width:0;height:1.5pt" o:hralign="center" o:hrstd="t" o:hr="t"/>
        </w:pict>
      </w:r>
    </w:p>
    <w:bookmarkEnd w:id="19"/>
    <w:bookmarkEnd w:id="20"/>
    <w:bookmarkStart w:id="30" w:name="跨层信息流与接口设计"/>
    <w:p>
      <w:pPr>
        <w:pStyle w:val="Heading2"/>
      </w:pPr>
      <w:r>
        <w:rPr>
          <w:rStyle w:val="SectionNumber"/>
        </w:rPr>
        <w:t xml:space="preserve">1.4</w:t>
      </w:r>
      <w:r>
        <w:tab/>
      </w:r>
      <w:r>
        <w:t xml:space="preserve">12.3 </w:t>
      </w:r>
      <w:r>
        <w:rPr>
          <w:rFonts w:hint="eastAsia"/>
        </w:rPr>
        <w:t xml:space="preserve">跨层信息流与接口设计</w:t>
      </w:r>
    </w:p>
    <w:p>
      <w:pPr>
        <w:pStyle w:val="FirstParagraph"/>
      </w:pPr>
      <w:r>
        <w:t xml:space="preserve">HDC </w:t>
      </w:r>
      <w:r>
        <w:rPr>
          <w:rFonts w:hint="eastAsia"/>
        </w:rPr>
        <w:t xml:space="preserve">的三层架构通过标准化的信息流连接。信息流的设计是</w:t>
      </w:r>
      <w:r>
        <w:t xml:space="preserve"> HDC </w:t>
      </w:r>
      <w:r>
        <w:rPr>
          <w:rFonts w:hint="eastAsia"/>
        </w:rPr>
        <w:t xml:space="preserve">工程实施中最关键也最容易出错的环节——层间接口不清晰是</w:t>
      </w:r>
      <w:r>
        <w:t xml:space="preserve"> HDC </w:t>
      </w:r>
      <w:r>
        <w:rPr>
          <w:rFonts w:hint="eastAsia"/>
        </w:rPr>
        <w:t xml:space="preserve">部署失败的首要原因。</w:t>
      </w:r>
    </w:p>
    <w:bookmarkStart w:id="24" w:name="三向信息流模型"/>
    <w:p>
      <w:pPr>
        <w:pStyle w:val="Heading3"/>
      </w:pPr>
      <w:r>
        <w:rPr>
          <w:rStyle w:val="SectionNumber"/>
        </w:rPr>
        <w:t xml:space="preserve">1.4.1</w:t>
      </w:r>
      <w:r>
        <w:tab/>
      </w:r>
      <w:r>
        <w:t xml:space="preserve">12.3.1 </w:t>
      </w:r>
      <w:r>
        <w:rPr>
          <w:rFonts w:hint="eastAsia"/>
        </w:rPr>
        <w:t xml:space="preserve">三向信息流模型</w:t>
      </w:r>
    </w:p>
    <w:p>
      <w:pPr>
        <w:pStyle w:val="FirstParagraph"/>
      </w:pPr>
      <w:r>
        <w:t xml:space="preserve">HDC </w:t>
      </w:r>
      <w:r>
        <w:rPr>
          <w:rFonts w:hint="eastAsia"/>
        </w:rPr>
        <w:t xml:space="preserve">的信息流分为三个方向：</w:t>
      </w:r>
    </w:p>
    <w:p>
      <w:pPr>
        <w:pStyle w:val="BodyText"/>
      </w:pPr>
      <w:r>
        <w:rPr>
          <w:rFonts w:hint="eastAsia"/>
          <w:b/>
          <w:bCs/>
        </w:rPr>
        <w:t xml:space="preserve">目标流（自顶向下）</w:t>
      </w:r>
      <w:r>
        <w:rPr>
          <w:rFonts w:hint="eastAsia"/>
        </w:rPr>
        <w:t xml:space="preserve">：L2</w:t>
      </w:r>
      <w:r>
        <w:t xml:space="preserve"> → L1 → </w:t>
      </w:r>
      <w:r>
        <w:rPr>
          <w:rFonts w:hint="eastAsia"/>
        </w:rPr>
        <w:t xml:space="preserve">L0，传递设定值、目标轨迹、约束参数。</w:t>
      </w:r>
    </w:p>
    <w:p>
      <w:pPr>
        <w:pStyle w:val="BodyText"/>
      </w:pPr>
      <w:r>
        <w:rPr>
          <w:rFonts w:hint="eastAsia"/>
          <w:b/>
          <w:bCs/>
        </w:rPr>
        <w:t xml:space="preserve">状态流（自底向上）</w:t>
      </w:r>
      <w:r>
        <w:rPr>
          <w:rFonts w:hint="eastAsia"/>
        </w:rPr>
        <w:t xml:space="preserve">：L0</w:t>
      </w:r>
      <w:r>
        <w:t xml:space="preserve"> → L1 → </w:t>
      </w:r>
      <w:r>
        <w:rPr>
          <w:rFonts w:hint="eastAsia"/>
        </w:rPr>
        <w:t xml:space="preserve">L2，传递传感器数据、执行反馈、性能指标。</w:t>
      </w:r>
    </w:p>
    <w:p>
      <w:pPr>
        <w:pStyle w:val="BodyText"/>
      </w:pPr>
      <w:r>
        <w:rPr>
          <w:rFonts w:hint="eastAsia"/>
          <w:b/>
          <w:bCs/>
        </w:rPr>
        <w:t xml:space="preserve">约束流（双向协商）</w:t>
      </w:r>
      <w:r>
        <w:rPr>
          <w:rFonts w:hint="eastAsia"/>
        </w:rPr>
        <w:t xml:space="preserve">：L1</w:t>
      </w:r>
      <w:r>
        <w:t xml:space="preserve"> ↔ </w:t>
      </w:r>
      <w:r>
        <w:rPr>
          <w:rFonts w:hint="eastAsia"/>
        </w:rPr>
        <w:t xml:space="preserve">L2，传递可行域边界、耦合约束、协调变量。</w:t>
      </w:r>
    </w:p>
    <w:p>
      <w:pPr>
        <w:pStyle w:val="BodyText"/>
      </w:pPr>
      <w:r>
        <w:drawing>
          <wp:inline>
            <wp:extent cx="5334000" cy="2911822"/>
            <wp:effectExtent b="0" l="0" r="0" t="0"/>
            <wp:docPr descr="图12-1 HDC三向信息流示意图" title="" id="22" name="Picture"/>
            <a:graphic>
              <a:graphicData uri="http://schemas.openxmlformats.org/drawingml/2006/picture">
                <pic:pic>
                  <pic:nvPicPr>
                    <pic:cNvPr descr="assets/ch12/fig_12_01_hdc_info_flow.png" id="23" name="Picture"/>
                    <pic:cNvPicPr>
                      <a:picLocks noChangeArrowheads="1" noChangeAspect="1"/>
                    </pic:cNvPicPr>
                  </pic:nvPicPr>
                  <pic:blipFill>
                    <a:blip r:embed="rId21"/>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ARCH-04}</w:t>
      </w:r>
    </w:p>
    <w:bookmarkEnd w:id="24"/>
    <w:bookmarkStart w:id="25" w:name="目标下发机制"/>
    <w:p>
      <w:pPr>
        <w:pStyle w:val="Heading3"/>
      </w:pPr>
      <w:r>
        <w:rPr>
          <w:rStyle w:val="SectionNumber"/>
        </w:rPr>
        <w:t xml:space="preserve">1.4.2</w:t>
      </w:r>
      <w:r>
        <w:tab/>
      </w:r>
      <w:r>
        <w:t xml:space="preserve">12.3.2 </w:t>
      </w:r>
      <w:r>
        <w:rPr>
          <w:rFonts w:hint="eastAsia"/>
        </w:rPr>
        <w:t xml:space="preserve">目标下发机制</w:t>
      </w:r>
    </w:p>
    <w:p>
      <w:pPr>
        <w:pStyle w:val="FirstParagraph"/>
      </w:pPr>
      <w:r>
        <w:t xml:space="preserve">L2 </w:t>
      </w:r>
      <w:r>
        <w:rPr>
          <w:rFonts w:hint="eastAsia"/>
        </w:rPr>
        <w:t xml:space="preserve">向</w:t>
      </w:r>
      <w:r>
        <w:t xml:space="preserve"> L1 </w:t>
      </w:r>
      <w:r>
        <w:rPr>
          <w:rFonts w:hint="eastAsia"/>
        </w:rPr>
        <w:t xml:space="preserve">下发的目标包采用标准化格式：</w:t>
      </w:r>
    </w:p>
    <w:p>
      <w:pPr>
        <w:pStyle w:val="SourceCode"/>
      </w:pPr>
      <w:r>
        <w:rPr>
          <w:rStyle w:val="AttributeTok"/>
        </w:rPr>
        <w:t xml:space="preserve">@dataclass</w:t>
      </w:r>
      <w:r>
        <w:br/>
      </w:r>
      <w:r>
        <w:rPr>
          <w:rStyle w:val="KeywordTok"/>
        </w:rPr>
        <w:t xml:space="preserve">class</w:t>
      </w:r>
      <w:r>
        <w:rPr>
          <w:rStyle w:val="NormalTok"/>
        </w:rPr>
        <w:t xml:space="preserve"> L2_Target:</w:t>
      </w:r>
      <w:r>
        <w:br/>
      </w:r>
      <w:r>
        <w:rPr>
          <w:rStyle w:val="NormalTok"/>
        </w:rPr>
        <w:t xml:space="preserve">    station_id: </w:t>
      </w:r>
      <w:r>
        <w:rPr>
          <w:rStyle w:val="BuiltInTok"/>
        </w:rPr>
        <w:t xml:space="preserve">str</w:t>
      </w:r>
      <w:r>
        <w:rPr>
          <w:rStyle w:val="NormalTok"/>
        </w:rPr>
        <w:t xml:space="preserve">                    </w:t>
      </w:r>
      <w:r>
        <w:rPr>
          <w:rStyle w:val="CommentTok"/>
        </w:rPr>
        <w:t xml:space="preserve"># 站点编号</w:t>
      </w:r>
      <w:r>
        <w:br/>
      </w:r>
      <w:r>
        <w:rPr>
          <w:rStyle w:val="NormalTok"/>
        </w:rPr>
        <w:t xml:space="preserve">    setpoint_trajectory: List[</w:t>
      </w:r>
      <w:r>
        <w:rPr>
          <w:rStyle w:val="BuiltInTok"/>
        </w:rPr>
        <w:t xml:space="preserve">float</w:t>
      </w:r>
      <w:r>
        <w:rPr>
          <w:rStyle w:val="NormalTok"/>
        </w:rPr>
        <w:t xml:space="preserve">]   </w:t>
      </w:r>
      <w:r>
        <w:rPr>
          <w:rStyle w:val="CommentTok"/>
        </w:rPr>
        <w:t xml:space="preserve"># 水位设定值序列 [m]</w:t>
      </w:r>
      <w:r>
        <w:br/>
      </w:r>
      <w:r>
        <w:rPr>
          <w:rStyle w:val="NormalTok"/>
        </w:rPr>
        <w:t xml:space="preserve">    time_horizon: </w:t>
      </w:r>
      <w:r>
        <w:rPr>
          <w:rStyle w:val="BuiltInTok"/>
        </w:rPr>
        <w:t xml:space="preserve">float</w:t>
      </w:r>
      <w:r>
        <w:rPr>
          <w:rStyle w:val="NormalTok"/>
        </w:rPr>
        <w:t xml:space="preserve">                </w:t>
      </w:r>
      <w:r>
        <w:rPr>
          <w:rStyle w:val="CommentTok"/>
        </w:rPr>
        <w:t xml:space="preserve"># 目标时域 [h]</w:t>
      </w:r>
      <w:r>
        <w:br/>
      </w:r>
      <w:r>
        <w:rPr>
          <w:rStyle w:val="NormalTok"/>
        </w:rPr>
        <w:t xml:space="preserve">    flow_allocation: </w:t>
      </w:r>
      <w:r>
        <w:rPr>
          <w:rStyle w:val="BuiltInTok"/>
        </w:rPr>
        <w:t xml:space="preserve">float</w:t>
      </w:r>
      <w:r>
        <w:rPr>
          <w:rStyle w:val="NormalTok"/>
        </w:rPr>
        <w:t xml:space="preserve">             </w:t>
      </w:r>
      <w:r>
        <w:rPr>
          <w:rStyle w:val="CommentTok"/>
        </w:rPr>
        <w:t xml:space="preserve"># 分配流量 [m³/s]</w:t>
      </w:r>
      <w:r>
        <w:br/>
      </w:r>
      <w:r>
        <w:rPr>
          <w:rStyle w:val="NormalTok"/>
        </w:rPr>
        <w:t xml:space="preserve">    energy_budget: </w:t>
      </w:r>
      <w:r>
        <w:rPr>
          <w:rStyle w:val="BuiltInTok"/>
        </w:rPr>
        <w:t xml:space="preserve">float</w:t>
      </w:r>
      <w:r>
        <w:rPr>
          <w:rStyle w:val="NormalTok"/>
        </w:rPr>
        <w:t xml:space="preserve">               </w:t>
      </w:r>
      <w:r>
        <w:rPr>
          <w:rStyle w:val="CommentTok"/>
        </w:rPr>
        <w:t xml:space="preserve"># 能耗预算 [kWh]</w:t>
      </w:r>
      <w:r>
        <w:br/>
      </w:r>
      <w:r>
        <w:rPr>
          <w:rStyle w:val="NormalTok"/>
        </w:rPr>
        <w:t xml:space="preserve">    safety_policy: </w:t>
      </w:r>
      <w:r>
        <w:rPr>
          <w:rStyle w:val="BuiltInTok"/>
        </w:rPr>
        <w:t xml:space="preserve">str</w:t>
      </w:r>
      <w:r>
        <w:rPr>
          <w:rStyle w:val="NormalTok"/>
        </w:rPr>
        <w:t xml:space="preserve">                 </w:t>
      </w:r>
      <w:r>
        <w:rPr>
          <w:rStyle w:val="CommentTok"/>
        </w:rPr>
        <w:t xml:space="preserve"># 安全策略 ("normal"/"conservative"/"emergency")</w:t>
      </w:r>
      <w:r>
        <w:br/>
      </w:r>
      <w:r>
        <w:rPr>
          <w:rStyle w:val="NormalTok"/>
        </w:rPr>
        <w:t xml:space="preserve">    priority: </w:t>
      </w:r>
      <w:r>
        <w:rPr>
          <w:rStyle w:val="BuiltInTok"/>
        </w:rPr>
        <w:t xml:space="preserve">int</w:t>
      </w:r>
      <w:r>
        <w:rPr>
          <w:rStyle w:val="NormalTok"/>
        </w:rPr>
        <w:t xml:space="preserve">                      </w:t>
      </w:r>
      <w:r>
        <w:rPr>
          <w:rStyle w:val="CommentTok"/>
        </w:rPr>
        <w:t xml:space="preserve"># 优先级 (1=最高)</w:t>
      </w:r>
      <w:r>
        <w:br/>
      </w:r>
      <w:r>
        <w:rPr>
          <w:rStyle w:val="NormalTok"/>
        </w:rPr>
        <w:t xml:space="preserve">    valid_until: datetime              </w:t>
      </w:r>
      <w:r>
        <w:rPr>
          <w:rStyle w:val="CommentTok"/>
        </w:rPr>
        <w:t xml:space="preserve"># 有效期</w:t>
      </w:r>
      <w:r>
        <w:br/>
      </w:r>
      <w:r>
        <w:rPr>
          <w:rStyle w:val="NormalTok"/>
        </w:rPr>
        <w:t xml:space="preserve">    sequence_number: </w:t>
      </w:r>
      <w:r>
        <w:rPr>
          <w:rStyle w:val="BuiltInTok"/>
        </w:rPr>
        <w:t xml:space="preserve">int</w:t>
      </w:r>
      <w:r>
        <w:rPr>
          <w:rStyle w:val="NormalTok"/>
        </w:rPr>
        <w:t xml:space="preserve">               </w:t>
      </w:r>
      <w:r>
        <w:rPr>
          <w:rStyle w:val="CommentTok"/>
        </w:rPr>
        <w:t xml:space="preserve"># 目标包序号（用于去重和乱序检测）</w:t>
      </w:r>
      <w:r>
        <w:br/>
      </w:r>
      <w:r>
        <w:rPr>
          <w:rStyle w:val="NormalTok"/>
        </w:rPr>
        <w:t xml:space="preserve">    checksum: </w:t>
      </w:r>
      <w:r>
        <w:rPr>
          <w:rStyle w:val="BuiltInTok"/>
        </w:rPr>
        <w:t xml:space="preserve">str</w:t>
      </w:r>
      <w:r>
        <w:rPr>
          <w:rStyle w:val="NormalTok"/>
        </w:rPr>
        <w:t xml:space="preserve">                      </w:t>
      </w:r>
      <w:r>
        <w:rPr>
          <w:rStyle w:val="CommentTok"/>
        </w:rPr>
        <w:t xml:space="preserve"># 校验码（CRC-32或SHA-256）</w:t>
      </w:r>
    </w:p>
    <w:p>
      <w:pPr>
        <w:pStyle w:val="FirstParagraph"/>
      </w:pPr>
      <w:r>
        <w:rPr>
          <w:rFonts w:hint="eastAsia"/>
          <w:b/>
          <w:bCs/>
        </w:rPr>
        <w:t xml:space="preserve">目标包的可靠传输协议</w:t>
      </w:r>
    </w:p>
    <w:p>
      <w:pPr>
        <w:pStyle w:val="BodyText"/>
      </w:pPr>
      <w:r>
        <w:rPr>
          <w:rFonts w:hint="eastAsia"/>
        </w:rPr>
        <w:t xml:space="preserve">目标下发并非简单的”发一次就完”——在工业通信环境中，丢包、乱序、重复和篡改都可能发生。L2-L1</w:t>
      </w:r>
      <w:r>
        <w:t xml:space="preserve"> </w:t>
      </w:r>
      <w:r>
        <w:rPr>
          <w:rFonts w:hint="eastAsia"/>
        </w:rPr>
        <w:t xml:space="preserve">的目标传输采用</w:t>
      </w:r>
      <w:r>
        <w:rPr>
          <w:rFonts w:hint="eastAsia"/>
          <w:b/>
          <w:bCs/>
        </w:rPr>
        <w:t xml:space="preserve">确认-重传</w:t>
      </w:r>
      <w:r>
        <w:rPr>
          <w:rFonts w:hint="eastAsia"/>
        </w:rPr>
        <w:t xml:space="preserve">（ACK-Retry）协议：</w:t>
      </w:r>
    </w:p>
    <w:p>
      <w:pPr>
        <w:pStyle w:val="Compact"/>
        <w:numPr>
          <w:ilvl w:val="0"/>
          <w:numId w:val="1008"/>
        </w:numPr>
      </w:pPr>
      <w:r>
        <w:t xml:space="preserve">L2 </w:t>
      </w:r>
      <w:r>
        <w:rPr>
          <w:rFonts w:hint="eastAsia"/>
        </w:rPr>
        <w:t xml:space="preserve">发送目标包后启动计时器（默认</w:t>
      </w:r>
      <w:r>
        <w:t xml:space="preserve"> 5 </w:t>
      </w:r>
      <w:r>
        <w:rPr>
          <w:rFonts w:hint="eastAsia"/>
        </w:rPr>
        <w:t xml:space="preserve">秒超时）。</w:t>
      </w:r>
    </w:p>
    <w:p>
      <w:pPr>
        <w:pStyle w:val="Compact"/>
        <w:numPr>
          <w:ilvl w:val="0"/>
          <w:numId w:val="1008"/>
        </w:numPr>
      </w:pPr>
      <w:r>
        <w:t xml:space="preserve">L1 </w:t>
      </w:r>
      <w:r>
        <w:rPr>
          <w:rFonts w:hint="eastAsia"/>
        </w:rPr>
        <w:t xml:space="preserve">收到目标包后校验</w:t>
      </w:r>
      <w:r>
        <w:t xml:space="preserve"> </w:t>
      </w:r>
      <w:r>
        <w:rPr>
          <w:rStyle w:val="VerbatimChar"/>
        </w:rPr>
        <w:t xml:space="preserve">checksum</w:t>
      </w:r>
      <w:r>
        <w:rPr>
          <w:rFonts w:hint="eastAsia"/>
        </w:rPr>
        <w:t xml:space="preserve">，校验通过则回复</w:t>
      </w:r>
      <w:r>
        <w:t xml:space="preserve"> </w:t>
      </w:r>
      <w:r>
        <w:rPr>
          <w:rFonts w:hint="eastAsia"/>
        </w:rPr>
        <w:t xml:space="preserve">ACK（附带</w:t>
      </w:r>
      <w:r>
        <w:t xml:space="preserve"> </w:t>
      </w:r>
      <w:r>
        <w:rPr>
          <w:rStyle w:val="VerbatimChar"/>
        </w:rPr>
        <w:t xml:space="preserve">sequence_number</w:t>
      </w:r>
      <w:r>
        <w:rPr>
          <w:rFonts w:hint="eastAsia"/>
        </w:rPr>
        <w:t xml:space="preserve">），校验失败则回复</w:t>
      </w:r>
      <w:r>
        <w:t xml:space="preserve"> NACK。</w:t>
      </w:r>
    </w:p>
    <w:p>
      <w:pPr>
        <w:pStyle w:val="Compact"/>
        <w:numPr>
          <w:ilvl w:val="0"/>
          <w:numId w:val="1008"/>
        </w:numPr>
      </w:pPr>
      <w:r>
        <w:t xml:space="preserve">L2 </w:t>
      </w:r>
      <w:r>
        <w:rPr>
          <w:rFonts w:hint="eastAsia"/>
        </w:rPr>
        <w:t xml:space="preserve">在超时前收到</w:t>
      </w:r>
      <w:r>
        <w:t xml:space="preserve"> ACK </w:t>
      </w:r>
      <w:r>
        <w:rPr>
          <w:rFonts w:hint="eastAsia"/>
        </w:rPr>
        <w:t xml:space="preserve">则确认传输成功；收到</w:t>
      </w:r>
      <w:r>
        <w:t xml:space="preserve"> NACK </w:t>
      </w:r>
      <w:r>
        <w:rPr>
          <w:rFonts w:hint="eastAsia"/>
        </w:rPr>
        <w:t xml:space="preserve">或超时则重传，最多重传</w:t>
      </w:r>
      <w:r>
        <w:t xml:space="preserve"> 3 </w:t>
      </w:r>
      <w:r>
        <w:rPr>
          <w:rFonts w:hint="eastAsia"/>
        </w:rPr>
        <w:t xml:space="preserve">次。</w:t>
      </w:r>
    </w:p>
    <w:p>
      <w:pPr>
        <w:pStyle w:val="Compact"/>
        <w:numPr>
          <w:ilvl w:val="0"/>
          <w:numId w:val="1008"/>
        </w:numPr>
      </w:pPr>
      <w:r>
        <w:rPr>
          <w:rFonts w:hint="eastAsia"/>
        </w:rPr>
        <w:t xml:space="preserve">连续</w:t>
      </w:r>
      <w:r>
        <w:t xml:space="preserve"> 3 </w:t>
      </w:r>
      <w:r>
        <w:rPr>
          <w:rFonts w:hint="eastAsia"/>
        </w:rPr>
        <w:t xml:space="preserve">次重传失败视为通信中断，触发孤岛模式。</w:t>
      </w:r>
    </w:p>
    <w:p>
      <w:pPr>
        <w:pStyle w:val="FirstParagraph"/>
      </w:pPr>
      <w:r>
        <w:rPr>
          <w:rStyle w:val="VerbatimChar"/>
        </w:rPr>
        <w:t xml:space="preserve">sequence_number</w:t>
      </w:r>
      <w:r>
        <w:t xml:space="preserve"> </w:t>
      </w:r>
      <w:r>
        <w:rPr>
          <w:rFonts w:hint="eastAsia"/>
        </w:rPr>
        <w:t xml:space="preserve">的作用是防止目标包乱序或重复执行。L1</w:t>
      </w:r>
      <w:r>
        <w:t xml:space="preserve"> </w:t>
      </w:r>
      <w:r>
        <w:rPr>
          <w:rFonts w:hint="eastAsia"/>
        </w:rPr>
        <w:t xml:space="preserve">维护一个”已接收最大序号”，只接受序号大于当前最大值的目标包，丢弃旧包和重复包。</w:t>
      </w:r>
    </w:p>
    <w:p>
      <w:pPr>
        <w:pStyle w:val="BodyText"/>
      </w:pPr>
      <w:r>
        <w:rPr>
          <w:rFonts w:hint="eastAsia"/>
        </w:rPr>
        <w:t xml:space="preserve">目标下发遵循三条规则：</w:t>
      </w:r>
    </w:p>
    <w:p>
      <w:pPr>
        <w:pStyle w:val="BodyText"/>
      </w:pPr>
      <w:r>
        <w:rPr>
          <w:rFonts w:hint="eastAsia"/>
          <w:b/>
          <w:bCs/>
        </w:rPr>
        <w:t xml:space="preserve">规则一：不越级</w:t>
      </w:r>
      <w:r>
        <w:t xml:space="preserve">。L2 </w:t>
      </w:r>
      <w:r>
        <w:rPr>
          <w:rFonts w:hint="eastAsia"/>
        </w:rPr>
        <w:t xml:space="preserve">只向</w:t>
      </w:r>
      <w:r>
        <w:t xml:space="preserve"> L1 </w:t>
      </w:r>
      <w:r>
        <w:rPr>
          <w:rFonts w:hint="eastAsia"/>
        </w:rPr>
        <w:t xml:space="preserve">下发目标，不直接向</w:t>
      </w:r>
      <w:r>
        <w:t xml:space="preserve"> L0 </w:t>
      </w:r>
      <w:r>
        <w:rPr>
          <w:rFonts w:hint="eastAsia"/>
        </w:rPr>
        <w:t xml:space="preserve">下发执行指令。这保证了</w:t>
      </w:r>
      <w:r>
        <w:t xml:space="preserve"> L1 </w:t>
      </w:r>
      <w:r>
        <w:rPr>
          <w:rFonts w:hint="eastAsia"/>
        </w:rPr>
        <w:t xml:space="preserve">在目标执行过程中拥有完整的自主权——它可以根据本地实际情况调整实现目标的具体路径。</w:t>
      </w:r>
    </w:p>
    <w:p>
      <w:pPr>
        <w:pStyle w:val="BodyText"/>
      </w:pPr>
      <w:r>
        <w:rPr>
          <w:rFonts w:hint="eastAsia"/>
          <w:b/>
          <w:bCs/>
        </w:rPr>
        <w:t xml:space="preserve">规则二：可行性保证</w:t>
      </w:r>
      <w:r>
        <w:t xml:space="preserve">。L2 </w:t>
      </w:r>
      <w:r>
        <w:rPr>
          <w:rFonts w:hint="eastAsia"/>
        </w:rPr>
        <w:t xml:space="preserve">下发的目标必须是</w:t>
      </w:r>
      <w:r>
        <w:t xml:space="preserve"> L1 </w:t>
      </w:r>
      <w:r>
        <w:rPr>
          <w:rFonts w:hint="eastAsia"/>
        </w:rPr>
        <w:t xml:space="preserve">可行域内的。L2</w:t>
      </w:r>
      <w:r>
        <w:t xml:space="preserve"> </w:t>
      </w:r>
      <w:r>
        <w:rPr>
          <w:rFonts w:hint="eastAsia"/>
        </w:rPr>
        <w:t xml:space="preserve">在求解优化问题时，将</w:t>
      </w:r>
      <w:r>
        <w:t xml:space="preserve"> L1 </w:t>
      </w:r>
      <w:r>
        <w:rPr>
          <w:rFonts w:hint="eastAsia"/>
        </w:rPr>
        <w:t xml:space="preserve">上报的可行域作为约束条件。如果全局最优解超出某个</w:t>
      </w:r>
      <w:r>
        <w:t xml:space="preserve"> L1 </w:t>
      </w:r>
      <w:r>
        <w:rPr>
          <w:rFonts w:hint="eastAsia"/>
        </w:rPr>
        <w:t xml:space="preserve">的可行域，L2</w:t>
      </w:r>
      <w:r>
        <w:t xml:space="preserve"> </w:t>
      </w:r>
      <w:r>
        <w:rPr>
          <w:rFonts w:hint="eastAsia"/>
        </w:rPr>
        <w:t xml:space="preserve">必须修正目标或重新分配。</w:t>
      </w:r>
    </w:p>
    <w:p>
      <w:pPr>
        <w:pStyle w:val="BodyText"/>
      </w:pPr>
      <w:r>
        <w:rPr>
          <w:rFonts w:hint="eastAsia"/>
          <w:b/>
          <w:bCs/>
        </w:rPr>
        <w:t xml:space="preserve">规则三：带有效期</w:t>
      </w:r>
      <w:r>
        <w:rPr>
          <w:rFonts w:hint="eastAsia"/>
        </w:rPr>
        <w:t xml:space="preserve">。每个目标带有</w:t>
      </w:r>
      <w:r>
        <w:t xml:space="preserve"> </w:t>
      </w:r>
      <w:r>
        <w:rPr>
          <w:rStyle w:val="VerbatimChar"/>
        </w:rPr>
        <w:t xml:space="preserve">valid_until</w:t>
      </w:r>
      <w:r>
        <w:t xml:space="preserve"> </w:t>
      </w:r>
      <w:r>
        <w:rPr>
          <w:rFonts w:hint="eastAsia"/>
        </w:rPr>
        <w:t xml:space="preserve">时间戳。超过有效期后，L1</w:t>
      </w:r>
      <w:r>
        <w:t xml:space="preserve"> </w:t>
      </w:r>
      <w:r>
        <w:rPr>
          <w:rFonts w:hint="eastAsia"/>
        </w:rPr>
        <w:t xml:space="preserve">自动切换到本地默认目标（通常是维持当前状态），不会执行过期的指令。这防止了通信中断时</w:t>
      </w:r>
      <w:r>
        <w:t xml:space="preserve"> L1 </w:t>
      </w:r>
      <w:r>
        <w:rPr>
          <w:rFonts w:hint="eastAsia"/>
        </w:rPr>
        <w:t xml:space="preserve">执行陈旧目标。</w:t>
      </w:r>
    </w:p>
    <w:bookmarkEnd w:id="25"/>
    <w:bookmarkStart w:id="26" w:name="状态上报与聚合"/>
    <w:p>
      <w:pPr>
        <w:pStyle w:val="Heading3"/>
      </w:pPr>
      <w:r>
        <w:rPr>
          <w:rStyle w:val="SectionNumber"/>
        </w:rPr>
        <w:t xml:space="preserve">1.4.3</w:t>
      </w:r>
      <w:r>
        <w:tab/>
      </w:r>
      <w:r>
        <w:t xml:space="preserve">12.3.3 </w:t>
      </w:r>
      <w:r>
        <w:rPr>
          <w:rFonts w:hint="eastAsia"/>
        </w:rPr>
        <w:t xml:space="preserve">状态上报与聚合</w:t>
      </w:r>
    </w:p>
    <w:p>
      <w:pPr>
        <w:pStyle w:val="FirstParagraph"/>
      </w:pPr>
      <w:r>
        <w:t xml:space="preserve">L1 </w:t>
      </w:r>
      <w:r>
        <w:rPr>
          <w:rFonts w:hint="eastAsia"/>
        </w:rPr>
        <w:t xml:space="preserve">向</w:t>
      </w:r>
      <w:r>
        <w:t xml:space="preserve"> L2 </w:t>
      </w:r>
      <w:r>
        <w:rPr>
          <w:rFonts w:hint="eastAsia"/>
        </w:rPr>
        <w:t xml:space="preserve">上报的状态包包含经过聚合和处理的信息——L2</w:t>
      </w:r>
      <w:r>
        <w:t xml:space="preserve"> </w:t>
      </w:r>
      <w:r>
        <w:rPr>
          <w:rFonts w:hint="eastAsia"/>
        </w:rPr>
        <w:t xml:space="preserve">不需要也不应该看到原始传感器数据。</w:t>
      </w:r>
    </w:p>
    <w:p>
      <w:pPr>
        <w:pStyle w:val="SourceCode"/>
      </w:pPr>
      <w:r>
        <w:rPr>
          <w:rStyle w:val="AttributeTok"/>
        </w:rPr>
        <w:t xml:space="preserve">@dataclass</w:t>
      </w:r>
      <w:r>
        <w:br/>
      </w:r>
      <w:r>
        <w:rPr>
          <w:rStyle w:val="KeywordTok"/>
        </w:rPr>
        <w:t xml:space="preserve">class</w:t>
      </w:r>
      <w:r>
        <w:rPr>
          <w:rStyle w:val="NormalTok"/>
        </w:rPr>
        <w:t xml:space="preserve"> L1_Status:</w:t>
      </w:r>
      <w:r>
        <w:br/>
      </w:r>
      <w:r>
        <w:rPr>
          <w:rStyle w:val="NormalTok"/>
        </w:rPr>
        <w:t xml:space="preserve">    station_id: </w:t>
      </w:r>
      <w:r>
        <w:rPr>
          <w:rStyle w:val="BuiltInTok"/>
        </w:rPr>
        <w:t xml:space="preserve">str</w:t>
      </w:r>
      <w:r>
        <w:br/>
      </w:r>
      <w:r>
        <w:rPr>
          <w:rStyle w:val="NormalTok"/>
        </w:rPr>
        <w:t xml:space="preserve">    current_level: </w:t>
      </w:r>
      <w:r>
        <w:rPr>
          <w:rStyle w:val="BuiltInTok"/>
        </w:rPr>
        <w:t xml:space="preserve">float</w:t>
      </w:r>
      <w:r>
        <w:rPr>
          <w:rStyle w:val="NormalTok"/>
        </w:rPr>
        <w:t xml:space="preserve">           </w:t>
      </w:r>
      <w:r>
        <w:rPr>
          <w:rStyle w:val="CommentTok"/>
        </w:rPr>
        <w:t xml:space="preserve"># 当前水位 [m]</w:t>
      </w:r>
      <w:r>
        <w:br/>
      </w:r>
      <w:r>
        <w:rPr>
          <w:rStyle w:val="NormalTok"/>
        </w:rPr>
        <w:t xml:space="preserve">    current_flow: </w:t>
      </w:r>
      <w:r>
        <w:rPr>
          <w:rStyle w:val="BuiltInTok"/>
        </w:rPr>
        <w:t xml:space="preserve">float</w:t>
      </w:r>
      <w:r>
        <w:rPr>
          <w:rStyle w:val="NormalTok"/>
        </w:rPr>
        <w:t xml:space="preserve">            </w:t>
      </w:r>
      <w:r>
        <w:rPr>
          <w:rStyle w:val="CommentTok"/>
        </w:rPr>
        <w:t xml:space="preserve"># 当前流量 [m³/s]</w:t>
      </w:r>
      <w:r>
        <w:br/>
      </w:r>
      <w:r>
        <w:rPr>
          <w:rStyle w:val="NormalTok"/>
        </w:rPr>
        <w:t xml:space="preserve">    setpoint_tracking_error: </w:t>
      </w:r>
      <w:r>
        <w:rPr>
          <w:rStyle w:val="BuiltInTok"/>
        </w:rPr>
        <w:t xml:space="preserve">float</w:t>
      </w:r>
      <w:r>
        <w:rPr>
          <w:rStyle w:val="NormalTok"/>
        </w:rPr>
        <w:t xml:space="preserve"> </w:t>
      </w:r>
      <w:r>
        <w:rPr>
          <w:rStyle w:val="CommentTok"/>
        </w:rPr>
        <w:t xml:space="preserve"># 设定值跟踪偏差 [m]</w:t>
      </w:r>
      <w:r>
        <w:br/>
      </w:r>
      <w:r>
        <w:rPr>
          <w:rStyle w:val="NormalTok"/>
        </w:rPr>
        <w:t xml:space="preserve">    energy_consumed: </w:t>
      </w:r>
      <w:r>
        <w:rPr>
          <w:rStyle w:val="BuiltInTok"/>
        </w:rPr>
        <w:t xml:space="preserve">float</w:t>
      </w:r>
      <w:r>
        <w:rPr>
          <w:rStyle w:val="NormalTok"/>
        </w:rPr>
        <w:t xml:space="preserve">         </w:t>
      </w:r>
      <w:r>
        <w:rPr>
          <w:rStyle w:val="CommentTok"/>
        </w:rPr>
        <w:t xml:space="preserve"># 已用能耗 [kWh]</w:t>
      </w:r>
      <w:r>
        <w:br/>
      </w:r>
      <w:r>
        <w:rPr>
          <w:rStyle w:val="NormalTok"/>
        </w:rPr>
        <w:t xml:space="preserve">    feasible_range: 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CommentTok"/>
        </w:rPr>
        <w:t xml:space="preserve"># 可行水位范围 [m]</w:t>
      </w:r>
      <w:r>
        <w:br/>
      </w:r>
      <w:r>
        <w:rPr>
          <w:rStyle w:val="NormalTok"/>
        </w:rPr>
        <w:t xml:space="preserve">    feasible_flow: 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CommentTok"/>
        </w:rPr>
        <w:t xml:space="preserve"># 可行流量范围 [m³/s]</w:t>
      </w:r>
      <w:r>
        <w:br/>
      </w:r>
      <w:r>
        <w:rPr>
          <w:rStyle w:val="NormalTok"/>
        </w:rPr>
        <w:t xml:space="preserve">    health_status: </w:t>
      </w:r>
      <w:r>
        <w:rPr>
          <w:rStyle w:val="BuiltInTok"/>
        </w:rPr>
        <w:t xml:space="preserve">str</w:t>
      </w:r>
      <w:r>
        <w:rPr>
          <w:rStyle w:val="NormalTok"/>
        </w:rPr>
        <w:t xml:space="preserve">             </w:t>
      </w:r>
      <w:r>
        <w:rPr>
          <w:rStyle w:val="CommentTok"/>
        </w:rPr>
        <w:t xml:space="preserve"># 健康状态</w:t>
      </w:r>
      <w:r>
        <w:br/>
      </w:r>
      <w:r>
        <w:rPr>
          <w:rStyle w:val="NormalTok"/>
        </w:rPr>
        <w:t xml:space="preserve">    model_confidence: </w:t>
      </w:r>
      <w:r>
        <w:rPr>
          <w:rStyle w:val="BuiltInTok"/>
        </w:rPr>
        <w:t xml:space="preserve">float</w:t>
      </w:r>
      <w:r>
        <w:rPr>
          <w:rStyle w:val="NormalTok"/>
        </w:rPr>
        <w:t xml:space="preserve">        </w:t>
      </w:r>
      <w:r>
        <w:rPr>
          <w:rStyle w:val="CommentTok"/>
        </w:rPr>
        <w:t xml:space="preserve"># 模型置信度 [0-1]</w:t>
      </w:r>
      <w:r>
        <w:br/>
      </w:r>
      <w:r>
        <w:rPr>
          <w:rStyle w:val="NormalTok"/>
        </w:rPr>
        <w:t xml:space="preserve">    timestamp: datetime</w:t>
      </w:r>
    </w:p>
    <w:p>
      <w:pPr>
        <w:pStyle w:val="FirstParagraph"/>
      </w:pPr>
      <w:r>
        <w:rPr>
          <w:rFonts w:hint="eastAsia"/>
        </w:rPr>
        <w:t xml:space="preserve">状态聚合的关键设计是</w:t>
      </w:r>
      <w:r>
        <w:rPr>
          <w:rFonts w:hint="eastAsia"/>
          <w:b/>
          <w:bCs/>
        </w:rPr>
        <w:t xml:space="preserve">信息粒度控制</w:t>
      </w:r>
      <w:r>
        <w:t xml:space="preserve">。L0 </w:t>
      </w:r>
      <w:r>
        <w:rPr>
          <w:rFonts w:hint="eastAsia"/>
        </w:rPr>
        <w:t xml:space="preserve">采集的原始数据可能有每秒一个采样点，但</w:t>
      </w:r>
      <w:r>
        <w:t xml:space="preserve"> L2 </w:t>
      </w:r>
      <w:r>
        <w:rPr>
          <w:rFonts w:hint="eastAsia"/>
        </w:rPr>
        <w:t xml:space="preserve">的决策周期是</w:t>
      </w:r>
      <w:r>
        <w:t xml:space="preserve"> 15 </w:t>
      </w:r>
      <w:r>
        <w:rPr>
          <w:rFonts w:hint="eastAsia"/>
        </w:rPr>
        <w:t xml:space="preserve">分钟—1</w:t>
      </w:r>
      <w:r>
        <w:t xml:space="preserve"> </w:t>
      </w:r>
      <w:r>
        <w:rPr>
          <w:rFonts w:hint="eastAsia"/>
        </w:rPr>
        <w:t xml:space="preserve">小时。L1</w:t>
      </w:r>
      <w:r>
        <w:t xml:space="preserve"> </w:t>
      </w:r>
      <w:r>
        <w:rPr>
          <w:rFonts w:hint="eastAsia"/>
        </w:rPr>
        <w:t xml:space="preserve">负责将高频数据聚合为</w:t>
      </w:r>
      <w:r>
        <w:t xml:space="preserve"> L2 </w:t>
      </w:r>
      <w:r>
        <w:rPr>
          <w:rFonts w:hint="eastAsia"/>
        </w:rPr>
        <w:t xml:space="preserve">所需的统计量：均值、极值、变化率、可行域边界。这种聚合不是简单的降采样，而是有语义的信息提取。</w:t>
      </w:r>
    </w:p>
    <w:bookmarkEnd w:id="26"/>
    <w:bookmarkStart w:id="27" w:name="约束回传与可行域协商"/>
    <w:p>
      <w:pPr>
        <w:pStyle w:val="Heading3"/>
      </w:pPr>
      <w:r>
        <w:rPr>
          <w:rStyle w:val="SectionNumber"/>
        </w:rPr>
        <w:t xml:space="preserve">1.4.4</w:t>
      </w:r>
      <w:r>
        <w:tab/>
      </w:r>
      <w:r>
        <w:t xml:space="preserve">12.3.4 </w:t>
      </w:r>
      <w:r>
        <w:rPr>
          <w:rFonts w:hint="eastAsia"/>
        </w:rPr>
        <w:t xml:space="preserve">约束回传与可行域协商</w:t>
      </w:r>
    </w:p>
    <w:p>
      <w:pPr>
        <w:pStyle w:val="FirstParagraph"/>
      </w:pPr>
      <w:r>
        <w:rPr>
          <w:rFonts w:hint="eastAsia"/>
        </w:rPr>
        <w:t xml:space="preserve">约束流是</w:t>
      </w:r>
      <w:r>
        <w:t xml:space="preserve"> HDC </w:t>
      </w:r>
      <w:r>
        <w:rPr>
          <w:rFonts w:hint="eastAsia"/>
        </w:rPr>
        <w:t xml:space="preserve">设计中最具特色的部分。传统控制架构只有”上传下达”两个方向，HDC</w:t>
      </w:r>
      <w:r>
        <w:t xml:space="preserve"> </w:t>
      </w:r>
      <w:r>
        <w:rPr>
          <w:rFonts w:hint="eastAsia"/>
        </w:rPr>
        <w:t xml:space="preserve">增加了”约束回传”——L1</w:t>
      </w:r>
      <w:r>
        <w:t xml:space="preserve"> </w:t>
      </w:r>
      <w:r>
        <w:rPr>
          <w:rFonts w:hint="eastAsia"/>
        </w:rPr>
        <w:t xml:space="preserve">向</w:t>
      </w:r>
      <w:r>
        <w:t xml:space="preserve"> L2 </w:t>
      </w:r>
      <w:r>
        <w:rPr>
          <w:rFonts w:hint="eastAsia"/>
        </w:rPr>
        <w:t xml:space="preserve">反馈自己的可行域边界，L2</w:t>
      </w:r>
      <w:r>
        <w:t xml:space="preserve"> </w:t>
      </w:r>
      <w:r>
        <w:rPr>
          <w:rFonts w:hint="eastAsia"/>
        </w:rPr>
        <w:t xml:space="preserve">据此调整全局优化的约束集。</w:t>
      </w:r>
    </w:p>
    <w:p>
      <w:pPr>
        <w:pStyle w:val="BodyText"/>
      </w:pPr>
      <w:r>
        <w:rPr>
          <w:rFonts w:hint="eastAsia"/>
        </w:rPr>
        <w:t xml:space="preserve">可行域协商的典型场景：L2</w:t>
      </w:r>
      <w:r>
        <w:t xml:space="preserve"> </w:t>
      </w:r>
      <w:r>
        <w:rPr>
          <w:rFonts w:hint="eastAsia"/>
        </w:rPr>
        <w:t xml:space="preserve">要求站点</w:t>
      </w:r>
      <w:r>
        <w:t xml:space="preserve"> A </w:t>
      </w:r>
      <w:r>
        <w:rPr>
          <w:rFonts w:hint="eastAsia"/>
        </w:rPr>
        <w:t xml:space="preserve">在下一小时将水位升高</w:t>
      </w:r>
      <w:r>
        <w:t xml:space="preserve"> 0.5 </w:t>
      </w:r>
      <w:r>
        <w:rPr>
          <w:rFonts w:hint="eastAsia"/>
        </w:rPr>
        <w:t xml:space="preserve">m，但</w:t>
      </w:r>
      <w:r>
        <w:t xml:space="preserve"> A </w:t>
      </w:r>
      <w:r>
        <w:rPr>
          <w:rFonts w:hint="eastAsia"/>
        </w:rPr>
        <w:t xml:space="preserve">的</w:t>
      </w:r>
      <w:r>
        <w:t xml:space="preserve"> L1 </w:t>
      </w:r>
      <w:r>
        <w:rPr>
          <w:rFonts w:hint="eastAsia"/>
        </w:rPr>
        <w:t xml:space="preserve">控制器计算后发现，在当前来水条件和闸门能力下，最多只能升高</w:t>
      </w:r>
      <w:r>
        <w:t xml:space="preserve"> 0.3 m。L1 </w:t>
      </w:r>
      <w:r>
        <w:rPr>
          <w:rFonts w:hint="eastAsia"/>
        </w:rPr>
        <w:t xml:space="preserve">将</w:t>
      </w:r>
      <w:r>
        <w:t xml:space="preserve"> </w:t>
      </w:r>
      <w:r>
        <w:rPr>
          <w:rStyle w:val="VerbatimChar"/>
        </w:rPr>
        <w:t xml:space="preserve">feasible_range = </w:t>
      </w:r>
      <w:r>
        <w:rPr>
          <w:rStyle w:val="VerbatimChar"/>
          <w:rFonts w:hint="eastAsia"/>
        </w:rPr>
        <w:t xml:space="preserve">(当前水位,</w:t>
      </w:r>
      <w:r>
        <w:rPr>
          <w:rStyle w:val="VerbatimChar"/>
        </w:rPr>
        <w:t xml:space="preserve"> </w:t>
      </w:r>
      <w:r>
        <w:rPr>
          <w:rStyle w:val="VerbatimChar"/>
          <w:rFonts w:hint="eastAsia"/>
        </w:rPr>
        <w:t xml:space="preserve">当前水位+0.3)</w:t>
      </w:r>
      <w:r>
        <w:t xml:space="preserve"> </w:t>
      </w:r>
      <w:r>
        <w:rPr>
          <w:rFonts w:hint="eastAsia"/>
        </w:rPr>
        <w:t xml:space="preserve">回传给</w:t>
      </w:r>
      <w:r>
        <w:t xml:space="preserve"> </w:t>
      </w:r>
      <w:r>
        <w:rPr>
          <w:rFonts w:hint="eastAsia"/>
        </w:rPr>
        <w:t xml:space="preserve">L2，L2</w:t>
      </w:r>
      <w:r>
        <w:t xml:space="preserve"> </w:t>
      </w:r>
      <w:r>
        <w:rPr>
          <w:rFonts w:hint="eastAsia"/>
        </w:rPr>
        <w:t xml:space="preserve">在下一个优化周期将此约束纳入，可能通过调整其他站点的目标来补偿。</w:t>
      </w:r>
    </w:p>
    <w:p>
      <w:pPr>
        <w:pStyle w:val="BodyText"/>
      </w:pPr>
      <w:r>
        <w:rPr>
          <w:rFonts w:hint="eastAsia"/>
        </w:rPr>
        <w:t xml:space="preserve">这种协商机制的数学表示为：</w:t>
      </w:r>
    </w:p>
    <w:p>
      <w:pPr>
        <w:pStyle w:val="BodyText"/>
      </w:pPr>
      <m:oMathPara>
        <m:oMathParaPr>
          <m:jc m:val="center"/>
        </m:oMathParaPr>
        <m:oMath>
          <m:sSubSup>
            <m:e>
              <m:r>
                <m:t>r</m:t>
              </m:r>
            </m:e>
            <m:sub>
              <m:r>
                <m:t>i</m:t>
              </m:r>
            </m:sub>
            <m:sup>
              <m:r>
                <m:rPr>
                  <m:sty m:val="p"/>
                </m:rPr>
                <m:t>(</m:t>
              </m:r>
              <m:r>
                <m:t>k</m:t>
              </m:r>
              <m:r>
                <m:rPr>
                  <m:sty m:val="p"/>
                </m:rPr>
                <m:t>+</m:t>
              </m:r>
              <m:r>
                <m:t>1</m:t>
              </m:r>
              <m:r>
                <m:rPr>
                  <m:sty m:val="p"/>
                </m:rPr>
                <m:t>)</m:t>
              </m:r>
            </m:sup>
          </m:sSubSup>
          <m:r>
            <m:rPr>
              <m:sty m:val="p"/>
            </m:rPr>
            <m:t>=</m:t>
          </m:r>
          <m:sSub>
            <m:e>
              <m:r>
                <m:rPr>
                  <m:nor/>
                  <m:sty m:val="p"/>
                </m:rPr>
                <m:t>proj</m:t>
              </m:r>
            </m:e>
            <m:sub>
              <m:sSub>
                <m:e>
                  <m:r>
                    <m:rPr>
                      <m:scr m:val="script"/>
                      <m:sty m:val="p"/>
                    </m:rPr>
                    <m:t>F</m:t>
                  </m:r>
                </m:e>
                <m:sub>
                  <m:r>
                    <m:t>i</m:t>
                  </m:r>
                </m:sub>
              </m:sSub>
            </m:sub>
          </m:sSub>
          <m:d>
            <m:dPr>
              <m:begChr m:val="["/>
              <m:sepChr m:val=""/>
              <m:endChr m:val="]"/>
              <m:grow/>
            </m:dPr>
            <m:e>
              <m:sSubSup>
                <m:e>
                  <m:r>
                    <m:t>r</m:t>
                  </m:r>
                </m:e>
                <m:sub>
                  <m:r>
                    <m:t>i</m:t>
                  </m:r>
                </m:sub>
                <m:sup>
                  <m:r>
                    <m:rPr>
                      <m:sty m:val="p"/>
                    </m:rPr>
                    <m:t>(</m:t>
                  </m:r>
                  <m:r>
                    <m:t>k</m:t>
                  </m:r>
                  <m:r>
                    <m:rPr>
                      <m:sty m:val="p"/>
                    </m:rPr>
                    <m:t>)</m:t>
                  </m:r>
                </m:sup>
              </m:sSubSup>
              <m:r>
                <m:rPr>
                  <m:sty m:val="p"/>
                </m:rPr>
                <m:t>+</m:t>
              </m:r>
              <m:r>
                <m:t>α</m:t>
              </m:r>
              <m:r>
                <m:rPr>
                  <m:sty m:val="p"/>
                </m:rPr>
                <m:t>⋅</m:t>
              </m:r>
              <m:r>
                <m:rPr>
                  <m:sty m:val="p"/>
                </m:rPr>
                <m:t>∇</m:t>
              </m:r>
              <m:r>
                <m:t>J</m:t>
              </m:r>
              <m:r>
                <m:rPr>
                  <m:sty m:val="p"/>
                </m:rPr>
                <m:t>(</m:t>
              </m:r>
              <m:sSup>
                <m:e>
                  <m:r>
                    <m:t>r</m:t>
                  </m:r>
                </m:e>
                <m:sup>
                  <m:r>
                    <m:rPr>
                      <m:sty m:val="p"/>
                    </m:rPr>
                    <m:t>(</m:t>
                  </m:r>
                  <m:r>
                    <m:t>k</m:t>
                  </m:r>
                  <m:r>
                    <m:rPr>
                      <m:sty m:val="p"/>
                    </m:rPr>
                    <m:t>)</m:t>
                  </m:r>
                </m:sup>
              </m:sSup>
              <m:r>
                <m:rPr>
                  <m:sty m:val="p"/>
                </m:rPr>
                <m:t>)</m:t>
              </m:r>
            </m:e>
          </m:d>
        </m:oMath>
      </m:oMathPara>
    </w:p>
    <w:p>
      <w:pPr>
        <w:pStyle w:val="FirstParagraph"/>
      </w:pPr>
      <w:r>
        <w:rPr>
          <w:rFonts w:hint="eastAsia"/>
        </w:rPr>
        <w:t xml:space="preserve">其中</w:t>
      </w:r>
      <w:r>
        <w:t xml:space="preserve"> </w:t>
      </w:r>
      <m:oMath>
        <m:sSubSup>
          <m:e>
            <m:r>
              <m:t>r</m:t>
            </m:r>
          </m:e>
          <m:sub>
            <m:r>
              <m:t>i</m:t>
            </m:r>
          </m:sub>
          <m:sup>
            <m:r>
              <m:rPr>
                <m:sty m:val="p"/>
              </m:rPr>
              <m:t>(</m:t>
            </m:r>
            <m:r>
              <m:t>k</m:t>
            </m:r>
            <m:r>
              <m:rPr>
                <m:sty m:val="p"/>
              </m:rPr>
              <m:t>)</m:t>
            </m:r>
          </m:sup>
        </m:sSubSup>
      </m:oMath>
      <w:r>
        <w:t xml:space="preserve"> </w:t>
      </w:r>
      <w:r>
        <w:rPr>
          <w:rFonts w:hint="eastAsia"/>
        </w:rPr>
        <w:t xml:space="preserve">是第</w:t>
      </w:r>
      <w:r>
        <w:t xml:space="preserve"> </w:t>
      </w:r>
      <m:oMath>
        <m:r>
          <m:t>k</m:t>
        </m:r>
      </m:oMath>
      <w:r>
        <w:t xml:space="preserve"> </w:t>
      </w:r>
      <w:r>
        <w:rPr>
          <w:rFonts w:hint="eastAsia"/>
        </w:rPr>
        <w:t xml:space="preserve">次迭代时</w:t>
      </w:r>
      <w:r>
        <w:t xml:space="preserve"> L2 </w:t>
      </w:r>
      <w:r>
        <w:rPr>
          <w:rFonts w:hint="eastAsia"/>
        </w:rPr>
        <w:t xml:space="preserve">给站点</w:t>
      </w:r>
      <w:r>
        <w:t xml:space="preserve"> </w:t>
      </w:r>
      <m:oMath>
        <m:r>
          <m:t>i</m:t>
        </m:r>
      </m:oMath>
      <w:r>
        <w:t xml:space="preserve"> </w:t>
      </w:r>
      <w:r>
        <w:rPr>
          <w:rFonts w:hint="eastAsia"/>
        </w:rPr>
        <w:t xml:space="preserve">的目标，</w:t>
      </w:r>
      <m:oMath>
        <m:sSub>
          <m:e>
            <m:r>
              <m:rPr>
                <m:scr m:val="script"/>
                <m:sty m:val="p"/>
              </m:rPr>
              <m:t>F</m:t>
            </m:r>
          </m:e>
          <m:sub>
            <m:r>
              <m:t>i</m:t>
            </m:r>
          </m:sub>
        </m:sSub>
      </m:oMath>
      <w:r>
        <w:t xml:space="preserve"> </w:t>
      </w:r>
      <w:r>
        <w:rPr>
          <w:rFonts w:hint="eastAsia"/>
        </w:rPr>
        <w:t xml:space="preserve">是</w:t>
      </w:r>
      <w:r>
        <w:t xml:space="preserve"> L1 </w:t>
      </w:r>
      <w:r>
        <w:rPr>
          <w:rFonts w:hint="eastAsia"/>
        </w:rPr>
        <w:t xml:space="preserve">上报的可行域，</w:t>
      </w:r>
      <m:oMath>
        <m:r>
          <m:rPr>
            <m:nor/>
            <m:sty m:val="p"/>
          </m:rPr>
          <m:t>proj</m:t>
        </m:r>
      </m:oMath>
      <w:r>
        <w:t xml:space="preserve"> </w:t>
      </w:r>
      <w:r>
        <w:rPr>
          <w:rFonts w:hint="eastAsia"/>
        </w:rPr>
        <w:t xml:space="preserve">是投影操作——将全局优化方向投影到各站可行域内。</w:t>
      </w:r>
    </w:p>
    <w:bookmarkEnd w:id="27"/>
    <w:bookmarkStart w:id="28" w:name="信息流同步与时序管理"/>
    <w:p>
      <w:pPr>
        <w:pStyle w:val="Heading3"/>
      </w:pPr>
      <w:r>
        <w:rPr>
          <w:rStyle w:val="SectionNumber"/>
        </w:rPr>
        <w:t xml:space="preserve">1.4.5</w:t>
      </w:r>
      <w:r>
        <w:tab/>
      </w:r>
      <w:r>
        <w:t xml:space="preserve">12.3.5 </w:t>
      </w:r>
      <w:r>
        <w:rPr>
          <w:rFonts w:hint="eastAsia"/>
        </w:rPr>
        <w:t xml:space="preserve">信息流同步与时序管理</w:t>
      </w:r>
    </w:p>
    <w:p>
      <w:pPr>
        <w:pStyle w:val="FirstParagraph"/>
      </w:pPr>
      <w:r>
        <w:t xml:space="preserve">HDC </w:t>
      </w:r>
      <w:r>
        <w:rPr>
          <w:rFonts w:hint="eastAsia"/>
        </w:rPr>
        <w:t xml:space="preserve">三层运行在不同的时间尺度上，信息流的同步是工程实施中的关键问题。</w:t>
      </w:r>
    </w:p>
    <w:p>
      <w:pPr>
        <w:pStyle w:val="BodyText"/>
      </w:pPr>
      <w:r>
        <w:rPr>
          <w:rFonts w:hint="eastAsia"/>
          <w:b/>
          <w:bCs/>
        </w:rPr>
        <w:t xml:space="preserve">时钟同步</w:t>
      </w:r>
      <w:r>
        <w:rPr>
          <w:rFonts w:hint="eastAsia"/>
        </w:rPr>
        <w:t xml:space="preserve">：所有控制器使用</w:t>
      </w:r>
      <w:r>
        <w:t xml:space="preserve"> </w:t>
      </w:r>
      <w:r>
        <w:rPr>
          <w:rFonts w:hint="eastAsia"/>
        </w:rPr>
        <w:t xml:space="preserve">GPS/北斗授时，时钟偏差不超过</w:t>
      </w:r>
      <w:r>
        <w:t xml:space="preserve"> 1 </w:t>
      </w:r>
      <w:r>
        <w:rPr>
          <w:rFonts w:hint="eastAsia"/>
        </w:rPr>
        <w:t xml:space="preserve">ms。这对</w:t>
      </w:r>
      <w:r>
        <w:t xml:space="preserve"> L0 </w:t>
      </w:r>
      <w:r>
        <w:rPr>
          <w:rFonts w:hint="eastAsia"/>
        </w:rPr>
        <w:t xml:space="preserve">的联锁和</w:t>
      </w:r>
      <w:r>
        <w:t xml:space="preserve"> L1 </w:t>
      </w:r>
      <w:r>
        <w:rPr>
          <w:rFonts w:hint="eastAsia"/>
        </w:rPr>
        <w:t xml:space="preserve">的</w:t>
      </w:r>
      <w:r>
        <w:t xml:space="preserve"> MPC </w:t>
      </w:r>
      <w:r>
        <w:rPr>
          <w:rFonts w:hint="eastAsia"/>
        </w:rPr>
        <w:t xml:space="preserve">都很重要——如果相邻站点的时钟不同步，边界流量数据会产生时序偏差，影响</w:t>
      </w:r>
      <w:r>
        <w:t xml:space="preserve"> MPC </w:t>
      </w:r>
      <w:r>
        <w:rPr>
          <w:rFonts w:hint="eastAsia"/>
        </w:rPr>
        <w:t xml:space="preserve">的预测精度。在水利工程的实际部署中，GPS/北斗的可用性受地形遮挡和恶劣天气影响。备份方案是</w:t>
      </w:r>
      <w:r>
        <w:t xml:space="preserve"> </w:t>
      </w:r>
      <w:r>
        <w:rPr>
          <w:rFonts w:hint="eastAsia"/>
        </w:rPr>
        <w:t xml:space="preserve">NTP（网络时间协议）+</w:t>
      </w:r>
      <w:r>
        <w:t xml:space="preserve"> </w:t>
      </w:r>
      <w:r>
        <w:rPr>
          <w:rFonts w:hint="eastAsia"/>
        </w:rPr>
        <w:t xml:space="preserve">本地高精度时钟（恒温晶振</w:t>
      </w:r>
      <w:r>
        <w:t xml:space="preserve"> </w:t>
      </w:r>
      <w:r>
        <w:rPr>
          <w:rFonts w:hint="eastAsia"/>
        </w:rPr>
        <w:t xml:space="preserve">OCXO），可在</w:t>
      </w:r>
      <w:r>
        <w:t xml:space="preserve"> </w:t>
      </w:r>
      <w:r>
        <w:rPr>
          <w:rFonts w:hint="eastAsia"/>
        </w:rPr>
        <w:t xml:space="preserve">GPS/北斗信号中断后维持</w:t>
      </w:r>
      <w:r>
        <w:t xml:space="preserve"> ±10 ms </w:t>
      </w:r>
      <w:r>
        <w:rPr>
          <w:rFonts w:hint="eastAsia"/>
        </w:rPr>
        <w:t xml:space="preserve">的授时精度超过</w:t>
      </w:r>
      <w:r>
        <w:t xml:space="preserve"> 24 </w:t>
      </w:r>
      <w:r>
        <w:rPr>
          <w:rFonts w:hint="eastAsia"/>
        </w:rPr>
        <w:t xml:space="preserve">小时。</w:t>
      </w:r>
    </w:p>
    <w:p>
      <w:pPr>
        <w:pStyle w:val="BodyText"/>
      </w:pPr>
      <w:r>
        <w:rPr>
          <w:rFonts w:hint="eastAsia"/>
          <w:b/>
          <w:bCs/>
        </w:rPr>
        <w:t xml:space="preserve">异步容忍</w:t>
      </w:r>
      <w:r>
        <w:rPr>
          <w:rFonts w:hint="eastAsia"/>
        </w:rPr>
        <w:t xml:space="preserve">：L1</w:t>
      </w:r>
      <w:r>
        <w:t xml:space="preserve"> </w:t>
      </w:r>
      <w:r>
        <w:rPr>
          <w:rFonts w:hint="eastAsia"/>
        </w:rPr>
        <w:t xml:space="preserve">和</w:t>
      </w:r>
      <w:r>
        <w:t xml:space="preserve"> L2 </w:t>
      </w:r>
      <w:r>
        <w:rPr>
          <w:rFonts w:hint="eastAsia"/>
        </w:rPr>
        <w:t xml:space="preserve">的计算周期不一定严格同步。设计时需要考虑”最坏情况时序”：L2</w:t>
      </w:r>
      <w:r>
        <w:t xml:space="preserve"> </w:t>
      </w:r>
      <w:r>
        <w:rPr>
          <w:rFonts w:hint="eastAsia"/>
        </w:rPr>
        <w:t xml:space="preserve">下发目标时使用的状态可能是</w:t>
      </w:r>
      <w:r>
        <w:t xml:space="preserve"> </w:t>
      </w:r>
      <m:oMath>
        <m:sSub>
          <m:e>
            <m:r>
              <m:t>T</m:t>
            </m:r>
          </m:e>
          <m:sub>
            <m:r>
              <m:rPr>
                <m:nor/>
                <m:sty m:val="p"/>
              </m:rPr>
              <m:t>L2</m:t>
            </m:r>
          </m:sub>
        </m:sSub>
      </m:oMath>
      <w:r>
        <w:t xml:space="preserve"> </w:t>
      </w:r>
      <w:r>
        <w:rPr>
          <w:rFonts w:hint="eastAsia"/>
        </w:rPr>
        <w:t xml:space="preserve">之前的——在这个时间差内系统状态已经变化。鲁棒</w:t>
      </w:r>
      <w:r>
        <w:t xml:space="preserve"> </w:t>
      </w:r>
      <w:r>
        <w:rPr>
          <w:rFonts w:hint="eastAsia"/>
        </w:rPr>
        <w:t xml:space="preserve">MPC（第七章</w:t>
      </w:r>
      <w:r>
        <w:t xml:space="preserve"> </w:t>
      </w:r>
      <w:r>
        <w:rPr>
          <w:rFonts w:hint="eastAsia"/>
        </w:rPr>
        <w:t xml:space="preserve">§7.6）通过考虑不确定性集来处理这种时序偏差。</w:t>
      </w:r>
    </w:p>
    <w:p>
      <w:pPr>
        <w:pStyle w:val="BodyText"/>
      </w:pPr>
      <w:r>
        <w:rPr>
          <w:rFonts w:hint="eastAsia"/>
        </w:rPr>
        <w:t xml:space="preserve">定量分析时序偏差对控制性能的影响。设</w:t>
      </w:r>
      <w:r>
        <w:t xml:space="preserve"> L2 </w:t>
      </w:r>
      <w:r>
        <w:rPr>
          <w:rFonts w:hint="eastAsia"/>
        </w:rPr>
        <w:t xml:space="preserve">调度周期为</w:t>
      </w:r>
      <w:r>
        <w:t xml:space="preserve"> </w:t>
      </w:r>
      <m:oMath>
        <m:sSub>
          <m:e>
            <m:r>
              <m:t>T</m:t>
            </m:r>
          </m:e>
          <m:sub>
            <m:r>
              <m:rPr>
                <m:nor/>
                <m:sty m:val="p"/>
              </m:rPr>
              <m:t>L2</m:t>
            </m:r>
          </m:sub>
        </m:sSub>
      </m:oMath>
      <w:r>
        <w:rPr>
          <w:rFonts w:hint="eastAsia"/>
        </w:rPr>
        <w:t xml:space="preserve">，L1</w:t>
      </w:r>
      <w:r>
        <w:t xml:space="preserve"> </w:t>
      </w:r>
      <w:r>
        <w:rPr>
          <w:rFonts w:hint="eastAsia"/>
        </w:rPr>
        <w:t xml:space="preserve">上报状态的最大延迟为</w:t>
      </w:r>
      <w:r>
        <w:t xml:space="preserve"> </w:t>
      </w:r>
      <m:oMath>
        <m:r>
          <m:t>δ</m:t>
        </m:r>
      </m:oMath>
      <w:r>
        <w:rPr>
          <w:rFonts w:hint="eastAsia"/>
        </w:rPr>
        <w:t xml:space="preserve">，采样周期为</w:t>
      </w:r>
      <w:r>
        <w:t xml:space="preserve"> </w:t>
      </w:r>
      <m:oMath>
        <m:sSub>
          <m:e>
            <m:r>
              <m:t>T</m:t>
            </m:r>
          </m:e>
          <m:sub>
            <m:r>
              <m:t>s</m:t>
            </m:r>
          </m:sub>
        </m:sSub>
      </m:oMath>
      <w:r>
        <w:rPr>
          <w:rFonts w:hint="eastAsia"/>
        </w:rPr>
        <w:t xml:space="preserve">。在最坏情况下，L2</w:t>
      </w:r>
      <w:r>
        <w:t xml:space="preserve"> </w:t>
      </w:r>
      <w:r>
        <w:rPr>
          <w:rFonts w:hint="eastAsia"/>
        </w:rPr>
        <w:t xml:space="preserve">做决策时使用的状态已经过时了</w:t>
      </w:r>
      <w:r>
        <w:t xml:space="preserve"> </w:t>
      </w:r>
      <m:oMath>
        <m:sSub>
          <m:e>
            <m:r>
              <m:t>N</m:t>
            </m:r>
          </m:e>
          <m:sub>
            <m:r>
              <m:rPr>
                <m:nor/>
                <m:sty m:val="p"/>
              </m:rPr>
              <m:t>stale</m:t>
            </m:r>
          </m:sub>
        </m:sSub>
        <m:r>
          <m:rPr>
            <m:sty m:val="p"/>
          </m:rPr>
          <m:t>=</m:t>
        </m:r>
        <m:r>
          <m:rPr>
            <m:sty m:val="p"/>
          </m:rPr>
          <m:t>(</m:t>
        </m:r>
        <m:sSub>
          <m:e>
            <m:r>
              <m:t>T</m:t>
            </m:r>
          </m:e>
          <m:sub>
            <m:r>
              <m:rPr>
                <m:nor/>
                <m:sty m:val="p"/>
              </m:rPr>
              <m:t>L2</m:t>
            </m:r>
          </m:sub>
        </m:sSub>
        <m:r>
          <m:rPr>
            <m:sty m:val="p"/>
          </m:rPr>
          <m:t>+</m:t>
        </m:r>
        <m:r>
          <m:t>δ</m:t>
        </m:r>
        <m:r>
          <m:rPr>
            <m:sty m:val="p"/>
          </m:rPr>
          <m:t>)</m:t>
        </m:r>
        <m:r>
          <m:rPr>
            <m:sty m:val="p"/>
          </m:rPr>
          <m:t>/</m:t>
        </m:r>
        <m:sSub>
          <m:e>
            <m:r>
              <m:t>T</m:t>
            </m:r>
          </m:e>
          <m:sub>
            <m:r>
              <m:t>s</m:t>
            </m:r>
          </m:sub>
        </m:sSub>
      </m:oMath>
      <w:r>
        <w:t xml:space="preserve"> </w:t>
      </w:r>
      <w:r>
        <w:rPr>
          <w:rFonts w:hint="eastAsia"/>
        </w:rPr>
        <w:t xml:space="preserve">个采样步。设离散时间系统矩阵为</w:t>
      </w:r>
      <w:r>
        <w:t xml:space="preserve"> </w:t>
      </w:r>
      <m:oMath>
        <m:sSub>
          <m:e>
            <m:r>
              <m:rPr>
                <m:sty m:val="bi"/>
              </m:rPr>
              <m:t>A</m:t>
            </m:r>
          </m:e>
          <m:sub>
            <m:r>
              <m:t>d</m:t>
            </m:r>
          </m:sub>
        </m:sSub>
      </m:oMath>
      <w:r>
        <w:rPr>
          <w:rFonts w:hint="eastAsia"/>
        </w:rPr>
        <w:t xml:space="preserve">，则状态偏差的上界为：</w:t>
      </w:r>
    </w:p>
    <w:p>
      <w:pPr>
        <w:pStyle w:val="BodyText"/>
      </w:pPr>
      <m:oMathPara>
        <m:oMathParaPr>
          <m:jc m:val="center"/>
        </m:oMathParaPr>
        <m:oMath>
          <m:r>
            <m:rPr>
              <m:sty m:val="p"/>
            </m:rPr>
            <m:t>∥</m:t>
          </m:r>
          <m:r>
            <m:rPr>
              <m:sty m:val="p"/>
            </m:rPr>
            <m:t>Δ</m:t>
          </m:r>
          <m:r>
            <m:rPr>
              <m:sty m:val="bi"/>
            </m:rPr>
            <m:t>x</m:t>
          </m:r>
          <m:r>
            <m:rPr>
              <m:sty m:val="p"/>
            </m:rPr>
            <m:t>∥</m:t>
          </m:r>
          <m:r>
            <m:rPr>
              <m:sty m:val="p"/>
            </m:rPr>
            <m:t>≤</m:t>
          </m:r>
          <m:r>
            <m:rPr>
              <m:sty m:val="p"/>
            </m:rPr>
            <m:t>∥</m:t>
          </m:r>
          <m:sSub>
            <m:e>
              <m:r>
                <m:rPr>
                  <m:sty m:val="bi"/>
                </m:rPr>
                <m:t>A</m:t>
              </m:r>
            </m:e>
            <m:sub>
              <m:r>
                <m:t>d</m:t>
              </m:r>
            </m:sub>
          </m:sSub>
          <m:sSup>
            <m:e>
              <m:r>
                <m:rPr>
                  <m:sty m:val="p"/>
                </m:rPr>
                <m:t>∥</m:t>
              </m:r>
            </m:e>
            <m:sup>
              <m:sSub>
                <m:e>
                  <m:r>
                    <m:t>N</m:t>
                  </m:r>
                </m:e>
                <m:sub>
                  <m:r>
                    <m:rPr>
                      <m:nor/>
                      <m:sty m:val="p"/>
                    </m:rPr>
                    <m:t>stale</m:t>
                  </m:r>
                </m:sub>
              </m:sSub>
            </m:sup>
          </m:sSup>
          <m:r>
            <m:rPr>
              <m:sty m:val="p"/>
            </m:rPr>
            <m:t>⋅</m:t>
          </m:r>
          <m:r>
            <m:rPr>
              <m:sty m:val="p"/>
            </m:rPr>
            <m:t>∥</m:t>
          </m:r>
          <m:sSub>
            <m:e>
              <m:r>
                <m:rPr>
                  <m:sty m:val="bi"/>
                </m:rPr>
                <m:t>x</m:t>
              </m:r>
            </m:e>
            <m:sub>
              <m:r>
                <m:t>0</m:t>
              </m:r>
            </m:sub>
          </m:sSub>
          <m:r>
            <m:rPr>
              <m:sty m:val="p"/>
            </m:rPr>
            <m:t>∥</m:t>
          </m:r>
          <m:r>
            <m:rPr>
              <m:sty m:val="p"/>
            </m:rPr>
            <m:t>+</m:t>
          </m:r>
          <m:r>
            <m:rPr>
              <m:sty m:val="p"/>
            </m:rPr>
            <m:t>∥</m:t>
          </m:r>
          <m:sSub>
            <m:e>
              <m:r>
                <m:rPr>
                  <m:sty m:val="bi"/>
                </m:rPr>
                <m:t>B</m:t>
              </m:r>
            </m:e>
            <m:sub>
              <m:r>
                <m:t>d</m:t>
              </m:r>
            </m:sub>
          </m:sSub>
          <m:r>
            <m:rPr>
              <m:sty m:val="p"/>
            </m:rPr>
            <m:t>∥</m:t>
          </m:r>
          <m:r>
            <m:rPr>
              <m:sty m:val="p"/>
            </m:rPr>
            <m:t>⋅</m:t>
          </m:r>
          <m:r>
            <m:rPr>
              <m:sty m:val="p"/>
            </m:rPr>
            <m:t>∥</m:t>
          </m:r>
          <m:r>
            <m:rPr>
              <m:sty m:val="bi"/>
            </m:rPr>
            <m:t>u</m:t>
          </m:r>
          <m:r>
            <m:rPr>
              <m:sty m:val="p"/>
            </m:rPr>
            <m:t>∥</m:t>
          </m:r>
          <m:r>
            <m:rPr>
              <m:sty m:val="p"/>
            </m:rPr>
            <m:t>⋅</m:t>
          </m:r>
          <m:sSub>
            <m:e>
              <m:r>
                <m:t>N</m:t>
              </m:r>
            </m:e>
            <m:sub>
              <m:r>
                <m:rPr>
                  <m:nor/>
                  <m:sty m:val="p"/>
                </m:rPr>
                <m:t>stale</m:t>
              </m:r>
            </m:sub>
          </m:sSub>
        </m:oMath>
      </m:oMathPara>
    </w:p>
    <w:p>
      <w:pPr>
        <w:pStyle w:val="FirstParagraph"/>
      </w:pPr>
      <w:r>
        <w:rPr>
          <w:rFonts w:hint="eastAsia"/>
        </w:rPr>
        <w:t xml:space="preserve">对于典型的明渠系统，</w:t>
      </w:r>
      <m:oMath>
        <m:sSub>
          <m:e>
            <m:r>
              <m:t>T</m:t>
            </m:r>
          </m:e>
          <m:sub>
            <m:r>
              <m:rPr>
                <m:nor/>
                <m:sty m:val="p"/>
              </m:rPr>
              <m:t>L2</m:t>
            </m:r>
          </m:sub>
        </m:sSub>
        <m:r>
          <m:rPr>
            <m:sty m:val="p"/>
          </m:rPr>
          <m:t>=</m:t>
        </m:r>
        <m:r>
          <m:t>60</m:t>
        </m:r>
      </m:oMath>
      <w:r>
        <w:t xml:space="preserve"> </w:t>
      </w:r>
      <w:r>
        <w:rPr>
          <w:rFonts w:hint="eastAsia"/>
        </w:rPr>
        <w:t xml:space="preserve">min，</w:t>
      </w:r>
      <m:oMath>
        <m:r>
          <m:t>δ</m:t>
        </m:r>
        <m:r>
          <m:rPr>
            <m:sty m:val="p"/>
          </m:rPr>
          <m:t>=</m:t>
        </m:r>
        <m:r>
          <m:t>10</m:t>
        </m:r>
      </m:oMath>
      <w:r>
        <w:t xml:space="preserve"> </w:t>
      </w:r>
      <w:r>
        <w:rPr>
          <w:rFonts w:hint="eastAsia"/>
        </w:rPr>
        <w:t xml:space="preserve">s，</w:t>
      </w:r>
      <m:oMath>
        <m:sSub>
          <m:e>
            <m:r>
              <m:t>T</m:t>
            </m:r>
          </m:e>
          <m:sub>
            <m:r>
              <m:t>s</m:t>
            </m:r>
          </m:sub>
        </m:sSub>
        <m:r>
          <m:rPr>
            <m:sty m:val="p"/>
          </m:rPr>
          <m:t>=</m:t>
        </m:r>
        <m:r>
          <m:t>60</m:t>
        </m:r>
      </m:oMath>
      <w:r>
        <w:t xml:space="preserve"> </w:t>
      </w:r>
      <w:r>
        <w:rPr>
          <w:rFonts w:hint="eastAsia"/>
        </w:rPr>
        <w:t xml:space="preserve">s，则</w:t>
      </w:r>
      <w:r>
        <w:t xml:space="preserve"> </w:t>
      </w:r>
      <m:oMath>
        <m:sSub>
          <m:e>
            <m:r>
              <m:t>N</m:t>
            </m:r>
          </m:e>
          <m:sub>
            <m:r>
              <m:rPr>
                <m:nor/>
                <m:sty m:val="p"/>
              </m:rPr>
              <m:t>stale</m:t>
            </m:r>
          </m:sub>
        </m:sSub>
        <m:r>
          <m:rPr>
            <m:sty m:val="p"/>
          </m:rPr>
          <m:t>=</m:t>
        </m:r>
        <m:r>
          <m:t>61</m:t>
        </m:r>
      </m:oMath>
      <w:r>
        <w:rPr>
          <w:rFonts w:hint="eastAsia"/>
        </w:rPr>
        <w:t xml:space="preserve">。由于渠池的</w:t>
      </w:r>
      <w:r>
        <w:t xml:space="preserve"> IDZ </w:t>
      </w:r>
      <w:r>
        <w:rPr>
          <w:rFonts w:hint="eastAsia"/>
        </w:rPr>
        <w:t xml:space="preserve">模型为积分型（</w:t>
      </w:r>
      <m:oMath>
        <m:r>
          <m:rPr>
            <m:sty m:val="p"/>
          </m:rPr>
          <m:t>∥</m:t>
        </m:r>
        <m:sSub>
          <m:e>
            <m:r>
              <m:rPr>
                <m:sty m:val="bi"/>
              </m:rPr>
              <m:t>A</m:t>
            </m:r>
          </m:e>
          <m:sub>
            <m:r>
              <m:t>d</m:t>
            </m:r>
          </m:sub>
        </m:sSub>
        <m:r>
          <m:rPr>
            <m:sty m:val="p"/>
          </m:rPr>
          <m:t>∥</m:t>
        </m:r>
        <m:r>
          <m:rPr>
            <m:sty m:val="p"/>
          </m:rPr>
          <m:t>≈</m:t>
        </m:r>
        <m:r>
          <m:t>1</m:t>
        </m:r>
      </m:oMath>
      <w:r>
        <w:rPr>
          <w:rFonts w:hint="eastAsia"/>
        </w:rPr>
        <w:t xml:space="preserve">），状态偏差主要来自第二项。以水位变化率</w:t>
      </w:r>
      <w:r>
        <w:t xml:space="preserve"> </w:t>
      </w:r>
      <m:oMath>
        <m:r>
          <m:rPr>
            <m:sty m:val="p"/>
          </m:rPr>
          <m:t>≤</m:t>
        </m:r>
        <m:r>
          <m:t>0.1</m:t>
        </m:r>
      </m:oMath>
      <w:r>
        <w:t xml:space="preserve"> </w:t>
      </w:r>
      <w:r>
        <w:t xml:space="preserve">m/h </w:t>
      </w:r>
      <w:r>
        <w:rPr>
          <w:rFonts w:hint="eastAsia"/>
        </w:rPr>
        <w:t xml:space="preserve">计，</w:t>
      </w:r>
      <m:oMath>
        <m:r>
          <m:rPr>
            <m:sty m:val="p"/>
          </m:rPr>
          <m:t>∥</m:t>
        </m:r>
        <m:r>
          <m:rPr>
            <m:sty m:val="p"/>
          </m:rPr>
          <m:t>Δ</m:t>
        </m:r>
        <m:r>
          <m:rPr>
            <m:sty m:val="bi"/>
          </m:rPr>
          <m:t>x</m:t>
        </m:r>
        <m:r>
          <m:rPr>
            <m:sty m:val="p"/>
          </m:rPr>
          <m:t>∥</m:t>
        </m:r>
        <m:r>
          <m:rPr>
            <m:sty m:val="p"/>
          </m:rPr>
          <m:t>≤</m:t>
        </m:r>
        <m:r>
          <m:t>0.1</m:t>
        </m:r>
      </m:oMath>
      <w:r>
        <w:t xml:space="preserve"> </w:t>
      </w:r>
      <w:r>
        <w:rPr>
          <w:rFonts w:hint="eastAsia"/>
        </w:rPr>
        <w:t xml:space="preserve">m——在</w:t>
      </w:r>
      <w:r>
        <w:t xml:space="preserve"> L2 </w:t>
      </w:r>
      <w:r>
        <w:rPr>
          <w:rFonts w:hint="eastAsia"/>
        </w:rPr>
        <w:t xml:space="preserve">的决策精度要求内。但对于管网系统（响应更快），需要将</w:t>
      </w:r>
      <w:r>
        <w:t xml:space="preserve"> </w:t>
      </w:r>
      <m:oMath>
        <m:sSub>
          <m:e>
            <m:r>
              <m:t>T</m:t>
            </m:r>
          </m:e>
          <m:sub>
            <m:r>
              <m:rPr>
                <m:nor/>
                <m:sty m:val="p"/>
              </m:rPr>
              <m:t>L2</m:t>
            </m:r>
          </m:sub>
        </m:sSub>
      </m:oMath>
      <w:r>
        <w:t xml:space="preserve"> </w:t>
      </w:r>
      <w:r>
        <w:rPr>
          <w:rFonts w:hint="eastAsia"/>
        </w:rPr>
        <w:t xml:space="preserve">缩短以减小时序偏差。</w:t>
      </w:r>
    </w:p>
    <w:p>
      <w:pPr>
        <w:pStyle w:val="BodyText"/>
      </w:pPr>
      <w:r>
        <w:rPr>
          <w:rFonts w:hint="eastAsia"/>
          <w:b/>
          <w:bCs/>
        </w:rPr>
        <w:t xml:space="preserve">心跳机制</w:t>
      </w:r>
      <w:r>
        <w:rPr>
          <w:rFonts w:hint="eastAsia"/>
        </w:rPr>
        <w:t xml:space="preserve">：各层之间维持周期性心跳信号（Heartbeat），典型周期为</w:t>
      </w:r>
      <w:r>
        <w:t xml:space="preserve"> L0-L1 </w:t>
      </w:r>
      <w:r>
        <w:rPr>
          <w:rFonts w:hint="eastAsia"/>
        </w:rPr>
        <w:t xml:space="preserve">之间</w:t>
      </w:r>
      <w:r>
        <w:t xml:space="preserve"> 1 </w:t>
      </w:r>
      <w:r>
        <w:rPr>
          <w:rFonts w:hint="eastAsia"/>
        </w:rPr>
        <w:t xml:space="preserve">秒、L1-L2</w:t>
      </w:r>
      <w:r>
        <w:t xml:space="preserve"> </w:t>
      </w:r>
      <w:r>
        <w:rPr>
          <w:rFonts w:hint="eastAsia"/>
        </w:rPr>
        <w:t xml:space="preserve">之间</w:t>
      </w:r>
      <w:r>
        <w:t xml:space="preserve"> 10 </w:t>
      </w:r>
      <w:r>
        <w:rPr>
          <w:rFonts w:hint="eastAsia"/>
        </w:rPr>
        <w:t xml:space="preserve">秒。连续丢失</w:t>
      </w:r>
      <w:r>
        <w:t xml:space="preserve"> 3 </w:t>
      </w:r>
      <w:r>
        <w:rPr>
          <w:rFonts w:hint="eastAsia"/>
        </w:rPr>
        <w:t xml:space="preserve">个心跳判定为通信中断，触发降级策略（§12.6）。</w:t>
      </w:r>
    </w:p>
    <w:p>
      <w:pPr>
        <w:pStyle w:val="BodyText"/>
      </w:pPr>
      <w:r>
        <w:rPr>
          <w:rFonts w:hint="eastAsia"/>
        </w:rPr>
        <w:t xml:space="preserve">心跳信号不仅用于检测通信中断，还附带少量诊断信息——L1</w:t>
      </w:r>
      <w:r>
        <w:t xml:space="preserve"> </w:t>
      </w:r>
      <w:r>
        <w:rPr>
          <w:rFonts w:hint="eastAsia"/>
        </w:rPr>
        <w:t xml:space="preserve">心跳包含当前控制模式、模型置信度和安全区域状态，使</w:t>
      </w:r>
      <w:r>
        <w:t xml:space="preserve"> L2 </w:t>
      </w:r>
      <w:r>
        <w:rPr>
          <w:rFonts w:hint="eastAsia"/>
        </w:rPr>
        <w:t xml:space="preserve">无需等待完整状态上报就能感知各站的健康状况。心跳包的典型大小仅</w:t>
      </w:r>
      <w:r>
        <w:t xml:space="preserve"> 32 </w:t>
      </w:r>
      <w:r>
        <w:rPr>
          <w:rFonts w:hint="eastAsia"/>
        </w:rPr>
        <w:t xml:space="preserve">字节，即使在最低带宽的通信链路上（如北斗短报文</w:t>
      </w:r>
      <w:r>
        <w:t xml:space="preserve"> 78 </w:t>
      </w:r>
      <w:r>
        <w:rPr>
          <w:rFonts w:hint="eastAsia"/>
        </w:rPr>
        <w:t xml:space="preserve">字节/条）也能可靠传输。</w:t>
      </w:r>
    </w:p>
    <w:bookmarkEnd w:id="28"/>
    <w:bookmarkStart w:id="29" w:name="信息流失效模式与保护"/>
    <w:p>
      <w:pPr>
        <w:pStyle w:val="Heading3"/>
      </w:pPr>
      <w:r>
        <w:rPr>
          <w:rStyle w:val="SectionNumber"/>
        </w:rPr>
        <w:t xml:space="preserve">1.4.6</w:t>
      </w:r>
      <w:r>
        <w:tab/>
      </w:r>
      <w:r>
        <w:t xml:space="preserve">12.3.6 </w:t>
      </w:r>
      <w:r>
        <w:rPr>
          <w:rFonts w:hint="eastAsia"/>
        </w:rPr>
        <w:t xml:space="preserve">信息流失效模式与保护</w:t>
      </w:r>
    </w:p>
    <w:p>
      <w:pPr>
        <w:pStyle w:val="FirstParagraph"/>
      </w:pPr>
      <w:r>
        <w:rPr>
          <w:rFonts w:hint="eastAsia"/>
        </w:rPr>
        <w:t xml:space="preserve">信息流失效不仅限于”通信中断”——还包括数据损坏、注入攻击和时序错乱等更隐蔽的模式。HDC</w:t>
      </w:r>
      <w:r>
        <w:t xml:space="preserve"> </w:t>
      </w:r>
      <w:r>
        <w:rPr>
          <w:rFonts w:hint="eastAsia"/>
        </w:rPr>
        <w:t xml:space="preserve">对每种失效模式设计了相应的保护机制：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失效模式</w:t>
            </w:r>
          </w:p>
        </w:tc>
        <w:tc>
          <w:tcPr/>
          <w:p>
            <w:pPr>
              <w:pStyle w:val="Compact"/>
            </w:pPr>
            <w:r>
              <w:rPr>
                <w:rFonts w:hint="eastAsia"/>
              </w:rPr>
              <w:t xml:space="preserve">检测方法</w:t>
            </w:r>
          </w:p>
        </w:tc>
        <w:tc>
          <w:tcPr/>
          <w:p>
            <w:pPr>
              <w:pStyle w:val="Compact"/>
            </w:pPr>
            <w:r>
              <w:rPr>
                <w:rFonts w:hint="eastAsia"/>
              </w:rPr>
              <w:t xml:space="preserve">保护动作</w:t>
            </w:r>
          </w:p>
        </w:tc>
      </w:tr>
      <w:tr>
        <w:tc>
          <w:tcPr/>
          <w:p>
            <w:pPr>
              <w:pStyle w:val="Compact"/>
            </w:pPr>
            <w:r>
              <w:rPr>
                <w:rFonts w:hint="eastAsia"/>
              </w:rPr>
              <w:t xml:space="preserve">通信中断</w:t>
            </w:r>
          </w:p>
        </w:tc>
        <w:tc>
          <w:tcPr/>
          <w:p>
            <w:pPr>
              <w:pStyle w:val="Compact"/>
            </w:pPr>
            <w:r>
              <w:rPr>
                <w:rFonts w:hint="eastAsia"/>
              </w:rPr>
              <w:t xml:space="preserve">心跳超时</w:t>
            </w:r>
          </w:p>
        </w:tc>
        <w:tc>
          <w:tcPr/>
          <w:p>
            <w:pPr>
              <w:pStyle w:val="Compact"/>
            </w:pPr>
            <w:r>
              <w:rPr>
                <w:rFonts w:hint="eastAsia"/>
              </w:rPr>
              <w:t xml:space="preserve">孤岛模式（§12.6.2）</w:t>
            </w:r>
          </w:p>
        </w:tc>
      </w:tr>
      <w:tr>
        <w:tc>
          <w:tcPr/>
          <w:p>
            <w:pPr>
              <w:pStyle w:val="Compact"/>
            </w:pPr>
            <w:r>
              <w:rPr>
                <w:rFonts w:hint="eastAsia"/>
              </w:rPr>
              <w:t xml:space="preserve">数据损坏</w:t>
            </w:r>
          </w:p>
        </w:tc>
        <w:tc>
          <w:tcPr/>
          <w:p>
            <w:pPr>
              <w:pStyle w:val="Compact"/>
            </w:pPr>
            <w:r>
              <w:t xml:space="preserve">CRC/SHA </w:t>
            </w:r>
            <w:r>
              <w:rPr>
                <w:rFonts w:hint="eastAsia"/>
              </w:rPr>
              <w:t xml:space="preserve">校验失败</w:t>
            </w:r>
          </w:p>
        </w:tc>
        <w:tc>
          <w:tcPr/>
          <w:p>
            <w:pPr>
              <w:pStyle w:val="Compact"/>
            </w:pPr>
            <w:r>
              <w:rPr>
                <w:rFonts w:hint="eastAsia"/>
              </w:rPr>
              <w:t xml:space="preserve">丢弃该包，请求重传</w:t>
            </w:r>
          </w:p>
        </w:tc>
      </w:tr>
      <w:tr>
        <w:tc>
          <w:tcPr/>
          <w:p>
            <w:pPr>
              <w:pStyle w:val="Compact"/>
            </w:pPr>
            <w:r>
              <w:rPr>
                <w:rFonts w:hint="eastAsia"/>
              </w:rPr>
              <w:t xml:space="preserve">数据注入</w:t>
            </w:r>
          </w:p>
        </w:tc>
        <w:tc>
          <w:tcPr/>
          <w:p>
            <w:pPr>
              <w:pStyle w:val="Compact"/>
            </w:pPr>
            <w:r>
              <w:rPr>
                <w:rFonts w:hint="eastAsia"/>
              </w:rPr>
              <w:t xml:space="preserve">值域检查</w:t>
            </w:r>
            <w:r>
              <w:t xml:space="preserve"> + </w:t>
            </w:r>
            <w:r>
              <w:rPr>
                <w:rFonts w:hint="eastAsia"/>
              </w:rPr>
              <w:t xml:space="preserve">变化率检查</w:t>
            </w:r>
          </w:p>
        </w:tc>
        <w:tc>
          <w:tcPr/>
          <w:p>
            <w:pPr>
              <w:pStyle w:val="Compact"/>
            </w:pPr>
            <w:r>
              <w:rPr>
                <w:rFonts w:hint="eastAsia"/>
              </w:rPr>
              <w:t xml:space="preserve">标记异常，使用上次有效值</w:t>
            </w:r>
          </w:p>
        </w:tc>
      </w:tr>
      <w:tr>
        <w:tc>
          <w:tcPr/>
          <w:p>
            <w:pPr>
              <w:pStyle w:val="Compact"/>
            </w:pPr>
            <w:r>
              <w:rPr>
                <w:rFonts w:hint="eastAsia"/>
              </w:rPr>
              <w:t xml:space="preserve">时序错乱</w:t>
            </w:r>
          </w:p>
        </w:tc>
        <w:tc>
          <w:tcPr/>
          <w:p>
            <w:pPr>
              <w:pStyle w:val="Compact"/>
            </w:pPr>
            <w:r>
              <w:rPr>
                <w:rFonts w:hint="eastAsia"/>
              </w:rPr>
              <w:t xml:space="preserve">序号单调性检查</w:t>
            </w:r>
          </w:p>
        </w:tc>
        <w:tc>
          <w:tcPr/>
          <w:p>
            <w:pPr>
              <w:pStyle w:val="Compact"/>
            </w:pPr>
            <w:r>
              <w:rPr>
                <w:rFonts w:hint="eastAsia"/>
              </w:rPr>
              <w:t xml:space="preserve">丢弃乱序包</w:t>
            </w:r>
          </w:p>
        </w:tc>
      </w:tr>
      <w:tr>
        <w:tc>
          <w:tcPr/>
          <w:p>
            <w:pPr>
              <w:pStyle w:val="Compact"/>
            </w:pPr>
            <w:r>
              <w:rPr>
                <w:rFonts w:hint="eastAsia"/>
              </w:rPr>
              <w:t xml:space="preserve">慢漂移</w:t>
            </w:r>
          </w:p>
        </w:tc>
        <w:tc>
          <w:tcPr/>
          <w:p>
            <w:pPr>
              <w:pStyle w:val="Compact"/>
            </w:pPr>
            <w:r>
              <w:rPr>
                <w:rFonts w:hint="eastAsia"/>
              </w:rPr>
              <w:t xml:space="preserve">与冗余传感器交叉验证</w:t>
            </w:r>
          </w:p>
        </w:tc>
        <w:tc>
          <w:tcPr/>
          <w:p>
            <w:pPr>
              <w:pStyle w:val="Compact"/>
            </w:pPr>
            <w:r>
              <w:rPr>
                <w:rFonts w:hint="eastAsia"/>
              </w:rPr>
              <w:t xml:space="preserve">切换数据源</w:t>
            </w:r>
          </w:p>
        </w:tc>
      </w:tr>
    </w:tbl>
    <w:p>
      <w:pPr>
        <w:pStyle w:val="BodyText"/>
      </w:pPr>
      <w:r>
        <w:rPr>
          <w:rFonts w:hint="eastAsia"/>
        </w:rPr>
        <w:t xml:space="preserve">值域检查的具体实现是为每个变量定义</w:t>
      </w:r>
      <w:r>
        <w:rPr>
          <w:rFonts w:hint="eastAsia"/>
          <w:b/>
          <w:bCs/>
        </w:rPr>
        <w:t xml:space="preserve">物理合理范围</w:t>
      </w:r>
      <w:r>
        <w:rPr>
          <w:rFonts w:hint="eastAsia"/>
        </w:rPr>
        <w:t xml:space="preserve">。例如，明渠水位的物理范围是</w:t>
      </w:r>
      <w:r>
        <w:t xml:space="preserve"> [0, </w:t>
      </w:r>
      <w:r>
        <w:rPr>
          <w:rFonts w:hint="eastAsia"/>
        </w:rPr>
        <w:t xml:space="preserve">设计水位</w:t>
      </w:r>
      <w:r>
        <w:t xml:space="preserve"> + </w:t>
      </w:r>
      <w:r>
        <w:rPr>
          <w:rFonts w:hint="eastAsia"/>
        </w:rPr>
        <w:t xml:space="preserve">超高]，任何超出此范围的数据都可以判定为传感器故障或数据损坏。变化率检查则是检测相邻采样点之间的变化是否超出物理可能——水位在一个采样周期内不可能变化超过</w:t>
      </w:r>
      <w:r>
        <w:t xml:space="preserve"> </w:t>
      </w:r>
      <m:oMath>
        <m:r>
          <m:rPr>
            <m:sty m:val="p"/>
          </m:rPr>
          <m:t>Δ</m:t>
        </m:r>
        <m:sSub>
          <m:e>
            <m:r>
              <m:t>y</m:t>
            </m:r>
          </m:e>
          <m:sub>
            <m:r>
              <m:rPr>
                <m:sty m:val="p"/>
              </m:rPr>
              <m:t>max</m:t>
            </m:r>
          </m:sub>
        </m:sSub>
        <m:r>
          <m:rPr>
            <m:sty m:val="p"/>
          </m:rPr>
          <m:t>=</m:t>
        </m:r>
        <m:r>
          <m:rPr>
            <m:sty m:val="p"/>
          </m:rPr>
          <m:t>(</m:t>
        </m:r>
        <m:sSub>
          <m:e>
            <m:r>
              <m:t>Q</m:t>
            </m:r>
          </m:e>
          <m:sub>
            <m:r>
              <m:rPr>
                <m:sty m:val="p"/>
              </m:rPr>
              <m:t>max</m:t>
            </m:r>
          </m:sub>
        </m:sSub>
        <m:r>
          <m:rPr>
            <m:sty m:val="p"/>
          </m:rPr>
          <m:t>/</m:t>
        </m:r>
        <m:sSub>
          <m:e>
            <m:r>
              <m:t>A</m:t>
            </m:r>
          </m:e>
          <m:sub>
            <m:r>
              <m:t>s</m:t>
            </m:r>
          </m:sub>
        </m:sSub>
        <m:r>
          <m:rPr>
            <m:sty m:val="p"/>
          </m:rPr>
          <m:t>)</m:t>
        </m:r>
        <m:r>
          <m:rPr>
            <m:sty m:val="p"/>
          </m:rPr>
          <m:t>⋅</m:t>
        </m:r>
        <m:sSub>
          <m:e>
            <m:r>
              <m:t>T</m:t>
            </m:r>
          </m:e>
          <m:sub>
            <m:r>
              <m:t>s</m:t>
            </m:r>
          </m:sub>
        </m:sSub>
      </m:oMath>
      <w:r>
        <w:rPr>
          <w:rFonts w:hint="eastAsia"/>
        </w:rPr>
        <w:t xml:space="preserve">，其中</w:t>
      </w:r>
      <w:r>
        <w:t xml:space="preserve"> </w:t>
      </w:r>
      <m:oMath>
        <m:sSub>
          <m:e>
            <m:r>
              <m:t>Q</m:t>
            </m:r>
          </m:e>
          <m:sub>
            <m:r>
              <m:rPr>
                <m:sty m:val="p"/>
              </m:rPr>
              <m:t>max</m:t>
            </m:r>
          </m:sub>
        </m:sSub>
      </m:oMath>
      <w:r>
        <w:t xml:space="preserve"> </w:t>
      </w:r>
      <w:r>
        <w:rPr>
          <w:rFonts w:hint="eastAsia"/>
        </w:rPr>
        <w:t xml:space="preserve">是最大流量，</w:t>
      </w:r>
      <m:oMath>
        <m:sSub>
          <m:e>
            <m:r>
              <m:t>T</m:t>
            </m:r>
          </m:e>
          <m:sub>
            <m:r>
              <m:t>s</m:t>
            </m:r>
          </m:sub>
        </m:sSub>
      </m:oMath>
      <w:r>
        <w:t xml:space="preserve"> </w:t>
      </w:r>
      <w:r>
        <w:rPr>
          <w:rFonts w:hint="eastAsia"/>
        </w:rPr>
        <w:t xml:space="preserve">是采样周期。</w:t>
      </w:r>
    </w:p>
    <w:p>
      <w:pPr>
        <w:pStyle w:val="BodyText"/>
      </w:pPr>
      <w:r>
        <w:rPr>
          <w:rFonts w:hint="eastAsia"/>
        </w:rPr>
        <w:t xml:space="preserve">除上述</w:t>
      </w:r>
      <w:r>
        <w:rPr>
          <w:rFonts w:hint="eastAsia"/>
          <w:b/>
          <w:bCs/>
        </w:rPr>
        <w:t xml:space="preserve">数据层</w:t>
      </w:r>
      <w:r>
        <w:rPr>
          <w:rFonts w:hint="eastAsia"/>
        </w:rPr>
        <w:t xml:space="preserve">保护外，HDC</w:t>
      </w:r>
      <w:r>
        <w:t xml:space="preserve"> </w:t>
      </w:r>
      <w:r>
        <w:rPr>
          <w:rFonts w:hint="eastAsia"/>
        </w:rPr>
        <w:t xml:space="preserve">通信还需要</w:t>
      </w:r>
      <w:r>
        <w:rPr>
          <w:rFonts w:hint="eastAsia"/>
          <w:b/>
          <w:bCs/>
        </w:rPr>
        <w:t xml:space="preserve">网络安全层</w:t>
      </w:r>
      <w:r>
        <w:rPr>
          <w:rFonts w:hint="eastAsia"/>
        </w:rPr>
        <w:t xml:space="preserve">保护措施：L1—L2</w:t>
      </w:r>
      <w:r>
        <w:t xml:space="preserve"> </w:t>
      </w:r>
      <w:r>
        <w:rPr>
          <w:rFonts w:hint="eastAsia"/>
        </w:rPr>
        <w:t xml:space="preserve">之间的通信应采用</w:t>
      </w:r>
      <w:r>
        <w:t xml:space="preserve"> TLS </w:t>
      </w:r>
      <w:r>
        <w:rPr>
          <w:rFonts w:hint="eastAsia"/>
        </w:rPr>
        <w:t xml:space="preserve">加密传输，防止中间人攻击；每个</w:t>
      </w:r>
      <w:r>
        <w:t xml:space="preserve"> L1 </w:t>
      </w:r>
      <w:r>
        <w:rPr>
          <w:rFonts w:hint="eastAsia"/>
        </w:rPr>
        <w:t xml:space="preserve">控制器应使用数字证书进行身份认证，防止未授权设备接入；控制指令应包含数字签名和时间戳，防止重放攻击。这些网络安全措施与下册第十一章（水网信息安全）的详细讨论相配合。</w:t>
      </w:r>
    </w:p>
    <w:p>
      <w:r>
        <w:pict>
          <v:rect style="width:0;height:1.5pt" o:hralign="center" o:hrstd="t" o:hr="t"/>
        </w:pict>
      </w:r>
    </w:p>
    <w:bookmarkEnd w:id="29"/>
    <w:bookmarkEnd w:id="30"/>
    <w:bookmarkStart w:id="36" w:name="分布式协调优化算法"/>
    <w:p>
      <w:pPr>
        <w:pStyle w:val="Heading2"/>
      </w:pPr>
      <w:r>
        <w:rPr>
          <w:rStyle w:val="SectionNumber"/>
        </w:rPr>
        <w:t xml:space="preserve">1.5</w:t>
      </w:r>
      <w:r>
        <w:tab/>
      </w:r>
      <w:r>
        <w:t xml:space="preserve">12.4 </w:t>
      </w:r>
      <w:r>
        <w:rPr>
          <w:rFonts w:hint="eastAsia"/>
        </w:rPr>
        <w:t xml:space="preserve">分布式协调优化算法</w:t>
      </w:r>
    </w:p>
    <w:p>
      <w:pPr>
        <w:pStyle w:val="FirstParagraph"/>
      </w:pPr>
      <w:r>
        <w:t xml:space="preserve">L2 </w:t>
      </w:r>
      <w:r>
        <w:rPr>
          <w:rFonts w:hint="eastAsia"/>
        </w:rPr>
        <w:t xml:space="preserve">的核心任务是在多个</w:t>
      </w:r>
      <w:r>
        <w:t xml:space="preserve"> L1 </w:t>
      </w:r>
      <w:r>
        <w:rPr>
          <w:rFonts w:hint="eastAsia"/>
        </w:rPr>
        <w:t xml:space="preserve">控制器之间实现协调——本节讨论实现这种协调的数学方法。</w:t>
      </w:r>
    </w:p>
    <w:bookmarkStart w:id="31" w:name="协调优化问题形式化"/>
    <w:p>
      <w:pPr>
        <w:pStyle w:val="Heading3"/>
      </w:pPr>
      <w:r>
        <w:rPr>
          <w:rStyle w:val="SectionNumber"/>
        </w:rPr>
        <w:t xml:space="preserve">1.5.1</w:t>
      </w:r>
      <w:r>
        <w:tab/>
      </w:r>
      <w:r>
        <w:t xml:space="preserve">12.4.1 </w:t>
      </w:r>
      <w:r>
        <w:rPr>
          <w:rFonts w:hint="eastAsia"/>
        </w:rPr>
        <w:t xml:space="preserve">协调优化问题形式化</w:t>
      </w:r>
    </w:p>
    <w:p>
      <w:pPr>
        <w:pStyle w:val="FirstParagraph"/>
      </w:pPr>
      <w:r>
        <w:rPr>
          <w:rFonts w:hint="eastAsia"/>
        </w:rPr>
        <w:t xml:space="preserve">设水网包含</w:t>
      </w:r>
      <w:r>
        <w:t xml:space="preserve"> </w:t>
      </w:r>
      <m:oMath>
        <m:r>
          <m:t>N</m:t>
        </m:r>
      </m:oMath>
      <w:r>
        <w:t xml:space="preserve"> </w:t>
      </w:r>
      <w:r>
        <w:rPr>
          <w:rFonts w:hint="eastAsia"/>
        </w:rPr>
        <w:t xml:space="preserve">个子系统（渠池/泵站），第</w:t>
      </w:r>
      <w:r>
        <w:t xml:space="preserve"> </w:t>
      </w:r>
      <m:oMath>
        <m:r>
          <m:t>i</m:t>
        </m:r>
      </m:oMath>
      <w:r>
        <w:t xml:space="preserve"> </w:t>
      </w:r>
      <w:r>
        <w:rPr>
          <w:rFonts w:hint="eastAsia"/>
        </w:rPr>
        <w:t xml:space="preserve">个子系统的局部状态为</w:t>
      </w:r>
      <w:r>
        <w:t xml:space="preserve"> </w:t>
      </w:r>
      <m:oMath>
        <m:sSub>
          <m:e>
            <m:r>
              <m:rPr>
                <m:sty m:val="bi"/>
              </m:rPr>
              <m:t>x</m:t>
            </m:r>
          </m:e>
          <m:sub>
            <m:r>
              <m:t>i</m:t>
            </m:r>
          </m:sub>
        </m:sSub>
      </m:oMath>
      <w:r>
        <w:rPr>
          <w:rFonts w:hint="eastAsia"/>
        </w:rPr>
        <w:t xml:space="preserve">，控制量为</w:t>
      </w:r>
      <w:r>
        <w:t xml:space="preserve"> </w:t>
      </w:r>
      <m:oMath>
        <m:sSub>
          <m:e>
            <m:r>
              <m:rPr>
                <m:sty m:val="bi"/>
              </m:rPr>
              <m:t>u</m:t>
            </m:r>
          </m:e>
          <m:sub>
            <m:r>
              <m:t>i</m:t>
            </m:r>
          </m:sub>
        </m:sSub>
      </m:oMath>
      <w:r>
        <w:rPr>
          <w:rFonts w:hint="eastAsia"/>
        </w:rPr>
        <w:t xml:space="preserve">，局部目标函数为</w:t>
      </w:r>
      <w:r>
        <w:t xml:space="preserve"> </w:t>
      </w:r>
      <m:oMath>
        <m:sSub>
          <m:e>
            <m:r>
              <m:t>J</m:t>
            </m:r>
          </m:e>
          <m:sub>
            <m:r>
              <m:t>i</m:t>
            </m:r>
          </m:sub>
        </m:sSub>
        <m:r>
          <m:rPr>
            <m:sty m:val="p"/>
          </m:rPr>
          <m:t>(</m:t>
        </m:r>
        <m:sSub>
          <m:e>
            <m:r>
              <m:rPr>
                <m:sty m:val="bi"/>
              </m:rPr>
              <m:t>x</m:t>
            </m:r>
          </m:e>
          <m:sub>
            <m:r>
              <m:t>i</m:t>
            </m:r>
          </m:sub>
        </m:sSub>
        <m:r>
          <m:rPr>
            <m:sty m:val="p"/>
          </m:rPr>
          <m:t>,</m:t>
        </m:r>
        <m:sSub>
          <m:e>
            <m:r>
              <m:rPr>
                <m:sty m:val="bi"/>
              </m:rPr>
              <m:t>u</m:t>
            </m:r>
          </m:e>
          <m:sub>
            <m:r>
              <m:t>i</m:t>
            </m:r>
          </m:sub>
        </m:sSub>
        <m:r>
          <m:rPr>
            <m:sty m:val="p"/>
          </m:rPr>
          <m:t>)</m:t>
        </m:r>
      </m:oMath>
      <w:r>
        <w:rPr>
          <w:rFonts w:hint="eastAsia"/>
        </w:rPr>
        <w:t xml:space="preserve">。子系统之间通过水力连接耦合：上游子系统</w:t>
      </w:r>
      <w:r>
        <w:t xml:space="preserve"> </w:t>
      </w:r>
      <m:oMath>
        <m:r>
          <m:t>i</m:t>
        </m:r>
      </m:oMath>
      <w:r>
        <w:t xml:space="preserve"> </w:t>
      </w:r>
      <w:r>
        <w:rPr>
          <w:rFonts w:hint="eastAsia"/>
        </w:rPr>
        <w:t xml:space="preserve">的出流等于下游子系统</w:t>
      </w:r>
      <w:r>
        <w:t xml:space="preserve"> </w:t>
      </w:r>
      <m:oMath>
        <m:r>
          <m:t>i</m:t>
        </m:r>
        <m:r>
          <m:rPr>
            <m:sty m:val="p"/>
          </m:rPr>
          <m:t>+</m:t>
        </m:r>
        <m:r>
          <m:t>1</m:t>
        </m:r>
      </m:oMath>
      <w:r>
        <w:t xml:space="preserve"> </w:t>
      </w:r>
      <w:r>
        <w:rPr>
          <w:rFonts w:hint="eastAsia"/>
        </w:rPr>
        <w:t xml:space="preserve">的入流。</w:t>
      </w:r>
    </w:p>
    <w:p>
      <w:pPr>
        <w:pStyle w:val="BodyText"/>
      </w:pPr>
      <w:r>
        <w:rPr>
          <w:rFonts w:hint="eastAsia"/>
        </w:rPr>
        <w:t xml:space="preserve">全局协调优化问题可以写为：</w:t>
      </w:r>
    </w:p>
    <w:p>
      <w:pPr>
        <w:pStyle w:val="BodyText"/>
      </w:pPr>
      <m:oMathPara>
        <m:oMathParaPr>
          <m:jc m:val="center"/>
        </m:oMathParaPr>
        <m:oMath>
          <m:limLow>
            <m:e>
              <m:r>
                <m:rPr>
                  <m:sty m:val="p"/>
                </m:rPr>
                <m:t>min</m:t>
              </m:r>
            </m:e>
            <m:lim>
              <m:r>
                <m:rPr>
                  <m:sty m:val="p"/>
                </m:rPr>
                <m:t>{</m:t>
              </m:r>
              <m:sSub>
                <m:e>
                  <m:r>
                    <m:rPr>
                      <m:sty m:val="bi"/>
                    </m:rPr>
                    <m:t>u</m:t>
                  </m:r>
                </m:e>
                <m:sub>
                  <m:r>
                    <m:t>i</m:t>
                  </m:r>
                </m:sub>
              </m:sSub>
              <m:sSubSup>
                <m:e>
                  <m:r>
                    <m:rPr>
                      <m:sty m:val="p"/>
                    </m:rPr>
                    <m:t>}</m:t>
                  </m:r>
                </m:e>
                <m:sub>
                  <m:r>
                    <m:t>i</m:t>
                  </m:r>
                  <m:r>
                    <m:rPr>
                      <m:sty m:val="p"/>
                    </m:rPr>
                    <m:t>=</m:t>
                  </m:r>
                  <m:r>
                    <m:t>1</m:t>
                  </m:r>
                </m:sub>
                <m:sup>
                  <m:r>
                    <m:t>N</m:t>
                  </m:r>
                </m:sup>
              </m:sSubSup>
            </m:lim>
          </m:limLow>
          <m:nary>
            <m:naryPr>
              <m:chr m:val="∑"/>
              <m:limLoc m:val="undOvr"/>
              <m:subHide m:val="off"/>
              <m:supHide m:val="off"/>
            </m:naryPr>
            <m:sub>
              <m:r>
                <m:t>i</m:t>
              </m:r>
              <m:r>
                <m:rPr>
                  <m:sty m:val="p"/>
                </m:rPr>
                <m:t>=</m:t>
              </m:r>
              <m:r>
                <m:t>1</m:t>
              </m:r>
            </m:sub>
            <m:sup>
              <m:r>
                <m:t>N</m:t>
              </m:r>
            </m:sup>
            <m:e>
              <m:sSub>
                <m:e>
                  <m:r>
                    <m:t>J</m:t>
                  </m:r>
                </m:e>
                <m:sub>
                  <m:r>
                    <m:t>i</m:t>
                  </m:r>
                </m:sub>
              </m:sSub>
            </m:e>
          </m:nary>
          <m:r>
            <m:rPr>
              <m:sty m:val="p"/>
            </m:rPr>
            <m:t>(</m:t>
          </m:r>
          <m:sSub>
            <m:e>
              <m:r>
                <m:rPr>
                  <m:sty m:val="bi"/>
                </m:rPr>
                <m:t>x</m:t>
              </m:r>
            </m:e>
            <m:sub>
              <m:r>
                <m:t>i</m:t>
              </m:r>
            </m:sub>
          </m:sSub>
          <m:r>
            <m:rPr>
              <m:sty m:val="p"/>
            </m:rPr>
            <m:t>,</m:t>
          </m:r>
          <m:sSub>
            <m:e>
              <m:r>
                <m:rPr>
                  <m:sty m:val="bi"/>
                </m:rPr>
                <m:t>u</m:t>
              </m:r>
            </m:e>
            <m:sub>
              <m:r>
                <m:t>i</m:t>
              </m:r>
            </m:sub>
          </m:sSub>
          <m:r>
            <m:rPr>
              <m:sty m:val="p"/>
            </m:rPr>
            <m:t>)</m:t>
          </m:r>
        </m:oMath>
      </m:oMathPara>
    </w:p>
    <w:p>
      <w:pPr>
        <w:pStyle w:val="FirstParagraph"/>
      </w:pPr>
      <w:r>
        <w:t xml:space="preserve">$$
    \text{s.t.} \quad \mathbf{x}_i \in \mathcal{X}_{i}, \quad \mathbf{u}_i \in \mathcal{U}_{i}, \quad i = 1, \ldots, N \tag{12-11}
    $$</w:t>
      </w:r>
    </w:p>
    <w:p>
      <w:pPr>
        <w:pStyle w:val="FirstParagraph"/>
      </w:pPr>
      <w:r>
        <w:t xml:space="preserve">$$
    Q_i^{\text{out}} = Q_{i+1}^{\text{in}}, \quad i = 1, \ldots, N-1 \quad </w:t>
      </w:r>
      <w:r>
        <w:rPr>
          <w:rFonts w:hint="eastAsia"/>
        </w:rPr>
        <w:t xml:space="preserve">\text{(耦合约束)}</w:t>
      </w:r>
      <w:r>
        <w:t xml:space="preserve"> \tag{12-12}
    $$</w:t>
      </w:r>
    </w:p>
    <w:p>
      <w:pPr>
        <w:pStyle w:val="FirstParagraph"/>
      </w:pPr>
      <w:r>
        <w:rPr>
          <w:rFonts w:hint="eastAsia"/>
        </w:rPr>
        <w:t xml:space="preserve">如果忽略耦合约束</w:t>
      </w:r>
      <w:r>
        <w:t xml:space="preserve"> </w:t>
      </w:r>
      <w:r>
        <w:rPr>
          <w:rFonts w:hint="eastAsia"/>
        </w:rPr>
        <w:t xml:space="preserve">(12-12)，问题自然分解为</w:t>
      </w:r>
      <w:r>
        <w:t xml:space="preserve"> </w:t>
      </w:r>
      <m:oMath>
        <m:r>
          <m:t>N</m:t>
        </m:r>
      </m:oMath>
      <w:r>
        <w:t xml:space="preserve"> </w:t>
      </w:r>
      <w:r>
        <w:rPr>
          <w:rFonts w:hint="eastAsia"/>
        </w:rPr>
        <w:t xml:space="preserve">个独立子问题，各自可并行求解。难点在于耦合约束——它将所有子系统”绑”在一起。分布式协调算法的目标是：在尊重耦合约束的前提下，让各子系统尽可能独立求解。</w:t>
      </w:r>
    </w:p>
    <w:bookmarkEnd w:id="31"/>
    <w:bookmarkStart w:id="32" w:name="admm-协调算法"/>
    <w:p>
      <w:pPr>
        <w:pStyle w:val="Heading3"/>
      </w:pPr>
      <w:r>
        <w:rPr>
          <w:rStyle w:val="SectionNumber"/>
        </w:rPr>
        <w:t xml:space="preserve">1.5.2</w:t>
      </w:r>
      <w:r>
        <w:tab/>
      </w:r>
      <w:r>
        <w:t xml:space="preserve">12.4.2 ADMM </w:t>
      </w:r>
      <w:r>
        <w:rPr>
          <w:rFonts w:hint="eastAsia"/>
        </w:rPr>
        <w:t xml:space="preserve">协调算法</w:t>
      </w:r>
    </w:p>
    <w:p>
      <w:pPr>
        <w:pStyle w:val="FirstParagraph"/>
      </w:pPr>
      <w:r>
        <w:rPr>
          <w:rFonts w:hint="eastAsia"/>
        </w:rPr>
        <w:t xml:space="preserve">交替方向乘子法（Alternating</w:t>
      </w:r>
      <w:r>
        <w:t xml:space="preserve"> Direction Method of Multipliers, </w:t>
      </w:r>
      <w:r>
        <w:rPr>
          <w:rFonts w:hint="eastAsia"/>
        </w:rPr>
        <w:t xml:space="preserve">ADMM）是目前分布式优化中最广泛使用的协调算法之一（Boyd</w:t>
      </w:r>
      <w:r>
        <w:t xml:space="preserve"> et al., </w:t>
      </w:r>
      <w:r>
        <w:rPr>
          <w:rFonts w:hint="eastAsia"/>
        </w:rPr>
        <w:t xml:space="preserve">2011）。ADMM</w:t>
      </w:r>
      <w:r>
        <w:t xml:space="preserve"> </w:t>
      </w:r>
      <w:r>
        <w:rPr>
          <w:rFonts w:hint="eastAsia"/>
        </w:rPr>
        <w:t xml:space="preserve">的核心思想是将耦合约束”松弛”为对偶变量（拉格朗日乘子），然后交替优化各子系统和更新对偶变量。</w:t>
      </w:r>
    </w:p>
    <w:p>
      <w:pPr>
        <w:pStyle w:val="BodyText"/>
      </w:pPr>
      <w:r>
        <w:rPr>
          <w:rFonts w:hint="eastAsia"/>
        </w:rPr>
        <w:t xml:space="preserve">对于水网协调问题，ADMM</w:t>
      </w:r>
      <w:r>
        <w:t xml:space="preserve"> </w:t>
      </w:r>
      <w:r>
        <w:rPr>
          <w:rFonts w:hint="eastAsia"/>
        </w:rPr>
        <w:t xml:space="preserve">的迭代步骤如下：</w:t>
      </w:r>
    </w:p>
    <w:p>
      <w:pPr>
        <w:pStyle w:val="BodyText"/>
      </w:pPr>
      <w:r>
        <w:rPr>
          <w:rFonts w:hint="eastAsia"/>
          <w:b/>
          <w:bCs/>
        </w:rPr>
        <w:t xml:space="preserve">步骤一（并行子问题求解）</w:t>
      </w:r>
      <w:r>
        <w:rPr>
          <w:rFonts w:hint="eastAsia"/>
        </w:rPr>
        <w:t xml:space="preserve">：每个子系统</w:t>
      </w:r>
      <w:r>
        <w:t xml:space="preserve"> </w:t>
      </w:r>
      <m:oMath>
        <m:r>
          <m:t>i</m:t>
        </m:r>
      </m:oMath>
      <w:r>
        <w:t xml:space="preserve"> </w:t>
      </w:r>
      <w:r>
        <w:rPr>
          <w:rFonts w:hint="eastAsia"/>
        </w:rPr>
        <w:t xml:space="preserve">独立求解局部优化问题，耦合约束通过增广拉格朗日罚项纳入：</w:t>
      </w:r>
    </w:p>
    <w:p>
      <w:pPr>
        <w:pStyle w:val="BodyText"/>
      </w:pPr>
      <m:oMathPara>
        <m:oMathParaPr>
          <m:jc m:val="center"/>
        </m:oMathParaPr>
        <m:oMath>
          <m:sSubSup>
            <m:e>
              <m:r>
                <m:rPr>
                  <m:sty m:val="bi"/>
                </m:rPr>
                <m:t>u</m:t>
              </m:r>
            </m:e>
            <m:sub>
              <m:r>
                <m:t>i</m:t>
              </m:r>
            </m:sub>
            <m:sup>
              <m:r>
                <m:rPr>
                  <m:sty m:val="p"/>
                </m:rPr>
                <m:t>(</m:t>
              </m:r>
              <m:r>
                <m:t>k</m:t>
              </m:r>
              <m:r>
                <m:rPr>
                  <m:sty m:val="p"/>
                </m:rPr>
                <m:t>+</m:t>
              </m:r>
              <m:r>
                <m:t>1</m:t>
              </m:r>
              <m:r>
                <m:rPr>
                  <m:sty m:val="p"/>
                </m:rPr>
                <m:t>)</m:t>
              </m:r>
            </m:sup>
          </m:sSubSup>
          <m:r>
            <m:rPr>
              <m:sty m:val="p"/>
            </m:rPr>
            <m:t>=</m:t>
          </m:r>
          <m:r>
            <m:rPr>
              <m:sty m:val="p"/>
            </m:rPr>
            <m:t>arg</m:t>
          </m:r>
          <m:limLow>
            <m:e>
              <m:r>
                <m:rPr>
                  <m:sty m:val="p"/>
                </m:rPr>
                <m:t>min</m:t>
              </m:r>
            </m:e>
            <m:lim>
              <m:sSub>
                <m:e>
                  <m:r>
                    <m:rPr>
                      <m:sty m:val="bi"/>
                    </m:rPr>
                    <m:t>u</m:t>
                  </m:r>
                </m:e>
                <m:sub>
                  <m:r>
                    <m:t>i</m:t>
                  </m:r>
                </m:sub>
              </m:sSub>
              <m:r>
                <m:rPr>
                  <m:sty m:val="p"/>
                </m:rPr>
                <m:t>∈</m:t>
              </m:r>
              <m:sSub>
                <m:e>
                  <m:r>
                    <m:rPr>
                      <m:scr m:val="script"/>
                      <m:sty m:val="p"/>
                    </m:rPr>
                    <m:t>U</m:t>
                  </m:r>
                </m:e>
                <m:sub>
                  <m:r>
                    <m:t>i</m:t>
                  </m:r>
                </m:sub>
              </m:sSub>
            </m:lim>
          </m:limLow>
          <m:d>
            <m:dPr>
              <m:begChr m:val="["/>
              <m:sepChr m:val=""/>
              <m:endChr m:val="]"/>
              <m:grow/>
            </m:dPr>
            <m:e>
              <m:sSub>
                <m:e>
                  <m:r>
                    <m:t>J</m:t>
                  </m:r>
                </m:e>
                <m:sub>
                  <m:r>
                    <m:t>i</m:t>
                  </m:r>
                </m:sub>
              </m:sSub>
              <m:r>
                <m:rPr>
                  <m:sty m:val="p"/>
                </m:rPr>
                <m:t>(</m:t>
              </m:r>
              <m:sSub>
                <m:e>
                  <m:r>
                    <m:rPr>
                      <m:sty m:val="bi"/>
                    </m:rPr>
                    <m:t>x</m:t>
                  </m:r>
                </m:e>
                <m:sub>
                  <m:r>
                    <m:t>i</m:t>
                  </m:r>
                </m:sub>
              </m:sSub>
              <m:r>
                <m:rPr>
                  <m:sty m:val="p"/>
                </m:rPr>
                <m:t>,</m:t>
              </m:r>
              <m:sSub>
                <m:e>
                  <m:r>
                    <m:rPr>
                      <m:sty m:val="bi"/>
                    </m:rPr>
                    <m:t>u</m:t>
                  </m:r>
                </m:e>
                <m:sub>
                  <m:r>
                    <m:t>i</m:t>
                  </m:r>
                </m:sub>
              </m:sSub>
              <m:r>
                <m:rPr>
                  <m:sty m:val="p"/>
                </m:rPr>
                <m:t>)</m:t>
              </m:r>
              <m:r>
                <m:rPr>
                  <m:sty m:val="p"/>
                </m:rPr>
                <m:t>+</m:t>
              </m:r>
              <m:sSubSup>
                <m:e>
                  <m:r>
                    <m:t>λ</m:t>
                  </m:r>
                </m:e>
                <m:sub>
                  <m:r>
                    <m:t>i</m:t>
                  </m:r>
                </m:sub>
                <m:sup>
                  <m:r>
                    <m:rPr>
                      <m:sty m:val="p"/>
                    </m:rPr>
                    <m:t>(</m:t>
                  </m:r>
                  <m:r>
                    <m:t>k</m:t>
                  </m:r>
                  <m:r>
                    <m:rPr>
                      <m:sty m:val="p"/>
                    </m:rPr>
                    <m:t>)</m:t>
                  </m:r>
                </m:sup>
              </m:sSubSup>
              <m:r>
                <m:rPr>
                  <m:sty m:val="p"/>
                </m:rPr>
                <m:t>(</m:t>
              </m:r>
              <m:sSubSup>
                <m:e>
                  <m:r>
                    <m:t>Q</m:t>
                  </m:r>
                </m:e>
                <m:sub>
                  <m:r>
                    <m:t>i</m:t>
                  </m:r>
                </m:sub>
                <m:sup>
                  <m:r>
                    <m:rPr>
                      <m:nor/>
                      <m:sty m:val="p"/>
                    </m:rPr>
                    <m:t>out</m:t>
                  </m:r>
                </m:sup>
              </m:sSubSup>
              <m:r>
                <m:rPr>
                  <m:sty m:val="p"/>
                </m:rPr>
                <m:t>−</m:t>
              </m:r>
              <m:sSubSup>
                <m:e>
                  <m:r>
                    <m:t>z</m:t>
                  </m:r>
                </m:e>
                <m:sub>
                  <m:r>
                    <m:t>i</m:t>
                  </m:r>
                </m:sub>
                <m:sup>
                  <m:r>
                    <m:rPr>
                      <m:sty m:val="p"/>
                    </m:rPr>
                    <m:t>(</m:t>
                  </m:r>
                  <m:r>
                    <m:t>k</m:t>
                  </m:r>
                  <m:r>
                    <m:rPr>
                      <m:sty m:val="p"/>
                    </m:rPr>
                    <m:t>)</m:t>
                  </m:r>
                </m:sup>
              </m:sSubSup>
              <m:r>
                <m:rPr>
                  <m:sty m:val="p"/>
                </m:rPr>
                <m:t>)</m:t>
              </m:r>
              <m:r>
                <m:rPr>
                  <m:sty m:val="p"/>
                </m:rPr>
                <m:t>+</m:t>
              </m:r>
              <m:f>
                <m:fPr>
                  <m:type m:val="bar"/>
                </m:fPr>
                <m:num>
                  <m:r>
                    <m:t>ρ</m:t>
                  </m:r>
                </m:num>
                <m:den>
                  <m:r>
                    <m:t>2</m:t>
                  </m:r>
                </m:den>
              </m:f>
              <m:r>
                <m:rPr>
                  <m:sty m:val="p"/>
                </m:rPr>
                <m:t>∥</m:t>
              </m:r>
              <m:sSubSup>
                <m:e>
                  <m:r>
                    <m:t>Q</m:t>
                  </m:r>
                </m:e>
                <m:sub>
                  <m:r>
                    <m:t>i</m:t>
                  </m:r>
                </m:sub>
                <m:sup>
                  <m:r>
                    <m:rPr>
                      <m:nor/>
                      <m:sty m:val="p"/>
                    </m:rPr>
                    <m:t>out</m:t>
                  </m:r>
                </m:sup>
              </m:sSubSup>
              <m:r>
                <m:rPr>
                  <m:sty m:val="p"/>
                </m:rPr>
                <m:t>−</m:t>
              </m:r>
              <m:sSubSup>
                <m:e>
                  <m:r>
                    <m:t>z</m:t>
                  </m:r>
                </m:e>
                <m:sub>
                  <m:r>
                    <m:t>i</m:t>
                  </m:r>
                </m:sub>
                <m:sup>
                  <m:r>
                    <m:rPr>
                      <m:sty m:val="p"/>
                    </m:rPr>
                    <m:t>(</m:t>
                  </m:r>
                  <m:r>
                    <m:t>k</m:t>
                  </m:r>
                  <m:r>
                    <m:rPr>
                      <m:sty m:val="p"/>
                    </m:rPr>
                    <m:t>)</m:t>
                  </m:r>
                </m:sup>
              </m:sSubSup>
              <m:sSup>
                <m:e>
                  <m:r>
                    <m:rPr>
                      <m:sty m:val="p"/>
                    </m:rPr>
                    <m:t>∥</m:t>
                  </m:r>
                </m:e>
                <m:sup>
                  <m:r>
                    <m:t>2</m:t>
                  </m:r>
                </m:sup>
              </m:sSup>
            </m:e>
          </m:d>
        </m:oMath>
      </m:oMathPara>
    </w:p>
    <w:p>
      <w:pPr>
        <w:pStyle w:val="FirstParagraph"/>
      </w:pPr>
      <w:r>
        <w:rPr>
          <w:rFonts w:hint="eastAsia"/>
        </w:rPr>
        <w:t xml:space="preserve">其中</w:t>
      </w:r>
      <w:r>
        <w:t xml:space="preserve"> </w:t>
      </w:r>
      <m:oMath>
        <m:sSubSup>
          <m:e>
            <m:r>
              <m:t>λ</m:t>
            </m:r>
          </m:e>
          <m:sub>
            <m:r>
              <m:t>i</m:t>
            </m:r>
          </m:sub>
          <m:sup>
            <m:r>
              <m:rPr>
                <m:sty m:val="p"/>
              </m:rPr>
              <m:t>(</m:t>
            </m:r>
            <m:r>
              <m:t>k</m:t>
            </m:r>
            <m:r>
              <m:rPr>
                <m:sty m:val="p"/>
              </m:rPr>
              <m:t>)</m:t>
            </m:r>
          </m:sup>
        </m:sSubSup>
      </m:oMath>
      <w:r>
        <w:t xml:space="preserve"> </w:t>
      </w:r>
      <w:r>
        <w:rPr>
          <w:rFonts w:hint="eastAsia"/>
        </w:rPr>
        <w:t xml:space="preserve">是第</w:t>
      </w:r>
      <w:r>
        <w:t xml:space="preserve"> </w:t>
      </w:r>
      <m:oMath>
        <m:r>
          <m:t>k</m:t>
        </m:r>
      </m:oMath>
      <w:r>
        <w:t xml:space="preserve"> </w:t>
      </w:r>
      <w:r>
        <w:rPr>
          <w:rFonts w:hint="eastAsia"/>
        </w:rPr>
        <w:t xml:space="preserve">次迭代的对偶变量，</w:t>
      </w:r>
      <m:oMath>
        <m:sSubSup>
          <m:e>
            <m:r>
              <m:t>z</m:t>
            </m:r>
          </m:e>
          <m:sub>
            <m:r>
              <m:t>i</m:t>
            </m:r>
          </m:sub>
          <m:sup>
            <m:r>
              <m:rPr>
                <m:sty m:val="p"/>
              </m:rPr>
              <m:t>(</m:t>
            </m:r>
            <m:r>
              <m:t>k</m:t>
            </m:r>
            <m:r>
              <m:rPr>
                <m:sty m:val="p"/>
              </m:rPr>
              <m:t>)</m:t>
            </m:r>
          </m:sup>
        </m:sSubSup>
      </m:oMath>
      <w:r>
        <w:t xml:space="preserve"> </w:t>
      </w:r>
      <w:r>
        <w:rPr>
          <w:rFonts w:hint="eastAsia"/>
        </w:rPr>
        <w:t xml:space="preserve">是协调变量（表示相邻子系统”期望”的边界流量），</w:t>
      </w:r>
      <m:oMath>
        <m:r>
          <m:t>ρ</m:t>
        </m:r>
        <m:r>
          <m:rPr>
            <m:sty m:val="p"/>
          </m:rPr>
          <m:t>&gt;</m:t>
        </m:r>
        <m:r>
          <m:t>0</m:t>
        </m:r>
      </m:oMath>
      <w:r>
        <w:t xml:space="preserve"> </w:t>
      </w:r>
      <w:r>
        <w:rPr>
          <w:rFonts w:hint="eastAsia"/>
        </w:rPr>
        <w:t xml:space="preserve">是增广拉格朗日惩罚参数。</w:t>
      </w:r>
    </w:p>
    <w:p>
      <w:pPr>
        <w:pStyle w:val="BodyText"/>
      </w:pPr>
      <w:r>
        <w:rPr>
          <w:rFonts w:hint="eastAsia"/>
          <w:b/>
          <w:bCs/>
        </w:rPr>
        <w:t xml:space="preserve">步骤二（协调变量更新）</w:t>
      </w:r>
      <w:r>
        <w:rPr>
          <w:rFonts w:hint="eastAsia"/>
        </w:rPr>
        <w:t xml:space="preserve">：协调器收集各子系统的边界流量，计算一致性协调变量：</w:t>
      </w:r>
    </w:p>
    <w:p>
      <w:pPr>
        <w:pStyle w:val="BodyText"/>
      </w:pPr>
      <m:oMathPara>
        <m:oMathParaPr>
          <m:jc m:val="center"/>
        </m:oMathParaPr>
        <m:oMath>
          <m:sSubSup>
            <m:e>
              <m:r>
                <m:t>z</m:t>
              </m:r>
            </m:e>
            <m:sub>
              <m:r>
                <m:t>i</m:t>
              </m:r>
            </m:sub>
            <m:sup>
              <m:r>
                <m:rPr>
                  <m:sty m:val="p"/>
                </m:rPr>
                <m:t>(</m:t>
              </m:r>
              <m:r>
                <m:t>k</m:t>
              </m:r>
              <m:r>
                <m:rPr>
                  <m:sty m:val="p"/>
                </m:rPr>
                <m:t>+</m:t>
              </m:r>
              <m:r>
                <m:t>1</m:t>
              </m:r>
              <m:r>
                <m:rPr>
                  <m:sty m:val="p"/>
                </m:rPr>
                <m:t>)</m:t>
              </m:r>
            </m:sup>
          </m:sSubSup>
          <m:r>
            <m:rPr>
              <m:sty m:val="p"/>
            </m:rPr>
            <m:t>=</m:t>
          </m:r>
          <m:f>
            <m:fPr>
              <m:type m:val="bar"/>
            </m:fPr>
            <m:num>
              <m:r>
                <m:t>1</m:t>
              </m:r>
            </m:num>
            <m:den>
              <m:r>
                <m:t>2</m:t>
              </m:r>
            </m:den>
          </m:f>
          <m:d>
            <m:dPr>
              <m:begChr m:val="("/>
              <m:sepChr m:val=""/>
              <m:endChr m:val=")"/>
              <m:grow/>
            </m:dPr>
            <m:e>
              <m:sSubSup>
                <m:e>
                  <m:r>
                    <m:t>Q</m:t>
                  </m:r>
                </m:e>
                <m:sub>
                  <m:r>
                    <m:t>i</m:t>
                  </m:r>
                </m:sub>
                <m:sup>
                  <m:r>
                    <m:rPr>
                      <m:nor/>
                      <m:sty m:val="p"/>
                    </m:rPr>
                    <m:t>out</m:t>
                  </m:r>
                  <m:r>
                    <m:rPr>
                      <m:sty m:val="p"/>
                    </m:rPr>
                    <m:t>,</m:t>
                  </m:r>
                  <m:r>
                    <m:rPr>
                      <m:sty m:val="p"/>
                    </m:rPr>
                    <m:t>(</m:t>
                  </m:r>
                  <m:r>
                    <m:t>k</m:t>
                  </m:r>
                  <m:r>
                    <m:rPr>
                      <m:sty m:val="p"/>
                    </m:rPr>
                    <m:t>+</m:t>
                  </m:r>
                  <m:r>
                    <m:t>1</m:t>
                  </m:r>
                  <m:r>
                    <m:rPr>
                      <m:sty m:val="p"/>
                    </m:rPr>
                    <m:t>)</m:t>
                  </m:r>
                </m:sup>
              </m:sSubSup>
              <m:r>
                <m:rPr>
                  <m:sty m:val="p"/>
                </m:rPr>
                <m:t>+</m:t>
              </m:r>
              <m:sSubSup>
                <m:e>
                  <m:r>
                    <m:t>Q</m:t>
                  </m:r>
                </m:e>
                <m:sub>
                  <m:r>
                    <m:t>i</m:t>
                  </m:r>
                  <m:r>
                    <m:rPr>
                      <m:sty m:val="p"/>
                    </m:rPr>
                    <m:t>+</m:t>
                  </m:r>
                  <m:r>
                    <m:t>1</m:t>
                  </m:r>
                </m:sub>
                <m:sup>
                  <m:r>
                    <m:rPr>
                      <m:nor/>
                      <m:sty m:val="p"/>
                    </m:rPr>
                    <m:t>in</m:t>
                  </m:r>
                  <m:r>
                    <m:rPr>
                      <m:sty m:val="p"/>
                    </m:rPr>
                    <m:t>,</m:t>
                  </m:r>
                  <m:r>
                    <m:rPr>
                      <m:sty m:val="p"/>
                    </m:rPr>
                    <m:t>(</m:t>
                  </m:r>
                  <m:r>
                    <m:t>k</m:t>
                  </m:r>
                  <m:r>
                    <m:rPr>
                      <m:sty m:val="p"/>
                    </m:rPr>
                    <m:t>+</m:t>
                  </m:r>
                  <m:r>
                    <m:t>1</m:t>
                  </m:r>
                  <m:r>
                    <m:rPr>
                      <m:sty m:val="p"/>
                    </m:rPr>
                    <m:t>)</m:t>
                  </m:r>
                </m:sup>
              </m:sSubSup>
            </m:e>
          </m:d>
        </m:oMath>
      </m:oMathPara>
    </w:p>
    <w:p>
      <w:pPr>
        <w:pStyle w:val="FirstParagraph"/>
      </w:pPr>
      <w:r>
        <w:rPr>
          <w:rFonts w:hint="eastAsia"/>
          <w:b/>
          <w:bCs/>
        </w:rPr>
        <w:t xml:space="preserve">步骤三（对偶变量更新）</w:t>
      </w:r>
      <w:r>
        <w:rPr>
          <w:rFonts w:hint="eastAsia"/>
        </w:rPr>
        <w:t xml:space="preserve">：</w:t>
      </w:r>
    </w:p>
    <w:p>
      <w:pPr>
        <w:pStyle w:val="BodyText"/>
      </w:pPr>
      <m:oMathPara>
        <m:oMathParaPr>
          <m:jc m:val="center"/>
        </m:oMathParaPr>
        <m:oMath>
          <m:sSubSup>
            <m:e>
              <m:r>
                <m:t>λ</m:t>
              </m:r>
            </m:e>
            <m:sub>
              <m:r>
                <m:t>i</m:t>
              </m:r>
            </m:sub>
            <m:sup>
              <m:r>
                <m:rPr>
                  <m:sty m:val="p"/>
                </m:rPr>
                <m:t>(</m:t>
              </m:r>
              <m:r>
                <m:t>k</m:t>
              </m:r>
              <m:r>
                <m:rPr>
                  <m:sty m:val="p"/>
                </m:rPr>
                <m:t>+</m:t>
              </m:r>
              <m:r>
                <m:t>1</m:t>
              </m:r>
              <m:r>
                <m:rPr>
                  <m:sty m:val="p"/>
                </m:rPr>
                <m:t>)</m:t>
              </m:r>
            </m:sup>
          </m:sSubSup>
          <m:r>
            <m:rPr>
              <m:sty m:val="p"/>
            </m:rPr>
            <m:t>=</m:t>
          </m:r>
          <m:sSubSup>
            <m:e>
              <m:r>
                <m:t>λ</m:t>
              </m:r>
            </m:e>
            <m:sub>
              <m:r>
                <m:t>i</m:t>
              </m:r>
            </m:sub>
            <m:sup>
              <m:r>
                <m:rPr>
                  <m:sty m:val="p"/>
                </m:rPr>
                <m:t>(</m:t>
              </m:r>
              <m:r>
                <m:t>k</m:t>
              </m:r>
              <m:r>
                <m:rPr>
                  <m:sty m:val="p"/>
                </m:rPr>
                <m:t>)</m:t>
              </m:r>
            </m:sup>
          </m:sSubSup>
          <m:r>
            <m:rPr>
              <m:sty m:val="p"/>
            </m:rPr>
            <m:t>+</m:t>
          </m:r>
          <m:r>
            <m:t>ρ</m:t>
          </m:r>
          <m:d>
            <m:dPr>
              <m:begChr m:val="("/>
              <m:sepChr m:val=""/>
              <m:endChr m:val=")"/>
              <m:grow/>
            </m:dPr>
            <m:e>
              <m:sSubSup>
                <m:e>
                  <m:r>
                    <m:t>Q</m:t>
                  </m:r>
                </m:e>
                <m:sub>
                  <m:r>
                    <m:t>i</m:t>
                  </m:r>
                </m:sub>
                <m:sup>
                  <m:r>
                    <m:rPr>
                      <m:nor/>
                      <m:sty m:val="p"/>
                    </m:rPr>
                    <m:t>out</m:t>
                  </m:r>
                  <m:r>
                    <m:rPr>
                      <m:sty m:val="p"/>
                    </m:rPr>
                    <m:t>,</m:t>
                  </m:r>
                  <m:r>
                    <m:rPr>
                      <m:sty m:val="p"/>
                    </m:rPr>
                    <m:t>(</m:t>
                  </m:r>
                  <m:r>
                    <m:t>k</m:t>
                  </m:r>
                  <m:r>
                    <m:rPr>
                      <m:sty m:val="p"/>
                    </m:rPr>
                    <m:t>+</m:t>
                  </m:r>
                  <m:r>
                    <m:t>1</m:t>
                  </m:r>
                  <m:r>
                    <m:rPr>
                      <m:sty m:val="p"/>
                    </m:rPr>
                    <m:t>)</m:t>
                  </m:r>
                </m:sup>
              </m:sSubSup>
              <m:r>
                <m:rPr>
                  <m:sty m:val="p"/>
                </m:rPr>
                <m:t>−</m:t>
              </m:r>
              <m:sSubSup>
                <m:e>
                  <m:r>
                    <m:t>z</m:t>
                  </m:r>
                </m:e>
                <m:sub>
                  <m:r>
                    <m:t>i</m:t>
                  </m:r>
                </m:sub>
                <m:sup>
                  <m:r>
                    <m:rPr>
                      <m:sty m:val="p"/>
                    </m:rPr>
                    <m:t>(</m:t>
                  </m:r>
                  <m:r>
                    <m:t>k</m:t>
                  </m:r>
                  <m:r>
                    <m:rPr>
                      <m:sty m:val="p"/>
                    </m:rPr>
                    <m:t>+</m:t>
                  </m:r>
                  <m:r>
                    <m:t>1</m:t>
                  </m:r>
                  <m:r>
                    <m:rPr>
                      <m:sty m:val="p"/>
                    </m:rPr>
                    <m:t>)</m:t>
                  </m:r>
                </m:sup>
              </m:sSubSup>
            </m:e>
          </m:d>
        </m:oMath>
      </m:oMathPara>
    </w:p>
    <w:p>
      <w:pPr>
        <w:pStyle w:val="FirstParagraph"/>
      </w:pPr>
      <w:r>
        <w:rPr>
          <w:rFonts w:hint="eastAsia"/>
        </w:rPr>
        <w:t xml:space="preserve">重复步骤一至三直至收敛（边界流量不一致度</w:t>
      </w:r>
      <w:r>
        <w:t xml:space="preserve"> </w:t>
      </w:r>
      <m:oMath>
        <m:r>
          <m:rPr>
            <m:sty m:val="p"/>
          </m:rPr>
          <m:t>∥</m:t>
        </m:r>
        <m:sSubSup>
          <m:e>
            <m:r>
              <m:t>Q</m:t>
            </m:r>
          </m:e>
          <m:sub>
            <m:r>
              <m:t>i</m:t>
            </m:r>
          </m:sub>
          <m:sup>
            <m:r>
              <m:rPr>
                <m:nor/>
                <m:sty m:val="p"/>
              </m:rPr>
              <m:t>out</m:t>
            </m:r>
          </m:sup>
        </m:sSubSup>
        <m:r>
          <m:rPr>
            <m:sty m:val="p"/>
          </m:rPr>
          <m:t>−</m:t>
        </m:r>
        <m:sSubSup>
          <m:e>
            <m:r>
              <m:t>Q</m:t>
            </m:r>
          </m:e>
          <m:sub>
            <m:r>
              <m:t>i</m:t>
            </m:r>
            <m:r>
              <m:rPr>
                <m:sty m:val="p"/>
              </m:rPr>
              <m:t>+</m:t>
            </m:r>
            <m:r>
              <m:t>1</m:t>
            </m:r>
          </m:sub>
          <m:sup>
            <m:r>
              <m:rPr>
                <m:nor/>
                <m:sty m:val="p"/>
              </m:rPr>
              <m:t>in</m:t>
            </m:r>
          </m:sup>
        </m:sSubSup>
        <m:r>
          <m:rPr>
            <m:sty m:val="p"/>
          </m:rPr>
          <m:t>∥</m:t>
        </m:r>
        <m:r>
          <m:rPr>
            <m:sty m:val="p"/>
          </m:rPr>
          <m:t>&lt;</m:t>
        </m:r>
        <m:r>
          <m:t>ϵ</m:t>
        </m:r>
      </m:oMath>
      <w:r>
        <w:rPr>
          <w:rFonts w:hint="eastAsia"/>
        </w:rPr>
        <w:t xml:space="preserve">）。</w:t>
      </w:r>
    </w:p>
    <w:p>
      <w:pPr>
        <w:pStyle w:val="BodyText"/>
      </w:pPr>
      <w:r>
        <w:t xml:space="preserve">ADMM </w:t>
      </w:r>
      <w:r>
        <w:rPr>
          <w:rFonts w:hint="eastAsia"/>
        </w:rPr>
        <w:t xml:space="preserve">的工程优势在于：步骤一中各子系统的优化可以完全并行执行，只有步骤二和步骤三需要通信交换边界信息。通信量非常小——每次迭代每个子系统只需要交换一个标量（边界流量）或一个短向量。</w:t>
      </w:r>
    </w:p>
    <w:bookmarkEnd w:id="32"/>
    <w:bookmarkStart w:id="33" w:name="基于拉格朗日松弛的协调"/>
    <w:p>
      <w:pPr>
        <w:pStyle w:val="Heading3"/>
      </w:pPr>
      <w:r>
        <w:rPr>
          <w:rStyle w:val="SectionNumber"/>
        </w:rPr>
        <w:t xml:space="preserve">1.5.3</w:t>
      </w:r>
      <w:r>
        <w:tab/>
      </w:r>
      <w:r>
        <w:t xml:space="preserve">12.4.3 </w:t>
      </w:r>
      <w:r>
        <w:rPr>
          <w:rFonts w:hint="eastAsia"/>
        </w:rPr>
        <w:t xml:space="preserve">基于拉格朗日松弛的协调</w:t>
      </w:r>
    </w:p>
    <w:p>
      <w:pPr>
        <w:pStyle w:val="FirstParagraph"/>
      </w:pPr>
      <w:r>
        <w:rPr>
          <w:rFonts w:hint="eastAsia"/>
        </w:rPr>
        <w:t xml:space="preserve">另一种常用的协调方法是</w:t>
      </w:r>
      <w:r>
        <w:rPr>
          <w:rFonts w:hint="eastAsia"/>
          <w:b/>
          <w:bCs/>
        </w:rPr>
        <w:t xml:space="preserve">拉格朗日松弛</w:t>
      </w:r>
      <w:r>
        <w:rPr>
          <w:rFonts w:hint="eastAsia"/>
        </w:rPr>
        <w:t xml:space="preserve">（Lagrangian</w:t>
      </w:r>
      <w:r>
        <w:t xml:space="preserve"> </w:t>
      </w:r>
      <w:r>
        <w:rPr>
          <w:rFonts w:hint="eastAsia"/>
        </w:rPr>
        <w:t xml:space="preserve">Relaxation）。它将耦合约束</w:t>
      </w:r>
      <w:r>
        <w:t xml:space="preserve"> (12-12) </w:t>
      </w:r>
      <w:r>
        <w:rPr>
          <w:rFonts w:hint="eastAsia"/>
        </w:rPr>
        <w:t xml:space="preserve">的违反通过对偶变量</w:t>
      </w:r>
      <w:r>
        <w:t xml:space="preserve"> </w:t>
      </w:r>
      <m:oMath>
        <m:r>
          <m:rPr>
            <m:sty m:val="bi"/>
          </m:rPr>
          <m:t>λ</m:t>
        </m:r>
      </m:oMath>
      <w:r>
        <w:t xml:space="preserve"> </w:t>
      </w:r>
      <w:r>
        <w:rPr>
          <w:rFonts w:hint="eastAsia"/>
        </w:rPr>
        <w:t xml:space="preserve">转化为目标函数中的惩罚项：</w:t>
      </w:r>
    </w:p>
    <w:p>
      <w:pPr>
        <w:pStyle w:val="BodyText"/>
      </w:pPr>
      <m:oMathPara>
        <m:oMathParaPr>
          <m:jc m:val="center"/>
        </m:oMathParaPr>
        <m:oMath>
          <m:r>
            <m:t>L</m:t>
          </m:r>
          <m:r>
            <m:rPr>
              <m:sty m:val="p"/>
            </m:rPr>
            <m:t>(</m:t>
          </m:r>
          <m:r>
            <m:rPr>
              <m:sty m:val="p"/>
            </m:rPr>
            <m:t>{</m:t>
          </m:r>
          <m:sSub>
            <m:e>
              <m:r>
                <m:rPr>
                  <m:sty m:val="bi"/>
                </m:rPr>
                <m:t>u</m:t>
              </m:r>
            </m:e>
            <m:sub>
              <m:r>
                <m:t>i</m:t>
              </m:r>
            </m:sub>
          </m:sSub>
          <m:r>
            <m:rPr>
              <m:sty m:val="p"/>
            </m:rPr>
            <m:t>}</m:t>
          </m:r>
          <m:r>
            <m:rPr>
              <m:sty m:val="p"/>
            </m:rPr>
            <m:t>,</m:t>
          </m:r>
          <m:r>
            <m:rPr>
              <m:sty m:val="bi"/>
            </m:rPr>
            <m:t>λ</m:t>
          </m:r>
          <m:r>
            <m:rPr>
              <m:sty m:val="p"/>
            </m:rPr>
            <m:t>)</m:t>
          </m:r>
          <m:r>
            <m:rPr>
              <m:sty m:val="p"/>
            </m:rPr>
            <m:t>=</m:t>
          </m:r>
          <m:nary>
            <m:naryPr>
              <m:chr m:val="∑"/>
              <m:limLoc m:val="undOvr"/>
              <m:subHide m:val="off"/>
              <m:supHide m:val="off"/>
            </m:naryPr>
            <m:sub>
              <m:r>
                <m:t>i</m:t>
              </m:r>
              <m:r>
                <m:rPr>
                  <m:sty m:val="p"/>
                </m:rPr>
                <m:t>=</m:t>
              </m:r>
              <m:r>
                <m:t>1</m:t>
              </m:r>
            </m:sub>
            <m:sup>
              <m:r>
                <m:t>N</m:t>
              </m:r>
            </m:sup>
            <m:e>
              <m:sSub>
                <m:e>
                  <m:r>
                    <m:t>J</m:t>
                  </m:r>
                </m:e>
                <m:sub>
                  <m:r>
                    <m:t>i</m:t>
                  </m:r>
                </m:sub>
              </m:sSub>
            </m:e>
          </m:nary>
          <m:r>
            <m:rPr>
              <m:sty m:val="p"/>
            </m:rPr>
            <m:t>(</m:t>
          </m:r>
          <m:sSub>
            <m:e>
              <m:r>
                <m:rPr>
                  <m:sty m:val="bi"/>
                </m:rPr>
                <m:t>x</m:t>
              </m:r>
            </m:e>
            <m:sub>
              <m:r>
                <m:t>i</m:t>
              </m:r>
            </m:sub>
          </m:sSub>
          <m:r>
            <m:rPr>
              <m:sty m:val="p"/>
            </m:rPr>
            <m:t>,</m:t>
          </m:r>
          <m:sSub>
            <m:e>
              <m:r>
                <m:rPr>
                  <m:sty m:val="bi"/>
                </m:rPr>
                <m:t>u</m:t>
              </m:r>
            </m:e>
            <m:sub>
              <m:r>
                <m:t>i</m:t>
              </m:r>
            </m:sub>
          </m:sSub>
          <m:r>
            <m:rPr>
              <m:sty m:val="p"/>
            </m:rPr>
            <m:t>)</m:t>
          </m:r>
          <m:r>
            <m:rPr>
              <m:sty m:val="p"/>
            </m:rPr>
            <m:t>+</m:t>
          </m:r>
          <m:nary>
            <m:naryPr>
              <m:chr m:val="∑"/>
              <m:limLoc m:val="undOvr"/>
              <m:subHide m:val="off"/>
              <m:supHide m:val="off"/>
            </m:naryPr>
            <m:sub>
              <m:r>
                <m:t>i</m:t>
              </m:r>
              <m:r>
                <m:rPr>
                  <m:sty m:val="p"/>
                </m:rPr>
                <m:t>=</m:t>
              </m:r>
              <m:r>
                <m:t>1</m:t>
              </m:r>
            </m:sub>
            <m:sup>
              <m:r>
                <m:t>N</m:t>
              </m:r>
              <m:r>
                <m:rPr>
                  <m:sty m:val="p"/>
                </m:rPr>
                <m:t>−</m:t>
              </m:r>
              <m:r>
                <m:t>1</m:t>
              </m:r>
            </m:sup>
            <m:e>
              <m:sSub>
                <m:e>
                  <m:r>
                    <m:t>λ</m:t>
                  </m:r>
                </m:e>
                <m:sub>
                  <m:r>
                    <m:t>i</m:t>
                  </m:r>
                </m:sub>
              </m:sSub>
            </m:e>
          </m:nary>
          <m:r>
            <m:rPr>
              <m:sty m:val="p"/>
            </m:rPr>
            <m:t>(</m:t>
          </m:r>
          <m:sSubSup>
            <m:e>
              <m:r>
                <m:t>Q</m:t>
              </m:r>
            </m:e>
            <m:sub>
              <m:r>
                <m:t>i</m:t>
              </m:r>
            </m:sub>
            <m:sup>
              <m:r>
                <m:rPr>
                  <m:nor/>
                  <m:sty m:val="p"/>
                </m:rPr>
                <m:t>out</m:t>
              </m:r>
            </m:sup>
          </m:sSubSup>
          <m:r>
            <m:rPr>
              <m:sty m:val="p"/>
            </m:rPr>
            <m:t>−</m:t>
          </m:r>
          <m:sSubSup>
            <m:e>
              <m:r>
                <m:t>Q</m:t>
              </m:r>
            </m:e>
            <m:sub>
              <m:r>
                <m:t>i</m:t>
              </m:r>
              <m:r>
                <m:rPr>
                  <m:sty m:val="p"/>
                </m:rPr>
                <m:t>+</m:t>
              </m:r>
              <m:r>
                <m:t>1</m:t>
              </m:r>
            </m:sub>
            <m:sup>
              <m:r>
                <m:rPr>
                  <m:nor/>
                  <m:sty m:val="p"/>
                </m:rPr>
                <m:t>in</m:t>
              </m:r>
            </m:sup>
          </m:sSubSup>
          <m:r>
            <m:rPr>
              <m:sty m:val="p"/>
            </m:rPr>
            <m:t>)</m:t>
          </m:r>
        </m:oMath>
      </m:oMathPara>
    </w:p>
    <w:p>
      <w:pPr>
        <w:pStyle w:val="FirstParagraph"/>
      </w:pPr>
      <w:r>
        <w:rPr>
          <w:rFonts w:hint="eastAsia"/>
        </w:rPr>
        <w:t xml:space="preserve">然后通过对偶分解将问题拆分为</w:t>
      </w:r>
      <w:r>
        <w:t xml:space="preserve"> </w:t>
      </w:r>
      <m:oMath>
        <m:r>
          <m:t>N</m:t>
        </m:r>
      </m:oMath>
      <w:r>
        <w:t xml:space="preserve"> </w:t>
      </w:r>
      <w:r>
        <w:rPr>
          <w:rFonts w:hint="eastAsia"/>
        </w:rPr>
        <w:t xml:space="preserve">个子问题，每个子问题独立求解。协调器通过次梯度法更新对偶变量：</w:t>
      </w:r>
    </w:p>
    <w:p>
      <w:pPr>
        <w:pStyle w:val="BodyText"/>
      </w:pPr>
      <m:oMathPara>
        <m:oMathParaPr>
          <m:jc m:val="center"/>
        </m:oMathParaPr>
        <m:oMath>
          <m:sSubSup>
            <m:e>
              <m:r>
                <m:t>λ</m:t>
              </m:r>
            </m:e>
            <m:sub>
              <m:r>
                <m:t>i</m:t>
              </m:r>
            </m:sub>
            <m:sup>
              <m:r>
                <m:rPr>
                  <m:sty m:val="p"/>
                </m:rPr>
                <m:t>(</m:t>
              </m:r>
              <m:r>
                <m:t>k</m:t>
              </m:r>
              <m:r>
                <m:rPr>
                  <m:sty m:val="p"/>
                </m:rPr>
                <m:t>+</m:t>
              </m:r>
              <m:r>
                <m:t>1</m:t>
              </m:r>
              <m:r>
                <m:rPr>
                  <m:sty m:val="p"/>
                </m:rPr>
                <m:t>)</m:t>
              </m:r>
            </m:sup>
          </m:sSubSup>
          <m:r>
            <m:rPr>
              <m:sty m:val="p"/>
            </m:rPr>
            <m:t>=</m:t>
          </m:r>
          <m:sSubSup>
            <m:e>
              <m:r>
                <m:t>λ</m:t>
              </m:r>
            </m:e>
            <m:sub>
              <m:r>
                <m:t>i</m:t>
              </m:r>
            </m:sub>
            <m:sup>
              <m:r>
                <m:rPr>
                  <m:sty m:val="p"/>
                </m:rPr>
                <m:t>(</m:t>
              </m:r>
              <m:r>
                <m:t>k</m:t>
              </m:r>
              <m:r>
                <m:rPr>
                  <m:sty m:val="p"/>
                </m:rPr>
                <m:t>)</m:t>
              </m:r>
            </m:sup>
          </m:sSubSup>
          <m:r>
            <m:rPr>
              <m:sty m:val="p"/>
            </m:rPr>
            <m:t>+</m:t>
          </m:r>
          <m:sSup>
            <m:e>
              <m:r>
                <m:t>α</m:t>
              </m:r>
            </m:e>
            <m:sup>
              <m:r>
                <m:rPr>
                  <m:sty m:val="p"/>
                </m:rPr>
                <m:t>(</m:t>
              </m:r>
              <m:r>
                <m:t>k</m:t>
              </m:r>
              <m:r>
                <m:rPr>
                  <m:sty m:val="p"/>
                </m:rPr>
                <m:t>)</m:t>
              </m:r>
            </m:sup>
          </m:sSup>
          <m:r>
            <m:rPr>
              <m:sty m:val="p"/>
            </m:rPr>
            <m:t>(</m:t>
          </m:r>
          <m:sSubSup>
            <m:e>
              <m:r>
                <m:t>Q</m:t>
              </m:r>
            </m:e>
            <m:sub>
              <m:r>
                <m:t>i</m:t>
              </m:r>
            </m:sub>
            <m:sup>
              <m:r>
                <m:rPr>
                  <m:nor/>
                  <m:sty m:val="p"/>
                </m:rPr>
                <m:t>out</m:t>
              </m:r>
              <m:r>
                <m:rPr>
                  <m:sty m:val="p"/>
                </m:rPr>
                <m:t>,</m:t>
              </m:r>
              <m:r>
                <m:rPr>
                  <m:sty m:val="p"/>
                </m:rPr>
                <m:t>(</m:t>
              </m:r>
              <m:r>
                <m:t>k</m:t>
              </m:r>
              <m:r>
                <m:rPr>
                  <m:sty m:val="p"/>
                </m:rPr>
                <m:t>)</m:t>
              </m:r>
            </m:sup>
          </m:sSubSup>
          <m:r>
            <m:rPr>
              <m:sty m:val="p"/>
            </m:rPr>
            <m:t>−</m:t>
          </m:r>
          <m:sSubSup>
            <m:e>
              <m:r>
                <m:t>Q</m:t>
              </m:r>
            </m:e>
            <m:sub>
              <m:r>
                <m:t>i</m:t>
              </m:r>
              <m:r>
                <m:rPr>
                  <m:sty m:val="p"/>
                </m:rPr>
                <m:t>+</m:t>
              </m:r>
              <m:r>
                <m:t>1</m:t>
              </m:r>
            </m:sub>
            <m:sup>
              <m:r>
                <m:rPr>
                  <m:nor/>
                  <m:sty m:val="p"/>
                </m:rPr>
                <m:t>in</m:t>
              </m:r>
              <m:r>
                <m:rPr>
                  <m:sty m:val="p"/>
                </m:rPr>
                <m:t>,</m:t>
              </m:r>
              <m:r>
                <m:rPr>
                  <m:sty m:val="p"/>
                </m:rPr>
                <m:t>(</m:t>
              </m:r>
              <m:r>
                <m:t>k</m:t>
              </m:r>
              <m:r>
                <m:rPr>
                  <m:sty m:val="p"/>
                </m:rPr>
                <m:t>)</m:t>
              </m:r>
            </m:sup>
          </m:sSubSup>
          <m:r>
            <m:rPr>
              <m:sty m:val="p"/>
            </m:rPr>
            <m:t>)</m:t>
          </m:r>
        </m:oMath>
      </m:oMathPara>
    </w:p>
    <w:p>
      <w:pPr>
        <w:pStyle w:val="FirstParagraph"/>
      </w:pPr>
      <w:r>
        <w:rPr>
          <w:rFonts w:hint="eastAsia"/>
        </w:rPr>
        <w:t xml:space="preserve">其中</w:t>
      </w:r>
      <w:r>
        <w:t xml:space="preserve"> </w:t>
      </w:r>
      <m:oMath>
        <m:sSup>
          <m:e>
            <m:r>
              <m:t>α</m:t>
            </m:r>
          </m:e>
          <m:sup>
            <m:r>
              <m:rPr>
                <m:sty m:val="p"/>
              </m:rPr>
              <m:t>(</m:t>
            </m:r>
            <m:r>
              <m:t>k</m:t>
            </m:r>
            <m:r>
              <m:rPr>
                <m:sty m:val="p"/>
              </m:rPr>
              <m:t>)</m:t>
            </m:r>
          </m:sup>
        </m:sSup>
      </m:oMath>
      <w:r>
        <w:t xml:space="preserve"> </w:t>
      </w:r>
      <w:r>
        <w:rPr>
          <w:rFonts w:hint="eastAsia"/>
        </w:rPr>
        <w:t xml:space="preserve">是步长，需要满足</w:t>
      </w:r>
      <w:r>
        <w:t xml:space="preserve"> </w:t>
      </w:r>
      <m:oMath>
        <m:nary>
          <m:naryPr>
            <m:chr m:val="∑"/>
            <m:limLoc m:val="undOvr"/>
            <m:subHide m:val="off"/>
            <m:supHide m:val="on"/>
          </m:naryPr>
          <m:sub>
            <m:r>
              <m:t>k</m:t>
            </m:r>
          </m:sub>
          <m:sup>
            <m:r>
              <m:t>​</m:t>
            </m:r>
          </m:sup>
          <m:e>
            <m:sSup>
              <m:e>
                <m:r>
                  <m:t>α</m:t>
                </m:r>
              </m:e>
              <m:sup>
                <m:r>
                  <m:rPr>
                    <m:sty m:val="p"/>
                  </m:rPr>
                  <m:t>(</m:t>
                </m:r>
                <m:r>
                  <m:t>k</m:t>
                </m:r>
                <m:r>
                  <m:rPr>
                    <m:sty m:val="p"/>
                  </m:rPr>
                  <m:t>)</m:t>
                </m:r>
              </m:sup>
            </m:sSup>
          </m:e>
        </m:nary>
        <m:r>
          <m:rPr>
            <m:sty m:val="p"/>
          </m:rPr>
          <m:t>=</m:t>
        </m:r>
        <m:r>
          <m:rPr>
            <m:sty m:val="p"/>
          </m:rPr>
          <m:t>∞</m:t>
        </m:r>
      </m:oMath>
      <w:r>
        <w:t xml:space="preserve"> </w:t>
      </w:r>
      <w:r>
        <w:rPr>
          <w:rFonts w:hint="eastAsia"/>
        </w:rPr>
        <w:t xml:space="preserve">且</w:t>
      </w:r>
      <w:r>
        <w:t xml:space="preserve"> </w:t>
      </w:r>
      <m:oMath>
        <m:nary>
          <m:naryPr>
            <m:chr m:val="∑"/>
            <m:limLoc m:val="undOvr"/>
            <m:subHide m:val="off"/>
            <m:supHide m:val="on"/>
          </m:naryPr>
          <m:sub>
            <m:r>
              <m:t>k</m:t>
            </m:r>
          </m:sub>
          <m:sup>
            <m:r>
              <m:t>​</m:t>
            </m:r>
          </m:sup>
          <m:e>
            <m:r>
              <m:rPr>
                <m:sty m:val="p"/>
              </m:rPr>
              <m:t>(</m:t>
            </m:r>
          </m:e>
        </m:nary>
        <m:sSup>
          <m:e>
            <m:r>
              <m:t>α</m:t>
            </m:r>
          </m:e>
          <m:sup>
            <m:r>
              <m:rPr>
                <m:sty m:val="p"/>
              </m:rPr>
              <m:t>(</m:t>
            </m:r>
            <m:r>
              <m:t>k</m:t>
            </m:r>
            <m:r>
              <m:rPr>
                <m:sty m:val="p"/>
              </m:rPr>
              <m:t>)</m:t>
            </m:r>
          </m:sup>
        </m:sSup>
        <m:sSup>
          <m:e>
            <m:r>
              <m:rPr>
                <m:sty m:val="p"/>
              </m:rPr>
              <m:t>)</m:t>
            </m:r>
          </m:e>
          <m:sup>
            <m:r>
              <m:t>2</m:t>
            </m:r>
          </m:sup>
        </m:sSup>
        <m:r>
          <m:rPr>
            <m:sty m:val="p"/>
          </m:rPr>
          <m:t>&lt;</m:t>
        </m:r>
        <m:r>
          <m:rPr>
            <m:sty m:val="p"/>
          </m:rPr>
          <m:t>∞</m:t>
        </m:r>
      </m:oMath>
      <w:r>
        <w:t xml:space="preserve"> </w:t>
      </w:r>
      <w:r>
        <w:rPr>
          <w:rFonts w:hint="eastAsia"/>
        </w:rPr>
        <w:t xml:space="preserve">以保证收敛。</w:t>
      </w:r>
    </w:p>
    <w:p>
      <w:pPr>
        <w:pStyle w:val="BodyText"/>
      </w:pPr>
      <w:r>
        <w:rPr>
          <w:b/>
          <w:bCs/>
        </w:rPr>
        <w:t xml:space="preserve">ADMM vs </w:t>
      </w:r>
      <w:r>
        <w:rPr>
          <w:rFonts w:hint="eastAsia"/>
          <w:b/>
          <w:bCs/>
        </w:rPr>
        <w:t xml:space="preserve">拉格朗日松弛的对比</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属性</w:t>
            </w:r>
          </w:p>
        </w:tc>
        <w:tc>
          <w:tcPr/>
          <w:p>
            <w:pPr>
              <w:pStyle w:val="Compact"/>
            </w:pPr>
            <w:r>
              <w:t xml:space="preserve">ADMM</w:t>
            </w:r>
          </w:p>
        </w:tc>
        <w:tc>
          <w:tcPr/>
          <w:p>
            <w:pPr>
              <w:pStyle w:val="Compact"/>
            </w:pPr>
            <w:r>
              <w:rPr>
                <w:rFonts w:hint="eastAsia"/>
              </w:rPr>
              <w:t xml:space="preserve">拉格朗日松弛</w:t>
            </w:r>
          </w:p>
        </w:tc>
      </w:tr>
      <w:tr>
        <w:tc>
          <w:tcPr/>
          <w:p>
            <w:pPr>
              <w:pStyle w:val="Compact"/>
            </w:pPr>
            <w:r>
              <w:rPr>
                <w:rFonts w:hint="eastAsia"/>
              </w:rPr>
              <w:t xml:space="preserve">收敛速度</w:t>
            </w:r>
          </w:p>
        </w:tc>
        <w:tc>
          <w:tcPr/>
          <w:p>
            <w:pPr>
              <w:pStyle w:val="Compact"/>
            </w:pPr>
            <w:r>
              <w:rPr>
                <w:rFonts w:hint="eastAsia"/>
              </w:rPr>
              <w:t xml:space="preserve">较快（</w:t>
            </w:r>
            <m:oMath>
              <m:r>
                <m:t>O</m:t>
              </m:r>
              <m:r>
                <m:rPr>
                  <m:sty m:val="p"/>
                </m:rPr>
                <m:t>(</m:t>
              </m:r>
              <m:r>
                <m:t>1</m:t>
              </m:r>
              <m:r>
                <m:rPr>
                  <m:sty m:val="p"/>
                </m:rPr>
                <m:t>/</m:t>
              </m:r>
              <m:r>
                <m:t>k</m:t>
              </m:r>
              <m:r>
                <m:rPr>
                  <m:sty m:val="p"/>
                </m:rPr>
                <m:t>)</m:t>
              </m:r>
            </m:oMath>
            <w:r>
              <w:rPr>
                <w:rFonts w:hint="eastAsia"/>
              </w:rPr>
              <w:t xml:space="preserve">，强凸时线性）</w:t>
            </w:r>
          </w:p>
        </w:tc>
        <w:tc>
          <w:tcPr/>
          <w:p>
            <w:pPr>
              <w:pStyle w:val="Compact"/>
            </w:pPr>
            <w:r>
              <w:rPr>
                <w:rFonts w:hint="eastAsia"/>
              </w:rPr>
              <w:t xml:space="preserve">较慢（</w:t>
            </w:r>
            <m:oMath>
              <m:r>
                <m:t>O</m:t>
              </m:r>
              <m:r>
                <m:rPr>
                  <m:sty m:val="p"/>
                </m:rPr>
                <m:t>(</m:t>
              </m:r>
              <m:r>
                <m:t>1</m:t>
              </m:r>
              <m:r>
                <m:rPr>
                  <m:sty m:val="p"/>
                </m:rPr>
                <m:t>/</m:t>
              </m:r>
              <m:rad>
                <m:radPr>
                  <m:degHide m:val="on"/>
                </m:radPr>
                <m:deg/>
                <m:e>
                  <m:r>
                    <m:t>k</m:t>
                  </m:r>
                </m:e>
              </m:rad>
              <m:r>
                <m:rPr>
                  <m:sty m:val="p"/>
                </m:rPr>
                <m:t>)</m:t>
              </m:r>
            </m:oMath>
            <w:r>
              <w:rPr>
                <w:rFonts w:hint="eastAsia"/>
              </w:rPr>
              <w:t xml:space="preserve">）</w:t>
            </w:r>
          </w:p>
        </w:tc>
      </w:tr>
      <w:tr>
        <w:tc>
          <w:tcPr/>
          <w:p>
            <w:pPr>
              <w:pStyle w:val="Compact"/>
            </w:pPr>
            <w:r>
              <w:rPr>
                <w:rFonts w:hint="eastAsia"/>
              </w:rPr>
              <w:t xml:space="preserve">参数敏感性</w:t>
            </w:r>
          </w:p>
        </w:tc>
        <w:tc>
          <w:tcPr/>
          <w:p>
            <w:pPr>
              <w:pStyle w:val="Compact"/>
            </w:pPr>
            <m:oMath>
              <m:r>
                <m:t>ρ</m:t>
              </m:r>
            </m:oMath>
            <w:r>
              <w:t xml:space="preserve"> </w:t>
            </w:r>
            <w:r>
              <w:rPr>
                <w:rFonts w:hint="eastAsia"/>
              </w:rPr>
              <w:t xml:space="preserve">需要调参</w:t>
            </w:r>
          </w:p>
        </w:tc>
        <w:tc>
          <w:tcPr/>
          <w:p>
            <w:pPr>
              <w:pStyle w:val="Compact"/>
            </w:pPr>
            <w:r>
              <w:rPr>
                <w:rFonts w:hint="eastAsia"/>
              </w:rPr>
              <w:t xml:space="preserve">步长序列需要设计</w:t>
            </w:r>
          </w:p>
        </w:tc>
      </w:tr>
      <w:tr>
        <w:tc>
          <w:tcPr/>
          <w:p>
            <w:pPr>
              <w:pStyle w:val="Compact"/>
            </w:pPr>
            <w:r>
              <w:rPr>
                <w:rFonts w:hint="eastAsia"/>
              </w:rPr>
              <w:t xml:space="preserve">对偶间隙</w:t>
            </w:r>
          </w:p>
        </w:tc>
        <w:tc>
          <w:tcPr/>
          <w:p>
            <w:pPr>
              <w:pStyle w:val="Compact"/>
            </w:pPr>
            <w:r>
              <w:rPr>
                <w:rFonts w:hint="eastAsia"/>
              </w:rPr>
              <w:t xml:space="preserve">较小</w:t>
            </w:r>
          </w:p>
        </w:tc>
        <w:tc>
          <w:tcPr/>
          <w:p>
            <w:pPr>
              <w:pStyle w:val="Compact"/>
            </w:pPr>
            <w:r>
              <w:rPr>
                <w:rFonts w:hint="eastAsia"/>
              </w:rPr>
              <w:t xml:space="preserve">可能较大</w:t>
            </w:r>
          </w:p>
        </w:tc>
      </w:tr>
      <w:tr>
        <w:tc>
          <w:tcPr/>
          <w:p>
            <w:pPr>
              <w:pStyle w:val="Compact"/>
            </w:pPr>
            <w:r>
              <w:rPr>
                <w:rFonts w:hint="eastAsia"/>
              </w:rPr>
              <w:t xml:space="preserve">实现复杂度</w:t>
            </w:r>
          </w:p>
        </w:tc>
        <w:tc>
          <w:tcPr/>
          <w:p>
            <w:pPr>
              <w:pStyle w:val="Compact"/>
            </w:pPr>
            <w:r>
              <w:rPr>
                <w:rFonts w:hint="eastAsia"/>
              </w:rPr>
              <w:t xml:space="preserve">中等（需要协调变量）</w:t>
            </w:r>
          </w:p>
        </w:tc>
        <w:tc>
          <w:tcPr/>
          <w:p>
            <w:pPr>
              <w:pStyle w:val="Compact"/>
            </w:pPr>
            <w:r>
              <w:rPr>
                <w:rFonts w:hint="eastAsia"/>
              </w:rPr>
              <w:t xml:space="preserve">较低（只需对偶变量）</w:t>
            </w:r>
          </w:p>
        </w:tc>
      </w:tr>
      <w:tr>
        <w:tc>
          <w:tcPr/>
          <w:p>
            <w:pPr>
              <w:pStyle w:val="Compact"/>
            </w:pPr>
            <w:r>
              <w:rPr>
                <w:rFonts w:hint="eastAsia"/>
              </w:rPr>
              <w:t xml:space="preserve">适用场景</w:t>
            </w:r>
          </w:p>
        </w:tc>
        <w:tc>
          <w:tcPr/>
          <w:p>
            <w:pPr>
              <w:pStyle w:val="Compact"/>
            </w:pPr>
            <w:r>
              <w:rPr>
                <w:rFonts w:hint="eastAsia"/>
              </w:rPr>
              <w:t xml:space="preserve">凸/弱非凸问题</w:t>
            </w:r>
          </w:p>
        </w:tc>
        <w:tc>
          <w:tcPr/>
          <w:p>
            <w:pPr>
              <w:pStyle w:val="Compact"/>
            </w:pPr>
            <w:r>
              <w:rPr>
                <w:rFonts w:hint="eastAsia"/>
              </w:rPr>
              <w:t xml:space="preserve">凸问题</w:t>
            </w:r>
          </w:p>
        </w:tc>
      </w:tr>
    </w:tbl>
    <w:p>
      <w:pPr>
        <w:pStyle w:val="BodyText"/>
      </w:pPr>
      <w:r>
        <w:rPr>
          <w:rFonts w:hint="eastAsia"/>
        </w:rPr>
        <w:t xml:space="preserve">对于水网协调问题，ADMM</w:t>
      </w:r>
      <w:r>
        <w:t xml:space="preserve"> </w:t>
      </w:r>
      <w:r>
        <w:rPr>
          <w:rFonts w:hint="eastAsia"/>
        </w:rPr>
        <w:t xml:space="preserve">通常是首选——它的收敛速度更快，对非凸性的容忍度更高。Negenborn</w:t>
      </w:r>
      <w:r>
        <w:t xml:space="preserve"> </w:t>
      </w:r>
      <w:r>
        <w:rPr>
          <w:rFonts w:hint="eastAsia"/>
        </w:rPr>
        <w:t xml:space="preserve">等（2009）在荷兰</w:t>
      </w:r>
      <w:r>
        <w:t xml:space="preserve"> Delfland </w:t>
      </w:r>
      <w:r>
        <w:rPr>
          <w:rFonts w:hint="eastAsia"/>
        </w:rPr>
        <w:t xml:space="preserve">水系统的应用中验证了</w:t>
      </w:r>
      <w:r>
        <w:t xml:space="preserve"> ADMM </w:t>
      </w:r>
      <w:r>
        <w:rPr>
          <w:rFonts w:hint="eastAsia"/>
        </w:rPr>
        <w:t xml:space="preserve">在实际工程中的有效性。</w:t>
      </w:r>
    </w:p>
    <w:bookmarkEnd w:id="33"/>
    <w:bookmarkStart w:id="34" w:name="收敛性分析与加速"/>
    <w:p>
      <w:pPr>
        <w:pStyle w:val="Heading3"/>
      </w:pPr>
      <w:r>
        <w:rPr>
          <w:rStyle w:val="SectionNumber"/>
        </w:rPr>
        <w:t xml:space="preserve">1.5.4</w:t>
      </w:r>
      <w:r>
        <w:tab/>
      </w:r>
      <w:r>
        <w:t xml:space="preserve">12.4.4 </w:t>
      </w:r>
      <w:r>
        <w:rPr>
          <w:rFonts w:hint="eastAsia"/>
        </w:rPr>
        <w:t xml:space="preserve">收敛性分析与加速</w:t>
      </w:r>
    </w:p>
    <w:p>
      <w:pPr>
        <w:pStyle w:val="FirstParagraph"/>
      </w:pPr>
      <w:r>
        <w:t xml:space="preserve">ADMM </w:t>
      </w:r>
      <w:r>
        <w:rPr>
          <w:rFonts w:hint="eastAsia"/>
        </w:rPr>
        <w:t xml:space="preserve">在凸优化问题中的收敛性已有严格的理论保证（Boyd</w:t>
      </w:r>
      <w:r>
        <w:t xml:space="preserve"> et al., </w:t>
      </w:r>
      <w:r>
        <w:rPr>
          <w:rFonts w:hint="eastAsia"/>
        </w:rPr>
        <w:t xml:space="preserve">2011）。对于水网协调问题，需要注意两个实际问题：</w:t>
      </w:r>
    </w:p>
    <w:p>
      <w:pPr>
        <w:pStyle w:val="BodyText"/>
      </w:pPr>
      <w:r>
        <w:rPr>
          <w:rFonts w:hint="eastAsia"/>
          <w:b/>
          <w:bCs/>
        </w:rPr>
        <w:t xml:space="preserve">惩罚参数</w:t>
      </w:r>
      <w:r>
        <w:rPr>
          <w:b/>
          <w:bCs/>
        </w:rPr>
        <w:t xml:space="preserve"> </w:t>
      </w:r>
      <m:oMath>
        <m:r>
          <m:t>ρ</m:t>
        </m:r>
      </m:oMath>
      <w:r>
        <w:rPr>
          <w:b/>
          <w:bCs/>
        </w:rPr>
        <w:t xml:space="preserve"> </w:t>
      </w:r>
      <w:r>
        <w:rPr>
          <w:rFonts w:hint="eastAsia"/>
          <w:b/>
          <w:bCs/>
        </w:rPr>
        <w:t xml:space="preserve">的选择</w:t>
      </w:r>
      <w:r>
        <w:t xml:space="preserve">。</w:t>
      </w:r>
      <m:oMath>
        <m:r>
          <m:t>ρ</m:t>
        </m:r>
      </m:oMath>
      <w:r>
        <w:t xml:space="preserve"> </w:t>
      </w:r>
      <w:r>
        <w:rPr>
          <w:rFonts w:hint="eastAsia"/>
        </w:rPr>
        <w:t xml:space="preserve">太小导致收敛慢（耦合约束满足慢），</w:t>
      </w:r>
      <m:oMath>
        <m:r>
          <m:t>ρ</m:t>
        </m:r>
      </m:oMath>
      <w:r>
        <w:t xml:space="preserve"> </w:t>
      </w:r>
      <w:r>
        <w:rPr>
          <w:rFonts w:hint="eastAsia"/>
        </w:rPr>
        <w:t xml:space="preserve">太大导致子问题求解困难（惩罚项主导目标函数）。自适应</w:t>
      </w:r>
      <w:r>
        <w:t xml:space="preserve"> </w:t>
      </w:r>
      <m:oMath>
        <m:r>
          <m:t>ρ</m:t>
        </m:r>
      </m:oMath>
      <w:r>
        <w:t xml:space="preserve"> </w:t>
      </w:r>
      <w:r>
        <w:rPr>
          <w:rFonts w:hint="eastAsia"/>
        </w:rPr>
        <w:t xml:space="preserve">策略是一种实用的解决方案：</w:t>
      </w:r>
    </w:p>
    <w:p>
      <w:pPr>
        <w:pStyle w:val="BodyText"/>
      </w:pPr>
      <m:oMathPara>
        <m:oMathParaPr>
          <m:jc m:val="center"/>
        </m:oMathParaPr>
        <m:oMath>
          <m:sSup>
            <m:e>
              <m:r>
                <m:t>ρ</m:t>
              </m:r>
            </m:e>
            <m:sup>
              <m:r>
                <m:rPr>
                  <m:sty m:val="p"/>
                </m:rPr>
                <m:t>(</m:t>
              </m:r>
              <m:r>
                <m:t>k</m:t>
              </m:r>
              <m:r>
                <m:rPr>
                  <m:sty m:val="p"/>
                </m:rPr>
                <m:t>+</m:t>
              </m:r>
              <m:r>
                <m:t>1</m:t>
              </m:r>
              <m:r>
                <m:rPr>
                  <m:sty m:val="p"/>
                </m:rPr>
                <m:t>)</m:t>
              </m:r>
            </m:sup>
          </m:sSup>
          <m:r>
            <m:rPr>
              <m:sty m:val="p"/>
            </m:rPr>
            <m:t>=</m:t>
          </m:r>
          <m:d>
            <m:dPr>
              <m:begChr m:val="{"/>
              <m:sepChr m:val=""/>
              <m:endChr m:val=""/>
              <m:grow/>
            </m:dPr>
            <m:e>
              <m:m>
                <m:mPr>
                  <m:baseJc m:val="center"/>
                  <m:plcHide m:val="on"/>
                  <m:mcs>
                    <m:mc>
                      <m:mcPr>
                        <m:mcJc m:val="left"/>
                        <m:count m:val="1"/>
                      </m:mcPr>
                    </m:mc>
                    <m:mc>
                      <m:mcPr>
                        <m:mcJc m:val="left"/>
                        <m:count m:val="1"/>
                      </m:mcPr>
                    </m:mc>
                  </m:mcs>
                </m:mPr>
                <m:mr>
                  <m:e>
                    <m:sSub>
                      <m:e>
                        <m:r>
                          <m:t>τ</m:t>
                        </m:r>
                      </m:e>
                      <m:sub>
                        <m:r>
                          <m:rPr>
                            <m:nor/>
                            <m:sty m:val="p"/>
                          </m:rPr>
                          <m:t>incr</m:t>
                        </m:r>
                      </m:sub>
                    </m:sSub>
                    <m:r>
                      <m:rPr>
                        <m:sty m:val="p"/>
                      </m:rPr>
                      <m:t>⋅</m:t>
                    </m:r>
                    <m:sSup>
                      <m:e>
                        <m:r>
                          <m:t>ρ</m:t>
                        </m:r>
                      </m:e>
                      <m:sup>
                        <m:r>
                          <m:rPr>
                            <m:sty m:val="p"/>
                          </m:rPr>
                          <m:t>(</m:t>
                        </m:r>
                        <m:r>
                          <m:t>k</m:t>
                        </m:r>
                        <m:r>
                          <m:rPr>
                            <m:sty m:val="p"/>
                          </m:rPr>
                          <m:t>)</m:t>
                        </m:r>
                      </m:sup>
                    </m:sSup>
                  </m:e>
                  <m:e>
                    <m:r>
                      <m:rPr>
                        <m:nor/>
                        <m:sty m:val="p"/>
                      </m:rPr>
                      <m:t>if </m:t>
                    </m:r>
                    <m:r>
                      <m:rPr>
                        <m:sty m:val="p"/>
                      </m:rPr>
                      <m:t>∥</m:t>
                    </m:r>
                    <m:sSup>
                      <m:e>
                        <m:r>
                          <m:t>r</m:t>
                        </m:r>
                      </m:e>
                      <m:sup>
                        <m:r>
                          <m:rPr>
                            <m:sty m:val="p"/>
                          </m:rPr>
                          <m:t>(</m:t>
                        </m:r>
                        <m:r>
                          <m:t>k</m:t>
                        </m:r>
                        <m:r>
                          <m:rPr>
                            <m:sty m:val="p"/>
                          </m:rPr>
                          <m:t>)</m:t>
                        </m:r>
                      </m:sup>
                    </m:sSup>
                    <m:r>
                      <m:rPr>
                        <m:sty m:val="p"/>
                      </m:rPr>
                      <m:t>∥</m:t>
                    </m:r>
                    <m:r>
                      <m:rPr>
                        <m:sty m:val="p"/>
                      </m:rPr>
                      <m:t>&gt;</m:t>
                    </m:r>
                    <m:r>
                      <m:t>μ</m:t>
                    </m:r>
                    <m:r>
                      <m:rPr>
                        <m:sty m:val="p"/>
                      </m:rPr>
                      <m:t>∥</m:t>
                    </m:r>
                    <m:sSup>
                      <m:e>
                        <m:r>
                          <m:t>s</m:t>
                        </m:r>
                      </m:e>
                      <m:sup>
                        <m:r>
                          <m:rPr>
                            <m:sty m:val="p"/>
                          </m:rPr>
                          <m:t>(</m:t>
                        </m:r>
                        <m:r>
                          <m:t>k</m:t>
                        </m:r>
                        <m:r>
                          <m:rPr>
                            <m:sty m:val="p"/>
                          </m:rPr>
                          <m:t>)</m:t>
                        </m:r>
                      </m:sup>
                    </m:sSup>
                    <m:r>
                      <m:rPr>
                        <m:sty m:val="p"/>
                      </m:rPr>
                      <m:t>∥</m:t>
                    </m:r>
                  </m:e>
                </m:mr>
                <m:mr>
                  <m:e>
                    <m:sSup>
                      <m:e>
                        <m:r>
                          <m:t>ρ</m:t>
                        </m:r>
                      </m:e>
                      <m:sup>
                        <m:r>
                          <m:rPr>
                            <m:sty m:val="p"/>
                          </m:rPr>
                          <m:t>(</m:t>
                        </m:r>
                        <m:r>
                          <m:t>k</m:t>
                        </m:r>
                        <m:r>
                          <m:rPr>
                            <m:sty m:val="p"/>
                          </m:rPr>
                          <m:t>)</m:t>
                        </m:r>
                      </m:sup>
                    </m:sSup>
                    <m:r>
                      <m:rPr>
                        <m:sty m:val="p"/>
                      </m:rPr>
                      <m:t>/</m:t>
                    </m:r>
                    <m:sSub>
                      <m:e>
                        <m:r>
                          <m:t>τ</m:t>
                        </m:r>
                      </m:e>
                      <m:sub>
                        <m:r>
                          <m:rPr>
                            <m:nor/>
                            <m:sty m:val="p"/>
                          </m:rPr>
                          <m:t>decr</m:t>
                        </m:r>
                      </m:sub>
                    </m:sSub>
                  </m:e>
                  <m:e>
                    <m:r>
                      <m:rPr>
                        <m:nor/>
                        <m:sty m:val="p"/>
                      </m:rPr>
                      <m:t>if </m:t>
                    </m:r>
                    <m:r>
                      <m:rPr>
                        <m:sty m:val="p"/>
                      </m:rPr>
                      <m:t>∥</m:t>
                    </m:r>
                    <m:sSup>
                      <m:e>
                        <m:r>
                          <m:t>s</m:t>
                        </m:r>
                      </m:e>
                      <m:sup>
                        <m:r>
                          <m:rPr>
                            <m:sty m:val="p"/>
                          </m:rPr>
                          <m:t>(</m:t>
                        </m:r>
                        <m:r>
                          <m:t>k</m:t>
                        </m:r>
                        <m:r>
                          <m:rPr>
                            <m:sty m:val="p"/>
                          </m:rPr>
                          <m:t>)</m:t>
                        </m:r>
                      </m:sup>
                    </m:sSup>
                    <m:r>
                      <m:rPr>
                        <m:sty m:val="p"/>
                      </m:rPr>
                      <m:t>∥</m:t>
                    </m:r>
                    <m:r>
                      <m:rPr>
                        <m:sty m:val="p"/>
                      </m:rPr>
                      <m:t>&gt;</m:t>
                    </m:r>
                    <m:r>
                      <m:t>μ</m:t>
                    </m:r>
                    <m:r>
                      <m:rPr>
                        <m:sty m:val="p"/>
                      </m:rPr>
                      <m:t>∥</m:t>
                    </m:r>
                    <m:sSup>
                      <m:e>
                        <m:r>
                          <m:t>r</m:t>
                        </m:r>
                      </m:e>
                      <m:sup>
                        <m:r>
                          <m:rPr>
                            <m:sty m:val="p"/>
                          </m:rPr>
                          <m:t>(</m:t>
                        </m:r>
                        <m:r>
                          <m:t>k</m:t>
                        </m:r>
                        <m:r>
                          <m:rPr>
                            <m:sty m:val="p"/>
                          </m:rPr>
                          <m:t>)</m:t>
                        </m:r>
                      </m:sup>
                    </m:sSup>
                    <m:r>
                      <m:rPr>
                        <m:sty m:val="p"/>
                      </m:rPr>
                      <m:t>∥</m:t>
                    </m:r>
                  </m:e>
                </m:mr>
                <m:mr>
                  <m:e>
                    <m:sSup>
                      <m:e>
                        <m:r>
                          <m:t>ρ</m:t>
                        </m:r>
                      </m:e>
                      <m:sup>
                        <m:r>
                          <m:rPr>
                            <m:sty m:val="p"/>
                          </m:rPr>
                          <m:t>(</m:t>
                        </m:r>
                        <m:r>
                          <m:t>k</m:t>
                        </m:r>
                        <m:r>
                          <m:rPr>
                            <m:sty m:val="p"/>
                          </m:rPr>
                          <m:t>)</m:t>
                        </m:r>
                      </m:sup>
                    </m:sSup>
                  </m:e>
                  <m:e>
                    <m:r>
                      <m:rPr>
                        <m:nor/>
                        <m:sty m:val="p"/>
                      </m:rPr>
                      <m:t>otherwise</m:t>
                    </m:r>
                  </m:e>
                </m:mr>
              </m:m>
            </m:e>
          </m:d>
        </m:oMath>
      </m:oMathPara>
    </w:p>
    <w:p>
      <w:pPr>
        <w:pStyle w:val="FirstParagraph"/>
      </w:pPr>
      <w:r>
        <w:rPr>
          <w:rFonts w:hint="eastAsia"/>
        </w:rPr>
        <w:t xml:space="preserve">其中</w:t>
      </w:r>
      <w:r>
        <w:t xml:space="preserve"> </w:t>
      </w:r>
      <m:oMath>
        <m:sSup>
          <m:e>
            <m:r>
              <m:t>r</m:t>
            </m:r>
          </m:e>
          <m:sup>
            <m:r>
              <m:rPr>
                <m:sty m:val="p"/>
              </m:rPr>
              <m:t>(</m:t>
            </m:r>
            <m:r>
              <m:t>k</m:t>
            </m:r>
            <m:r>
              <m:rPr>
                <m:sty m:val="p"/>
              </m:rPr>
              <m:t>)</m:t>
            </m:r>
          </m:sup>
        </m:sSup>
      </m:oMath>
      <w:r>
        <w:t xml:space="preserve"> </w:t>
      </w:r>
      <w:r>
        <w:rPr>
          <w:rFonts w:hint="eastAsia"/>
        </w:rPr>
        <w:t xml:space="preserve">是原始残差（耦合约束违反度），</w:t>
      </w:r>
      <m:oMath>
        <m:sSup>
          <m:e>
            <m:r>
              <m:t>s</m:t>
            </m:r>
          </m:e>
          <m:sup>
            <m:r>
              <m:rPr>
                <m:sty m:val="p"/>
              </m:rPr>
              <m:t>(</m:t>
            </m:r>
            <m:r>
              <m:t>k</m:t>
            </m:r>
            <m:r>
              <m:rPr>
                <m:sty m:val="p"/>
              </m:rPr>
              <m:t>)</m:t>
            </m:r>
          </m:sup>
        </m:sSup>
      </m:oMath>
      <w:r>
        <w:t xml:space="preserve"> </w:t>
      </w:r>
      <w:r>
        <w:rPr>
          <w:rFonts w:hint="eastAsia"/>
        </w:rPr>
        <w:t xml:space="preserve">是对偶残差，</w:t>
      </w:r>
      <m:oMath>
        <m:r>
          <m:t>μ</m:t>
        </m:r>
        <m:r>
          <m:rPr>
            <m:sty m:val="p"/>
          </m:rPr>
          <m:t>,</m:t>
        </m:r>
        <m:sSub>
          <m:e>
            <m:r>
              <m:t>τ</m:t>
            </m:r>
          </m:e>
          <m:sub>
            <m:r>
              <m:rPr>
                <m:nor/>
                <m:sty m:val="p"/>
              </m:rPr>
              <m:t>incr</m:t>
            </m:r>
          </m:sub>
        </m:sSub>
        <m:r>
          <m:rPr>
            <m:sty m:val="p"/>
          </m:rPr>
          <m:t>,</m:t>
        </m:r>
        <m:sSub>
          <m:e>
            <m:r>
              <m:t>τ</m:t>
            </m:r>
          </m:e>
          <m:sub>
            <m:r>
              <m:rPr>
                <m:nor/>
                <m:sty m:val="p"/>
              </m:rPr>
              <m:t>decr</m:t>
            </m:r>
          </m:sub>
        </m:sSub>
      </m:oMath>
      <w:r>
        <w:t xml:space="preserve"> </w:t>
      </w:r>
      <w:r>
        <w:rPr>
          <w:rFonts w:hint="eastAsia"/>
        </w:rPr>
        <w:t xml:space="preserve">是调参常数（典型值</w:t>
      </w:r>
      <w:r>
        <w:t xml:space="preserve"> </w:t>
      </w:r>
      <m:oMath>
        <m:r>
          <m:t>μ</m:t>
        </m:r>
        <m:r>
          <m:rPr>
            <m:sty m:val="p"/>
          </m:rPr>
          <m:t>=</m:t>
        </m:r>
        <m:r>
          <m:t>10</m:t>
        </m:r>
      </m:oMath>
      <w:r>
        <w:t xml:space="preserve">,</w:t>
      </w:r>
      <w:r>
        <w:t xml:space="preserve"> </w:t>
      </w:r>
      <m:oMath>
        <m:r>
          <m:t>τ</m:t>
        </m:r>
        <m:r>
          <m:rPr>
            <m:sty m:val="p"/>
          </m:rPr>
          <m:t>=</m:t>
        </m:r>
        <m:r>
          <m:t>2</m:t>
        </m:r>
      </m:oMath>
      <w:r>
        <w:rPr>
          <w:rFonts w:hint="eastAsia"/>
        </w:rPr>
        <w:t xml:space="preserve">）。</w:t>
      </w:r>
    </w:p>
    <w:p>
      <w:pPr>
        <w:pStyle w:val="BodyText"/>
      </w:pPr>
      <w:r>
        <w:rPr>
          <w:rFonts w:hint="eastAsia"/>
          <w:b/>
          <w:bCs/>
        </w:rPr>
        <w:t xml:space="preserve">通信延迟对收敛的影响</w:t>
      </w:r>
      <w:r>
        <w:rPr>
          <w:rFonts w:hint="eastAsia"/>
        </w:rPr>
        <w:t xml:space="preserve">。在实际部署中，L1</w:t>
      </w:r>
      <w:r>
        <w:t xml:space="preserve"> </w:t>
      </w:r>
      <w:r>
        <w:rPr>
          <w:rFonts w:hint="eastAsia"/>
        </w:rPr>
        <w:t xml:space="preserve">控制器之间的通信存在延迟。如果延迟超过一个</w:t>
      </w:r>
      <w:r>
        <w:t xml:space="preserve"> ADMM </w:t>
      </w:r>
      <w:r>
        <w:rPr>
          <w:rFonts w:hint="eastAsia"/>
        </w:rPr>
        <w:t xml:space="preserve">迭代周期，协调变量的更新会使用过时信息，导致收敛速度下降甚至发散。解决方法是使用</w:t>
      </w:r>
      <w:r>
        <w:rPr>
          <w:rFonts w:hint="eastAsia"/>
          <w:b/>
          <w:bCs/>
        </w:rPr>
        <w:t xml:space="preserve">异步</w:t>
      </w:r>
      <w:r>
        <w:rPr>
          <w:b/>
          <w:bCs/>
        </w:rPr>
        <w:t xml:space="preserve"> ADMM</w:t>
      </w:r>
      <w:r>
        <w:rPr>
          <w:rFonts w:hint="eastAsia"/>
        </w:rPr>
        <w:t xml:space="preserve">（Async-ADMM）：每个子系统不等待所有邻居的更新结果，而是使用最新可用的信息。Zhang</w:t>
      </w:r>
      <w:r>
        <w:t xml:space="preserve"> </w:t>
      </w:r>
      <w:r>
        <w:rPr>
          <w:rFonts w:hint="eastAsia"/>
        </w:rPr>
        <w:t xml:space="preserve">和</w:t>
      </w:r>
      <w:r>
        <w:t xml:space="preserve"> </w:t>
      </w:r>
      <w:r>
        <w:rPr>
          <w:rFonts w:hint="eastAsia"/>
        </w:rPr>
        <w:t xml:space="preserve">Kwok（2014）证明了异步</w:t>
      </w:r>
      <w:r>
        <w:t xml:space="preserve"> ADMM </w:t>
      </w:r>
      <w:r>
        <w:rPr>
          <w:rFonts w:hint="eastAsia"/>
        </w:rPr>
        <w:t xml:space="preserve">在一定条件下仍然收敛，但收敛速度受延迟的最大跨度影响。</w:t>
      </w:r>
    </w:p>
    <w:bookmarkEnd w:id="34"/>
    <w:bookmarkStart w:id="35" w:name="实时约束下的近似方法"/>
    <w:p>
      <w:pPr>
        <w:pStyle w:val="Heading3"/>
      </w:pPr>
      <w:r>
        <w:rPr>
          <w:rStyle w:val="SectionNumber"/>
        </w:rPr>
        <w:t xml:space="preserve">1.5.5</w:t>
      </w:r>
      <w:r>
        <w:tab/>
      </w:r>
      <w:r>
        <w:t xml:space="preserve">12.4.5 </w:t>
      </w:r>
      <w:r>
        <w:rPr>
          <w:rFonts w:hint="eastAsia"/>
        </w:rPr>
        <w:t xml:space="preserve">实时约束下的近似方法</w:t>
      </w:r>
    </w:p>
    <w:p>
      <w:pPr>
        <w:pStyle w:val="FirstParagraph"/>
      </w:pPr>
      <w:r>
        <w:rPr>
          <w:rFonts w:hint="eastAsia"/>
        </w:rPr>
        <w:t xml:space="preserve">在线协调优化面临严格的实时约束：L2</w:t>
      </w:r>
      <w:r>
        <w:t xml:space="preserve"> </w:t>
      </w:r>
      <w:r>
        <w:rPr>
          <w:rFonts w:hint="eastAsia"/>
        </w:rPr>
        <w:t xml:space="preserve">必须在一个调度周期内完成计算。当水网规模大（</w:t>
      </w:r>
      <m:oMath>
        <m:r>
          <m:t>N</m:t>
        </m:r>
        <m:r>
          <m:rPr>
            <m:sty m:val="p"/>
          </m:rPr>
          <m:t>&gt;</m:t>
        </m:r>
        <m:r>
          <m:t>20</m:t>
        </m:r>
      </m:oMath>
      <w:r>
        <w:rPr>
          <w:rFonts w:hint="eastAsia"/>
        </w:rPr>
        <w:t xml:space="preserve">）或通信条件差时，ADMM</w:t>
      </w:r>
      <w:r>
        <w:t xml:space="preserve"> </w:t>
      </w:r>
      <w:r>
        <w:rPr>
          <w:rFonts w:hint="eastAsia"/>
        </w:rPr>
        <w:t xml:space="preserve">可能无法在规定时间内收敛到满意精度。</w:t>
      </w:r>
    </w:p>
    <w:p>
      <w:pPr>
        <w:pStyle w:val="BodyText"/>
      </w:pPr>
      <w:r>
        <w:rPr>
          <w:rFonts w:hint="eastAsia"/>
          <w:b/>
          <w:bCs/>
        </w:rPr>
        <w:t xml:space="preserve">暖启动</w:t>
      </w:r>
      <w:r>
        <w:rPr>
          <w:rFonts w:hint="eastAsia"/>
        </w:rPr>
        <w:t xml:space="preserve">（Warm</w:t>
      </w:r>
      <w:r>
        <w:t xml:space="preserve"> </w:t>
      </w:r>
      <w:r>
        <w:rPr>
          <w:rFonts w:hint="eastAsia"/>
        </w:rPr>
        <w:t xml:space="preserve">Start）：用上一个调度周期的解作为当前周期的初始值。由于相邻调度周期的工况变化通常不大，暖启动通常可以将收敛所需的迭代次数减少</w:t>
      </w:r>
      <w:r>
        <w:t xml:space="preserve"> </w:t>
      </w:r>
      <w:r>
        <w:rPr>
          <w:rFonts w:hint="eastAsia"/>
        </w:rPr>
        <w:t xml:space="preserve">50-70%。暖启动的数学表示：</w:t>
      </w:r>
    </w:p>
    <w:p>
      <w:pPr>
        <w:pStyle w:val="BodyText"/>
      </w:pPr>
      <m:oMathPara>
        <m:oMathParaPr>
          <m:jc m:val="center"/>
        </m:oMathParaPr>
        <m:oMath>
          <m:sSubSup>
            <m:e>
              <m:r>
                <m:rPr>
                  <m:sty m:val="bi"/>
                </m:rPr>
                <m:t>u</m:t>
              </m:r>
            </m:e>
            <m:sub>
              <m:r>
                <m:t>i</m:t>
              </m:r>
            </m:sub>
            <m:sup>
              <m:r>
                <m:rPr>
                  <m:sty m:val="p"/>
                </m:rPr>
                <m:t>(</m:t>
              </m:r>
              <m:r>
                <m:t>0</m:t>
              </m:r>
              <m:r>
                <m:rPr>
                  <m:sty m:val="p"/>
                </m:rPr>
                <m:t>)</m:t>
              </m:r>
            </m:sup>
          </m:sSubSup>
          <m:r>
            <m:rPr>
              <m:sty m:val="p"/>
            </m:rPr>
            <m:t>(</m:t>
          </m:r>
          <m:r>
            <m:t>k</m:t>
          </m:r>
          <m:r>
            <m:rPr>
              <m:sty m:val="p"/>
            </m:rPr>
            <m:t>+</m:t>
          </m:r>
          <m:r>
            <m:t>1</m:t>
          </m:r>
          <m:r>
            <m:rPr>
              <m:sty m:val="p"/>
            </m:rPr>
            <m:t>)</m:t>
          </m:r>
          <m:r>
            <m:rPr>
              <m:sty m:val="p"/>
            </m:rPr>
            <m:t>=</m:t>
          </m:r>
          <m:sSubSup>
            <m:e>
              <m:r>
                <m:rPr>
                  <m:sty m:val="bi"/>
                </m:rPr>
                <m:t>u</m:t>
              </m:r>
            </m:e>
            <m:sub>
              <m:r>
                <m:t>i</m:t>
              </m:r>
            </m:sub>
            <m:sup>
              <m:r>
                <m:rPr>
                  <m:sty m:val="p"/>
                </m:rPr>
                <m:t>*</m:t>
              </m:r>
            </m:sup>
          </m:sSubSup>
          <m:r>
            <m:rPr>
              <m:sty m:val="p"/>
            </m:rPr>
            <m:t>(</m:t>
          </m:r>
          <m:r>
            <m:t>k</m:t>
          </m:r>
          <m:r>
            <m:rPr>
              <m:sty m:val="p"/>
            </m:rPr>
            <m:t>)</m:t>
          </m:r>
          <m:r>
            <m:rPr>
              <m:sty m:val="p"/>
            </m:rPr>
            <m:t>,</m:t>
          </m:r>
          <m:r>
            <m:t> </m:t>
          </m:r>
          <m:sSubSup>
            <m:e>
              <m:r>
                <m:t>λ</m:t>
              </m:r>
            </m:e>
            <m:sub>
              <m:r>
                <m:t>i</m:t>
              </m:r>
            </m:sub>
            <m:sup>
              <m:r>
                <m:rPr>
                  <m:sty m:val="p"/>
                </m:rPr>
                <m:t>(</m:t>
              </m:r>
              <m:r>
                <m:t>0</m:t>
              </m:r>
              <m:r>
                <m:rPr>
                  <m:sty m:val="p"/>
                </m:rPr>
                <m:t>)</m:t>
              </m:r>
            </m:sup>
          </m:sSubSup>
          <m:r>
            <m:rPr>
              <m:sty m:val="p"/>
            </m:rPr>
            <m:t>(</m:t>
          </m:r>
          <m:r>
            <m:t>k</m:t>
          </m:r>
          <m:r>
            <m:rPr>
              <m:sty m:val="p"/>
            </m:rPr>
            <m:t>+</m:t>
          </m:r>
          <m:r>
            <m:t>1</m:t>
          </m:r>
          <m:r>
            <m:rPr>
              <m:sty m:val="p"/>
            </m:rPr>
            <m:t>)</m:t>
          </m:r>
          <m:r>
            <m:rPr>
              <m:sty m:val="p"/>
            </m:rPr>
            <m:t>=</m:t>
          </m:r>
          <m:sSubSup>
            <m:e>
              <m:r>
                <m:t>λ</m:t>
              </m:r>
            </m:e>
            <m:sub>
              <m:r>
                <m:t>i</m:t>
              </m:r>
            </m:sub>
            <m:sup>
              <m:r>
                <m:rPr>
                  <m:sty m:val="p"/>
                </m:rPr>
                <m:t>*</m:t>
              </m:r>
            </m:sup>
          </m:sSubSup>
          <m:r>
            <m:rPr>
              <m:sty m:val="p"/>
            </m:rPr>
            <m:t>(</m:t>
          </m:r>
          <m:r>
            <m:t>k</m:t>
          </m:r>
          <m:r>
            <m:rPr>
              <m:sty m:val="p"/>
            </m:rPr>
            <m:t>)</m:t>
          </m:r>
          <m:r>
            <m:rPr>
              <m:sty m:val="p"/>
            </m:rPr>
            <m:t>,</m:t>
          </m:r>
          <m:r>
            <m:t> </m:t>
          </m:r>
          <m:sSubSup>
            <m:e>
              <m:r>
                <m:t>z</m:t>
              </m:r>
            </m:e>
            <m:sub>
              <m:r>
                <m:t>i</m:t>
              </m:r>
            </m:sub>
            <m:sup>
              <m:r>
                <m:rPr>
                  <m:sty m:val="p"/>
                </m:rPr>
                <m:t>(</m:t>
              </m:r>
              <m:r>
                <m:t>0</m:t>
              </m:r>
              <m:r>
                <m:rPr>
                  <m:sty m:val="p"/>
                </m:rPr>
                <m:t>)</m:t>
              </m:r>
            </m:sup>
          </m:sSubSup>
          <m:r>
            <m:rPr>
              <m:sty m:val="p"/>
            </m:rPr>
            <m:t>(</m:t>
          </m:r>
          <m:r>
            <m:t>k</m:t>
          </m:r>
          <m:r>
            <m:rPr>
              <m:sty m:val="p"/>
            </m:rPr>
            <m:t>+</m:t>
          </m:r>
          <m:r>
            <m:t>1</m:t>
          </m:r>
          <m:r>
            <m:rPr>
              <m:sty m:val="p"/>
            </m:rPr>
            <m:t>)</m:t>
          </m:r>
          <m:r>
            <m:rPr>
              <m:sty m:val="p"/>
            </m:rPr>
            <m:t>=</m:t>
          </m:r>
          <m:sSubSup>
            <m:e>
              <m:r>
                <m:t>z</m:t>
              </m:r>
            </m:e>
            <m:sub>
              <m:r>
                <m:t>i</m:t>
              </m:r>
            </m:sub>
            <m:sup>
              <m:r>
                <m:rPr>
                  <m:sty m:val="p"/>
                </m:rPr>
                <m:t>*</m:t>
              </m:r>
            </m:sup>
          </m:sSubSup>
          <m:r>
            <m:rPr>
              <m:sty m:val="p"/>
            </m:rPr>
            <m:t>(</m:t>
          </m:r>
          <m:r>
            <m:t>k</m:t>
          </m:r>
          <m:r>
            <m:rPr>
              <m:sty m:val="p"/>
            </m:rPr>
            <m:t>)</m:t>
          </m:r>
        </m:oMath>
      </m:oMathPara>
    </w:p>
    <w:p>
      <w:pPr>
        <w:pStyle w:val="FirstParagraph"/>
      </w:pPr>
      <w:r>
        <w:rPr>
          <w:rFonts w:hint="eastAsia"/>
        </w:rPr>
        <w:t xml:space="preserve">其中上标</w:t>
      </w:r>
      <w:r>
        <w:t xml:space="preserve"> </w:t>
      </w:r>
      <m:oMath>
        <m:r>
          <m:rPr>
            <m:sty m:val="p"/>
          </m:rPr>
          <m:t>*</m:t>
        </m:r>
      </m:oMath>
      <w:r>
        <w:t xml:space="preserve"> </w:t>
      </w:r>
      <w:r>
        <w:rPr>
          <w:rFonts w:hint="eastAsia"/>
        </w:rPr>
        <w:t xml:space="preserve">表示上一个调度周期的最终收敛解。暖启动的有效性取决于相邻周期工况变化的大小。对于明渠调水系统，流量变化通常是缓慢的（小时量级），因此暖启动效果显著。但在泵站跳闸等突发事件后，暖启动的初始猜测可能远离新的最优解，此时自适应策略会检测到收敛缓慢并自动增大</w:t>
      </w:r>
      <w:r>
        <w:t xml:space="preserve"> ADMM </w:t>
      </w:r>
      <w:r>
        <w:rPr>
          <w:rFonts w:hint="eastAsia"/>
        </w:rPr>
        <w:t xml:space="preserve">的迭代上限。</w:t>
      </w:r>
    </w:p>
    <w:p>
      <w:pPr>
        <w:pStyle w:val="BodyText"/>
      </w:pPr>
      <w:r>
        <w:rPr>
          <w:rFonts w:hint="eastAsia"/>
          <w:b/>
          <w:bCs/>
        </w:rPr>
        <w:t xml:space="preserve">提前终止</w:t>
      </w:r>
      <w:r>
        <w:rPr>
          <w:rFonts w:hint="eastAsia"/>
        </w:rPr>
        <w:t xml:space="preserve">（Early</w:t>
      </w:r>
      <w:r>
        <w:t xml:space="preserve"> </w:t>
      </w:r>
      <w:r>
        <w:rPr>
          <w:rFonts w:hint="eastAsia"/>
        </w:rPr>
        <w:t xml:space="preserve">Termination）：设定最大迭代次数上限。如果在上限内未收敛，使用当前最佳解——虽然不是全局最优，但通常优于完全分散式控制。Negenborn（2007）在其博士论文中分析了提前终止对控制性能的影响，发现在大多数水网工况下，5-10</w:t>
      </w:r>
      <w:r>
        <w:t xml:space="preserve"> </w:t>
      </w:r>
      <w:r>
        <w:rPr>
          <w:rFonts w:hint="eastAsia"/>
        </w:rPr>
        <w:t xml:space="preserve">次</w:t>
      </w:r>
      <w:r>
        <w:t xml:space="preserve"> ADMM </w:t>
      </w:r>
      <w:r>
        <w:rPr>
          <w:rFonts w:hint="eastAsia"/>
        </w:rPr>
        <w:t xml:space="preserve">迭代就能获得接近最优解</w:t>
      </w:r>
      <w:r>
        <w:t xml:space="preserve"> 95% </w:t>
      </w:r>
      <w:r>
        <w:rPr>
          <w:rFonts w:hint="eastAsia"/>
        </w:rPr>
        <w:t xml:space="preserve">性能的结果。</w:t>
      </w:r>
    </w:p>
    <w:p>
      <w:pPr>
        <w:pStyle w:val="BodyText"/>
      </w:pPr>
      <w:r>
        <w:rPr>
          <w:rFonts w:hint="eastAsia"/>
        </w:rPr>
        <w:t xml:space="preserve">提前终止的性能损失可以量化。设</w:t>
      </w:r>
      <w:r>
        <w:t xml:space="preserve"> ADMM </w:t>
      </w:r>
      <w:r>
        <w:rPr>
          <w:rFonts w:hint="eastAsia"/>
        </w:rPr>
        <w:t xml:space="preserve">第</w:t>
      </w:r>
      <w:r>
        <w:t xml:space="preserve"> </w:t>
      </w:r>
      <m:oMath>
        <m:r>
          <m:t>k</m:t>
        </m:r>
      </m:oMath>
      <w:r>
        <w:t xml:space="preserve"> </w:t>
      </w:r>
      <w:r>
        <w:rPr>
          <w:rFonts w:hint="eastAsia"/>
        </w:rPr>
        <w:t xml:space="preserve">次迭代的目标函数值为</w:t>
      </w:r>
      <w:r>
        <w:t xml:space="preserve"> </w:t>
      </w:r>
      <m:oMath>
        <m:sSup>
          <m:e>
            <m:r>
              <m:t>J</m:t>
            </m:r>
          </m:e>
          <m:sup>
            <m:r>
              <m:rPr>
                <m:sty m:val="p"/>
              </m:rPr>
              <m:t>(</m:t>
            </m:r>
            <m:r>
              <m:t>k</m:t>
            </m:r>
            <m:r>
              <m:rPr>
                <m:sty m:val="p"/>
              </m:rPr>
              <m:t>)</m:t>
            </m:r>
          </m:sup>
        </m:sSup>
      </m:oMath>
      <w:r>
        <w:rPr>
          <w:rFonts w:hint="eastAsia"/>
        </w:rPr>
        <w:t xml:space="preserve">，最优值为</w:t>
      </w:r>
      <w:r>
        <w:t xml:space="preserve"> </w:t>
      </w:r>
      <m:oMath>
        <m:sSup>
          <m:e>
            <m:r>
              <m:t>J</m:t>
            </m:r>
          </m:e>
          <m:sup>
            <m:r>
              <m:rPr>
                <m:sty m:val="p"/>
              </m:rPr>
              <m:t>*</m:t>
            </m:r>
          </m:sup>
        </m:sSup>
      </m:oMath>
      <w:r>
        <w:rPr>
          <w:rFonts w:hint="eastAsia"/>
        </w:rPr>
        <w:t xml:space="preserve">，则次优性界为：</w:t>
      </w:r>
    </w:p>
    <w:p>
      <w:pPr>
        <w:pStyle w:val="BodyText"/>
      </w:pPr>
      <m:oMathPara>
        <m:oMathParaPr>
          <m:jc m:val="center"/>
        </m:oMathParaPr>
        <m:oMath>
          <m:sSup>
            <m:e>
              <m:r>
                <m:t>J</m:t>
              </m:r>
            </m:e>
            <m:sup>
              <m:r>
                <m:rPr>
                  <m:sty m:val="p"/>
                </m:rPr>
                <m:t>(</m:t>
              </m:r>
              <m:r>
                <m:t>k</m:t>
              </m:r>
              <m:r>
                <m:rPr>
                  <m:sty m:val="p"/>
                </m:rPr>
                <m:t>)</m:t>
              </m:r>
            </m:sup>
          </m:sSup>
          <m:r>
            <m:rPr>
              <m:sty m:val="p"/>
            </m:rPr>
            <m:t>−</m:t>
          </m:r>
          <m:sSup>
            <m:e>
              <m:r>
                <m:t>J</m:t>
              </m:r>
            </m:e>
            <m:sup>
              <m:r>
                <m:rPr>
                  <m:sty m:val="p"/>
                </m:rPr>
                <m:t>*</m:t>
              </m:r>
            </m:sup>
          </m:sSup>
          <m:r>
            <m:rPr>
              <m:sty m:val="p"/>
            </m:rPr>
            <m:t>≤</m:t>
          </m:r>
          <m:f>
            <m:fPr>
              <m:type m:val="bar"/>
            </m:fPr>
            <m:num>
              <m:r>
                <m:rPr>
                  <m:sty m:val="p"/>
                </m:rPr>
                <m:t>∥</m:t>
              </m:r>
              <m:sSup>
                <m:e>
                  <m:r>
                    <m:rPr>
                      <m:sty m:val="bi"/>
                    </m:rPr>
                    <m:t>λ</m:t>
                  </m:r>
                </m:e>
                <m:sup>
                  <m:r>
                    <m:rPr>
                      <m:sty m:val="p"/>
                    </m:rPr>
                    <m:t>(</m:t>
                  </m:r>
                  <m:r>
                    <m:t>0</m:t>
                  </m:r>
                  <m:r>
                    <m:rPr>
                      <m:sty m:val="p"/>
                    </m:rPr>
                    <m:t>)</m:t>
                  </m:r>
                </m:sup>
              </m:sSup>
              <m:r>
                <m:rPr>
                  <m:sty m:val="p"/>
                </m:rPr>
                <m:t>−</m:t>
              </m:r>
              <m:sSup>
                <m:e>
                  <m:r>
                    <m:rPr>
                      <m:sty m:val="bi"/>
                    </m:rPr>
                    <m:t>λ</m:t>
                  </m:r>
                </m:e>
                <m:sup>
                  <m:r>
                    <m:rPr>
                      <m:sty m:val="p"/>
                    </m:rPr>
                    <m:t>*</m:t>
                  </m:r>
                </m:sup>
              </m:sSup>
              <m:sSup>
                <m:e>
                  <m:r>
                    <m:rPr>
                      <m:sty m:val="p"/>
                    </m:rPr>
                    <m:t>∥</m:t>
                  </m:r>
                </m:e>
                <m:sup>
                  <m:r>
                    <m:t>2</m:t>
                  </m:r>
                </m:sup>
              </m:sSup>
            </m:num>
            <m:den>
              <m:r>
                <m:t>2</m:t>
              </m:r>
              <m:r>
                <m:t>ρ</m:t>
              </m:r>
              <m:r>
                <m:t>k</m:t>
              </m:r>
            </m:den>
          </m:f>
        </m:oMath>
      </m:oMathPara>
    </w:p>
    <w:p>
      <w:pPr>
        <w:pStyle w:val="FirstParagraph"/>
      </w:pPr>
      <w:r>
        <w:rPr>
          <w:rFonts w:hint="eastAsia"/>
        </w:rPr>
        <w:t xml:space="preserve">这表明</w:t>
      </w:r>
      <w:r>
        <w:t xml:space="preserve"> ADMM </w:t>
      </w:r>
      <w:r>
        <w:rPr>
          <w:rFonts w:hint="eastAsia"/>
        </w:rPr>
        <w:t xml:space="preserve">的次优性以</w:t>
      </w:r>
      <w:r>
        <w:t xml:space="preserve"> </w:t>
      </w:r>
      <m:oMath>
        <m:r>
          <m:t>O</m:t>
        </m:r>
        <m:r>
          <m:rPr>
            <m:sty m:val="p"/>
          </m:rPr>
          <m:t>(</m:t>
        </m:r>
        <m:r>
          <m:t>1</m:t>
        </m:r>
        <m:r>
          <m:rPr>
            <m:sty m:val="p"/>
          </m:rPr>
          <m:t>/</m:t>
        </m:r>
        <m:r>
          <m:t>k</m:t>
        </m:r>
        <m:r>
          <m:rPr>
            <m:sty m:val="p"/>
          </m:rPr>
          <m:t>)</m:t>
        </m:r>
      </m:oMath>
      <w:r>
        <w:t xml:space="preserve"> </w:t>
      </w:r>
      <w:r>
        <w:rPr>
          <w:rFonts w:hint="eastAsia"/>
        </w:rPr>
        <w:t xml:space="preserve">的速率衰减。在实际水网中，</w:t>
      </w:r>
      <m:oMath>
        <m:r>
          <m:t>k</m:t>
        </m:r>
        <m:r>
          <m:rPr>
            <m:sty m:val="p"/>
          </m:rPr>
          <m:t>=</m:t>
        </m:r>
        <m:r>
          <m:t>5</m:t>
        </m:r>
      </m:oMath>
      <w:r>
        <w:t xml:space="preserve"> </w:t>
      </w:r>
      <w:r>
        <w:rPr>
          <w:rFonts w:hint="eastAsia"/>
        </w:rPr>
        <w:t xml:space="preserve">时次优性通常在</w:t>
      </w:r>
      <w:r>
        <w:t xml:space="preserve"> 2-5% </w:t>
      </w:r>
      <w:r>
        <w:rPr>
          <w:rFonts w:hint="eastAsia"/>
        </w:rPr>
        <w:t xml:space="preserve">以内，远小于水力模型本身的误差（通常</w:t>
      </w:r>
      <w:r>
        <w:t xml:space="preserve"> </w:t>
      </w:r>
      <w:r>
        <w:rPr>
          <w:rFonts w:hint="eastAsia"/>
        </w:rPr>
        <w:t xml:space="preserve">5-10%）。因此，提前终止带来的”全局性能损失”被模型不确定性所掩盖——追求数学意义上的精确最优在工程上并无必要。</w:t>
      </w:r>
    </w:p>
    <w:p>
      <w:pPr>
        <w:pStyle w:val="BodyText"/>
      </w:pPr>
      <w:r>
        <w:rPr>
          <w:rFonts w:hint="eastAsia"/>
          <w:b/>
          <w:bCs/>
        </w:rPr>
        <w:t xml:space="preserve">固定迭代次数</w:t>
      </w:r>
      <w:r>
        <w:rPr>
          <w:rFonts w:hint="eastAsia"/>
        </w:rPr>
        <w:t xml:space="preserve">（Fixed</w:t>
      </w:r>
      <w:r>
        <w:t xml:space="preserve"> </w:t>
      </w:r>
      <w:r>
        <w:rPr>
          <w:rFonts w:hint="eastAsia"/>
        </w:rPr>
        <w:t xml:space="preserve">Iteration）：为了保证确定性的计算时间，将</w:t>
      </w:r>
      <w:r>
        <w:t xml:space="preserve"> ADMM </w:t>
      </w:r>
      <w:r>
        <w:rPr>
          <w:rFonts w:hint="eastAsia"/>
        </w:rPr>
        <w:t xml:space="preserve">的迭代次数固定为一个常数（如</w:t>
      </w:r>
      <w:r>
        <w:t xml:space="preserve"> 5 </w:t>
      </w:r>
      <w:r>
        <w:rPr>
          <w:rFonts w:hint="eastAsia"/>
        </w:rPr>
        <w:t xml:space="preserve">次）。这牺牲了精度但保证了实时性——在实时控制中，</w:t>
      </w:r>
      <w:r>
        <w:rPr>
          <w:rFonts w:hint="eastAsia"/>
        </w:rPr>
        <w:t xml:space="preserve">“按时给出一个好答案”</w:t>
      </w:r>
      <w:r>
        <w:rPr>
          <w:rFonts w:hint="eastAsia"/>
        </w:rPr>
        <w:t xml:space="preserve">比”迟到地给出最优答案”更重要。</w:t>
      </w:r>
    </w:p>
    <w:p>
      <w:pPr>
        <w:pStyle w:val="BodyText"/>
      </w:pPr>
      <w:r>
        <w:rPr>
          <w:rFonts w:hint="eastAsia"/>
          <w:b/>
          <w:bCs/>
        </w:rPr>
        <w:t xml:space="preserve">三种策略的工程选择指南</w:t>
      </w:r>
      <w:r>
        <w:rPr>
          <w:rFonts w:hint="eastAsia"/>
        </w:rPr>
        <w:t xml:space="preserve">：</w:t>
      </w:r>
    </w:p>
    <w:tbl>
      <w:tblPr>
        <w:tblStyle w:val="Table"/>
        <w:tblW w:type="pct" w:w="5000"/>
        <w:tblLayout w:type="fixed"/>
        <w:tblLook w:firstRow="1" w:lastRow="0" w:firstColumn="0" w:lastColumn="0" w:noHBand="0" w:noVBand="0" w:val="0020"/>
      </w:tblPr>
      <w:tblGrid>
        <w:gridCol w:w="1760"/>
        <w:gridCol w:w="2640"/>
        <w:gridCol w:w="1760"/>
        <w:gridCol w:w="1760"/>
      </w:tblGrid>
      <w:tr>
        <w:trPr>
          <w:tblHeader w:val="on"/>
        </w:trPr>
        <w:tc>
          <w:tcPr/>
          <w:p>
            <w:pPr>
              <w:pStyle w:val="Compact"/>
            </w:pPr>
            <w:r>
              <w:rPr>
                <w:rFonts w:hint="eastAsia"/>
              </w:rPr>
              <w:t xml:space="preserve">策略</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暖启动</w:t>
            </w:r>
            <w:r>
              <w:t xml:space="preserve"> + </w:t>
            </w:r>
            <w:r>
              <w:rPr>
                <w:rFonts w:hint="eastAsia"/>
              </w:rPr>
              <w:t xml:space="preserve">自适应终止</w:t>
            </w:r>
          </w:p>
        </w:tc>
        <w:tc>
          <w:tcPr/>
          <w:p>
            <w:pPr>
              <w:pStyle w:val="Compact"/>
            </w:pPr>
            <w:r>
              <w:rPr>
                <w:rFonts w:hint="eastAsia"/>
              </w:rPr>
              <w:t xml:space="preserve">通信良好，工况渐变</w:t>
            </w:r>
          </w:p>
        </w:tc>
        <w:tc>
          <w:tcPr/>
          <w:p>
            <w:pPr>
              <w:pStyle w:val="Compact"/>
            </w:pPr>
            <w:r>
              <w:rPr>
                <w:rFonts w:hint="eastAsia"/>
              </w:rPr>
              <w:t xml:space="preserve">精度高，自适应性好</w:t>
            </w:r>
          </w:p>
        </w:tc>
        <w:tc>
          <w:tcPr/>
          <w:p>
            <w:pPr>
              <w:pStyle w:val="Compact"/>
            </w:pPr>
            <w:r>
              <w:rPr>
                <w:rFonts w:hint="eastAsia"/>
              </w:rPr>
              <w:t xml:space="preserve">计算时间不确定</w:t>
            </w:r>
          </w:p>
        </w:tc>
      </w:tr>
      <w:tr>
        <w:tc>
          <w:tcPr/>
          <w:p>
            <w:pPr>
              <w:pStyle w:val="Compact"/>
            </w:pPr>
            <w:r>
              <w:rPr>
                <w:rFonts w:hint="eastAsia"/>
              </w:rPr>
              <w:t xml:space="preserve">暖启动</w:t>
            </w:r>
            <w:r>
              <w:t xml:space="preserve"> + </w:t>
            </w:r>
            <w:r>
              <w:rPr>
                <w:rFonts w:hint="eastAsia"/>
              </w:rPr>
              <w:t xml:space="preserve">固定迭代</w:t>
            </w:r>
          </w:p>
        </w:tc>
        <w:tc>
          <w:tcPr/>
          <w:p>
            <w:pPr>
              <w:pStyle w:val="Compact"/>
            </w:pPr>
            <w:r>
              <w:rPr>
                <w:rFonts w:hint="eastAsia"/>
              </w:rPr>
              <w:t xml:space="preserve">实时性要求严格</w:t>
            </w:r>
          </w:p>
        </w:tc>
        <w:tc>
          <w:tcPr/>
          <w:p>
            <w:pPr>
              <w:pStyle w:val="Compact"/>
            </w:pPr>
            <w:r>
              <w:rPr>
                <w:rFonts w:hint="eastAsia"/>
              </w:rPr>
              <w:t xml:space="preserve">计算时间确定</w:t>
            </w:r>
          </w:p>
        </w:tc>
        <w:tc>
          <w:tcPr/>
          <w:p>
            <w:pPr>
              <w:pStyle w:val="Compact"/>
            </w:pPr>
            <w:r>
              <w:rPr>
                <w:rFonts w:hint="eastAsia"/>
              </w:rPr>
              <w:t xml:space="preserve">极端工况下精度可能不够</w:t>
            </w:r>
          </w:p>
        </w:tc>
      </w:tr>
      <w:tr>
        <w:tc>
          <w:tcPr/>
          <w:p>
            <w:pPr>
              <w:pStyle w:val="Compact"/>
            </w:pPr>
            <w:r>
              <w:rPr>
                <w:rFonts w:hint="eastAsia"/>
              </w:rPr>
              <w:t xml:space="preserve">冷启动</w:t>
            </w:r>
            <w:r>
              <w:t xml:space="preserve"> + </w:t>
            </w:r>
            <w:r>
              <w:rPr>
                <w:rFonts w:hint="eastAsia"/>
              </w:rPr>
              <w:t xml:space="preserve">提前终止</w:t>
            </w:r>
          </w:p>
        </w:tc>
        <w:tc>
          <w:tcPr/>
          <w:p>
            <w:pPr>
              <w:pStyle w:val="Compact"/>
            </w:pPr>
            <w:r>
              <w:rPr>
                <w:rFonts w:hint="eastAsia"/>
              </w:rPr>
              <w:t xml:space="preserve">突发事件后</w:t>
            </w:r>
          </w:p>
        </w:tc>
        <w:tc>
          <w:tcPr/>
          <w:p>
            <w:pPr>
              <w:pStyle w:val="Compact"/>
            </w:pPr>
            <w:r>
              <w:rPr>
                <w:rFonts w:hint="eastAsia"/>
              </w:rPr>
              <w:t xml:space="preserve">不受上一周期影响</w:t>
            </w:r>
          </w:p>
        </w:tc>
        <w:tc>
          <w:tcPr/>
          <w:p>
            <w:pPr>
              <w:pStyle w:val="Compact"/>
            </w:pPr>
            <w:r>
              <w:rPr>
                <w:rFonts w:hint="eastAsia"/>
              </w:rPr>
              <w:t xml:space="preserve">收敛较慢</w:t>
            </w:r>
          </w:p>
        </w:tc>
      </w:tr>
    </w:tbl>
    <w:p>
      <w:pPr>
        <w:pStyle w:val="BodyText"/>
      </w:pPr>
      <w:r>
        <w:rPr>
          <w:rFonts w:hint="eastAsia"/>
        </w:rPr>
        <w:t xml:space="preserve">工程实践中，推荐采用</w:t>
      </w:r>
      <w:r>
        <w:rPr>
          <w:rFonts w:hint="eastAsia"/>
          <w:b/>
          <w:bCs/>
        </w:rPr>
        <w:t xml:space="preserve">混合策略</w:t>
      </w:r>
      <w:r>
        <w:rPr>
          <w:rFonts w:hint="eastAsia"/>
        </w:rPr>
        <w:t xml:space="preserve">：正常工况下使用”暖启动</w:t>
      </w:r>
      <w:r>
        <w:t xml:space="preserve"> + </w:t>
      </w:r>
      <w:r>
        <w:rPr>
          <w:rFonts w:hint="eastAsia"/>
        </w:rPr>
        <w:t xml:space="preserve">固定迭代（</w:t>
      </w:r>
      <m:oMath>
        <m:r>
          <m:t>K</m:t>
        </m:r>
        <m:r>
          <m:rPr>
            <m:sty m:val="p"/>
          </m:rPr>
          <m:t>=</m:t>
        </m:r>
        <m:r>
          <m:t>5</m:t>
        </m:r>
      </m:oMath>
      <w:r>
        <w:rPr>
          <w:rFonts w:hint="eastAsia"/>
        </w:rPr>
        <w:t xml:space="preserve">）</w:t>
      </w:r>
      <w:r>
        <w:rPr>
          <w:rFonts w:hint="eastAsia"/>
        </w:rPr>
        <w:t xml:space="preserve">“，当检测到工况突变（来水变化</w:t>
      </w:r>
      <w:r>
        <w:t xml:space="preserve"> &gt; </w:t>
      </w:r>
      <w:r>
        <w:rPr>
          <w:rFonts w:hint="eastAsia"/>
        </w:rPr>
        <w:t xml:space="preserve">15%、设备跳闸）时自动切换为”</w:t>
      </w:r>
      <w:r>
        <w:rPr>
          <w:rFonts w:hint="eastAsia"/>
        </w:rPr>
        <w:t xml:space="preserve">冷启动</w:t>
      </w:r>
      <w:r>
        <w:t xml:space="preserve"> + </w:t>
      </w:r>
      <w:r>
        <w:rPr>
          <w:rFonts w:hint="eastAsia"/>
        </w:rPr>
        <w:t xml:space="preserve">提前终止（</w:t>
      </w:r>
      <m:oMath>
        <m:sSub>
          <m:e>
            <m:r>
              <m:t>K</m:t>
            </m:r>
          </m:e>
          <m:sub>
            <m:r>
              <m:rPr>
                <m:sty m:val="p"/>
              </m:rPr>
              <m:t>max</m:t>
            </m:r>
          </m:sub>
        </m:sSub>
        <m:r>
          <m:rPr>
            <m:sty m:val="p"/>
          </m:rPr>
          <m:t>=</m:t>
        </m:r>
        <m:r>
          <m:t>15</m:t>
        </m:r>
      </m:oMath>
      <w:r>
        <w:rPr>
          <w:rFonts w:hint="eastAsia"/>
        </w:rPr>
        <w:t xml:space="preserve">）“。</w:t>
      </w:r>
    </w:p>
    <w:p>
      <w:r>
        <w:pict>
          <v:rect style="width:0;height:1.5pt" o:hralign="center" o:hrstd="t" o:hr="t"/>
        </w:pict>
      </w:r>
    </w:p>
    <w:bookmarkEnd w:id="35"/>
    <w:bookmarkEnd w:id="36"/>
    <w:bookmarkStart w:id="44" w:name="dmpc-在水网中的实现"/>
    <w:p>
      <w:pPr>
        <w:pStyle w:val="Heading2"/>
      </w:pPr>
      <w:r>
        <w:rPr>
          <w:rStyle w:val="SectionNumber"/>
        </w:rPr>
        <w:t xml:space="preserve">1.6</w:t>
      </w:r>
      <w:r>
        <w:tab/>
      </w:r>
      <w:r>
        <w:t xml:space="preserve">12.5 DMPC </w:t>
      </w:r>
      <w:r>
        <w:rPr>
          <w:rFonts w:hint="eastAsia"/>
        </w:rPr>
        <w:t xml:space="preserve">在水网中的实现</w:t>
      </w:r>
    </w:p>
    <w:p>
      <w:pPr>
        <w:pStyle w:val="FirstParagraph"/>
      </w:pPr>
      <w:r>
        <w:rPr>
          <w:rFonts w:hint="eastAsia"/>
        </w:rPr>
        <w:t xml:space="preserve">分布式模型预测控制（Distributed</w:t>
      </w:r>
      <w:r>
        <w:t xml:space="preserve"> MPC, </w:t>
      </w:r>
      <w:r>
        <w:rPr>
          <w:rFonts w:hint="eastAsia"/>
        </w:rPr>
        <w:t xml:space="preserve">DMPC）是将</w:t>
      </w:r>
      <w:r>
        <w:t xml:space="preserve"> MPC </w:t>
      </w:r>
      <w:r>
        <w:rPr>
          <w:rFonts w:hint="eastAsia"/>
        </w:rPr>
        <w:t xml:space="preserve">与分布式协调算法结合的产物——它是</w:t>
      </w:r>
      <w:r>
        <w:t xml:space="preserve"> L1-L2 </w:t>
      </w:r>
      <w:r>
        <w:rPr>
          <w:rFonts w:hint="eastAsia"/>
        </w:rPr>
        <w:t xml:space="preserve">一体化实现的核心技术。Christofides</w:t>
      </w:r>
      <w:r>
        <w:t xml:space="preserve"> </w:t>
      </w:r>
      <w:r>
        <w:rPr>
          <w:rFonts w:hint="eastAsia"/>
        </w:rPr>
        <w:t xml:space="preserve">等（2013）对</w:t>
      </w:r>
      <w:r>
        <w:t xml:space="preserve"> DMPC </w:t>
      </w:r>
      <w:r>
        <w:rPr>
          <w:rFonts w:hint="eastAsia"/>
        </w:rPr>
        <w:t xml:space="preserve">的理论进展和未来方向进行了系统综述，Conte</w:t>
      </w:r>
      <w:r>
        <w:t xml:space="preserve"> </w:t>
      </w:r>
      <w:r>
        <w:rPr>
          <w:rFonts w:hint="eastAsia"/>
        </w:rPr>
        <w:t xml:space="preserve">和</w:t>
      </w:r>
      <w:r>
        <w:t xml:space="preserve"> </w:t>
      </w:r>
      <w:r>
        <w:rPr>
          <w:rFonts w:hint="eastAsia"/>
        </w:rPr>
        <w:t xml:space="preserve">Trombetta（2010）则率先将</w:t>
      </w:r>
      <w:r>
        <w:t xml:space="preserve"> DMPC </w:t>
      </w:r>
      <w:r>
        <w:rPr>
          <w:rFonts w:hint="eastAsia"/>
        </w:rPr>
        <w:t xml:space="preserve">策略应用于灌溉渠道网络并验证了其可行性。第七章</w:t>
      </w:r>
      <w:r>
        <w:t xml:space="preserve"> §7.8 </w:t>
      </w:r>
      <w:r>
        <w:rPr>
          <w:rFonts w:hint="eastAsia"/>
        </w:rPr>
        <w:t xml:space="preserve">已经介绍了</w:t>
      </w:r>
      <w:r>
        <w:t xml:space="preserve"> DMPC </w:t>
      </w:r>
      <w:r>
        <w:rPr>
          <w:rFonts w:hint="eastAsia"/>
        </w:rPr>
        <w:t xml:space="preserve">的基本原理，本节聚焦于水网特定的实现细节。</w:t>
      </w:r>
    </w:p>
    <w:bookmarkStart w:id="37" w:name="dmpc-架构设计"/>
    <w:p>
      <w:pPr>
        <w:pStyle w:val="Heading3"/>
      </w:pPr>
      <w:r>
        <w:rPr>
          <w:rStyle w:val="SectionNumber"/>
        </w:rPr>
        <w:t xml:space="preserve">1.6.1</w:t>
      </w:r>
      <w:r>
        <w:tab/>
      </w:r>
      <w:r>
        <w:t xml:space="preserve">12.5.1 DMPC </w:t>
      </w:r>
      <w:r>
        <w:rPr>
          <w:rFonts w:hint="eastAsia"/>
        </w:rPr>
        <w:t xml:space="preserve">架构设计</w:t>
      </w:r>
    </w:p>
    <w:p>
      <w:pPr>
        <w:pStyle w:val="FirstParagraph"/>
      </w:pPr>
      <w:r>
        <w:rPr>
          <w:rFonts w:hint="eastAsia"/>
        </w:rPr>
        <w:t xml:space="preserve">水网</w:t>
      </w:r>
      <w:r>
        <w:t xml:space="preserve"> DMPC </w:t>
      </w:r>
      <w:r>
        <w:rPr>
          <w:rFonts w:hint="eastAsia"/>
        </w:rPr>
        <w:t xml:space="preserve">的典型架构是</w:t>
      </w:r>
      <w:r>
        <w:rPr>
          <w:rFonts w:hint="eastAsia"/>
          <w:b/>
          <w:bCs/>
        </w:rPr>
        <w:t xml:space="preserve">协调器-子控制器模式</w:t>
      </w:r>
      <w:r>
        <w:rPr>
          <w:rFonts w:hint="eastAsia"/>
        </w:rPr>
        <w:t xml:space="preserve">（Coordinator-Agent</w:t>
      </w:r>
      <w:r>
        <w:t xml:space="preserve"> </w:t>
      </w:r>
      <w:r>
        <w:rPr>
          <w:rFonts w:hint="eastAsia"/>
        </w:rPr>
        <w:t xml:space="preserve">Pattern）：</w:t>
      </w:r>
    </w:p>
    <w:p>
      <w:pPr>
        <w:pStyle w:val="Compact"/>
        <w:numPr>
          <w:ilvl w:val="0"/>
          <w:numId w:val="1009"/>
        </w:numPr>
      </w:pPr>
      <w:r>
        <w:rPr>
          <w:rFonts w:hint="eastAsia"/>
        </w:rPr>
        <w:t xml:space="preserve">每个渠池/泵站有一个本地</w:t>
      </w:r>
      <w:r>
        <w:t xml:space="preserve"> MPC </w:t>
      </w:r>
      <w:r>
        <w:rPr>
          <w:rFonts w:hint="eastAsia"/>
        </w:rPr>
        <w:t xml:space="preserve">控制器（L1</w:t>
      </w:r>
      <w:r>
        <w:t xml:space="preserve"> </w:t>
      </w:r>
      <w:r>
        <w:rPr>
          <w:rFonts w:hint="eastAsia"/>
        </w:rPr>
        <w:t xml:space="preserve">层）</w:t>
      </w:r>
    </w:p>
    <w:p>
      <w:pPr>
        <w:pStyle w:val="Compact"/>
        <w:numPr>
          <w:ilvl w:val="0"/>
          <w:numId w:val="1009"/>
        </w:numPr>
      </w:pPr>
      <w:r>
        <w:rPr>
          <w:rFonts w:hint="eastAsia"/>
        </w:rPr>
        <w:t xml:space="preserve">一个中央协调器（L2</w:t>
      </w:r>
      <w:r>
        <w:t xml:space="preserve"> </w:t>
      </w:r>
      <w:r>
        <w:rPr>
          <w:rFonts w:hint="eastAsia"/>
        </w:rPr>
        <w:t xml:space="preserve">层）负责迭代协调</w:t>
      </w:r>
    </w:p>
    <w:p>
      <w:pPr>
        <w:pStyle w:val="Compact"/>
        <w:numPr>
          <w:ilvl w:val="0"/>
          <w:numId w:val="1009"/>
        </w:numPr>
      </w:pPr>
      <w:r>
        <w:rPr>
          <w:rFonts w:hint="eastAsia"/>
        </w:rPr>
        <w:t xml:space="preserve">本地控制器之间不直接通信，只与协调器通信</w:t>
      </w:r>
    </w:p>
    <w:p>
      <w:pPr>
        <w:pStyle w:val="FirstParagraph"/>
      </w:pPr>
      <w:r>
        <w:rPr>
          <w:rFonts w:hint="eastAsia"/>
        </w:rPr>
        <w:t xml:space="preserve">这种星型拓扑简化了通信设计，但要求协调器具有较高的可靠性。在工程实践中，协调器通常采用主-备冗余配置——主协调器故障时备份协调器自动接管。</w:t>
      </w:r>
    </w:p>
    <w:bookmarkEnd w:id="37"/>
    <w:bookmarkStart w:id="38" w:name="邻域通信与耦合约束处理"/>
    <w:p>
      <w:pPr>
        <w:pStyle w:val="Heading3"/>
      </w:pPr>
      <w:r>
        <w:rPr>
          <w:rStyle w:val="SectionNumber"/>
        </w:rPr>
        <w:t xml:space="preserve">1.6.2</w:t>
      </w:r>
      <w:r>
        <w:tab/>
      </w:r>
      <w:r>
        <w:t xml:space="preserve">12.5.2 </w:t>
      </w:r>
      <w:r>
        <w:rPr>
          <w:rFonts w:hint="eastAsia"/>
        </w:rPr>
        <w:t xml:space="preserve">邻域通信与耦合约束处理</w:t>
      </w:r>
    </w:p>
    <w:p>
      <w:pPr>
        <w:pStyle w:val="FirstParagraph"/>
      </w:pPr>
      <w:r>
        <w:rPr>
          <w:rFonts w:hint="eastAsia"/>
        </w:rPr>
        <w:t xml:space="preserve">水网中的耦合具有</w:t>
      </w:r>
      <w:r>
        <w:rPr>
          <w:rFonts w:hint="eastAsia"/>
          <w:b/>
          <w:bCs/>
        </w:rPr>
        <w:t xml:space="preserve">串联结构</w:t>
      </w:r>
      <w:r>
        <w:rPr>
          <w:rFonts w:hint="eastAsia"/>
        </w:rPr>
        <w:t xml:space="preserve">——每个渠池只与上游和下游相邻渠池耦合。这种稀疏耦合结构是</w:t>
      </w:r>
      <w:r>
        <w:t xml:space="preserve"> DMPC </w:t>
      </w:r>
      <w:r>
        <w:rPr>
          <w:rFonts w:hint="eastAsia"/>
        </w:rPr>
        <w:t xml:space="preserve">高效性的关键：耦合约束矩阵是三对角形式的。</w:t>
      </w:r>
    </w:p>
    <w:p>
      <w:pPr>
        <w:pStyle w:val="BodyText"/>
      </w:pPr>
      <w:r>
        <w:rPr>
          <w:rFonts w:hint="eastAsia"/>
        </w:rPr>
        <w:t xml:space="preserve">对于串联渠道系统，耦合约束可以表示为：</w:t>
      </w:r>
    </w:p>
    <w:p>
      <w:pPr>
        <w:pStyle w:val="BodyText"/>
      </w:pPr>
      <m:oMathPara>
        <m:oMathParaPr>
          <m:jc m:val="center"/>
        </m:oMathParaPr>
        <m:oMath>
          <m:sSub>
            <m:e>
              <m:r>
                <m:rPr>
                  <m:sty m:val="bi"/>
                </m:rPr>
                <m:t>A</m:t>
              </m:r>
            </m:e>
            <m:sub>
              <m:r>
                <m:rPr>
                  <m:nor/>
                  <m:sty m:val="p"/>
                </m:rPr>
                <m:t>couple</m:t>
              </m:r>
            </m:sub>
          </m:sSub>
          <m:r>
            <m:rPr>
              <m:sty m:val="p"/>
            </m:rPr>
            <m:t>⋅</m:t>
          </m:r>
          <m:d>
            <m:dPr>
              <m:begChr m:val="["/>
              <m:sepChr m:val=""/>
              <m:endChr m:val="]"/>
              <m:grow/>
            </m:dPr>
            <m:e>
              <m:m>
                <m:mPr>
                  <m:baseJc m:val="center"/>
                  <m:plcHide m:val="on"/>
                  <m:mcs>
                    <m:mc>
                      <m:mcPr>
                        <m:mcJc m:val="center"/>
                        <m:count m:val="1"/>
                      </m:mcPr>
                    </m:mc>
                  </m:mcs>
                </m:mPr>
                <m:mr>
                  <m:e>
                    <m:sSubSup>
                      <m:e>
                        <m:r>
                          <m:t>Q</m:t>
                        </m:r>
                      </m:e>
                      <m:sub>
                        <m:r>
                          <m:t>1</m:t>
                        </m:r>
                      </m:sub>
                      <m:sup>
                        <m:r>
                          <m:rPr>
                            <m:nor/>
                            <m:sty m:val="p"/>
                          </m:rPr>
                          <m:t>out</m:t>
                        </m:r>
                      </m:sup>
                    </m:sSubSup>
                  </m:e>
                </m:mr>
                <m:mr>
                  <m:e>
                    <m:sSubSup>
                      <m:e>
                        <m:r>
                          <m:t>Q</m:t>
                        </m:r>
                      </m:e>
                      <m:sub>
                        <m:r>
                          <m:t>2</m:t>
                        </m:r>
                      </m:sub>
                      <m:sup>
                        <m:r>
                          <m:rPr>
                            <m:nor/>
                            <m:sty m:val="p"/>
                          </m:rPr>
                          <m:t>out</m:t>
                        </m:r>
                      </m:sup>
                    </m:sSubSup>
                  </m:e>
                </m:mr>
                <m:mr>
                  <m:e>
                    <m:r>
                      <m:rPr>
                        <m:sty m:val="p"/>
                      </m:rPr>
                      <m:t>⋮</m:t>
                    </m:r>
                  </m:e>
                </m:mr>
                <m:mr>
                  <m:e>
                    <m:sSubSup>
                      <m:e>
                        <m:r>
                          <m:t>Q</m:t>
                        </m:r>
                      </m:e>
                      <m:sub>
                        <m:r>
                          <m:t>N</m:t>
                        </m:r>
                        <m:r>
                          <m:rPr>
                            <m:sty m:val="p"/>
                          </m:rPr>
                          <m:t>−</m:t>
                        </m:r>
                        <m:r>
                          <m:t>1</m:t>
                        </m:r>
                      </m:sub>
                      <m:sup>
                        <m:r>
                          <m:rPr>
                            <m:nor/>
                            <m:sty m:val="p"/>
                          </m:rPr>
                          <m:t>out</m:t>
                        </m:r>
                      </m:sup>
                    </m:sSubSup>
                  </m:e>
                </m:mr>
              </m:m>
            </m:e>
          </m:d>
          <m:r>
            <m:rPr>
              <m:sty m:val="p"/>
            </m:rPr>
            <m:t>=</m:t>
          </m:r>
          <m:d>
            <m:dPr>
              <m:begChr m:val="["/>
              <m:sepChr m:val=""/>
              <m:endChr m:val="]"/>
              <m:grow/>
            </m:dPr>
            <m:e>
              <m:m>
                <m:mPr>
                  <m:baseJc m:val="center"/>
                  <m:plcHide m:val="on"/>
                  <m:mcs>
                    <m:mc>
                      <m:mcPr>
                        <m:mcJc m:val="center"/>
                        <m:count m:val="1"/>
                      </m:mcPr>
                    </m:mc>
                  </m:mcs>
                </m:mPr>
                <m:mr>
                  <m:e>
                    <m:sSubSup>
                      <m:e>
                        <m:r>
                          <m:t>Q</m:t>
                        </m:r>
                      </m:e>
                      <m:sub>
                        <m:r>
                          <m:t>2</m:t>
                        </m:r>
                      </m:sub>
                      <m:sup>
                        <m:r>
                          <m:rPr>
                            <m:nor/>
                            <m:sty m:val="p"/>
                          </m:rPr>
                          <m:t>in</m:t>
                        </m:r>
                      </m:sup>
                    </m:sSubSup>
                  </m:e>
                </m:mr>
                <m:mr>
                  <m:e>
                    <m:sSubSup>
                      <m:e>
                        <m:r>
                          <m:t>Q</m:t>
                        </m:r>
                      </m:e>
                      <m:sub>
                        <m:r>
                          <m:t>3</m:t>
                        </m:r>
                      </m:sub>
                      <m:sup>
                        <m:r>
                          <m:rPr>
                            <m:nor/>
                            <m:sty m:val="p"/>
                          </m:rPr>
                          <m:t>in</m:t>
                        </m:r>
                      </m:sup>
                    </m:sSubSup>
                  </m:e>
                </m:mr>
                <m:mr>
                  <m:e>
                    <m:r>
                      <m:rPr>
                        <m:sty m:val="p"/>
                      </m:rPr>
                      <m:t>⋮</m:t>
                    </m:r>
                  </m:e>
                </m:mr>
                <m:mr>
                  <m:e>
                    <m:sSubSup>
                      <m:e>
                        <m:r>
                          <m:t>Q</m:t>
                        </m:r>
                      </m:e>
                      <m:sub>
                        <m:r>
                          <m:t>N</m:t>
                        </m:r>
                      </m:sub>
                      <m:sup>
                        <m:r>
                          <m:rPr>
                            <m:nor/>
                            <m:sty m:val="p"/>
                          </m:rPr>
                          <m:t>in</m:t>
                        </m:r>
                      </m:sup>
                    </m:sSubSup>
                  </m:e>
                </m:mr>
              </m:m>
            </m:e>
          </m:d>
        </m:oMath>
      </m:oMathPara>
    </w:p>
    <w:p>
      <w:pPr>
        <w:pStyle w:val="FirstParagraph"/>
      </w:pPr>
      <w:r>
        <w:rPr>
          <w:rFonts w:hint="eastAsia"/>
        </w:rPr>
        <w:t xml:space="preserve">其中</w:t>
      </w:r>
      <w:r>
        <w:t xml:space="preserve"> </w:t>
      </w:r>
      <m:oMath>
        <m:sSub>
          <m:e>
            <m:r>
              <m:rPr>
                <m:sty m:val="bi"/>
              </m:rPr>
              <m:t>A</m:t>
            </m:r>
          </m:e>
          <m:sub>
            <m:r>
              <m:rPr>
                <m:nor/>
                <m:sty m:val="p"/>
              </m:rPr>
              <m:t>couple</m:t>
            </m:r>
          </m:sub>
        </m:sSub>
        <m:r>
          <m:rPr>
            <m:sty m:val="p"/>
          </m:rPr>
          <m:t>=</m:t>
        </m:r>
        <m:r>
          <m:rPr>
            <m:sty m:val="bi"/>
          </m:rPr>
          <m:t>I</m:t>
        </m:r>
      </m:oMath>
      <w:r>
        <w:rPr>
          <w:rFonts w:hint="eastAsia"/>
        </w:rPr>
        <w:t xml:space="preserve">（单位矩阵），即上游出流严格等于下游入流。在实际工程中，由于旁侧入流和损失，需要加入修正项：</w:t>
      </w:r>
    </w:p>
    <w:p>
      <w:pPr>
        <w:pStyle w:val="BodyText"/>
      </w:pPr>
      <m:oMathPara>
        <m:oMathParaPr>
          <m:jc m:val="center"/>
        </m:oMathParaPr>
        <m:oMath>
          <m:sSubSup>
            <m:e>
              <m:r>
                <m:t>Q</m:t>
              </m:r>
            </m:e>
            <m:sub>
              <m:r>
                <m:t>i</m:t>
              </m:r>
              <m:r>
                <m:rPr>
                  <m:sty m:val="p"/>
                </m:rPr>
                <m:t>+</m:t>
              </m:r>
              <m:r>
                <m:t>1</m:t>
              </m:r>
            </m:sub>
            <m:sup>
              <m:r>
                <m:rPr>
                  <m:nor/>
                  <m:sty m:val="p"/>
                </m:rPr>
                <m:t>in</m:t>
              </m:r>
            </m:sup>
          </m:sSubSup>
          <m:r>
            <m:rPr>
              <m:sty m:val="p"/>
            </m:rPr>
            <m:t>=</m:t>
          </m:r>
          <m:sSubSup>
            <m:e>
              <m:r>
                <m:t>Q</m:t>
              </m:r>
            </m:e>
            <m:sub>
              <m:r>
                <m:t>i</m:t>
              </m:r>
            </m:sub>
            <m:sup>
              <m:r>
                <m:rPr>
                  <m:nor/>
                  <m:sty m:val="p"/>
                </m:rPr>
                <m:t>out</m:t>
              </m:r>
            </m:sup>
          </m:sSubSup>
          <m:r>
            <m:rPr>
              <m:sty m:val="p"/>
            </m:rPr>
            <m:t>−</m:t>
          </m:r>
          <m:sSub>
            <m:e>
              <m:r>
                <m:t>q</m:t>
              </m:r>
            </m:e>
            <m:sub>
              <m:r>
                <m:rPr>
                  <m:nor/>
                  <m:sty m:val="p"/>
                </m:rPr>
                <m:t>loss</m:t>
              </m:r>
              <m:r>
                <m:rPr>
                  <m:sty m:val="p"/>
                </m:rPr>
                <m:t>,</m:t>
              </m:r>
              <m:r>
                <m:t>i</m:t>
              </m:r>
            </m:sub>
          </m:sSub>
          <m:r>
            <m:rPr>
              <m:sty m:val="p"/>
            </m:rPr>
            <m:t>+</m:t>
          </m:r>
          <m:sSub>
            <m:e>
              <m:r>
                <m:t>q</m:t>
              </m:r>
            </m:e>
            <m:sub>
              <m:r>
                <m:rPr>
                  <m:nor/>
                  <m:sty m:val="p"/>
                </m:rPr>
                <m:t>lateral</m:t>
              </m:r>
              <m:r>
                <m:rPr>
                  <m:sty m:val="p"/>
                </m:rPr>
                <m:t>,</m:t>
              </m:r>
              <m:r>
                <m:t>i</m:t>
              </m:r>
            </m:sub>
          </m:sSub>
        </m:oMath>
      </m:oMathPara>
    </w:p>
    <w:p>
      <w:pPr>
        <w:pStyle w:val="FirstParagraph"/>
      </w:pPr>
      <w:r>
        <w:rPr>
          <w:rFonts w:hint="eastAsia"/>
        </w:rPr>
        <w:t xml:space="preserve">其中</w:t>
      </w:r>
      <w:r>
        <w:t xml:space="preserve"> </w:t>
      </w:r>
      <m:oMath>
        <m:sSub>
          <m:e>
            <m:r>
              <m:t>q</m:t>
            </m:r>
          </m:e>
          <m:sub>
            <m:r>
              <m:rPr>
                <m:nor/>
                <m:sty m:val="p"/>
              </m:rPr>
              <m:t>loss</m:t>
            </m:r>
            <m:r>
              <m:rPr>
                <m:sty m:val="p"/>
              </m:rPr>
              <m:t>,</m:t>
            </m:r>
            <m:r>
              <m:t>i</m:t>
            </m:r>
          </m:sub>
        </m:sSub>
      </m:oMath>
      <w:r>
        <w:t xml:space="preserve"> </w:t>
      </w:r>
      <w:r>
        <w:rPr>
          <w:rFonts w:hint="eastAsia"/>
        </w:rPr>
        <w:t xml:space="preserve">是渠段</w:t>
      </w:r>
      <w:r>
        <w:t xml:space="preserve"> </w:t>
      </w:r>
      <m:oMath>
        <m:r>
          <m:t>i</m:t>
        </m:r>
      </m:oMath>
      <w:r>
        <w:t xml:space="preserve"> </w:t>
      </w:r>
      <w:r>
        <w:rPr>
          <w:rFonts w:hint="eastAsia"/>
        </w:rPr>
        <w:t xml:space="preserve">的渗漏和蒸发损失，</w:t>
      </w:r>
      <m:oMath>
        <m:sSub>
          <m:e>
            <m:r>
              <m:t>q</m:t>
            </m:r>
          </m:e>
          <m:sub>
            <m:r>
              <m:rPr>
                <m:nor/>
                <m:sty m:val="p"/>
              </m:rPr>
              <m:t>lateral</m:t>
            </m:r>
            <m:r>
              <m:rPr>
                <m:sty m:val="p"/>
              </m:rPr>
              <m:t>,</m:t>
            </m:r>
            <m:r>
              <m:t>i</m:t>
            </m:r>
          </m:sub>
        </m:sSub>
      </m:oMath>
      <w:r>
        <w:t xml:space="preserve"> </w:t>
      </w:r>
      <w:r>
        <w:rPr>
          <w:rFonts w:hint="eastAsia"/>
        </w:rPr>
        <w:t xml:space="preserve">是旁侧入流（支渠汇入）。</w:t>
      </w:r>
    </w:p>
    <w:bookmarkEnd w:id="38"/>
    <w:bookmarkStart w:id="39" w:name="合作与非合作-dmpc"/>
    <w:p>
      <w:pPr>
        <w:pStyle w:val="Heading3"/>
      </w:pPr>
      <w:r>
        <w:rPr>
          <w:rStyle w:val="SectionNumber"/>
        </w:rPr>
        <w:t xml:space="preserve">1.6.3</w:t>
      </w:r>
      <w:r>
        <w:tab/>
      </w:r>
      <w:r>
        <w:t xml:space="preserve">12.5.3 </w:t>
      </w:r>
      <w:r>
        <w:rPr>
          <w:rFonts w:hint="eastAsia"/>
        </w:rPr>
        <w:t xml:space="preserve">合作与非合作</w:t>
      </w:r>
      <w:r>
        <w:t xml:space="preserve"> DMPC</w:t>
      </w:r>
    </w:p>
    <w:p>
      <w:pPr>
        <w:pStyle w:val="FirstParagraph"/>
      </w:pPr>
      <w:r>
        <w:rPr>
          <w:rFonts w:hint="eastAsia"/>
        </w:rPr>
        <w:t xml:space="preserve">根据子系统之间的合作程度，DMPC</w:t>
      </w:r>
      <w:r>
        <w:t xml:space="preserve"> </w:t>
      </w:r>
      <w:r>
        <w:rPr>
          <w:rFonts w:hint="eastAsia"/>
        </w:rPr>
        <w:t xml:space="preserve">分为两类：</w:t>
      </w:r>
    </w:p>
    <w:p>
      <w:pPr>
        <w:pStyle w:val="BodyText"/>
      </w:pPr>
      <w:r>
        <w:rPr>
          <w:rFonts w:hint="eastAsia"/>
          <w:b/>
          <w:bCs/>
        </w:rPr>
        <w:t xml:space="preserve">合作</w:t>
      </w:r>
      <w:r>
        <w:rPr>
          <w:b/>
          <w:bCs/>
        </w:rPr>
        <w:t xml:space="preserve"> DMPC</w:t>
      </w:r>
      <w:r>
        <w:rPr>
          <w:rFonts w:hint="eastAsia"/>
        </w:rPr>
        <w:t xml:space="preserve">：所有子系统共同最小化全局目标函数。每个子系统在求解局部优化问题时，考虑自己的决策对邻居的影响。合作</w:t>
      </w:r>
      <w:r>
        <w:t xml:space="preserve"> DMPC </w:t>
      </w:r>
      <w:r>
        <w:rPr>
          <w:rFonts w:hint="eastAsia"/>
        </w:rPr>
        <w:t xml:space="preserve">的全局性能接近集中式</w:t>
      </w:r>
      <w:r>
        <w:t xml:space="preserve"> </w:t>
      </w:r>
      <w:r>
        <w:rPr>
          <w:rFonts w:hint="eastAsia"/>
        </w:rPr>
        <w:t xml:space="preserve">MPC，但需要更多的通信轮次。</w:t>
      </w:r>
    </w:p>
    <w:p>
      <w:pPr>
        <w:pStyle w:val="BodyText"/>
      </w:pPr>
      <w:r>
        <w:rPr>
          <w:rFonts w:hint="eastAsia"/>
          <w:b/>
          <w:bCs/>
        </w:rPr>
        <w:t xml:space="preserve">非合作</w:t>
      </w:r>
      <w:r>
        <w:rPr>
          <w:b/>
          <w:bCs/>
        </w:rPr>
        <w:t xml:space="preserve"> DMPC</w:t>
      </w:r>
      <w:r>
        <w:rPr>
          <w:rFonts w:hint="eastAsia"/>
        </w:rPr>
        <w:t xml:space="preserve">：每个子系统只最小化自己的局部目标函数，通过博弈论框架（如纳什均衡）达到平衡。非合作</w:t>
      </w:r>
      <w:r>
        <w:t xml:space="preserve"> DMPC </w:t>
      </w:r>
      <w:r>
        <w:rPr>
          <w:rFonts w:hint="eastAsia"/>
        </w:rPr>
        <w:t xml:space="preserve">通信量更少，但全局性能可能低于合作</w:t>
      </w:r>
      <w:r>
        <w:t xml:space="preserve"> DMPC。</w:t>
      </w:r>
    </w:p>
    <w:p>
      <w:pPr>
        <w:pStyle w:val="BodyText"/>
      </w:pPr>
      <w:r>
        <w:rPr>
          <w:rFonts w:hint="eastAsia"/>
        </w:rPr>
        <w:t xml:space="preserve">在水网应用中，</w:t>
      </w:r>
      <w:r>
        <w:rPr>
          <w:rFonts w:hint="eastAsia"/>
          <w:b/>
          <w:bCs/>
        </w:rPr>
        <w:t xml:space="preserve">合作</w:t>
      </w:r>
      <w:r>
        <w:rPr>
          <w:b/>
          <w:bCs/>
        </w:rPr>
        <w:t xml:space="preserve"> DMPC </w:t>
      </w:r>
      <w:r>
        <w:rPr>
          <w:rFonts w:hint="eastAsia"/>
          <w:b/>
          <w:bCs/>
        </w:rPr>
        <w:t xml:space="preserve">是优先选择</w:t>
      </w:r>
      <w:r>
        <w:rPr>
          <w:rFonts w:hint="eastAsia"/>
        </w:rPr>
        <w:t xml:space="preserve">——因为水网的全局目标（如总供水量满足需求、总能耗最低）需要各站协同实现。Negenborn</w:t>
      </w:r>
      <w:r>
        <w:t xml:space="preserve"> </w:t>
      </w:r>
      <w:r>
        <w:rPr>
          <w:rFonts w:hint="eastAsia"/>
        </w:rPr>
        <w:t xml:space="preserve">等（2009）的研究表明，对于典型的明渠调水系统，合作</w:t>
      </w:r>
      <w:r>
        <w:t xml:space="preserve"> DMPC </w:t>
      </w:r>
      <w:r>
        <w:rPr>
          <w:rFonts w:hint="eastAsia"/>
        </w:rPr>
        <w:t xml:space="preserve">的性能比非合作</w:t>
      </w:r>
      <w:r>
        <w:t xml:space="preserve"> DMPC </w:t>
      </w:r>
      <w:r>
        <w:rPr>
          <w:rFonts w:hint="eastAsia"/>
        </w:rPr>
        <w:t xml:space="preserve">高</w:t>
      </w:r>
      <w:r>
        <w:t xml:space="preserve"> 15-30%。</w:t>
      </w:r>
    </w:p>
    <w:p>
      <w:pPr>
        <w:pStyle w:val="BodyText"/>
      </w:pPr>
      <w:r>
        <w:rPr>
          <w:rFonts w:hint="eastAsia"/>
        </w:rPr>
        <w:t xml:space="preserve">但在某些特殊场景下，非合作</w:t>
      </w:r>
      <w:r>
        <w:t xml:space="preserve"> DMPC </w:t>
      </w:r>
      <w:r>
        <w:rPr>
          <w:rFonts w:hint="eastAsia"/>
        </w:rPr>
        <w:t xml:space="preserve">有其独特优势。当水网涉及多个独立管理单位时（如跨省调水），各管理单位可能不愿意共享完整的目标函数信息——合作</w:t>
      </w:r>
      <w:r>
        <w:t xml:space="preserve"> DMPC </w:t>
      </w:r>
      <w:r>
        <w:rPr>
          <w:rFonts w:hint="eastAsia"/>
        </w:rPr>
        <w:t xml:space="preserve">要求所有子系统共享全局目标函数的梯度信息，这在组织上可能不可接受。此时非合作</w:t>
      </w:r>
      <w:r>
        <w:t xml:space="preserve"> DMPC </w:t>
      </w:r>
      <w:r>
        <w:rPr>
          <w:rFonts w:hint="eastAsia"/>
        </w:rPr>
        <w:t xml:space="preserve">是一种务实的折中：各管理单位只需要共享边界变量（边界流量和水位），不需要暴露内部的运行策略和优化目标。Maestre</w:t>
      </w:r>
      <w:r>
        <w:t xml:space="preserve"> </w:t>
      </w:r>
      <w:r>
        <w:rPr>
          <w:rFonts w:hint="eastAsia"/>
        </w:rPr>
        <w:t xml:space="preserve">和</w:t>
      </w:r>
      <w:r>
        <w:t xml:space="preserve"> </w:t>
      </w:r>
      <w:r>
        <w:rPr>
          <w:rFonts w:hint="eastAsia"/>
        </w:rPr>
        <w:t xml:space="preserve">Negenborn（2014）的专著《分布式模型预测控制简易入门》对这两种策略的选择给出了系统化的指南。</w:t>
      </w:r>
    </w:p>
    <w:p>
      <w:pPr>
        <w:pStyle w:val="BodyText"/>
      </w:pPr>
      <w:r>
        <w:rPr>
          <w:rFonts w:hint="eastAsia"/>
          <w:b/>
          <w:bCs/>
        </w:rPr>
        <w:t xml:space="preserve">合作与非合作</w:t>
      </w:r>
      <w:r>
        <w:rPr>
          <w:b/>
          <w:bCs/>
        </w:rPr>
        <w:t xml:space="preserve"> DMPC </w:t>
      </w:r>
      <w:r>
        <w:rPr>
          <w:rFonts w:hint="eastAsia"/>
          <w:b/>
          <w:bCs/>
        </w:rPr>
        <w:t xml:space="preserve">的选择决策树</w:t>
      </w:r>
    </w:p>
    <w:p>
      <w:pPr>
        <w:pStyle w:val="Compact"/>
        <w:numPr>
          <w:ilvl w:val="0"/>
          <w:numId w:val="1010"/>
        </w:numPr>
      </w:pPr>
      <w:r>
        <w:rPr>
          <w:rFonts w:hint="eastAsia"/>
        </w:rPr>
        <w:t xml:space="preserve">所有子系统属于同一管理单位？→</w:t>
      </w:r>
      <w:r>
        <w:t xml:space="preserve"> </w:t>
      </w:r>
      <w:r>
        <w:rPr>
          <w:rFonts w:hint="eastAsia"/>
          <w:b/>
          <w:bCs/>
        </w:rPr>
        <w:t xml:space="preserve">合作</w:t>
      </w:r>
      <w:r>
        <w:rPr>
          <w:b/>
          <w:bCs/>
        </w:rPr>
        <w:t xml:space="preserve"> DMPC</w:t>
      </w:r>
    </w:p>
    <w:p>
      <w:pPr>
        <w:pStyle w:val="Compact"/>
        <w:numPr>
          <w:ilvl w:val="0"/>
          <w:numId w:val="1010"/>
        </w:numPr>
      </w:pPr>
      <w:r>
        <w:rPr>
          <w:rFonts w:hint="eastAsia"/>
        </w:rPr>
        <w:t xml:space="preserve">跨管理单位，但有共同的上级协调机构？→</w:t>
      </w:r>
      <w:r>
        <w:t xml:space="preserve"> </w:t>
      </w:r>
      <w:r>
        <w:rPr>
          <w:rFonts w:hint="eastAsia"/>
          <w:b/>
          <w:bCs/>
        </w:rPr>
        <w:t xml:space="preserve">合作</w:t>
      </w:r>
      <w:r>
        <w:rPr>
          <w:b/>
          <w:bCs/>
        </w:rPr>
        <w:t xml:space="preserve"> DMPC</w:t>
      </w:r>
      <w:r>
        <w:rPr>
          <w:rFonts w:hint="eastAsia"/>
        </w:rPr>
        <w:t xml:space="preserve">（由上级机构担任协调器）</w:t>
      </w:r>
    </w:p>
    <w:p>
      <w:pPr>
        <w:pStyle w:val="Compact"/>
        <w:numPr>
          <w:ilvl w:val="0"/>
          <w:numId w:val="1010"/>
        </w:numPr>
      </w:pPr>
      <w:r>
        <w:rPr>
          <w:rFonts w:hint="eastAsia"/>
        </w:rPr>
        <w:t xml:space="preserve">跨管理单位，无共同上级，但各方愿意共享目标函数？→</w:t>
      </w:r>
      <w:r>
        <w:t xml:space="preserve"> </w:t>
      </w:r>
      <w:r>
        <w:rPr>
          <w:rFonts w:hint="eastAsia"/>
          <w:b/>
          <w:bCs/>
        </w:rPr>
        <w:t xml:space="preserve">合作</w:t>
      </w:r>
      <w:r>
        <w:rPr>
          <w:b/>
          <w:bCs/>
        </w:rPr>
        <w:t xml:space="preserve"> DMPC</w:t>
      </w:r>
    </w:p>
    <w:p>
      <w:pPr>
        <w:pStyle w:val="Compact"/>
        <w:numPr>
          <w:ilvl w:val="0"/>
          <w:numId w:val="1010"/>
        </w:numPr>
      </w:pPr>
      <w:r>
        <w:rPr>
          <w:rFonts w:hint="eastAsia"/>
        </w:rPr>
        <w:t xml:space="preserve">各方不愿意共享内部信息？→</w:t>
      </w:r>
      <w:r>
        <w:t xml:space="preserve"> </w:t>
      </w:r>
      <w:r>
        <w:rPr>
          <w:rFonts w:hint="eastAsia"/>
          <w:b/>
          <w:bCs/>
        </w:rPr>
        <w:t xml:space="preserve">非合作</w:t>
      </w:r>
      <w:r>
        <w:rPr>
          <w:b/>
          <w:bCs/>
        </w:rPr>
        <w:t xml:space="preserve"> DMPC</w:t>
      </w:r>
      <w:r>
        <w:rPr>
          <w:rFonts w:hint="eastAsia"/>
        </w:rPr>
        <w:t xml:space="preserve">（纳什均衡）</w:t>
      </w:r>
    </w:p>
    <w:p>
      <w:pPr>
        <w:pStyle w:val="Compact"/>
        <w:numPr>
          <w:ilvl w:val="0"/>
          <w:numId w:val="1010"/>
        </w:numPr>
      </w:pPr>
      <w:r>
        <w:rPr>
          <w:rFonts w:hint="eastAsia"/>
        </w:rPr>
        <w:t xml:space="preserve">各方存在竞争性利益冲突？→</w:t>
      </w:r>
      <w:r>
        <w:t xml:space="preserve"> </w:t>
      </w:r>
      <w:r>
        <w:rPr>
          <w:rFonts w:hint="eastAsia"/>
          <w:b/>
          <w:bCs/>
        </w:rPr>
        <w:t xml:space="preserve">非合作</w:t>
      </w:r>
      <w:r>
        <w:rPr>
          <w:b/>
          <w:bCs/>
        </w:rPr>
        <w:t xml:space="preserve"> DMPC</w:t>
      </w:r>
      <w:r>
        <w:rPr>
          <w:rFonts w:hint="eastAsia"/>
        </w:rPr>
        <w:t xml:space="preserve">（博弈论框架）</w:t>
      </w:r>
    </w:p>
    <w:bookmarkEnd w:id="39"/>
    <w:bookmarkStart w:id="40" w:name="dmpc-收敛性保证"/>
    <w:p>
      <w:pPr>
        <w:pStyle w:val="Heading3"/>
      </w:pPr>
      <w:r>
        <w:rPr>
          <w:rStyle w:val="SectionNumber"/>
        </w:rPr>
        <w:t xml:space="preserve">1.6.4</w:t>
      </w:r>
      <w:r>
        <w:tab/>
      </w:r>
      <w:r>
        <w:t xml:space="preserve">12.5.4 DMPC </w:t>
      </w:r>
      <w:r>
        <w:rPr>
          <w:rFonts w:hint="eastAsia"/>
        </w:rPr>
        <w:t xml:space="preserve">收敛性保证</w:t>
      </w:r>
    </w:p>
    <w:p>
      <w:pPr>
        <w:pStyle w:val="FirstParagraph"/>
      </w:pPr>
      <w:r>
        <w:t xml:space="preserve">DMPC </w:t>
      </w:r>
      <w:r>
        <w:rPr>
          <w:rFonts w:hint="eastAsia"/>
        </w:rPr>
        <w:t xml:space="preserve">的收敛性依赖于两个条件：</w:t>
      </w:r>
    </w:p>
    <w:p>
      <w:pPr>
        <w:pStyle w:val="BodyText"/>
      </w:pPr>
      <w:r>
        <w:rPr>
          <w:rFonts w:hint="eastAsia"/>
          <w:b/>
          <w:bCs/>
        </w:rPr>
        <w:t xml:space="preserve">条件一：子问题的可行性</w:t>
      </w:r>
      <w:r>
        <w:rPr>
          <w:rFonts w:hint="eastAsia"/>
        </w:rPr>
        <w:t xml:space="preserve">。每个子系统的局部优化问题在考虑耦合约束后仍然可行。这要求</w:t>
      </w:r>
      <w:r>
        <w:t xml:space="preserve"> L2 </w:t>
      </w:r>
      <w:r>
        <w:rPr>
          <w:rFonts w:hint="eastAsia"/>
        </w:rPr>
        <w:t xml:space="preserve">下发的目标在各</w:t>
      </w:r>
      <w:r>
        <w:t xml:space="preserve"> L1 </w:t>
      </w:r>
      <w:r>
        <w:rPr>
          <w:rFonts w:hint="eastAsia"/>
        </w:rPr>
        <w:t xml:space="preserve">的可行域内。</w:t>
      </w:r>
    </w:p>
    <w:p>
      <w:pPr>
        <w:pStyle w:val="BodyText"/>
      </w:pPr>
      <w:r>
        <w:rPr>
          <w:rFonts w:hint="eastAsia"/>
          <w:b/>
          <w:bCs/>
        </w:rPr>
        <w:t xml:space="preserve">条件二：耦合强度有界</w:t>
      </w:r>
      <w:r>
        <w:rPr>
          <w:rFonts w:hint="eastAsia"/>
        </w:rPr>
        <w:t xml:space="preserve">。子系统之间的耦合影响不能太强——如果上游的一个小扰动能导致下游系统剧烈响应，DMPC</w:t>
      </w:r>
      <w:r>
        <w:t xml:space="preserve"> </w:t>
      </w:r>
      <w:r>
        <w:rPr>
          <w:rFonts w:hint="eastAsia"/>
        </w:rPr>
        <w:t xml:space="preserve">可能不收敛。定量地，耦合强度可以用耦合矩阵的谱半径</w:t>
      </w:r>
      <w:r>
        <w:t xml:space="preserve"> </w:t>
      </w:r>
      <m:oMath>
        <m:r>
          <m:t>ρ</m:t>
        </m:r>
        <m:r>
          <m:rPr>
            <m:sty m:val="p"/>
          </m:rPr>
          <m:t>(</m:t>
        </m:r>
        <m:sSub>
          <m:e>
            <m:r>
              <m:rPr>
                <m:sty m:val="bi"/>
              </m:rPr>
              <m:t>A</m:t>
            </m:r>
          </m:e>
          <m:sub>
            <m:r>
              <m:rPr>
                <m:nor/>
                <m:sty m:val="p"/>
              </m:rPr>
              <m:t>couple</m:t>
            </m:r>
          </m:sub>
        </m:sSub>
        <m:r>
          <m:rPr>
            <m:sty m:val="p"/>
          </m:rPr>
          <m:t>)</m:t>
        </m:r>
      </m:oMath>
      <w:r>
        <w:t xml:space="preserve"> </w:t>
      </w:r>
      <w:r>
        <w:rPr>
          <w:rFonts w:hint="eastAsia"/>
        </w:rPr>
        <w:t xml:space="preserve">衡量，</w:t>
      </w:r>
      <m:oMath>
        <m:r>
          <m:t>ρ</m:t>
        </m:r>
        <m:r>
          <m:rPr>
            <m:sty m:val="p"/>
          </m:rPr>
          <m:t>&lt;</m:t>
        </m:r>
        <m:r>
          <m:t>1</m:t>
        </m:r>
      </m:oMath>
      <w:r>
        <w:t xml:space="preserve"> </w:t>
      </w:r>
      <w:r>
        <w:rPr>
          <w:rFonts w:hint="eastAsia"/>
        </w:rPr>
        <w:t xml:space="preserve">时</w:t>
      </w:r>
      <w:r>
        <w:t xml:space="preserve"> DMPC </w:t>
      </w:r>
      <w:r>
        <w:rPr>
          <w:rFonts w:hint="eastAsia"/>
        </w:rPr>
        <w:t xml:space="preserve">保证收敛。</w:t>
      </w:r>
    </w:p>
    <w:p>
      <w:pPr>
        <w:pStyle w:val="BodyText"/>
      </w:pPr>
      <w:r>
        <w:rPr>
          <w:rFonts w:hint="eastAsia"/>
        </w:rPr>
        <w:t xml:space="preserve">对于水网系统，条件二通常自然满足——因为水力传输有延迟和衰减效应，上游扰动传递到下游时已经被”平滑”了。IDZ</w:t>
      </w:r>
      <w:r>
        <w:t xml:space="preserve"> </w:t>
      </w:r>
      <w:r>
        <w:rPr>
          <w:rFonts w:hint="eastAsia"/>
        </w:rPr>
        <w:t xml:space="preserve">模型的传递函数</w:t>
      </w:r>
      <w:r>
        <w:t xml:space="preserve"> </w:t>
      </w:r>
      <m:oMath>
        <m:r>
          <m:t>G</m:t>
        </m:r>
        <m:r>
          <m:rPr>
            <m:sty m:val="p"/>
          </m:rPr>
          <m:t>(</m:t>
        </m:r>
        <m:r>
          <m:t>s</m:t>
        </m:r>
        <m:r>
          <m:rPr>
            <m:sty m:val="p"/>
          </m:rPr>
          <m:t>)</m:t>
        </m:r>
      </m:oMath>
      <w:r>
        <w:t xml:space="preserve"> </w:t>
      </w:r>
      <w:r>
        <w:rPr>
          <w:rFonts w:hint="eastAsia"/>
        </w:rPr>
        <w:t xml:space="preserve">在高频段衰减迅速，说明快速扰动被渠池的储水能力”吸收”了。</w:t>
      </w:r>
    </w:p>
    <w:bookmarkEnd w:id="40"/>
    <w:bookmarkStart w:id="41" w:name="dmpc-的工程实现流程"/>
    <w:p>
      <w:pPr>
        <w:pStyle w:val="Heading3"/>
      </w:pPr>
      <w:r>
        <w:rPr>
          <w:rStyle w:val="SectionNumber"/>
        </w:rPr>
        <w:t xml:space="preserve">1.6.5</w:t>
      </w:r>
      <w:r>
        <w:tab/>
      </w:r>
      <w:r>
        <w:t xml:space="preserve">12.5.5 DMPC </w:t>
      </w:r>
      <w:r>
        <w:rPr>
          <w:rFonts w:hint="eastAsia"/>
        </w:rPr>
        <w:t xml:space="preserve">的工程实现流程</w:t>
      </w:r>
    </w:p>
    <w:p>
      <w:pPr>
        <w:pStyle w:val="FirstParagraph"/>
      </w:pPr>
      <w:r>
        <w:rPr>
          <w:rFonts w:hint="eastAsia"/>
        </w:rPr>
        <w:t xml:space="preserve">将</w:t>
      </w:r>
      <w:r>
        <w:t xml:space="preserve"> DMPC </w:t>
      </w:r>
      <w:r>
        <w:rPr>
          <w:rFonts w:hint="eastAsia"/>
        </w:rPr>
        <w:t xml:space="preserve">从理论框架转化为可运行的工程系统，需要经过以下五个阶段：</w:t>
      </w:r>
    </w:p>
    <w:p>
      <w:pPr>
        <w:pStyle w:val="BodyText"/>
      </w:pPr>
      <w:r>
        <w:rPr>
          <w:rFonts w:hint="eastAsia"/>
          <w:b/>
          <w:bCs/>
        </w:rPr>
        <w:t xml:space="preserve">阶段一：网络拓扑分区</w:t>
      </w:r>
    </w:p>
    <w:p>
      <w:pPr>
        <w:pStyle w:val="BodyText"/>
      </w:pPr>
      <w:r>
        <w:rPr>
          <w:rFonts w:hint="eastAsia"/>
        </w:rPr>
        <w:t xml:space="preserve">首先将水网划分为若干个控制子区域。分区原则是：</w:t>
      </w:r>
    </w:p>
    <w:p>
      <w:pPr>
        <w:pStyle w:val="Compact"/>
        <w:numPr>
          <w:ilvl w:val="0"/>
          <w:numId w:val="1011"/>
        </w:numPr>
      </w:pPr>
      <w:r>
        <w:rPr>
          <w:rFonts w:hint="eastAsia"/>
          <w:b/>
          <w:bCs/>
        </w:rPr>
        <w:t xml:space="preserve">水力耦合最小化</w:t>
      </w:r>
      <w:r>
        <w:rPr>
          <w:rFonts w:hint="eastAsia"/>
        </w:rPr>
        <w:t xml:space="preserve">：分区边界应选在耦合较弱的位置（如水库、调蓄池），而非耦合强的位置（如短渠段两端）。这样分区边界处的耦合约束更容易满足。</w:t>
      </w:r>
    </w:p>
    <w:p>
      <w:pPr>
        <w:pStyle w:val="Compact"/>
        <w:numPr>
          <w:ilvl w:val="0"/>
          <w:numId w:val="1011"/>
        </w:numPr>
      </w:pPr>
      <w:r>
        <w:rPr>
          <w:rFonts w:hint="eastAsia"/>
          <w:b/>
          <w:bCs/>
        </w:rPr>
        <w:t xml:space="preserve">管理边界一致</w:t>
      </w:r>
      <w:r>
        <w:rPr>
          <w:rFonts w:hint="eastAsia"/>
        </w:rPr>
        <w:t xml:space="preserve">：分区应尽量与管理单位的辖区一致，避免一个控制区跨越两个管理单位。</w:t>
      </w:r>
    </w:p>
    <w:p>
      <w:pPr>
        <w:pStyle w:val="Compact"/>
        <w:numPr>
          <w:ilvl w:val="0"/>
          <w:numId w:val="1011"/>
        </w:numPr>
      </w:pPr>
      <w:r>
        <w:rPr>
          <w:rFonts w:hint="eastAsia"/>
          <w:b/>
          <w:bCs/>
        </w:rPr>
        <w:t xml:space="preserve">计算均衡</w:t>
      </w:r>
      <w:r>
        <w:rPr>
          <w:rFonts w:hint="eastAsia"/>
        </w:rPr>
        <w:t xml:space="preserve">：各分区的渠池/泵站数量应大致相当，避免某个分区计算负载过重。</w:t>
      </w:r>
    </w:p>
    <w:p>
      <w:pPr>
        <w:pStyle w:val="FirstParagraph"/>
      </w:pPr>
      <w:r>
        <w:t xml:space="preserve">Cantoni </w:t>
      </w:r>
      <w:r>
        <w:rPr>
          <w:rFonts w:hint="eastAsia"/>
        </w:rPr>
        <w:t xml:space="preserve">等（2007）在澳大利亚</w:t>
      </w:r>
      <w:r>
        <w:t xml:space="preserve"> Murray </w:t>
      </w:r>
      <w:r>
        <w:rPr>
          <w:rFonts w:hint="eastAsia"/>
        </w:rPr>
        <w:t xml:space="preserve">河灌区的研究中提出了一种基于图论的自动分区方法：将水网拓扑建模为有向图，使用最小割算法（Min-Cut）在保持连通性的前提下找到最优分区边界。</w:t>
      </w:r>
    </w:p>
    <w:p>
      <w:pPr>
        <w:pStyle w:val="BodyText"/>
      </w:pPr>
      <w:r>
        <w:rPr>
          <w:rFonts w:hint="eastAsia"/>
          <w:b/>
          <w:bCs/>
        </w:rPr>
        <w:t xml:space="preserve">阶段二：子控制器设计</w:t>
      </w:r>
    </w:p>
    <w:p>
      <w:pPr>
        <w:pStyle w:val="BodyText"/>
      </w:pPr>
      <w:r>
        <w:rPr>
          <w:rFonts w:hint="eastAsia"/>
        </w:rPr>
        <w:t xml:space="preserve">为每个分区设计</w:t>
      </w:r>
      <w:r>
        <w:t xml:space="preserve"> L1 MPC </w:t>
      </w:r>
      <w:r>
        <w:rPr>
          <w:rFonts w:hint="eastAsia"/>
        </w:rPr>
        <w:t xml:space="preserve">控制器。设计参数包括：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设计方法</w:t>
            </w:r>
          </w:p>
        </w:tc>
        <w:tc>
          <w:tcPr/>
          <w:p>
            <w:pPr>
              <w:pStyle w:val="Compact"/>
            </w:pPr>
            <w:r>
              <w:rPr>
                <w:rFonts w:hint="eastAsia"/>
              </w:rPr>
              <w:t xml:space="preserve">影响因素</w:t>
            </w:r>
          </w:p>
        </w:tc>
      </w:tr>
      <w:tr>
        <w:tc>
          <w:tcPr/>
          <w:p>
            <w:pPr>
              <w:pStyle w:val="Compact"/>
            </w:pPr>
            <w:r>
              <w:rPr>
                <w:rFonts w:hint="eastAsia"/>
              </w:rPr>
              <w:t xml:space="preserve">控制周期</w:t>
            </w:r>
            <w:r>
              <w:t xml:space="preserve"> </w:t>
            </w:r>
            <m:oMath>
              <m:r>
                <m:t>T</m:t>
              </m:r>
            </m:oMath>
          </w:p>
        </w:tc>
        <w:tc>
          <w:tcPr/>
          <w:p>
            <w:pPr>
              <w:pStyle w:val="Compact"/>
            </w:pPr>
            <m:oMath>
              <m:r>
                <m:t>T</m:t>
              </m:r>
              <m:r>
                <m:rPr>
                  <m:sty m:val="p"/>
                </m:rPr>
                <m:t>≤</m:t>
              </m:r>
              <m:sSub>
                <m:e>
                  <m:r>
                    <m:t>τ</m:t>
                  </m:r>
                </m:e>
                <m:sub>
                  <m:r>
                    <m:t>d</m:t>
                  </m:r>
                  <m:r>
                    <m:rPr>
                      <m:sty m:val="p"/>
                    </m:rPr>
                    <m:t>,</m:t>
                  </m:r>
                  <m:r>
                    <m:rPr>
                      <m:sty m:val="p"/>
                    </m:rPr>
                    <m:t>min</m:t>
                  </m:r>
                </m:sub>
              </m:sSub>
              <m:r>
                <m:rPr>
                  <m:sty m:val="p"/>
                </m:rPr>
                <m:t>/</m:t>
              </m:r>
              <m:r>
                <m:t>5</m:t>
              </m:r>
            </m:oMath>
          </w:p>
        </w:tc>
        <w:tc>
          <w:tcPr/>
          <w:p>
            <w:pPr>
              <w:pStyle w:val="Compact"/>
            </w:pPr>
            <w:r>
              <w:rPr>
                <w:rFonts w:hint="eastAsia"/>
              </w:rPr>
              <w:t xml:space="preserve">最短传输延迟</w:t>
            </w:r>
          </w:p>
        </w:tc>
      </w:tr>
      <w:tr>
        <w:tc>
          <w:tcPr/>
          <w:p>
            <w:pPr>
              <w:pStyle w:val="Compact"/>
            </w:pPr>
            <w:r>
              <w:rPr>
                <w:rFonts w:hint="eastAsia"/>
              </w:rPr>
              <w:t xml:space="preserve">预测时域</w:t>
            </w:r>
            <w:r>
              <w:t xml:space="preserve"> </w:t>
            </w:r>
            <m:oMath>
              <m:sSub>
                <m:e>
                  <m:r>
                    <m:t>N</m:t>
                  </m:r>
                </m:e>
                <m:sub>
                  <m:r>
                    <m:t>p</m:t>
                  </m:r>
                </m:sub>
              </m:sSub>
            </m:oMath>
          </w:p>
        </w:tc>
        <w:tc>
          <w:tcPr/>
          <w:p>
            <w:pPr>
              <w:pStyle w:val="Compact"/>
            </w:pPr>
            <m:oMath>
              <m:sSub>
                <m:e>
                  <m:r>
                    <m:t>N</m:t>
                  </m:r>
                </m:e>
                <m:sub>
                  <m:r>
                    <m:t>p</m:t>
                  </m:r>
                </m:sub>
              </m:sSub>
              <m:r>
                <m:rPr>
                  <m:sty m:val="p"/>
                </m:rPr>
                <m:t>⋅</m:t>
              </m:r>
              <m:r>
                <m:t>T</m:t>
              </m:r>
              <m:r>
                <m:rPr>
                  <m:sty m:val="p"/>
                </m:rPr>
                <m:t>≥</m:t>
              </m:r>
              <m:r>
                <m:t>2</m:t>
              </m:r>
              <m:sSub>
                <m:e>
                  <m:r>
                    <m:t>τ</m:t>
                  </m:r>
                </m:e>
                <m:sub>
                  <m:r>
                    <m:t>d</m:t>
                  </m:r>
                  <m:r>
                    <m:rPr>
                      <m:sty m:val="p"/>
                    </m:rPr>
                    <m:t>,</m:t>
                  </m:r>
                  <m:r>
                    <m:rPr>
                      <m:sty m:val="p"/>
                    </m:rPr>
                    <m:t>max</m:t>
                  </m:r>
                </m:sub>
              </m:sSub>
            </m:oMath>
          </w:p>
        </w:tc>
        <w:tc>
          <w:tcPr/>
          <w:p>
            <w:pPr>
              <w:pStyle w:val="Compact"/>
            </w:pPr>
            <w:r>
              <w:rPr>
                <w:rFonts w:hint="eastAsia"/>
              </w:rPr>
              <w:t xml:space="preserve">最长传输延迟</w:t>
            </w:r>
          </w:p>
        </w:tc>
      </w:tr>
      <w:tr>
        <w:tc>
          <w:tcPr/>
          <w:p>
            <w:pPr>
              <w:pStyle w:val="Compact"/>
            </w:pPr>
            <w:r>
              <w:rPr>
                <w:rFonts w:hint="eastAsia"/>
              </w:rPr>
              <w:t xml:space="preserve">控制时域</w:t>
            </w:r>
            <w:r>
              <w:t xml:space="preserve"> </w:t>
            </w:r>
            <m:oMath>
              <m:sSub>
                <m:e>
                  <m:r>
                    <m:t>N</m:t>
                  </m:r>
                </m:e>
                <m:sub>
                  <m:r>
                    <m:t>c</m:t>
                  </m:r>
                </m:sub>
              </m:sSub>
            </m:oMath>
          </w:p>
        </w:tc>
        <w:tc>
          <w:tcPr/>
          <w:p>
            <w:pPr>
              <w:pStyle w:val="Compact"/>
            </w:pPr>
            <m:oMath>
              <m:sSub>
                <m:e>
                  <m:r>
                    <m:t>N</m:t>
                  </m:r>
                </m:e>
                <m:sub>
                  <m:r>
                    <m:t>c</m:t>
                  </m:r>
                </m:sub>
              </m:sSub>
              <m:r>
                <m:rPr>
                  <m:sty m:val="p"/>
                </m:rPr>
                <m:t>=</m:t>
              </m:r>
              <m:sSub>
                <m:e>
                  <m:r>
                    <m:t>N</m:t>
                  </m:r>
                </m:e>
                <m:sub>
                  <m:r>
                    <m:t>p</m:t>
                  </m:r>
                </m:sub>
              </m:sSub>
              <m:r>
                <m:rPr>
                  <m:sty m:val="p"/>
                </m:rPr>
                <m:t>/</m:t>
              </m:r>
              <m:r>
                <m:t>3</m:t>
              </m:r>
              <m:r>
                <m:rPr>
                  <m:sty m:val="p"/>
                </m:rPr>
                <m:t>∼</m:t>
              </m:r>
              <m:sSub>
                <m:e>
                  <m:r>
                    <m:t>N</m:t>
                  </m:r>
                </m:e>
                <m:sub>
                  <m:r>
                    <m:t>p</m:t>
                  </m:r>
                </m:sub>
              </m:sSub>
              <m:r>
                <m:rPr>
                  <m:sty m:val="p"/>
                </m:rPr>
                <m:t>/</m:t>
              </m:r>
              <m:r>
                <m:t>2</m:t>
              </m:r>
            </m:oMath>
          </w:p>
        </w:tc>
        <w:tc>
          <w:tcPr/>
          <w:p>
            <w:pPr>
              <w:pStyle w:val="Compact"/>
            </w:pPr>
            <w:r>
              <w:rPr>
                <w:rFonts w:hint="eastAsia"/>
              </w:rPr>
              <w:t xml:space="preserve">计算量-性能权衡</w:t>
            </w:r>
          </w:p>
        </w:tc>
      </w:tr>
      <w:tr>
        <w:tc>
          <w:tcPr/>
          <w:p>
            <w:pPr>
              <w:pStyle w:val="Compact"/>
            </w:pPr>
            <w:r>
              <w:rPr>
                <w:rFonts w:hint="eastAsia"/>
              </w:rPr>
              <w:t xml:space="preserve">权重</w:t>
            </w:r>
            <w:r>
              <w:t xml:space="preserve"> </w:t>
            </w:r>
            <m:oMath>
              <m:r>
                <m:t>Q</m:t>
              </m:r>
              <m:r>
                <m:rPr>
                  <m:sty m:val="p"/>
                </m:rPr>
                <m:t>/</m:t>
              </m:r>
              <m:r>
                <m:t>R</m:t>
              </m:r>
            </m:oMath>
          </w:p>
        </w:tc>
        <w:tc>
          <w:tcPr/>
          <w:p>
            <w:pPr>
              <w:pStyle w:val="Compact"/>
            </w:pPr>
            <w:r>
              <w:rPr>
                <w:rFonts w:hint="eastAsia"/>
              </w:rPr>
              <w:t xml:space="preserve">初始</w:t>
            </w:r>
            <w:r>
              <w:t xml:space="preserve"> </w:t>
            </w:r>
            <m:oMath>
              <m:r>
                <m:t>Q</m:t>
              </m:r>
              <m:r>
                <m:rPr>
                  <m:sty m:val="p"/>
                </m:rPr>
                <m:t>/</m:t>
              </m:r>
              <m:r>
                <m:t>R</m:t>
              </m:r>
              <m:r>
                <m:rPr>
                  <m:sty m:val="p"/>
                </m:rPr>
                <m:t>=</m:t>
              </m:r>
              <m:r>
                <m:t>10</m:t>
              </m:r>
            </m:oMath>
            <w:r>
              <w:rPr>
                <w:rFonts w:hint="eastAsia"/>
              </w:rPr>
              <w:t xml:space="preserve">，闭环仿真调整</w:t>
            </w:r>
          </w:p>
        </w:tc>
        <w:tc>
          <w:tcPr/>
          <w:p>
            <w:pPr>
              <w:pStyle w:val="Compact"/>
            </w:pPr>
            <w:r>
              <w:rPr>
                <w:rFonts w:hint="eastAsia"/>
              </w:rPr>
              <w:t xml:space="preserve">响应速度-平滑性权衡</w:t>
            </w:r>
          </w:p>
        </w:tc>
      </w:tr>
    </w:tbl>
    <w:p>
      <w:pPr>
        <w:pStyle w:val="BodyText"/>
      </w:pPr>
      <w:r>
        <w:rPr>
          <w:rFonts w:hint="eastAsia"/>
          <w:b/>
          <w:bCs/>
        </w:rPr>
        <w:t xml:space="preserve">阶段三：协调层设计</w:t>
      </w:r>
    </w:p>
    <w:p>
      <w:pPr>
        <w:pStyle w:val="BodyText"/>
      </w:pPr>
      <w:r>
        <w:rPr>
          <w:rFonts w:hint="eastAsia"/>
        </w:rPr>
        <w:t xml:space="preserve">选择协调算法（ADMM/拉格朗日松弛），设计协调器的参数：</w:t>
      </w:r>
    </w:p>
    <w:p>
      <w:pPr>
        <w:pStyle w:val="Compact"/>
        <w:numPr>
          <w:ilvl w:val="0"/>
          <w:numId w:val="1012"/>
        </w:numPr>
      </w:pPr>
      <w:r>
        <w:rPr>
          <w:rFonts w:hint="eastAsia"/>
        </w:rPr>
        <w:t xml:space="preserve">协调周期</w:t>
      </w:r>
      <w:r>
        <w:t xml:space="preserve"> </w:t>
      </w:r>
      <m:oMath>
        <m:sSub>
          <m:e>
            <m:r>
              <m:t>T</m:t>
            </m:r>
          </m:e>
          <m:sub>
            <m:r>
              <m:rPr>
                <m:nor/>
                <m:sty m:val="p"/>
              </m:rPr>
              <m:t>L2</m:t>
            </m:r>
          </m:sub>
        </m:sSub>
        <m:r>
          <m:rPr>
            <m:sty m:val="p"/>
          </m:rPr>
          <m:t>=</m:t>
        </m:r>
        <m:r>
          <m:t>5</m:t>
        </m:r>
        <m:r>
          <m:rPr>
            <m:sty m:val="p"/>
          </m:rPr>
          <m:t>∼</m:t>
        </m:r>
        <m:r>
          <m:t>10</m:t>
        </m:r>
        <m:r>
          <m:rPr>
            <m:sty m:val="p"/>
          </m:rPr>
          <m:t>×</m:t>
        </m:r>
        <m:sSub>
          <m:e>
            <m:r>
              <m:t>T</m:t>
            </m:r>
          </m:e>
          <m:sub>
            <m:r>
              <m:rPr>
                <m:nor/>
                <m:sty m:val="p"/>
              </m:rPr>
              <m:t>L1</m:t>
            </m:r>
          </m:sub>
        </m:sSub>
      </m:oMath>
    </w:p>
    <w:p>
      <w:pPr>
        <w:pStyle w:val="Compact"/>
        <w:numPr>
          <w:ilvl w:val="0"/>
          <w:numId w:val="1012"/>
        </w:numPr>
      </w:pPr>
      <w:r>
        <w:t xml:space="preserve">ADMM </w:t>
      </w:r>
      <w:r>
        <w:rPr>
          <w:rFonts w:hint="eastAsia"/>
        </w:rPr>
        <w:t xml:space="preserve">惩罚参数</w:t>
      </w:r>
      <w:r>
        <w:t xml:space="preserve"> </w:t>
      </w:r>
      <m:oMath>
        <m:r>
          <m:t>ρ</m:t>
        </m:r>
      </m:oMath>
      <w:r>
        <w:rPr>
          <w:rFonts w:hint="eastAsia"/>
        </w:rPr>
        <w:t xml:space="preserve">：从</w:t>
      </w:r>
      <w:r>
        <w:t xml:space="preserve"> </w:t>
      </w:r>
      <m:oMath>
        <m:r>
          <m:t>ρ</m:t>
        </m:r>
        <m:r>
          <m:rPr>
            <m:sty m:val="p"/>
          </m:rPr>
          <m:t>=</m:t>
        </m:r>
        <m:r>
          <m:t>1</m:t>
        </m:r>
      </m:oMath>
      <w:r>
        <w:t xml:space="preserve"> </w:t>
      </w:r>
      <w:r>
        <w:rPr>
          <w:rFonts w:hint="eastAsia"/>
        </w:rPr>
        <w:t xml:space="preserve">开始，用自适应策略</w:t>
      </w:r>
      <w:r>
        <w:t xml:space="preserve"> (12-18) </w:t>
      </w:r>
      <w:r>
        <w:rPr>
          <w:rFonts w:hint="eastAsia"/>
        </w:rPr>
        <w:t xml:space="preserve">调整</w:t>
      </w:r>
    </w:p>
    <w:p>
      <w:pPr>
        <w:pStyle w:val="Compact"/>
        <w:numPr>
          <w:ilvl w:val="0"/>
          <w:numId w:val="1012"/>
        </w:numPr>
      </w:pPr>
      <w:r>
        <w:rPr>
          <w:rFonts w:hint="eastAsia"/>
        </w:rPr>
        <w:t xml:space="preserve">收敛判据：边界不一致度</w:t>
      </w:r>
      <w:r>
        <w:t xml:space="preserve"> </w:t>
      </w:r>
      <m:oMath>
        <m:r>
          <m:rPr>
            <m:sty m:val="p"/>
          </m:rPr>
          <m:t>&lt;</m:t>
        </m:r>
        <m:r>
          <m:t>0.5</m:t>
        </m:r>
        <m:r>
          <m:rPr>
            <m:sty m:val="p"/>
          </m:rPr>
          <m:t>%</m:t>
        </m:r>
      </m:oMath>
      <w:r>
        <w:t xml:space="preserve"> </w:t>
      </w:r>
      <w:r>
        <w:rPr>
          <w:rFonts w:hint="eastAsia"/>
        </w:rPr>
        <w:t xml:space="preserve">额定流量</w:t>
      </w:r>
    </w:p>
    <w:p>
      <w:pPr>
        <w:pStyle w:val="Compact"/>
        <w:numPr>
          <w:ilvl w:val="0"/>
          <w:numId w:val="1012"/>
        </w:numPr>
      </w:pPr>
      <w:r>
        <w:rPr>
          <w:rFonts w:hint="eastAsia"/>
        </w:rPr>
        <w:t xml:space="preserve">最大迭代次数：</w:t>
      </w:r>
      <m:oMath>
        <m:sSub>
          <m:e>
            <m:r>
              <m:t>K</m:t>
            </m:r>
          </m:e>
          <m:sub>
            <m:r>
              <m:rPr>
                <m:sty m:val="p"/>
              </m:rPr>
              <m:t>max</m:t>
            </m:r>
          </m:sub>
        </m:sSub>
        <m:r>
          <m:rPr>
            <m:sty m:val="p"/>
          </m:rPr>
          <m:t>=</m:t>
        </m:r>
        <m:r>
          <m:t>10</m:t>
        </m:r>
      </m:oMath>
      <w:r>
        <w:rPr>
          <w:rFonts w:hint="eastAsia"/>
        </w:rPr>
        <w:t xml:space="preserve">（保证实时性）</w:t>
      </w:r>
    </w:p>
    <w:p>
      <w:pPr>
        <w:pStyle w:val="FirstParagraph"/>
      </w:pPr>
      <w:r>
        <w:rPr>
          <w:rFonts w:hint="eastAsia"/>
          <w:b/>
          <w:bCs/>
        </w:rPr>
        <w:t xml:space="preserve">阶段四：仿真验证</w:t>
      </w:r>
    </w:p>
    <w:p>
      <w:pPr>
        <w:pStyle w:val="BodyText"/>
      </w:pPr>
      <w:r>
        <w:rPr>
          <w:rFonts w:hint="eastAsia"/>
        </w:rPr>
        <w:t xml:space="preserve">在数字孪生平台上（第十三章）进行闭环仿真验证：</w:t>
      </w:r>
    </w:p>
    <w:p>
      <w:pPr>
        <w:pStyle w:val="Compact"/>
        <w:numPr>
          <w:ilvl w:val="0"/>
          <w:numId w:val="1013"/>
        </w:numPr>
      </w:pPr>
      <w:r>
        <w:rPr>
          <w:rFonts w:hint="eastAsia"/>
          <w:b/>
          <w:bCs/>
        </w:rPr>
        <w:t xml:space="preserve">名义工况</w:t>
      </w:r>
      <w:r>
        <w:rPr>
          <w:rFonts w:hint="eastAsia"/>
        </w:rPr>
        <w:t xml:space="preserve">：设计流量下的稳态运行和阶跃响应</w:t>
      </w:r>
    </w:p>
    <w:p>
      <w:pPr>
        <w:pStyle w:val="Compact"/>
        <w:numPr>
          <w:ilvl w:val="0"/>
          <w:numId w:val="1013"/>
        </w:numPr>
      </w:pPr>
      <w:r>
        <w:rPr>
          <w:rFonts w:hint="eastAsia"/>
          <w:b/>
          <w:bCs/>
        </w:rPr>
        <w:t xml:space="preserve">扰动工况</w:t>
      </w:r>
      <w:r>
        <w:rPr>
          <w:rFonts w:hint="eastAsia"/>
        </w:rPr>
        <w:t xml:space="preserve">：来水突增/突减</w:t>
      </w:r>
      <w:r>
        <w:t xml:space="preserve"> </w:t>
      </w:r>
      <w:r>
        <w:rPr>
          <w:rFonts w:hint="eastAsia"/>
        </w:rPr>
        <w:t xml:space="preserve">20%、旁侧取水变化、单站设备故障</w:t>
      </w:r>
    </w:p>
    <w:p>
      <w:pPr>
        <w:pStyle w:val="Compact"/>
        <w:numPr>
          <w:ilvl w:val="0"/>
          <w:numId w:val="1013"/>
        </w:numPr>
      </w:pPr>
      <w:r>
        <w:rPr>
          <w:rFonts w:hint="eastAsia"/>
          <w:b/>
          <w:bCs/>
        </w:rPr>
        <w:t xml:space="preserve">极端工况</w:t>
      </w:r>
      <w:r>
        <w:rPr>
          <w:rFonts w:hint="eastAsia"/>
        </w:rPr>
        <w:t xml:space="preserve">：全线最大流量、冰期低流量、多站同时故障</w:t>
      </w:r>
    </w:p>
    <w:p>
      <w:pPr>
        <w:pStyle w:val="Compact"/>
        <w:numPr>
          <w:ilvl w:val="0"/>
          <w:numId w:val="1013"/>
        </w:numPr>
      </w:pPr>
      <w:r>
        <w:rPr>
          <w:rFonts w:hint="eastAsia"/>
          <w:b/>
          <w:bCs/>
        </w:rPr>
        <w:t xml:space="preserve">降级工况</w:t>
      </w:r>
      <w:r>
        <w:rPr>
          <w:rFonts w:hint="eastAsia"/>
        </w:rPr>
        <w:t xml:space="preserve">：通信中断、L2</w:t>
      </w:r>
      <w:r>
        <w:t xml:space="preserve"> </w:t>
      </w:r>
      <w:r>
        <w:rPr>
          <w:rFonts w:hint="eastAsia"/>
        </w:rPr>
        <w:t xml:space="preserve">故障、模型失配</w:t>
      </w:r>
    </w:p>
    <w:p>
      <w:pPr>
        <w:pStyle w:val="FirstParagraph"/>
      </w:pPr>
      <w:r>
        <w:rPr>
          <w:rFonts w:hint="eastAsia"/>
        </w:rPr>
        <w:t xml:space="preserve">每种工况需要定义</w:t>
      </w:r>
      <w:r>
        <w:rPr>
          <w:rFonts w:hint="eastAsia"/>
          <w:b/>
          <w:bCs/>
        </w:rPr>
        <w:t xml:space="preserve">通过标准</w:t>
      </w:r>
      <w:r>
        <w:rPr>
          <w:rFonts w:hint="eastAsia"/>
        </w:rPr>
        <w:t xml:space="preserve">：水位跟踪误差、供水量偏差、能耗指标、安全指标必须全部达标。</w:t>
      </w:r>
    </w:p>
    <w:p>
      <w:pPr>
        <w:pStyle w:val="BodyText"/>
      </w:pPr>
      <w:r>
        <w:rPr>
          <w:rFonts w:hint="eastAsia"/>
          <w:b/>
          <w:bCs/>
        </w:rPr>
        <w:t xml:space="preserve">阶段五：分阶段上线</w:t>
      </w:r>
    </w:p>
    <w:p>
      <w:pPr>
        <w:pStyle w:val="BodyText"/>
      </w:pPr>
      <w:r>
        <w:rPr>
          <w:rFonts w:hint="eastAsia"/>
        </w:rPr>
        <w:t xml:space="preserve">按</w:t>
      </w:r>
      <w:r>
        <w:t xml:space="preserve"> §12.7.1 </w:t>
      </w:r>
      <w:r>
        <w:rPr>
          <w:rFonts w:hint="eastAsia"/>
        </w:rPr>
        <w:t xml:space="preserve">的四步路径分阶段上线。关键是：每上线一个分区的</w:t>
      </w:r>
      <w:r>
        <w:t xml:space="preserve"> L1 </w:t>
      </w:r>
      <w:r>
        <w:rPr>
          <w:rFonts w:hint="eastAsia"/>
        </w:rPr>
        <w:t xml:space="preserve">控制器，都要重新验证与已上线分区的协调性能，确保新加入的控制器不会破坏已有的协调平衡。</w:t>
      </w:r>
    </w:p>
    <w:bookmarkEnd w:id="41"/>
    <w:bookmarkStart w:id="42" w:name="管网系统的-dmpc-特殊考虑"/>
    <w:p>
      <w:pPr>
        <w:pStyle w:val="Heading3"/>
      </w:pPr>
      <w:r>
        <w:rPr>
          <w:rStyle w:val="SectionNumber"/>
        </w:rPr>
        <w:t xml:space="preserve">1.6.6</w:t>
      </w:r>
      <w:r>
        <w:tab/>
      </w:r>
      <w:r>
        <w:t xml:space="preserve">12.5.6 </w:t>
      </w:r>
      <w:r>
        <w:rPr>
          <w:rFonts w:hint="eastAsia"/>
        </w:rPr>
        <w:t xml:space="preserve">管网系统的</w:t>
      </w:r>
      <w:r>
        <w:t xml:space="preserve"> DMPC </w:t>
      </w:r>
      <w:r>
        <w:rPr>
          <w:rFonts w:hint="eastAsia"/>
        </w:rPr>
        <w:t xml:space="preserve">特殊考虑</w:t>
      </w:r>
    </w:p>
    <w:p>
      <w:pPr>
        <w:pStyle w:val="FirstParagraph"/>
      </w:pPr>
      <w:r>
        <w:rPr>
          <w:rFonts w:hint="eastAsia"/>
        </w:rPr>
        <w:t xml:space="preserve">以上讨论主要针对</w:t>
      </w:r>
      <w:r>
        <w:rPr>
          <w:rFonts w:hint="eastAsia"/>
          <w:b/>
          <w:bCs/>
        </w:rPr>
        <w:t xml:space="preserve">明渠</w:t>
      </w:r>
      <w:r>
        <w:rPr>
          <w:rFonts w:hint="eastAsia"/>
        </w:rPr>
        <w:t xml:space="preserve">（open-channel）系统——串联渠池通过闸门连接。对于</w:t>
      </w:r>
      <w:r>
        <w:rPr>
          <w:rFonts w:hint="eastAsia"/>
          <w:b/>
          <w:bCs/>
        </w:rPr>
        <w:t xml:space="preserve">压力管网</w:t>
      </w:r>
      <w:r>
        <w:rPr>
          <w:rFonts w:hint="eastAsia"/>
        </w:rPr>
        <w:t xml:space="preserve">（pressurized</w:t>
      </w:r>
      <w:r>
        <w:t xml:space="preserve"> pipe </w:t>
      </w:r>
      <w:r>
        <w:rPr>
          <w:rFonts w:hint="eastAsia"/>
        </w:rPr>
        <w:t xml:space="preserve">network），DMPC</w:t>
      </w:r>
      <w:r>
        <w:t xml:space="preserve"> </w:t>
      </w:r>
      <w:r>
        <w:rPr>
          <w:rFonts w:hint="eastAsia"/>
        </w:rPr>
        <w:t xml:space="preserve">的实现有几个显著差异：</w:t>
      </w:r>
    </w:p>
    <w:p>
      <w:pPr>
        <w:pStyle w:val="BodyText"/>
      </w:pPr>
      <w:r>
        <w:rPr>
          <w:rFonts w:hint="eastAsia"/>
          <w:b/>
          <w:bCs/>
        </w:rPr>
        <w:t xml:space="preserve">拓扑差异</w:t>
      </w:r>
      <w:r>
        <w:rPr>
          <w:rFonts w:hint="eastAsia"/>
        </w:rPr>
        <w:t xml:space="preserve">：管网通常是网状（有环路），而非串联。耦合约束不再是简单的”上游出流=下游入流”，而是包含</w:t>
      </w:r>
      <w:r>
        <w:t xml:space="preserve"> Kirchhoff </w:t>
      </w:r>
      <w:r>
        <w:rPr>
          <w:rFonts w:hint="eastAsia"/>
        </w:rPr>
        <w:t xml:space="preserve">节点方程（流量守恒）和环路方程（能量守恒）。耦合结构从三对角矩阵变为一般稀疏矩阵。</w:t>
      </w:r>
    </w:p>
    <w:p>
      <w:pPr>
        <w:pStyle w:val="BodyText"/>
      </w:pPr>
      <w:r>
        <w:rPr>
          <w:rFonts w:hint="eastAsia"/>
          <w:b/>
          <w:bCs/>
        </w:rPr>
        <w:t xml:space="preserve">动态差异</w:t>
      </w:r>
      <w:r>
        <w:rPr>
          <w:rFonts w:hint="eastAsia"/>
        </w:rPr>
        <w:t xml:space="preserve">：压力管网的传输延迟通常比明渠短得多（水在管道中的传播速度约</w:t>
      </w:r>
      <w:r>
        <w:t xml:space="preserve"> 1000 </w:t>
      </w:r>
      <w:r>
        <w:rPr>
          <w:rFonts w:hint="eastAsia"/>
        </w:rPr>
        <w:t xml:space="preserve">m/s，vs</w:t>
      </w:r>
      <w:r>
        <w:t xml:space="preserve"> </w:t>
      </w:r>
      <w:r>
        <w:rPr>
          <w:rFonts w:hint="eastAsia"/>
        </w:rPr>
        <w:t xml:space="preserve">明渠中的波速约</w:t>
      </w:r>
      <w:r>
        <w:t xml:space="preserve"> 1-3 </w:t>
      </w:r>
      <w:r>
        <w:rPr>
          <w:rFonts w:hint="eastAsia"/>
        </w:rPr>
        <w:t xml:space="preserve">m/s）。这意味着管网</w:t>
      </w:r>
      <w:r>
        <w:t xml:space="preserve"> DMPC </w:t>
      </w:r>
      <w:r>
        <w:rPr>
          <w:rFonts w:hint="eastAsia"/>
        </w:rPr>
        <w:t xml:space="preserve">的控制周期可以更短（秒级</w:t>
      </w:r>
      <w:r>
        <w:t xml:space="preserve"> vs </w:t>
      </w:r>
      <w:r>
        <w:rPr>
          <w:rFonts w:hint="eastAsia"/>
        </w:rPr>
        <w:t xml:space="preserve">分钟级），但对通信延迟也更敏感。</w:t>
      </w:r>
    </w:p>
    <w:p>
      <w:pPr>
        <w:pStyle w:val="BodyText"/>
      </w:pPr>
      <w:r>
        <w:rPr>
          <w:rFonts w:hint="eastAsia"/>
          <w:b/>
          <w:bCs/>
        </w:rPr>
        <w:t xml:space="preserve">模型差异</w:t>
      </w:r>
      <w:r>
        <w:rPr>
          <w:rFonts w:hint="eastAsia"/>
        </w:rPr>
        <w:t xml:space="preserve">：管网使用第三章的稳态方程（Hardy-Cross</w:t>
      </w:r>
      <w:r>
        <w:t xml:space="preserve"> </w:t>
      </w:r>
      <w:r>
        <w:rPr>
          <w:rFonts w:hint="eastAsia"/>
        </w:rPr>
        <w:t xml:space="preserve">方法或牛顿-拉夫逊法），不需要</w:t>
      </w:r>
      <w:r>
        <w:t xml:space="preserve"> IDZ </w:t>
      </w:r>
      <w:r>
        <w:rPr>
          <w:rFonts w:hint="eastAsia"/>
        </w:rPr>
        <w:t xml:space="preserve">传递函数。但对于瞬变流工况（水锤），需要使用特征线法（MOC）——这与明渠的</w:t>
      </w:r>
      <w:r>
        <w:t xml:space="preserve"> Saint-Venant </w:t>
      </w:r>
      <w:r>
        <w:rPr>
          <w:rFonts w:hint="eastAsia"/>
        </w:rPr>
        <w:t xml:space="preserve">方程在数值方法上有本质不同。</w:t>
      </w:r>
    </w:p>
    <w:p>
      <w:pPr>
        <w:pStyle w:val="BodyText"/>
      </w:pPr>
      <w:r>
        <w:t xml:space="preserve">Ocampo-Martínez </w:t>
      </w:r>
      <w:r>
        <w:rPr>
          <w:rFonts w:hint="eastAsia"/>
        </w:rPr>
        <w:t xml:space="preserve">等（2013）在巴塞罗那城市供水管网中成功部署了</w:t>
      </w:r>
      <w:r>
        <w:t xml:space="preserve"> </w:t>
      </w:r>
      <w:r>
        <w:rPr>
          <w:rFonts w:hint="eastAsia"/>
        </w:rPr>
        <w:t xml:space="preserve">DMPC，覆盖约</w:t>
      </w:r>
      <w:r>
        <w:t xml:space="preserve"> 200 km </w:t>
      </w:r>
      <w:r>
        <w:rPr>
          <w:rFonts w:hint="eastAsia"/>
        </w:rPr>
        <w:t xml:space="preserve">管网和</w:t>
      </w:r>
      <w:r>
        <w:t xml:space="preserve"> 15 </w:t>
      </w:r>
      <w:r>
        <w:rPr>
          <w:rFonts w:hint="eastAsia"/>
        </w:rPr>
        <w:t xml:space="preserve">个加压泵站。他们报告</w:t>
      </w:r>
      <w:r>
        <w:t xml:space="preserve"> DMPC </w:t>
      </w:r>
      <w:r>
        <w:rPr>
          <w:rFonts w:hint="eastAsia"/>
        </w:rPr>
        <w:t xml:space="preserve">相比人工调度可以节省</w:t>
      </w:r>
      <w:r>
        <w:t xml:space="preserve"> 15-25% </w:t>
      </w:r>
      <w:r>
        <w:rPr>
          <w:rFonts w:hint="eastAsia"/>
        </w:rPr>
        <w:t xml:space="preserve">的电耗，同时保证所有节点的压力满足服务标准。</w:t>
      </w:r>
    </w:p>
    <w:bookmarkEnd w:id="42"/>
    <w:bookmarkStart w:id="43" w:name="dmpc-的稳定性保证"/>
    <w:p>
      <w:pPr>
        <w:pStyle w:val="Heading3"/>
      </w:pPr>
      <w:r>
        <w:rPr>
          <w:rStyle w:val="SectionNumber"/>
        </w:rPr>
        <w:t xml:space="preserve">1.6.7</w:t>
      </w:r>
      <w:r>
        <w:tab/>
      </w:r>
      <w:r>
        <w:t xml:space="preserve">12.5.7 DMPC </w:t>
      </w:r>
      <w:r>
        <w:rPr>
          <w:rFonts w:hint="eastAsia"/>
        </w:rPr>
        <w:t xml:space="preserve">的稳定性保证</w:t>
      </w:r>
    </w:p>
    <w:p>
      <w:pPr>
        <w:pStyle w:val="BlockText"/>
      </w:pPr>
      <w:r>
        <w:rPr>
          <w:rFonts w:hint="eastAsia"/>
          <w:b/>
          <w:bCs/>
        </w:rPr>
        <w:t xml:space="preserve">前置知识提示</w:t>
      </w:r>
      <w:r>
        <w:rPr>
          <w:rFonts w:hint="eastAsia"/>
        </w:rPr>
        <w:t xml:space="preserve">：本节涉及</w:t>
      </w:r>
      <w:r>
        <w:t xml:space="preserve"> Lyapunov </w:t>
      </w:r>
      <w:r>
        <w:rPr>
          <w:rFonts w:hint="eastAsia"/>
        </w:rPr>
        <w:t xml:space="preserve">稳定性理论（参见第六章</w:t>
      </w:r>
      <w:r>
        <w:t xml:space="preserve"> </w:t>
      </w:r>
      <w:r>
        <w:rPr>
          <w:rFonts w:hint="eastAsia"/>
        </w:rPr>
        <w:t xml:space="preserve">§6.3）和</w:t>
      </w:r>
      <w:r>
        <w:t xml:space="preserve"> Tube </w:t>
      </w:r>
      <w:r>
        <w:rPr>
          <w:rFonts w:hint="eastAsia"/>
        </w:rPr>
        <w:t xml:space="preserve">MPC（参见第七章</w:t>
      </w:r>
      <w:r>
        <w:t xml:space="preserve"> </w:t>
      </w:r>
      <w:r>
        <w:rPr>
          <w:rFonts w:hint="eastAsia"/>
        </w:rPr>
        <w:t xml:space="preserve">§7.6）。首次阅读时可跳过数学推导，重点理解稳定性保证的三个充分条件和工程含义。</w:t>
      </w:r>
    </w:p>
    <w:p>
      <w:pPr>
        <w:pStyle w:val="FirstParagraph"/>
      </w:pPr>
      <w:r>
        <w:t xml:space="preserve">DMPC </w:t>
      </w:r>
      <w:r>
        <w:rPr>
          <w:rFonts w:hint="eastAsia"/>
        </w:rPr>
        <w:t xml:space="preserve">的闭环稳定性是工程部署的基本前提。与集中式</w:t>
      </w:r>
      <w:r>
        <w:t xml:space="preserve"> MPC </w:t>
      </w:r>
      <w:r>
        <w:rPr>
          <w:rFonts w:hint="eastAsia"/>
        </w:rPr>
        <w:t xml:space="preserve">相比，DMPC</w:t>
      </w:r>
      <w:r>
        <w:t xml:space="preserve"> </w:t>
      </w:r>
      <w:r>
        <w:rPr>
          <w:rFonts w:hint="eastAsia"/>
        </w:rPr>
        <w:t xml:space="preserve">的稳定性分析更为复杂，因为需要同时考虑</w:t>
      </w:r>
      <w:r>
        <w:rPr>
          <w:rFonts w:hint="eastAsia"/>
          <w:b/>
          <w:bCs/>
        </w:rPr>
        <w:t xml:space="preserve">各子系统的稳定性</w:t>
      </w:r>
      <w:r>
        <w:rPr>
          <w:rFonts w:hint="eastAsia"/>
        </w:rPr>
        <w:t xml:space="preserve">和</w:t>
      </w:r>
      <w:r>
        <w:rPr>
          <w:rFonts w:hint="eastAsia"/>
          <w:b/>
          <w:bCs/>
        </w:rPr>
        <w:t xml:space="preserve">协调过程的收敛性</w:t>
      </w:r>
      <w:r>
        <w:t xml:space="preserve">。</w:t>
      </w:r>
    </w:p>
    <w:p>
      <w:pPr>
        <w:pStyle w:val="BodyText"/>
      </w:pPr>
      <w:r>
        <w:rPr>
          <w:b/>
          <w:bCs/>
        </w:rPr>
        <w:t xml:space="preserve">Lyapunov </w:t>
      </w:r>
      <w:r>
        <w:rPr>
          <w:rFonts w:hint="eastAsia"/>
          <w:b/>
          <w:bCs/>
        </w:rPr>
        <w:t xml:space="preserve">稳定性框架</w:t>
      </w:r>
    </w:p>
    <w:p>
      <w:pPr>
        <w:pStyle w:val="BodyText"/>
      </w:pPr>
      <w:r>
        <w:t xml:space="preserve">Stewart </w:t>
      </w:r>
      <w:r>
        <w:rPr>
          <w:rFonts w:hint="eastAsia"/>
        </w:rPr>
        <w:t xml:space="preserve">等（2010）提出了合作</w:t>
      </w:r>
      <w:r>
        <w:t xml:space="preserve"> DMPC </w:t>
      </w:r>
      <w:r>
        <w:rPr>
          <w:rFonts w:hint="eastAsia"/>
        </w:rPr>
        <w:t xml:space="preserve">的稳定性充分条件。核心思想是构造一个全局</w:t>
      </w:r>
      <w:r>
        <w:t xml:space="preserve"> Lyapunov </w:t>
      </w:r>
      <w:r>
        <w:rPr>
          <w:rFonts w:hint="eastAsia"/>
        </w:rPr>
        <w:t xml:space="preserve">函数</w:t>
      </w:r>
      <w:r>
        <w:t xml:space="preserve"> </w:t>
      </w:r>
      <m:oMath>
        <m:r>
          <m:t>V</m:t>
        </m:r>
        <m:r>
          <m:rPr>
            <m:sty m:val="p"/>
          </m:rPr>
          <m:t>(</m:t>
        </m:r>
        <m:r>
          <m:rPr>
            <m:sty m:val="bi"/>
          </m:rPr>
          <m:t>x</m:t>
        </m:r>
        <m:r>
          <m:rPr>
            <m:sty m:val="p"/>
          </m:rPr>
          <m:t>)</m:t>
        </m:r>
      </m:oMath>
      <w:r>
        <w:t xml:space="preserve"> </w:t>
      </w:r>
      <w:r>
        <w:rPr>
          <w:rFonts w:hint="eastAsia"/>
        </w:rPr>
        <w:t xml:space="preserve">作为各子系统</w:t>
      </w:r>
      <w:r>
        <w:t xml:space="preserve"> Lyapunov </w:t>
      </w:r>
      <w:r>
        <w:rPr>
          <w:rFonts w:hint="eastAsia"/>
        </w:rPr>
        <w:t xml:space="preserve">函数的加权和：</w:t>
      </w:r>
    </w:p>
    <w:p>
      <w:pPr>
        <w:pStyle w:val="BodyText"/>
      </w:pPr>
      <m:oMathPara>
        <m:oMathParaPr>
          <m:jc m:val="center"/>
        </m:oMathParaPr>
        <m:oMath>
          <m:r>
            <m:t>V</m:t>
          </m:r>
          <m:r>
            <m:rPr>
              <m:sty m:val="p"/>
            </m:rPr>
            <m:t>(</m:t>
          </m:r>
          <m:r>
            <m:rPr>
              <m:sty m:val="bi"/>
            </m:rPr>
            <m:t>x</m:t>
          </m:r>
          <m:r>
            <m:rPr>
              <m:sty m:val="p"/>
            </m:rPr>
            <m:t>)</m:t>
          </m:r>
          <m:r>
            <m:rPr>
              <m:sty m:val="p"/>
            </m:rPr>
            <m:t>=</m:t>
          </m:r>
          <m:nary>
            <m:naryPr>
              <m:chr m:val="∑"/>
              <m:limLoc m:val="undOvr"/>
              <m:subHide m:val="off"/>
              <m:supHide m:val="off"/>
            </m:naryPr>
            <m:sub>
              <m:r>
                <m:t>i</m:t>
              </m:r>
              <m:r>
                <m:rPr>
                  <m:sty m:val="p"/>
                </m:rPr>
                <m:t>=</m:t>
              </m:r>
              <m:r>
                <m:t>1</m:t>
              </m:r>
            </m:sub>
            <m:sup>
              <m:r>
                <m:t>N</m:t>
              </m:r>
            </m:sup>
            <m:e>
              <m:sSub>
                <m:e>
                  <m:r>
                    <m:t>V</m:t>
                  </m:r>
                </m:e>
                <m:sub>
                  <m:r>
                    <m:t>i</m:t>
                  </m:r>
                </m:sub>
              </m:sSub>
            </m:e>
          </m:nary>
          <m:r>
            <m:rPr>
              <m:sty m:val="p"/>
            </m:rPr>
            <m:t>(</m:t>
          </m:r>
          <m:sSub>
            <m:e>
              <m:r>
                <m:rPr>
                  <m:sty m:val="bi"/>
                </m:rPr>
                <m:t>x</m:t>
              </m:r>
            </m:e>
            <m:sub>
              <m:r>
                <m:t>i</m:t>
              </m:r>
            </m:sub>
          </m:sSub>
          <m:r>
            <m:rPr>
              <m:sty m:val="p"/>
            </m:rPr>
            <m:t>)</m:t>
          </m:r>
        </m:oMath>
      </m:oMathPara>
    </w:p>
    <w:p>
      <w:pPr>
        <w:pStyle w:val="FirstParagraph"/>
      </w:pPr>
      <w:r>
        <w:rPr>
          <w:rFonts w:hint="eastAsia"/>
        </w:rPr>
        <w:t xml:space="preserve">如果</w:t>
      </w:r>
      <w:r>
        <w:t xml:space="preserve"> DMPC </w:t>
      </w:r>
      <w:r>
        <w:rPr>
          <w:rFonts w:hint="eastAsia"/>
        </w:rPr>
        <w:t xml:space="preserve">的协调过程在每个采样周期内收敛（或近似收敛），则可以保证</w:t>
      </w:r>
      <w:r>
        <w:t xml:space="preserve"> </w:t>
      </w:r>
      <m:oMath>
        <m:r>
          <m:t>V</m:t>
        </m:r>
        <m:r>
          <m:rPr>
            <m:sty m:val="p"/>
          </m:rPr>
          <m:t>(</m:t>
        </m:r>
        <m:r>
          <m:rPr>
            <m:sty m:val="bi"/>
          </m:rPr>
          <m:t>x</m:t>
        </m:r>
        <m:r>
          <m:rPr>
            <m:sty m:val="p"/>
          </m:rPr>
          <m:t>)</m:t>
        </m:r>
      </m:oMath>
      <w:r>
        <w:t xml:space="preserve"> </w:t>
      </w:r>
      <w:r>
        <w:rPr>
          <w:rFonts w:hint="eastAsia"/>
        </w:rPr>
        <w:t xml:space="preserve">沿闭环轨迹单调递减，从而保证全局稳定性。</w:t>
      </w:r>
    </w:p>
    <w:p>
      <w:pPr>
        <w:pStyle w:val="BodyText"/>
      </w:pPr>
      <w:r>
        <w:rPr>
          <w:rFonts w:hint="eastAsia"/>
        </w:rPr>
        <w:t xml:space="preserve">稳定性的充分条件要求：</w:t>
      </w:r>
      <w:r>
        <w:t xml:space="preserve"> </w:t>
      </w:r>
      <w:r>
        <w:t xml:space="preserve">1.</w:t>
      </w:r>
      <w:r>
        <w:t xml:space="preserve"> </w:t>
      </w:r>
      <w:r>
        <w:rPr>
          <w:rFonts w:hint="eastAsia"/>
          <w:b/>
          <w:bCs/>
        </w:rPr>
        <w:t xml:space="preserve">局部终端约束</w:t>
      </w:r>
      <w:r>
        <w:rPr>
          <w:rFonts w:hint="eastAsia"/>
        </w:rPr>
        <w:t xml:space="preserve">：每个子系统的</w:t>
      </w:r>
      <w:r>
        <w:t xml:space="preserve"> MPC </w:t>
      </w:r>
      <w:r>
        <w:rPr>
          <w:rFonts w:hint="eastAsia"/>
        </w:rPr>
        <w:t xml:space="preserve">须设置终端约束集</w:t>
      </w:r>
      <w:r>
        <w:t xml:space="preserve"> </w:t>
      </w:r>
      <m:oMath>
        <m:sSubSup>
          <m:e>
            <m:r>
              <m:rPr>
                <m:scr m:val="script"/>
                <m:sty m:val="p"/>
              </m:rPr>
              <m:t>X</m:t>
            </m:r>
          </m:e>
          <m:sub>
            <m:r>
              <m:t>f</m:t>
            </m:r>
          </m:sub>
          <m:sup>
            <m:r>
              <m:t>i</m:t>
            </m:r>
          </m:sup>
        </m:sSubSup>
      </m:oMath>
      <w:r>
        <w:t xml:space="preserve"> </w:t>
      </w:r>
      <w:r>
        <w:rPr>
          <w:rFonts w:hint="eastAsia"/>
        </w:rPr>
        <w:t xml:space="preserve">和终端代价</w:t>
      </w:r>
      <w:r>
        <w:t xml:space="preserve"> </w:t>
      </w:r>
      <m:oMath>
        <m:sSubSup>
          <m:e>
            <m:r>
              <m:t>V</m:t>
            </m:r>
          </m:e>
          <m:sub>
            <m:r>
              <m:t>f</m:t>
            </m:r>
          </m:sub>
          <m:sup>
            <m:r>
              <m:t>i</m:t>
            </m:r>
          </m:sup>
        </m:sSubSup>
        <m:r>
          <m:rPr>
            <m:sty m:val="p"/>
          </m:rPr>
          <m:t>(</m:t>
        </m:r>
        <m:sSub>
          <m:e>
            <m:r>
              <m:rPr>
                <m:sty m:val="bi"/>
              </m:rPr>
              <m:t>x</m:t>
            </m:r>
          </m:e>
          <m:sub>
            <m:r>
              <m:t>i</m:t>
            </m:r>
          </m:sub>
        </m:sSub>
        <m:r>
          <m:rPr>
            <m:sty m:val="p"/>
          </m:rPr>
          <m:t>)</m:t>
        </m:r>
      </m:oMath>
      <w:r>
        <w:rPr>
          <w:rFonts w:hint="eastAsia"/>
        </w:rPr>
        <w:t xml:space="preserve">，使得在终端集内存在稳定的局部控制律。</w:t>
      </w:r>
      <w:r>
        <w:t xml:space="preserve"> </w:t>
      </w:r>
      <w:r>
        <w:t xml:space="preserve">2.</w:t>
      </w:r>
      <w:r>
        <w:t xml:space="preserve"> </w:t>
      </w:r>
      <w:r>
        <w:rPr>
          <w:rFonts w:hint="eastAsia"/>
          <w:b/>
          <w:bCs/>
        </w:rPr>
        <w:t xml:space="preserve">兼容性约束</w:t>
      </w:r>
      <w:r>
        <w:rPr>
          <w:rFonts w:hint="eastAsia"/>
        </w:rPr>
        <w:t xml:space="preserve">：各子系统的终端集之间须满足兼容性——即一个子系统达到其终端集时，不能使相邻子系统被推出其终端集。</w:t>
      </w:r>
      <w:r>
        <w:t xml:space="preserve"> </w:t>
      </w:r>
      <w:r>
        <w:t xml:space="preserve">3.</w:t>
      </w:r>
      <w:r>
        <w:t xml:space="preserve"> </w:t>
      </w:r>
      <w:r>
        <w:rPr>
          <w:rFonts w:hint="eastAsia"/>
          <w:b/>
          <w:bCs/>
        </w:rPr>
        <w:t xml:space="preserve">协调收敛性</w:t>
      </w:r>
      <w:r>
        <w:rPr>
          <w:rFonts w:hint="eastAsia"/>
        </w:rPr>
        <w:t xml:space="preserve">：ADMM</w:t>
      </w:r>
      <w:r>
        <w:t xml:space="preserve"> </w:t>
      </w:r>
      <w:r>
        <w:rPr>
          <w:rFonts w:hint="eastAsia"/>
        </w:rPr>
        <w:t xml:space="preserve">或其他协调算法在每个采样周期内的残差应小于预设阈值。</w:t>
      </w:r>
    </w:p>
    <w:p>
      <w:pPr>
        <w:pStyle w:val="BodyText"/>
      </w:pPr>
      <w:r>
        <w:rPr>
          <w:rFonts w:hint="eastAsia"/>
        </w:rPr>
        <w:t xml:space="preserve">对于水网系统，条件</w:t>
      </w:r>
      <w:r>
        <w:t xml:space="preserve"> 2 </w:t>
      </w:r>
      <w:r>
        <w:rPr>
          <w:rFonts w:hint="eastAsia"/>
        </w:rPr>
        <w:t xml:space="preserve">通常自然满足——因为水力系统的耦合通过传输延迟和储水效应”解耦”了。定量地，当传输延迟</w:t>
      </w:r>
      <w:r>
        <w:t xml:space="preserve"> </w:t>
      </w:r>
      <m:oMath>
        <m:sSub>
          <m:e>
            <m:r>
              <m:t>τ</m:t>
            </m:r>
          </m:e>
          <m:sub>
            <m:r>
              <m:t>d</m:t>
            </m:r>
          </m:sub>
        </m:sSub>
      </m:oMath>
      <w:r>
        <w:t xml:space="preserve"> </w:t>
      </w:r>
      <w:r>
        <w:rPr>
          <w:rFonts w:hint="eastAsia"/>
        </w:rPr>
        <w:t xml:space="preserve">远大于控制周期</w:t>
      </w:r>
      <w:r>
        <w:t xml:space="preserve"> </w:t>
      </w:r>
      <m:oMath>
        <m:r>
          <m:t>T</m:t>
        </m:r>
      </m:oMath>
      <w:r>
        <w:t xml:space="preserve"> </w:t>
      </w:r>
      <w:r>
        <w:rPr>
          <w:rFonts w:hint="eastAsia"/>
        </w:rPr>
        <w:t xml:space="preserve">时，相邻渠池在一个控制周期内的相互影响可以忽略。</w:t>
      </w:r>
    </w:p>
    <w:p>
      <w:pPr>
        <w:pStyle w:val="BodyText"/>
      </w:pPr>
      <w:r>
        <w:rPr>
          <w:rFonts w:hint="eastAsia"/>
          <w:b/>
          <w:bCs/>
        </w:rPr>
        <w:t xml:space="preserve">鲁棒稳定性</w:t>
      </w:r>
    </w:p>
    <w:p>
      <w:pPr>
        <w:pStyle w:val="BodyText"/>
      </w:pPr>
      <w:r>
        <w:rPr>
          <w:rFonts w:hint="eastAsia"/>
        </w:rPr>
        <w:t xml:space="preserve">实际水网中，模型参数存在不确定性（如</w:t>
      </w:r>
      <w:r>
        <w:t xml:space="preserve"> </w:t>
      </w:r>
      <m:oMath>
        <m:sSub>
          <m:e>
            <m:r>
              <m:t>A</m:t>
            </m:r>
          </m:e>
          <m:sub>
            <m:r>
              <m:t>s</m:t>
            </m:r>
          </m:sub>
        </m:sSub>
      </m:oMath>
      <w:r>
        <w:t xml:space="preserve"> </w:t>
      </w:r>
      <w:r>
        <w:rPr>
          <w:rFonts w:hint="eastAsia"/>
        </w:rPr>
        <w:t xml:space="preserve">随水位变化、</w:t>
      </w:r>
      <m:oMath>
        <m:sSub>
          <m:e>
            <m:r>
              <m:t>τ</m:t>
            </m:r>
          </m:e>
          <m:sub>
            <m:r>
              <m:t>d</m:t>
            </m:r>
          </m:sub>
        </m:sSub>
      </m:oMath>
      <w:r>
        <w:t xml:space="preserve"> </w:t>
      </w:r>
      <w:r>
        <w:rPr>
          <w:rFonts w:hint="eastAsia"/>
        </w:rPr>
        <w:t xml:space="preserve">随流速变化）。鲁棒</w:t>
      </w:r>
      <w:r>
        <w:t xml:space="preserve"> DMPC </w:t>
      </w:r>
      <w:r>
        <w:rPr>
          <w:rFonts w:hint="eastAsia"/>
        </w:rPr>
        <w:t xml:space="preserve">通过</w:t>
      </w:r>
      <w:r>
        <w:t xml:space="preserve"> Tube MPC </w:t>
      </w:r>
      <w:r>
        <w:rPr>
          <w:rFonts w:hint="eastAsia"/>
        </w:rPr>
        <w:t xml:space="preserve">的思想处理不确定性（参见第七章</w:t>
      </w:r>
      <w:r>
        <w:t xml:space="preserve"> </w:t>
      </w:r>
      <w:r>
        <w:rPr>
          <w:rFonts w:hint="eastAsia"/>
        </w:rPr>
        <w:t xml:space="preserve">§7.6）。</w:t>
      </w:r>
    </w:p>
    <w:p>
      <w:pPr>
        <w:pStyle w:val="BodyText"/>
      </w:pPr>
      <w:r>
        <w:rPr>
          <w:rFonts w:hint="eastAsia"/>
        </w:rPr>
        <w:t xml:space="preserve">设模型不确定性为</w:t>
      </w:r>
      <w:r>
        <w:t xml:space="preserve"> </w:t>
      </w:r>
      <m:oMath>
        <m:r>
          <m:rPr>
            <m:sty m:val="bi"/>
          </m:rPr>
          <m:t>w</m:t>
        </m:r>
        <m:r>
          <m:rPr>
            <m:sty m:val="p"/>
          </m:rPr>
          <m:t>∈</m:t>
        </m:r>
        <m:r>
          <m:rPr>
            <m:scr m:val="script"/>
            <m:sty m:val="p"/>
          </m:rPr>
          <m:t>W</m:t>
        </m:r>
      </m:oMath>
      <w:r>
        <w:rPr>
          <w:rFonts w:hint="eastAsia"/>
        </w:rPr>
        <w:t xml:space="preserve">（有界扰动集），则</w:t>
      </w:r>
      <w:r>
        <w:t xml:space="preserve"> Tube DMPC </w:t>
      </w:r>
      <w:r>
        <w:rPr>
          <w:rFonts w:hint="eastAsia"/>
        </w:rPr>
        <w:t xml:space="preserve">将系统轨迹分解为”名义轨迹</w:t>
      </w:r>
      <w:r>
        <w:t xml:space="preserve"> + </w:t>
      </w:r>
      <w:r>
        <w:rPr>
          <w:rFonts w:hint="eastAsia"/>
        </w:rPr>
        <w:t xml:space="preserve">误差管”：</w:t>
      </w:r>
    </w:p>
    <w:p>
      <w:pPr>
        <w:pStyle w:val="BodyText"/>
      </w:pPr>
      <m:oMathPara>
        <m:oMathParaPr>
          <m:jc m:val="center"/>
        </m:oMathParaPr>
        <m:oMath>
          <m:r>
            <m:rPr>
              <m:sty m:val="bi"/>
            </m:rPr>
            <m:t>x</m:t>
          </m:r>
          <m:r>
            <m:rPr>
              <m:sty m:val="p"/>
            </m:rPr>
            <m:t>(</m:t>
          </m:r>
          <m:r>
            <m:t>k</m:t>
          </m:r>
          <m:r>
            <m:rPr>
              <m:sty m:val="p"/>
            </m:rPr>
            <m:t>)</m:t>
          </m:r>
          <m:r>
            <m:rPr>
              <m:sty m:val="p"/>
            </m:rPr>
            <m:t>=</m:t>
          </m:r>
          <m:acc>
            <m:accPr>
              <m:chr m:val="‾"/>
            </m:accPr>
            <m:e>
              <m:r>
                <m:rPr>
                  <m:sty m:val="bi"/>
                </m:rPr>
                <m:t>x</m:t>
              </m:r>
            </m:e>
          </m:acc>
          <m:r>
            <m:rPr>
              <m:sty m:val="p"/>
            </m:rPr>
            <m:t>(</m:t>
          </m:r>
          <m:r>
            <m:t>k</m:t>
          </m:r>
          <m:r>
            <m:rPr>
              <m:sty m:val="p"/>
            </m:rPr>
            <m:t>)</m:t>
          </m:r>
          <m:r>
            <m:rPr>
              <m:sty m:val="p"/>
            </m:rPr>
            <m:t>+</m:t>
          </m:r>
          <m:r>
            <m:rPr>
              <m:sty m:val="bi"/>
            </m:rPr>
            <m:t>e</m:t>
          </m:r>
          <m:r>
            <m:rPr>
              <m:sty m:val="p"/>
            </m:rPr>
            <m:t>(</m:t>
          </m:r>
          <m:r>
            <m:t>k</m:t>
          </m:r>
          <m:r>
            <m:rPr>
              <m:sty m:val="p"/>
            </m:rPr>
            <m:t>)</m:t>
          </m:r>
          <m:r>
            <m:rPr>
              <m:sty m:val="p"/>
            </m:rPr>
            <m:t>,</m:t>
          </m:r>
          <m:r>
            <m:t> </m:t>
          </m:r>
          <m:r>
            <m:rPr>
              <m:sty m:val="bi"/>
            </m:rPr>
            <m:t>e</m:t>
          </m:r>
          <m:r>
            <m:rPr>
              <m:sty m:val="p"/>
            </m:rPr>
            <m:t>(</m:t>
          </m:r>
          <m:r>
            <m:t>k</m:t>
          </m:r>
          <m:r>
            <m:rPr>
              <m:sty m:val="p"/>
            </m:rPr>
            <m:t>)</m:t>
          </m:r>
          <m:r>
            <m:rPr>
              <m:sty m:val="p"/>
            </m:rPr>
            <m:t>∈</m:t>
          </m:r>
          <m:r>
            <m:rPr>
              <m:scr m:val="script"/>
              <m:sty m:val="p"/>
            </m:rPr>
            <m:t>E</m:t>
          </m:r>
          <m:r>
            <m:rPr>
              <m:sty m:val="p"/>
            </m:rPr>
            <m:t>(</m:t>
          </m:r>
          <m:r>
            <m:t>k</m:t>
          </m:r>
          <m:r>
            <m:rPr>
              <m:sty m:val="p"/>
            </m:rPr>
            <m:t>)</m:t>
          </m:r>
        </m:oMath>
      </m:oMathPara>
    </w:p>
    <w:p>
      <w:pPr>
        <w:pStyle w:val="FirstParagraph"/>
      </w:pPr>
      <w:r>
        <w:rPr>
          <w:rFonts w:hint="eastAsia"/>
        </w:rPr>
        <w:t xml:space="preserve">名义轨迹</w:t>
      </w:r>
      <w:r>
        <w:t xml:space="preserve"> </w:t>
      </w:r>
      <m:oMath>
        <m:acc>
          <m:accPr>
            <m:chr m:val="‾"/>
          </m:accPr>
          <m:e>
            <m:r>
              <m:rPr>
                <m:sty m:val="bi"/>
              </m:rPr>
              <m:t>x</m:t>
            </m:r>
          </m:e>
        </m:acc>
        <m:r>
          <m:rPr>
            <m:sty m:val="p"/>
          </m:rPr>
          <m:t>(</m:t>
        </m:r>
        <m:r>
          <m:t>k</m:t>
        </m:r>
        <m:r>
          <m:rPr>
            <m:sty m:val="p"/>
          </m:rPr>
          <m:t>)</m:t>
        </m:r>
      </m:oMath>
      <w:r>
        <w:t xml:space="preserve"> </w:t>
      </w:r>
      <w:r>
        <w:rPr>
          <w:rFonts w:hint="eastAsia"/>
        </w:rPr>
        <w:t xml:space="preserve">由</w:t>
      </w:r>
      <w:r>
        <w:t xml:space="preserve"> DMPC </w:t>
      </w:r>
      <w:r>
        <w:rPr>
          <w:rFonts w:hint="eastAsia"/>
        </w:rPr>
        <w:t xml:space="preserve">的协调优化确定，误差管</w:t>
      </w:r>
      <w:r>
        <w:t xml:space="preserve"> </w:t>
      </w:r>
      <m:oMath>
        <m:r>
          <m:rPr>
            <m:scr m:val="script"/>
            <m:sty m:val="p"/>
          </m:rPr>
          <m:t>E</m:t>
        </m:r>
        <m:r>
          <m:rPr>
            <m:sty m:val="p"/>
          </m:rPr>
          <m:t>(</m:t>
        </m:r>
        <m:r>
          <m:t>k</m:t>
        </m:r>
        <m:r>
          <m:rPr>
            <m:sty m:val="p"/>
          </m:rPr>
          <m:t>)</m:t>
        </m:r>
      </m:oMath>
      <w:r>
        <w:t xml:space="preserve"> </w:t>
      </w:r>
      <w:r>
        <w:rPr>
          <w:rFonts w:hint="eastAsia"/>
        </w:rPr>
        <w:t xml:space="preserve">由局部反馈律控制在有界范围内。约束收紧量为</w:t>
      </w:r>
      <w:r>
        <w:t xml:space="preserve"> </w:t>
      </w:r>
      <m:oMath>
        <m:r>
          <m:rPr>
            <m:scr m:val="script"/>
            <m:sty m:val="p"/>
          </m:rPr>
          <m:t>E</m:t>
        </m:r>
        <m:r>
          <m:rPr>
            <m:sty m:val="p"/>
          </m:rPr>
          <m:t>(</m:t>
        </m:r>
        <m:r>
          <m:t>k</m:t>
        </m:r>
        <m:r>
          <m:rPr>
            <m:sty m:val="p"/>
          </m:rPr>
          <m:t>)</m:t>
        </m:r>
      </m:oMath>
      <w:r>
        <w:t xml:space="preserve"> </w:t>
      </w:r>
      <w:r>
        <w:rPr>
          <w:rFonts w:hint="eastAsia"/>
        </w:rPr>
        <w:t xml:space="preserve">的大小——即</w:t>
      </w:r>
      <w:r>
        <w:t xml:space="preserve"> DMPC </w:t>
      </w:r>
      <w:r>
        <w:rPr>
          <w:rFonts w:hint="eastAsia"/>
        </w:rPr>
        <w:t xml:space="preserve">求解时将安全约束缩小一个</w:t>
      </w:r>
      <w:r>
        <w:t xml:space="preserve"> </w:t>
      </w:r>
      <m:oMath>
        <m:r>
          <m:rPr>
            <m:scr m:val="script"/>
            <m:sty m:val="p"/>
          </m:rPr>
          <m:t>E</m:t>
        </m:r>
      </m:oMath>
      <w:r>
        <w:t xml:space="preserve"> </w:t>
      </w:r>
      <w:r>
        <w:rPr>
          <w:rFonts w:hint="eastAsia"/>
        </w:rPr>
        <w:t xml:space="preserve">的”安全带”，确保即使在最坏扰动下实际状态也不违反约束。</w:t>
      </w:r>
    </w:p>
    <w:p>
      <w:pPr>
        <w:pStyle w:val="BodyText"/>
      </w:pPr>
      <w:r>
        <w:t xml:space="preserve">Li </w:t>
      </w:r>
      <w:r>
        <w:rPr>
          <w:rFonts w:hint="eastAsia"/>
        </w:rPr>
        <w:t xml:space="preserve">等（2006）在澳大利亚灌区的实验中验证了鲁棒</w:t>
      </w:r>
      <w:r>
        <w:t xml:space="preserve"> DMPC </w:t>
      </w:r>
      <w:r>
        <w:rPr>
          <w:rFonts w:hint="eastAsia"/>
        </w:rPr>
        <w:t xml:space="preserve">的有效性：在</w:t>
      </w:r>
      <w:r>
        <w:t xml:space="preserve"> Manning </w:t>
      </w:r>
      <w:r>
        <w:rPr>
          <w:rFonts w:hint="eastAsia"/>
        </w:rPr>
        <w:t xml:space="preserve">糙率偏差</w:t>
      </w:r>
      <w:r>
        <w:t xml:space="preserve"> ±20% </w:t>
      </w:r>
      <w:r>
        <w:rPr>
          <w:rFonts w:hint="eastAsia"/>
        </w:rPr>
        <w:t xml:space="preserve">的条件下，Tube</w:t>
      </w:r>
      <w:r>
        <w:t xml:space="preserve"> DMPC </w:t>
      </w:r>
      <w:r>
        <w:rPr>
          <w:rFonts w:hint="eastAsia"/>
        </w:rPr>
        <w:t xml:space="preserve">仍能保证水位控制在</w:t>
      </w:r>
      <w:r>
        <w:t xml:space="preserve"> ±3 cm </w:t>
      </w:r>
      <w:r>
        <w:rPr>
          <w:rFonts w:hint="eastAsia"/>
        </w:rPr>
        <w:t xml:space="preserve">以内，而标准</w:t>
      </w:r>
      <w:r>
        <w:t xml:space="preserve"> DMPC </w:t>
      </w:r>
      <w:r>
        <w:rPr>
          <w:rFonts w:hint="eastAsia"/>
        </w:rPr>
        <w:t xml:space="preserve">在同等偏差下水位误差可达</w:t>
      </w:r>
      <w:r>
        <w:t xml:space="preserve"> ±8 cm。</w:t>
      </w:r>
    </w:p>
    <w:p>
      <w:r>
        <w:pict>
          <v:rect style="width:0;height:1.5pt" o:hralign="center" o:hrstd="t" o:hr="t"/>
        </w:pict>
      </w:r>
    </w:p>
    <w:bookmarkEnd w:id="43"/>
    <w:bookmarkEnd w:id="44"/>
    <w:bookmarkStart w:id="52" w:name="降级策略与容错设计"/>
    <w:p>
      <w:pPr>
        <w:pStyle w:val="Heading2"/>
      </w:pPr>
      <w:r>
        <w:rPr>
          <w:rStyle w:val="SectionNumber"/>
        </w:rPr>
        <w:t xml:space="preserve">1.7</w:t>
      </w:r>
      <w:r>
        <w:tab/>
      </w:r>
      <w:r>
        <w:t xml:space="preserve">12.6 </w:t>
      </w:r>
      <w:r>
        <w:rPr>
          <w:rFonts w:hint="eastAsia"/>
        </w:rPr>
        <w:t xml:space="preserve">降级策略与容错设计</w:t>
      </w:r>
    </w:p>
    <w:p>
      <w:pPr>
        <w:pStyle w:val="FirstParagraph"/>
      </w:pPr>
      <w:r>
        <w:t xml:space="preserve">HDC </w:t>
      </w:r>
      <w:r>
        <w:rPr>
          <w:rFonts w:hint="eastAsia"/>
        </w:rPr>
        <w:t xml:space="preserve">的工程价值不仅在于正常工况下的优化性能，更在于异常工况下的</w:t>
      </w:r>
      <w:r>
        <w:rPr>
          <w:rFonts w:hint="eastAsia"/>
          <w:b/>
          <w:bCs/>
        </w:rPr>
        <w:t xml:space="preserve">优雅降级</w:t>
      </w:r>
      <w:r>
        <w:rPr>
          <w:rFonts w:hint="eastAsia"/>
        </w:rPr>
        <w:t xml:space="preserve">（Graceful</w:t>
      </w:r>
      <w:r>
        <w:t xml:space="preserve"> </w:t>
      </w:r>
      <w:r>
        <w:rPr>
          <w:rFonts w:hint="eastAsia"/>
        </w:rPr>
        <w:t xml:space="preserve">Degradation）——系统能力逐步退化而非突然崩溃。</w:t>
      </w:r>
    </w:p>
    <w:bookmarkStart w:id="45" w:name="故障分级体系"/>
    <w:p>
      <w:pPr>
        <w:pStyle w:val="Heading3"/>
      </w:pPr>
      <w:r>
        <w:rPr>
          <w:rStyle w:val="SectionNumber"/>
        </w:rPr>
        <w:t xml:space="preserve">1.7.1</w:t>
      </w:r>
      <w:r>
        <w:tab/>
      </w:r>
      <w:r>
        <w:t xml:space="preserve">12.6.1 </w:t>
      </w:r>
      <w:r>
        <w:rPr>
          <w:rFonts w:hint="eastAsia"/>
        </w:rPr>
        <w:t xml:space="preserve">故障分级体系</w:t>
      </w:r>
    </w:p>
    <w:p>
      <w:pPr>
        <w:pStyle w:val="FirstParagraph"/>
      </w:pPr>
      <w:r>
        <w:t xml:space="preserve">HDC </w:t>
      </w:r>
      <w:r>
        <w:rPr>
          <w:rFonts w:hint="eastAsia"/>
        </w:rPr>
        <w:t xml:space="preserve">的故障按影响范围和严重程度分为四级：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故障等级</w:t>
            </w:r>
          </w:p>
        </w:tc>
        <w:tc>
          <w:tcPr/>
          <w:p>
            <w:pPr>
              <w:pStyle w:val="Compact"/>
            </w:pPr>
            <w:r>
              <w:rPr>
                <w:rFonts w:hint="eastAsia"/>
              </w:rPr>
              <w:t xml:space="preserve">影响范围</w:t>
            </w:r>
          </w:p>
        </w:tc>
        <w:tc>
          <w:tcPr/>
          <w:p>
            <w:pPr>
              <w:pStyle w:val="Compact"/>
            </w:pPr>
            <w:r>
              <w:rPr>
                <w:rFonts w:hint="eastAsia"/>
              </w:rPr>
              <w:t xml:space="preserve">典型场景</w:t>
            </w:r>
          </w:p>
        </w:tc>
        <w:tc>
          <w:tcPr/>
          <w:p>
            <w:pPr>
              <w:pStyle w:val="Compact"/>
            </w:pPr>
            <w:r>
              <w:rPr>
                <w:rFonts w:hint="eastAsia"/>
              </w:rPr>
              <w:t xml:space="preserve">响应时间</w:t>
            </w:r>
          </w:p>
        </w:tc>
      </w:tr>
      <w:tr>
        <w:tc>
          <w:tcPr/>
          <w:p>
            <w:pPr>
              <w:pStyle w:val="Compact"/>
            </w:pPr>
            <w:r>
              <w:rPr>
                <w:rFonts w:hint="eastAsia"/>
                <w:b/>
                <w:bCs/>
              </w:rPr>
              <w:t xml:space="preserve">I级（轻微）</w:t>
            </w:r>
          </w:p>
        </w:tc>
        <w:tc>
          <w:tcPr/>
          <w:p>
            <w:pPr>
              <w:pStyle w:val="Compact"/>
            </w:pPr>
            <w:r>
              <w:rPr>
                <w:rFonts w:hint="eastAsia"/>
              </w:rPr>
              <w:t xml:space="preserve">单个传感器</w:t>
            </w:r>
          </w:p>
        </w:tc>
        <w:tc>
          <w:tcPr/>
          <w:p>
            <w:pPr>
              <w:pStyle w:val="Compact"/>
            </w:pPr>
            <w:r>
              <w:rPr>
                <w:rFonts w:hint="eastAsia"/>
              </w:rPr>
              <w:t xml:space="preserve">水位计漂移、流量计故障</w:t>
            </w:r>
          </w:p>
        </w:tc>
        <w:tc>
          <w:tcPr/>
          <w:p>
            <w:pPr>
              <w:pStyle w:val="Compact"/>
            </w:pPr>
            <w:r>
              <w:t xml:space="preserve">L1 </w:t>
            </w:r>
            <w:r>
              <w:rPr>
                <w:rFonts w:hint="eastAsia"/>
              </w:rPr>
              <w:t xml:space="preserve">自动处理（&lt;1</w:t>
            </w:r>
            <w:r>
              <w:t xml:space="preserve"> </w:t>
            </w:r>
            <w:r>
              <w:rPr>
                <w:rFonts w:hint="eastAsia"/>
              </w:rPr>
              <w:t xml:space="preserve">min）</w:t>
            </w:r>
          </w:p>
        </w:tc>
      </w:tr>
      <w:tr>
        <w:tc>
          <w:tcPr/>
          <w:p>
            <w:pPr>
              <w:pStyle w:val="Compact"/>
            </w:pPr>
            <w:r>
              <w:rPr>
                <w:rFonts w:hint="eastAsia"/>
                <w:b/>
                <w:bCs/>
              </w:rPr>
              <w:t xml:space="preserve">II级（一般）</w:t>
            </w:r>
          </w:p>
        </w:tc>
        <w:tc>
          <w:tcPr/>
          <w:p>
            <w:pPr>
              <w:pStyle w:val="Compact"/>
            </w:pPr>
            <w:r>
              <w:rPr>
                <w:rFonts w:hint="eastAsia"/>
              </w:rPr>
              <w:t xml:space="preserve">单站通信</w:t>
            </w:r>
          </w:p>
        </w:tc>
        <w:tc>
          <w:tcPr/>
          <w:p>
            <w:pPr>
              <w:pStyle w:val="Compact"/>
            </w:pPr>
            <w:r>
              <w:t xml:space="preserve">L1-L2 </w:t>
            </w:r>
            <w:r>
              <w:rPr>
                <w:rFonts w:hint="eastAsia"/>
              </w:rPr>
              <w:t xml:space="preserve">通信中断</w:t>
            </w:r>
          </w:p>
        </w:tc>
        <w:tc>
          <w:tcPr/>
          <w:p>
            <w:pPr>
              <w:pStyle w:val="Compact"/>
            </w:pPr>
            <w:r>
              <w:t xml:space="preserve">L1 </w:t>
            </w:r>
            <w:r>
              <w:rPr>
                <w:rFonts w:hint="eastAsia"/>
              </w:rPr>
              <w:t xml:space="preserve">孤岛运行（&lt;5</w:t>
            </w:r>
            <w:r>
              <w:t xml:space="preserve"> </w:t>
            </w:r>
            <w:r>
              <w:rPr>
                <w:rFonts w:hint="eastAsia"/>
              </w:rPr>
              <w:t xml:space="preserve">min）</w:t>
            </w:r>
          </w:p>
        </w:tc>
      </w:tr>
      <w:tr>
        <w:tc>
          <w:tcPr/>
          <w:p>
            <w:pPr>
              <w:pStyle w:val="Compact"/>
            </w:pPr>
            <w:r>
              <w:rPr>
                <w:rFonts w:hint="eastAsia"/>
                <w:b/>
                <w:bCs/>
              </w:rPr>
              <w:t xml:space="preserve">III级（严重）</w:t>
            </w:r>
          </w:p>
        </w:tc>
        <w:tc>
          <w:tcPr/>
          <w:p>
            <w:pPr>
              <w:pStyle w:val="Compact"/>
            </w:pPr>
            <w:r>
              <w:rPr>
                <w:rFonts w:hint="eastAsia"/>
              </w:rPr>
              <w:t xml:space="preserve">区域协调</w:t>
            </w:r>
          </w:p>
        </w:tc>
        <w:tc>
          <w:tcPr/>
          <w:p>
            <w:pPr>
              <w:pStyle w:val="Compact"/>
            </w:pPr>
            <w:r>
              <w:t xml:space="preserve">L2 </w:t>
            </w:r>
            <w:r>
              <w:rPr>
                <w:rFonts w:hint="eastAsia"/>
              </w:rPr>
              <w:t xml:space="preserve">服务器故障</w:t>
            </w:r>
          </w:p>
        </w:tc>
        <w:tc>
          <w:tcPr/>
          <w:p>
            <w:pPr>
              <w:pStyle w:val="Compact"/>
            </w:pPr>
            <w:r>
              <w:rPr>
                <w:rFonts w:hint="eastAsia"/>
              </w:rPr>
              <w:t xml:space="preserve">全部</w:t>
            </w:r>
            <w:r>
              <w:t xml:space="preserve"> L1 </w:t>
            </w:r>
            <w:r>
              <w:rPr>
                <w:rFonts w:hint="eastAsia"/>
              </w:rPr>
              <w:t xml:space="preserve">孤岛运行（&lt;10</w:t>
            </w:r>
            <w:r>
              <w:t xml:space="preserve"> </w:t>
            </w:r>
            <w:r>
              <w:rPr>
                <w:rFonts w:hint="eastAsia"/>
              </w:rPr>
              <w:t xml:space="preserve">min）</w:t>
            </w:r>
          </w:p>
        </w:tc>
      </w:tr>
      <w:tr>
        <w:tc>
          <w:tcPr/>
          <w:p>
            <w:pPr>
              <w:pStyle w:val="Compact"/>
            </w:pPr>
            <w:r>
              <w:rPr>
                <w:rFonts w:hint="eastAsia"/>
                <w:b/>
                <w:bCs/>
              </w:rPr>
              <w:t xml:space="preserve">IV级（危急）</w:t>
            </w:r>
          </w:p>
        </w:tc>
        <w:tc>
          <w:tcPr/>
          <w:p>
            <w:pPr>
              <w:pStyle w:val="Compact"/>
            </w:pPr>
            <w:r>
              <w:rPr>
                <w:rFonts w:hint="eastAsia"/>
              </w:rPr>
              <w:t xml:space="preserve">设备安全</w:t>
            </w:r>
          </w:p>
        </w:tc>
        <w:tc>
          <w:tcPr/>
          <w:p>
            <w:pPr>
              <w:pStyle w:val="Compact"/>
            </w:pPr>
            <w:r>
              <w:rPr>
                <w:rFonts w:hint="eastAsia"/>
              </w:rPr>
              <w:t xml:space="preserve">泵站过温、闸门卡死</w:t>
            </w:r>
          </w:p>
        </w:tc>
        <w:tc>
          <w:tcPr/>
          <w:p>
            <w:pPr>
              <w:pStyle w:val="Compact"/>
            </w:pPr>
            <w:r>
              <w:t xml:space="preserve">L0 </w:t>
            </w:r>
            <w:r>
              <w:rPr>
                <w:rFonts w:hint="eastAsia"/>
              </w:rPr>
              <w:t xml:space="preserve">联锁接管（&lt;100</w:t>
            </w:r>
            <w:r>
              <w:t xml:space="preserve"> </w:t>
            </w:r>
            <w:r>
              <w:rPr>
                <w:rFonts w:hint="eastAsia"/>
              </w:rPr>
              <w:t xml:space="preserve">ms）</w:t>
            </w:r>
          </w:p>
        </w:tc>
      </w:tr>
    </w:tbl>
    <w:p>
      <w:pPr>
        <w:pStyle w:val="BodyText"/>
      </w:pPr>
      <w:r>
        <w:rPr>
          <w:rFonts w:hint="eastAsia"/>
        </w:rPr>
        <w:t xml:space="preserve">故障等级越高，响应越快，但自主性越低。这符合</w:t>
      </w:r>
      <w:r>
        <w:t xml:space="preserve"> CHS </w:t>
      </w:r>
      <w:r>
        <w:rPr>
          <w:rFonts w:hint="eastAsia"/>
        </w:rPr>
        <w:t xml:space="preserve">理论”安全不依赖于智能”的原则——最危急的情况由最简单、最可靠的机制处理。</w:t>
      </w:r>
    </w:p>
    <w:bookmarkEnd w:id="45"/>
    <w:bookmarkStart w:id="46" w:name="通信中断时的孤岛运行"/>
    <w:p>
      <w:pPr>
        <w:pStyle w:val="Heading3"/>
      </w:pPr>
      <w:r>
        <w:rPr>
          <w:rStyle w:val="SectionNumber"/>
        </w:rPr>
        <w:t xml:space="preserve">1.7.2</w:t>
      </w:r>
      <w:r>
        <w:tab/>
      </w:r>
      <w:r>
        <w:t xml:space="preserve">12.6.2 </w:t>
      </w:r>
      <w:r>
        <w:rPr>
          <w:rFonts w:hint="eastAsia"/>
        </w:rPr>
        <w:t xml:space="preserve">通信中断时的孤岛运行</w:t>
      </w:r>
    </w:p>
    <w:p>
      <w:pPr>
        <w:pStyle w:val="FirstParagraph"/>
      </w:pPr>
      <w:r>
        <w:rPr>
          <w:rFonts w:hint="eastAsia"/>
        </w:rPr>
        <w:t xml:space="preserve">通信中断是水利</w:t>
      </w:r>
      <w:r>
        <w:t xml:space="preserve"> SCADA </w:t>
      </w:r>
      <w:r>
        <w:rPr>
          <w:rFonts w:hint="eastAsia"/>
        </w:rPr>
        <w:t xml:space="preserve">系统中最常见的故障模式。HDC</w:t>
      </w:r>
      <w:r>
        <w:t xml:space="preserve"> </w:t>
      </w:r>
      <w:r>
        <w:rPr>
          <w:rFonts w:hint="eastAsia"/>
        </w:rPr>
        <w:t xml:space="preserve">对通信中断的处理策略是</w:t>
      </w:r>
      <w:r>
        <w:rPr>
          <w:rFonts w:hint="eastAsia"/>
          <w:b/>
          <w:bCs/>
        </w:rPr>
        <w:t xml:space="preserve">孤岛运行</w:t>
      </w:r>
      <w:r>
        <w:rPr>
          <w:rFonts w:hint="eastAsia"/>
        </w:rPr>
        <w:t xml:space="preserve">（Island</w:t>
      </w:r>
      <w:r>
        <w:t xml:space="preserve"> </w:t>
      </w:r>
      <w:r>
        <w:rPr>
          <w:rFonts w:hint="eastAsia"/>
        </w:rPr>
        <w:t xml:space="preserve">Mode）：</w:t>
      </w:r>
    </w:p>
    <w:p>
      <w:pPr>
        <w:pStyle w:val="BodyText"/>
      </w:pPr>
      <w:r>
        <w:rPr>
          <w:rFonts w:hint="eastAsia"/>
        </w:rPr>
        <w:t xml:space="preserve">当</w:t>
      </w:r>
      <w:r>
        <w:t xml:space="preserve"> L1 </w:t>
      </w:r>
      <w:r>
        <w:rPr>
          <w:rFonts w:hint="eastAsia"/>
        </w:rPr>
        <w:t xml:space="preserve">检测到与</w:t>
      </w:r>
      <w:r>
        <w:t xml:space="preserve"> L2 </w:t>
      </w:r>
      <w:r>
        <w:rPr>
          <w:rFonts w:hint="eastAsia"/>
        </w:rPr>
        <w:t xml:space="preserve">的通信中断（连续丢失</w:t>
      </w:r>
      <w:r>
        <w:t xml:space="preserve"> 3 </w:t>
      </w:r>
      <w:r>
        <w:rPr>
          <w:rFonts w:hint="eastAsia"/>
        </w:rPr>
        <w:t xml:space="preserve">个心跳）：</w:t>
      </w:r>
    </w:p>
    <w:p>
      <w:pPr>
        <w:pStyle w:val="Compact"/>
        <w:numPr>
          <w:ilvl w:val="0"/>
          <w:numId w:val="1014"/>
        </w:numPr>
      </w:pPr>
      <w:r>
        <w:rPr>
          <w:rFonts w:hint="eastAsia"/>
          <w:b/>
          <w:bCs/>
        </w:rPr>
        <w:t xml:space="preserve">冻结目标</w:t>
      </w:r>
      <w:r>
        <w:rPr>
          <w:rFonts w:hint="eastAsia"/>
        </w:rPr>
        <w:t xml:space="preserve">：L1</w:t>
      </w:r>
      <w:r>
        <w:t xml:space="preserve"> </w:t>
      </w:r>
      <w:r>
        <w:rPr>
          <w:rFonts w:hint="eastAsia"/>
        </w:rPr>
        <w:t xml:space="preserve">使用最后一次收到的有效目标继续运行，但将预测时域缩短</w:t>
      </w:r>
      <w:r>
        <w:t xml:space="preserve"> </w:t>
      </w:r>
      <w:r>
        <w:rPr>
          <w:rFonts w:hint="eastAsia"/>
        </w:rPr>
        <w:t xml:space="preserve">50%（更保守）。</w:t>
      </w:r>
    </w:p>
    <w:p>
      <w:pPr>
        <w:pStyle w:val="Compact"/>
        <w:numPr>
          <w:ilvl w:val="0"/>
          <w:numId w:val="1014"/>
        </w:numPr>
      </w:pPr>
      <w:r>
        <w:rPr>
          <w:rFonts w:hint="eastAsia"/>
          <w:b/>
          <w:bCs/>
        </w:rPr>
        <w:t xml:space="preserve">收缩约束</w:t>
      </w:r>
      <w:r>
        <w:rPr>
          <w:rFonts w:hint="eastAsia"/>
        </w:rPr>
        <w:t xml:space="preserve">：安全包络约束收紧——将绿区范围缩小</w:t>
      </w:r>
      <w:r>
        <w:t xml:space="preserve"> </w:t>
      </w:r>
      <w:r>
        <w:rPr>
          <w:rFonts w:hint="eastAsia"/>
        </w:rPr>
        <w:t xml:space="preserve">20%，即部分原本处于绿区边缘的工况进入黄区处理。</w:t>
      </w:r>
    </w:p>
    <w:p>
      <w:pPr>
        <w:pStyle w:val="Compact"/>
        <w:numPr>
          <w:ilvl w:val="0"/>
          <w:numId w:val="1014"/>
        </w:numPr>
      </w:pPr>
      <w:r>
        <w:rPr>
          <w:rFonts w:hint="eastAsia"/>
          <w:b/>
          <w:bCs/>
        </w:rPr>
        <w:t xml:space="preserve">邻域协商退化</w:t>
      </w:r>
      <w:r>
        <w:rPr>
          <w:rFonts w:hint="eastAsia"/>
        </w:rPr>
        <w:t xml:space="preserve">：如果</w:t>
      </w:r>
      <w:r>
        <w:t xml:space="preserve"> L1 </w:t>
      </w:r>
      <w:r>
        <w:rPr>
          <w:rFonts w:hint="eastAsia"/>
        </w:rPr>
        <w:t xml:space="preserve">之间的点对点通信仍然可用，相邻</w:t>
      </w:r>
      <w:r>
        <w:t xml:space="preserve"> L1 </w:t>
      </w:r>
      <w:r>
        <w:rPr>
          <w:rFonts w:hint="eastAsia"/>
        </w:rPr>
        <w:t xml:space="preserve">直接协商边界流量，绕过</w:t>
      </w:r>
      <w:r>
        <w:t xml:space="preserve"> </w:t>
      </w:r>
      <w:r>
        <w:rPr>
          <w:rFonts w:hint="eastAsia"/>
        </w:rPr>
        <w:t xml:space="preserve">L2。如果点对点通信也不可用，L1</w:t>
      </w:r>
      <w:r>
        <w:t xml:space="preserve"> </w:t>
      </w:r>
      <w:r>
        <w:rPr>
          <w:rFonts w:hint="eastAsia"/>
        </w:rPr>
        <w:t xml:space="preserve">假设边界流量保持为最后已知值。</w:t>
      </w:r>
    </w:p>
    <w:p>
      <w:pPr>
        <w:pStyle w:val="Compact"/>
        <w:numPr>
          <w:ilvl w:val="0"/>
          <w:numId w:val="1014"/>
        </w:numPr>
      </w:pPr>
      <w:r>
        <w:rPr>
          <w:rFonts w:hint="eastAsia"/>
          <w:b/>
          <w:bCs/>
        </w:rPr>
        <w:t xml:space="preserve">恢复检测</w:t>
      </w:r>
      <w:r>
        <w:rPr>
          <w:rFonts w:hint="eastAsia"/>
        </w:rPr>
        <w:t xml:space="preserve">：L1</w:t>
      </w:r>
      <w:r>
        <w:t xml:space="preserve"> </w:t>
      </w:r>
      <w:r>
        <w:rPr>
          <w:rFonts w:hint="eastAsia"/>
        </w:rPr>
        <w:t xml:space="preserve">持续尝试与</w:t>
      </w:r>
      <w:r>
        <w:t xml:space="preserve"> L2 </w:t>
      </w:r>
      <w:r>
        <w:rPr>
          <w:rFonts w:hint="eastAsia"/>
        </w:rPr>
        <w:t xml:space="preserve">重新建立通信，每</w:t>
      </w:r>
      <w:r>
        <w:t xml:space="preserve"> 10 </w:t>
      </w:r>
      <w:r>
        <w:rPr>
          <w:rFonts w:hint="eastAsia"/>
        </w:rPr>
        <w:t xml:space="preserve">秒发送一次重连请求。通信恢复后，L2</w:t>
      </w:r>
      <w:r>
        <w:t xml:space="preserve"> </w:t>
      </w:r>
      <w:r>
        <w:rPr>
          <w:rFonts w:hint="eastAsia"/>
        </w:rPr>
        <w:t xml:space="preserve">先发送最新的全局状态摘要，L1</w:t>
      </w:r>
      <w:r>
        <w:t xml:space="preserve"> </w:t>
      </w:r>
      <w:r>
        <w:rPr>
          <w:rFonts w:hint="eastAsia"/>
        </w:rPr>
        <w:t xml:space="preserve">据此更新本地状态估计，然后恢复正常协调模式。</w:t>
      </w:r>
    </w:p>
    <w:bookmarkEnd w:id="46"/>
    <w:bookmarkStart w:id="47" w:name="模型失配时的自适应"/>
    <w:p>
      <w:pPr>
        <w:pStyle w:val="Heading3"/>
      </w:pPr>
      <w:r>
        <w:rPr>
          <w:rStyle w:val="SectionNumber"/>
        </w:rPr>
        <w:t xml:space="preserve">1.7.3</w:t>
      </w:r>
      <w:r>
        <w:tab/>
      </w:r>
      <w:r>
        <w:t xml:space="preserve">12.6.3 </w:t>
      </w:r>
      <w:r>
        <w:rPr>
          <w:rFonts w:hint="eastAsia"/>
        </w:rPr>
        <w:t xml:space="preserve">模型失配时的自适应</w:t>
      </w:r>
    </w:p>
    <w:p>
      <w:pPr>
        <w:pStyle w:val="FirstParagraph"/>
      </w:pPr>
      <w:r>
        <w:rPr>
          <w:rFonts w:hint="eastAsia"/>
        </w:rPr>
        <w:t xml:space="preserve">当</w:t>
      </w:r>
      <w:r>
        <w:t xml:space="preserve"> L1 </w:t>
      </w:r>
      <w:r>
        <w:rPr>
          <w:rFonts w:hint="eastAsia"/>
        </w:rPr>
        <w:t xml:space="preserve">的</w:t>
      </w:r>
      <w:r>
        <w:t xml:space="preserve"> MPC </w:t>
      </w:r>
      <w:r>
        <w:rPr>
          <w:rFonts w:hint="eastAsia"/>
        </w:rPr>
        <w:t xml:space="preserve">模型精度退化（残差持续增大、模型置信度下降），系统启动自适应流程：</w:t>
      </w:r>
    </w:p>
    <w:p>
      <w:pPr>
        <w:pStyle w:val="BodyText"/>
      </w:pPr>
      <w:r>
        <w:rPr>
          <w:rFonts w:hint="eastAsia"/>
          <w:b/>
          <w:bCs/>
        </w:rPr>
        <w:t xml:space="preserve">检测</w:t>
      </w:r>
      <w:r>
        <w:rPr>
          <w:rFonts w:hint="eastAsia"/>
        </w:rPr>
        <w:t xml:space="preserve">：状态估计器（第十一章）的新息序列白噪声检验失败，或</w:t>
      </w:r>
      <w:r>
        <w:t xml:space="preserve"> MPC </w:t>
      </w:r>
      <w:r>
        <w:rPr>
          <w:rFonts w:hint="eastAsia"/>
        </w:rPr>
        <w:t xml:space="preserve">的开环预测与实际轨迹偏差超过阈值。</w:t>
      </w:r>
    </w:p>
    <w:p>
      <w:pPr>
        <w:pStyle w:val="BodyText"/>
      </w:pPr>
      <w:r>
        <w:rPr>
          <w:rFonts w:hint="eastAsia"/>
          <w:b/>
          <w:bCs/>
        </w:rPr>
        <w:t xml:space="preserve">响应</w:t>
      </w:r>
      <w:r>
        <w:rPr>
          <w:rFonts w:hint="eastAsia"/>
        </w:rPr>
        <w:t xml:space="preserve">：</w:t>
      </w:r>
      <w:r>
        <w:t xml:space="preserve"> </w:t>
      </w:r>
      <w:r>
        <w:t xml:space="preserve">1. L1 </w:t>
      </w:r>
      <w:r>
        <w:rPr>
          <w:rFonts w:hint="eastAsia"/>
        </w:rPr>
        <w:t xml:space="preserve">将</w:t>
      </w:r>
      <w:r>
        <w:t xml:space="preserve"> MPC </w:t>
      </w:r>
      <w:r>
        <w:rPr>
          <w:rFonts w:hint="eastAsia"/>
        </w:rPr>
        <w:t xml:space="preserve">的预测时域从</w:t>
      </w:r>
      <w:r>
        <w:t xml:space="preserve"> </w:t>
      </w:r>
      <m:oMath>
        <m:sSub>
          <m:e>
            <m:r>
              <m:t>N</m:t>
            </m:r>
          </m:e>
          <m:sub>
            <m:r>
              <m:t>p</m:t>
            </m:r>
          </m:sub>
        </m:sSub>
      </m:oMath>
      <w:r>
        <w:t xml:space="preserve"> </w:t>
      </w:r>
      <w:r>
        <w:rPr>
          <w:rFonts w:hint="eastAsia"/>
        </w:rPr>
        <w:t xml:space="preserve">缩短为</w:t>
      </w:r>
      <w:r>
        <w:t xml:space="preserve"> </w:t>
      </w:r>
      <m:oMath>
        <m:sSub>
          <m:e>
            <m:r>
              <m:t>N</m:t>
            </m:r>
          </m:e>
          <m:sub>
            <m:r>
              <m:t>p</m:t>
            </m:r>
          </m:sub>
        </m:sSub>
        <m:r>
          <m:rPr>
            <m:sty m:val="p"/>
          </m:rPr>
          <m:t>/</m:t>
        </m:r>
        <m:r>
          <m:t>2</m:t>
        </m:r>
      </m:oMath>
      <w:r>
        <w:rPr>
          <w:rFonts w:hint="eastAsia"/>
        </w:rPr>
        <w:t xml:space="preserve">——缩短预测时域降低了模型不确定性的累积效应。</w:t>
      </w:r>
      <w:r>
        <w:t xml:space="preserve"> </w:t>
      </w:r>
      <w:r>
        <w:t xml:space="preserve">2. L1 </w:t>
      </w:r>
      <w:r>
        <w:rPr>
          <w:rFonts w:hint="eastAsia"/>
        </w:rPr>
        <w:t xml:space="preserve">增大安全裕度——将水位设定值向安全中心值方向调整</w:t>
      </w:r>
      <w:r>
        <w:t xml:space="preserve"> 10%。</w:t>
      </w:r>
      <w:r>
        <w:t xml:space="preserve"> </w:t>
      </w:r>
      <w:r>
        <w:t xml:space="preserve">3. L1 </w:t>
      </w:r>
      <w:r>
        <w:rPr>
          <w:rFonts w:hint="eastAsia"/>
        </w:rPr>
        <w:t xml:space="preserve">启动在线参数重辨识（式</w:t>
      </w:r>
      <w:r>
        <w:t xml:space="preserve"> </w:t>
      </w:r>
      <w:r>
        <w:rPr>
          <w:rFonts w:hint="eastAsia"/>
        </w:rPr>
        <w:t xml:space="preserve">12-5），使用最近</w:t>
      </w:r>
      <w:r>
        <w:t xml:space="preserve"> 24-72 </w:t>
      </w:r>
      <w:r>
        <w:rPr>
          <w:rFonts w:hint="eastAsia"/>
        </w:rPr>
        <w:t xml:space="preserve">小时的运行数据。</w:t>
      </w:r>
      <w:r>
        <w:t xml:space="preserve"> </w:t>
      </w:r>
      <w:r>
        <w:t xml:space="preserve">4. </w:t>
      </w:r>
      <w:r>
        <w:rPr>
          <w:rFonts w:hint="eastAsia"/>
        </w:rPr>
        <w:t xml:space="preserve">重辨识完成后，新模型先在”影子模式”（Shadow</w:t>
      </w:r>
      <w:r>
        <w:t xml:space="preserve"> </w:t>
      </w:r>
      <w:r>
        <w:rPr>
          <w:rFonts w:hint="eastAsia"/>
        </w:rPr>
        <w:t xml:space="preserve">Mode）运行——新旧模型并行预测，对比精度。新模型连续</w:t>
      </w:r>
      <w:r>
        <w:t xml:space="preserve"> 6 </w:t>
      </w:r>
      <w:r>
        <w:rPr>
          <w:rFonts w:hint="eastAsia"/>
        </w:rPr>
        <w:t xml:space="preserve">小时表现优于旧模型后，自动切换。</w:t>
      </w:r>
    </w:p>
    <w:bookmarkEnd w:id="47"/>
    <w:bookmarkStart w:id="48" w:name="最小风险状态mrc转换"/>
    <w:p>
      <w:pPr>
        <w:pStyle w:val="Heading3"/>
      </w:pPr>
      <w:r>
        <w:rPr>
          <w:rStyle w:val="SectionNumber"/>
        </w:rPr>
        <w:t xml:space="preserve">1.7.4</w:t>
      </w:r>
      <w:r>
        <w:tab/>
      </w:r>
      <w:r>
        <w:t xml:space="preserve">12.6.4 </w:t>
      </w:r>
      <w:r>
        <w:rPr>
          <w:rFonts w:hint="eastAsia"/>
        </w:rPr>
        <w:t xml:space="preserve">最小风险状态（MRC）转换</w:t>
      </w:r>
    </w:p>
    <w:p>
      <w:pPr>
        <w:pStyle w:val="FirstParagraph"/>
      </w:pPr>
      <w:r>
        <w:rPr>
          <w:rFonts w:hint="eastAsia"/>
        </w:rPr>
        <w:t xml:space="preserve">当故障严重到</w:t>
      </w:r>
      <w:r>
        <w:t xml:space="preserve"> L1 </w:t>
      </w:r>
      <w:r>
        <w:rPr>
          <w:rFonts w:hint="eastAsia"/>
        </w:rPr>
        <w:t xml:space="preserve">也无法维持安全运行时，系统转入</w:t>
      </w:r>
      <w:r>
        <w:rPr>
          <w:rFonts w:hint="eastAsia"/>
          <w:b/>
          <w:bCs/>
        </w:rPr>
        <w:t xml:space="preserve">最小风险状态</w:t>
      </w:r>
      <w:r>
        <w:rPr>
          <w:rFonts w:hint="eastAsia"/>
        </w:rPr>
        <w:t xml:space="preserve">（Minimum</w:t>
      </w:r>
      <w:r>
        <w:t xml:space="preserve"> Risk Condition, </w:t>
      </w:r>
      <w:r>
        <w:rPr>
          <w:rFonts w:hint="eastAsia"/>
        </w:rPr>
        <w:t xml:space="preserve">MRC）。MRC</w:t>
      </w:r>
      <w:r>
        <w:t xml:space="preserve"> </w:t>
      </w:r>
      <w:r>
        <w:rPr>
          <w:rFonts w:hint="eastAsia"/>
        </w:rPr>
        <w:t xml:space="preserve">是一组预定义的确定性设定值，目标是将系统从当前状态安全地引导到一个可以长时间保持的稳定工况。</w:t>
      </w:r>
    </w:p>
    <w:p>
      <w:pPr>
        <w:pStyle w:val="BodyText"/>
      </w:pPr>
      <w:r>
        <w:t xml:space="preserve">MRC </w:t>
      </w:r>
      <w:r>
        <w:rPr>
          <w:rFonts w:hint="eastAsia"/>
        </w:rPr>
        <w:t xml:space="preserve">的设计原则（与第十章</w:t>
      </w:r>
      <w:r>
        <w:t xml:space="preserve"> §10.5 </w:t>
      </w:r>
      <w:r>
        <w:rPr>
          <w:rFonts w:hint="eastAsia"/>
        </w:rPr>
        <w:t xml:space="preserve">的定义一致）：</w:t>
      </w:r>
    </w:p>
    <w:p>
      <w:pPr>
        <w:pStyle w:val="Compact"/>
        <w:numPr>
          <w:ilvl w:val="0"/>
          <w:numId w:val="1015"/>
        </w:numPr>
      </w:pPr>
      <w:r>
        <w:rPr>
          <w:rFonts w:hint="eastAsia"/>
          <w:b/>
          <w:bCs/>
        </w:rPr>
        <w:t xml:space="preserve">可达性</w:t>
      </w:r>
      <w:r>
        <w:rPr>
          <w:rFonts w:hint="eastAsia"/>
        </w:rPr>
        <w:t xml:space="preserve">：从</w:t>
      </w:r>
      <w:r>
        <w:t xml:space="preserve"> ODD </w:t>
      </w:r>
      <w:r>
        <w:rPr>
          <w:rFonts w:hint="eastAsia"/>
        </w:rPr>
        <w:t xml:space="preserve">内任何正常工况出发，在</w:t>
      </w:r>
      <w:r>
        <w:t xml:space="preserve"> MRC </w:t>
      </w:r>
      <w:r>
        <w:rPr>
          <w:rFonts w:hint="eastAsia"/>
        </w:rPr>
        <w:t xml:space="preserve">转换时间内（通常</w:t>
      </w:r>
      <w:r>
        <w:t xml:space="preserve"> 10-30 </w:t>
      </w:r>
      <w:r>
        <w:rPr>
          <w:rFonts w:hint="eastAsia"/>
        </w:rPr>
        <w:t xml:space="preserve">分钟）可达。</w:t>
      </w:r>
    </w:p>
    <w:p>
      <w:pPr>
        <w:pStyle w:val="Compact"/>
        <w:numPr>
          <w:ilvl w:val="0"/>
          <w:numId w:val="1015"/>
        </w:numPr>
      </w:pPr>
      <w:r>
        <w:rPr>
          <w:rFonts w:hint="eastAsia"/>
          <w:b/>
          <w:bCs/>
        </w:rPr>
        <w:t xml:space="preserve">可维持性</w:t>
      </w:r>
      <w:r>
        <w:rPr>
          <w:rFonts w:hint="eastAsia"/>
        </w:rPr>
        <w:t xml:space="preserve">：MRC</w:t>
      </w:r>
      <w:r>
        <w:t xml:space="preserve"> </w:t>
      </w:r>
      <w:r>
        <w:rPr>
          <w:rFonts w:hint="eastAsia"/>
        </w:rPr>
        <w:t xml:space="preserve">工况可以在无人干预下保持运行至少</w:t>
      </w:r>
      <w:r>
        <w:t xml:space="preserve"> 4 </w:t>
      </w:r>
      <w:r>
        <w:rPr>
          <w:rFonts w:hint="eastAsia"/>
        </w:rPr>
        <w:t xml:space="preserve">小时。</w:t>
      </w:r>
    </w:p>
    <w:p>
      <w:pPr>
        <w:pStyle w:val="Compact"/>
        <w:numPr>
          <w:ilvl w:val="0"/>
          <w:numId w:val="1015"/>
        </w:numPr>
      </w:pPr>
      <w:r>
        <w:rPr>
          <w:rFonts w:hint="eastAsia"/>
          <w:b/>
          <w:bCs/>
        </w:rPr>
        <w:t xml:space="preserve">安全性</w:t>
      </w:r>
      <w:r>
        <w:rPr>
          <w:rFonts w:hint="eastAsia"/>
        </w:rPr>
        <w:t xml:space="preserve">：MRC</w:t>
      </w:r>
      <w:r>
        <w:t xml:space="preserve"> </w:t>
      </w:r>
      <w:r>
        <w:rPr>
          <w:rFonts w:hint="eastAsia"/>
        </w:rPr>
        <w:t xml:space="preserve">工况在安全包络的绿区中心附近。</w:t>
      </w:r>
    </w:p>
    <w:p>
      <w:pPr>
        <w:pStyle w:val="FirstParagraph"/>
      </w:pPr>
      <w:r>
        <w:t xml:space="preserve">$$
    \mathbf{x}_{\text{MRC}} = \arg\min_{\mathbf{x}} \| \mathbf{x} - \mathbf{x}_{\text{center}} \|^2 \quad \text{s.t.} \quad \mathbf{x} \in \mathcal{X}_{\text{green}}, \quad </w:t>
      </w:r>
      <w:r>
        <w:rPr>
          <w:rFonts w:hint="eastAsia"/>
        </w:rPr>
        <w:t xml:space="preserve">\text{可达性约束}</w:t>
      </w:r>
      <w:r>
        <w:t xml:space="preserve"> \tag{12-21}
    $$</w:t>
      </w:r>
    </w:p>
    <w:bookmarkEnd w:id="48"/>
    <w:bookmarkStart w:id="49" w:name="降级-恢复状态机"/>
    <w:p>
      <w:pPr>
        <w:pStyle w:val="Heading3"/>
      </w:pPr>
      <w:r>
        <w:rPr>
          <w:rStyle w:val="SectionNumber"/>
        </w:rPr>
        <w:t xml:space="preserve">1.7.5</w:t>
      </w:r>
      <w:r>
        <w:tab/>
      </w:r>
      <w:r>
        <w:t xml:space="preserve">12.6.5 </w:t>
      </w:r>
      <w:r>
        <w:rPr>
          <w:rFonts w:hint="eastAsia"/>
        </w:rPr>
        <w:t xml:space="preserve">降级-恢复状态机</w:t>
      </w:r>
    </w:p>
    <w:p>
      <w:pPr>
        <w:pStyle w:val="FirstParagraph"/>
      </w:pPr>
      <w:r>
        <w:t xml:space="preserve">HDC </w:t>
      </w:r>
      <w:r>
        <w:rPr>
          <w:rFonts w:hint="eastAsia"/>
        </w:rPr>
        <w:t xml:space="preserve">的运行状态和状态转移可以用有限状态机（FSM）描述：</w:t>
      </w:r>
    </w:p>
    <w:p>
      <w:pPr>
        <w:pStyle w:val="SourceCode"/>
      </w:pPr>
      <w:r>
        <w:rPr>
          <w:rStyle w:val="VerbatimChar"/>
          <w:rFonts w:hint="eastAsia"/>
        </w:rPr>
        <w:t xml:space="preserve">正常协调</w:t>
      </w:r>
      <w:r>
        <w:rPr>
          <w:rStyle w:val="VerbatimChar"/>
        </w:rPr>
        <w:t xml:space="preserve"> </w:t>
      </w:r>
      <w:r>
        <w:rPr>
          <w:rStyle w:val="VerbatimChar"/>
          <w:rFonts w:hint="eastAsia"/>
        </w:rPr>
        <w:t xml:space="preserve">──[L2通信中断]──→</w:t>
      </w:r>
      <w:r>
        <w:rPr>
          <w:rStyle w:val="VerbatimChar"/>
        </w:rPr>
        <w:t xml:space="preserve"> </w:t>
      </w:r>
      <w:r>
        <w:rPr>
          <w:rStyle w:val="VerbatimChar"/>
          <w:rFonts w:hint="eastAsia"/>
        </w:rPr>
        <w:t xml:space="preserve">L1孤岛运行</w:t>
      </w:r>
      <w:r>
        <w:br/>
      </w:r>
      <w:r>
        <w:rPr>
          <w:rStyle w:val="VerbatimChar"/>
        </w:rPr>
        <w:t xml:space="preserve">    ↑                          │</w:t>
      </w:r>
      <w:r>
        <w:br/>
      </w:r>
      <w:r>
        <w:rPr>
          <w:rStyle w:val="VerbatimChar"/>
        </w:rPr>
        <w:t xml:space="preserve">    │                    </w:t>
      </w:r>
      <w:r>
        <w:rPr>
          <w:rStyle w:val="VerbatimChar"/>
          <w:rFonts w:hint="eastAsia"/>
        </w:rPr>
        <w:t xml:space="preserve">[L2恢复]↓</w:t>
      </w:r>
      <w:r>
        <w:rPr>
          <w:rStyle w:val="VerbatimChar"/>
        </w:rPr>
        <w:t xml:space="preserve">  </w:t>
      </w:r>
      <w:r>
        <w:rPr>
          <w:rStyle w:val="VerbatimChar"/>
          <w:rFonts w:hint="eastAsia"/>
        </w:rPr>
        <w:t xml:space="preserve">[超时]↓</w:t>
      </w:r>
      <w:r>
        <w:br/>
      </w:r>
      <w:r>
        <w:rPr>
          <w:rStyle w:val="VerbatimChar"/>
        </w:rPr>
        <w:t xml:space="preserve">    │                    </w:t>
      </w:r>
      <w:r>
        <w:rPr>
          <w:rStyle w:val="VerbatimChar"/>
          <w:rFonts w:hint="eastAsia"/>
        </w:rPr>
        <w:t xml:space="preserve">恢复协调</w:t>
      </w:r>
      <w:r>
        <w:rPr>
          <w:rStyle w:val="VerbatimChar"/>
        </w:rPr>
        <w:t xml:space="preserve">    MRC</w:t>
      </w:r>
      <w:r>
        <w:br/>
      </w:r>
      <w:r>
        <w:rPr>
          <w:rStyle w:val="VerbatimChar"/>
        </w:rPr>
        <w:t xml:space="preserve">    │                                │</w:t>
      </w:r>
      <w:r>
        <w:br/>
      </w:r>
      <w:r>
        <w:rPr>
          <w:rStyle w:val="VerbatimChar"/>
        </w:rPr>
        <w:t xml:space="preserve">    </w:t>
      </w:r>
      <w:r>
        <w:rPr>
          <w:rStyle w:val="VerbatimChar"/>
          <w:rFonts w:hint="eastAsia"/>
        </w:rPr>
        <w:t xml:space="preserve">└────────[人工确认恢复]───────────┘</w:t>
      </w:r>
    </w:p>
    <w:p>
      <w:pPr>
        <w:pStyle w:val="FirstParagraph"/>
      </w:pPr>
      <w:r>
        <w:rPr>
          <w:rFonts w:hint="eastAsia"/>
        </w:rPr>
        <w:t xml:space="preserve">关键转移条件：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转移</w:t>
            </w:r>
          </w:p>
        </w:tc>
        <w:tc>
          <w:tcPr/>
          <w:p>
            <w:pPr>
              <w:pStyle w:val="Compact"/>
            </w:pPr>
            <w:r>
              <w:rPr>
                <w:rFonts w:hint="eastAsia"/>
              </w:rPr>
              <w:t xml:space="preserve">触发条件</w:t>
            </w:r>
          </w:p>
        </w:tc>
        <w:tc>
          <w:tcPr/>
          <w:p>
            <w:pPr>
              <w:pStyle w:val="Compact"/>
            </w:pPr>
            <w:r>
              <w:rPr>
                <w:rFonts w:hint="eastAsia"/>
              </w:rPr>
              <w:t xml:space="preserve">自动/人工</w:t>
            </w:r>
          </w:p>
        </w:tc>
      </w:tr>
      <w:tr>
        <w:tc>
          <w:tcPr/>
          <w:p>
            <w:pPr>
              <w:pStyle w:val="Compact"/>
            </w:pPr>
            <w:r>
              <w:rPr>
                <w:rFonts w:hint="eastAsia"/>
              </w:rPr>
              <w:t xml:space="preserve">正常</w:t>
            </w:r>
            <w:r>
              <w:t xml:space="preserve"> → </w:t>
            </w:r>
            <w:r>
              <w:rPr>
                <w:rFonts w:hint="eastAsia"/>
              </w:rPr>
              <w:t xml:space="preserve">孤岛</w:t>
            </w:r>
          </w:p>
        </w:tc>
        <w:tc>
          <w:tcPr/>
          <w:p>
            <w:pPr>
              <w:pStyle w:val="Compact"/>
            </w:pPr>
            <w:r>
              <w:t xml:space="preserve">L2 </w:t>
            </w:r>
            <w:r>
              <w:rPr>
                <w:rFonts w:hint="eastAsia"/>
              </w:rPr>
              <w:t xml:space="preserve">心跳丢失</w:t>
            </w:r>
            <w:r>
              <w:t xml:space="preserve"> 3 </w:t>
            </w:r>
            <w:r>
              <w:rPr>
                <w:rFonts w:hint="eastAsia"/>
              </w:rPr>
              <w:t xml:space="preserve">次</w:t>
            </w:r>
          </w:p>
        </w:tc>
        <w:tc>
          <w:tcPr/>
          <w:p>
            <w:pPr>
              <w:pStyle w:val="Compact"/>
            </w:pPr>
            <w:r>
              <w:rPr>
                <w:rFonts w:hint="eastAsia"/>
              </w:rPr>
              <w:t xml:space="preserve">自动</w:t>
            </w:r>
          </w:p>
        </w:tc>
      </w:tr>
      <w:tr>
        <w:tc>
          <w:tcPr/>
          <w:p>
            <w:pPr>
              <w:pStyle w:val="Compact"/>
            </w:pPr>
            <w:r>
              <w:rPr>
                <w:rFonts w:hint="eastAsia"/>
              </w:rPr>
              <w:t xml:space="preserve">孤岛</w:t>
            </w:r>
            <w:r>
              <w:t xml:space="preserve"> → </w:t>
            </w:r>
            <w:r>
              <w:rPr>
                <w:rFonts w:hint="eastAsia"/>
              </w:rPr>
              <w:t xml:space="preserve">正常</w:t>
            </w:r>
          </w:p>
        </w:tc>
        <w:tc>
          <w:tcPr/>
          <w:p>
            <w:pPr>
              <w:pStyle w:val="Compact"/>
            </w:pPr>
            <w:r>
              <w:t xml:space="preserve">L2 </w:t>
            </w:r>
            <w:r>
              <w:rPr>
                <w:rFonts w:hint="eastAsia"/>
              </w:rPr>
              <w:t xml:space="preserve">通信恢复</w:t>
            </w:r>
            <w:r>
              <w:t xml:space="preserve"> + </w:t>
            </w:r>
            <w:r>
              <w:rPr>
                <w:rFonts w:hint="eastAsia"/>
              </w:rPr>
              <w:t xml:space="preserve">状态同步完成</w:t>
            </w:r>
          </w:p>
        </w:tc>
        <w:tc>
          <w:tcPr/>
          <w:p>
            <w:pPr>
              <w:pStyle w:val="Compact"/>
            </w:pPr>
            <w:r>
              <w:rPr>
                <w:rFonts w:hint="eastAsia"/>
              </w:rPr>
              <w:t xml:space="preserve">自动</w:t>
            </w:r>
          </w:p>
        </w:tc>
      </w:tr>
      <w:tr>
        <w:tc>
          <w:tcPr/>
          <w:p>
            <w:pPr>
              <w:pStyle w:val="Compact"/>
            </w:pPr>
            <w:r>
              <w:rPr>
                <w:rFonts w:hint="eastAsia"/>
              </w:rPr>
              <w:t xml:space="preserve">孤岛</w:t>
            </w:r>
            <w:r>
              <w:t xml:space="preserve"> → MRC</w:t>
            </w:r>
          </w:p>
        </w:tc>
        <w:tc>
          <w:tcPr/>
          <w:p>
            <w:pPr>
              <w:pStyle w:val="Compact"/>
            </w:pPr>
            <w:r>
              <w:rPr>
                <w:rFonts w:hint="eastAsia"/>
              </w:rPr>
              <w:t xml:space="preserve">孤岛运行超过</w:t>
            </w:r>
            <w:r>
              <w:t xml:space="preserve"> 2 </w:t>
            </w:r>
            <w:r>
              <w:rPr>
                <w:rFonts w:hint="eastAsia"/>
              </w:rPr>
              <w:t xml:space="preserve">小时，或安全指标进入黄区</w:t>
            </w:r>
          </w:p>
        </w:tc>
        <w:tc>
          <w:tcPr/>
          <w:p>
            <w:pPr>
              <w:pStyle w:val="Compact"/>
            </w:pPr>
            <w:r>
              <w:rPr>
                <w:rFonts w:hint="eastAsia"/>
              </w:rPr>
              <w:t xml:space="preserve">自动</w:t>
            </w:r>
          </w:p>
        </w:tc>
      </w:tr>
      <w:tr>
        <w:tc>
          <w:tcPr/>
          <w:p>
            <w:pPr>
              <w:pStyle w:val="Compact"/>
            </w:pPr>
            <w:r>
              <w:t xml:space="preserve">MRC → </w:t>
            </w:r>
            <w:r>
              <w:rPr>
                <w:rFonts w:hint="eastAsia"/>
              </w:rPr>
              <w:t xml:space="preserve">正常</w:t>
            </w:r>
          </w:p>
        </w:tc>
        <w:tc>
          <w:tcPr/>
          <w:p>
            <w:pPr>
              <w:pStyle w:val="Compact"/>
            </w:pPr>
            <w:r>
              <w:rPr>
                <w:rFonts w:hint="eastAsia"/>
              </w:rPr>
              <w:t xml:space="preserve">故障排除</w:t>
            </w:r>
            <w:r>
              <w:t xml:space="preserve"> + </w:t>
            </w:r>
            <w:r>
              <w:rPr>
                <w:rFonts w:hint="eastAsia"/>
              </w:rPr>
              <w:t xml:space="preserve">人工确认</w:t>
            </w:r>
          </w:p>
        </w:tc>
        <w:tc>
          <w:tcPr/>
          <w:p>
            <w:pPr>
              <w:pStyle w:val="Compact"/>
            </w:pPr>
            <w:r>
              <w:rPr>
                <w:rFonts w:hint="eastAsia"/>
              </w:rPr>
              <w:t xml:space="preserve">人工</w:t>
            </w:r>
          </w:p>
        </w:tc>
      </w:tr>
    </w:tbl>
    <w:p>
      <w:pPr>
        <w:pStyle w:val="BodyText"/>
      </w:pPr>
      <w:r>
        <w:rPr>
          <w:rFonts w:hint="eastAsia"/>
        </w:rPr>
        <w:t xml:space="preserve">从</w:t>
      </w:r>
      <w:r>
        <w:t xml:space="preserve"> MRC </w:t>
      </w:r>
      <w:r>
        <w:rPr>
          <w:rFonts w:hint="eastAsia"/>
        </w:rPr>
        <w:t xml:space="preserve">恢复到正常运行</w:t>
      </w:r>
      <w:r>
        <w:rPr>
          <w:rFonts w:hint="eastAsia"/>
          <w:b/>
          <w:bCs/>
        </w:rPr>
        <w:t xml:space="preserve">必须</w:t>
      </w:r>
      <w:r>
        <w:rPr>
          <w:rFonts w:hint="eastAsia"/>
        </w:rPr>
        <w:t xml:space="preserve">经过人工确认——这是防止系统在未排除故障的情况下自动恢复运行的安全保障。</w:t>
      </w:r>
    </w:p>
    <w:bookmarkEnd w:id="49"/>
    <w:bookmarkStart w:id="50" w:name="多故障叠加场景分析"/>
    <w:p>
      <w:pPr>
        <w:pStyle w:val="Heading3"/>
      </w:pPr>
      <w:r>
        <w:rPr>
          <w:rStyle w:val="SectionNumber"/>
        </w:rPr>
        <w:t xml:space="preserve">1.7.6</w:t>
      </w:r>
      <w:r>
        <w:tab/>
      </w:r>
      <w:r>
        <w:t xml:space="preserve">12.6.6 </w:t>
      </w:r>
      <w:r>
        <w:rPr>
          <w:rFonts w:hint="eastAsia"/>
        </w:rPr>
        <w:t xml:space="preserve">多故障叠加场景分析</w:t>
      </w:r>
    </w:p>
    <w:p>
      <w:pPr>
        <w:pStyle w:val="FirstParagraph"/>
      </w:pPr>
      <w:r>
        <w:rPr>
          <w:rFonts w:hint="eastAsia"/>
        </w:rPr>
        <w:t xml:space="preserve">工程系统的故障很少单独出现——一个故障往往引发连锁反应。HDC</w:t>
      </w:r>
      <w:r>
        <w:t xml:space="preserve"> </w:t>
      </w:r>
      <w:r>
        <w:rPr>
          <w:rFonts w:hint="eastAsia"/>
        </w:rPr>
        <w:t xml:space="preserve">的降级设计必须考虑</w:t>
      </w:r>
      <w:r>
        <w:rPr>
          <w:rFonts w:hint="eastAsia"/>
          <w:b/>
          <w:bCs/>
        </w:rPr>
        <w:t xml:space="preserve">多故障叠加</w:t>
      </w:r>
      <w:r>
        <w:rPr>
          <w:rFonts w:hint="eastAsia"/>
        </w:rPr>
        <w:t xml:space="preserve">（Concurrent</w:t>
      </w:r>
      <w:r>
        <w:t xml:space="preserve"> </w:t>
      </w:r>
      <w:r>
        <w:rPr>
          <w:rFonts w:hint="eastAsia"/>
        </w:rPr>
        <w:t xml:space="preserve">Faults）场景。</w:t>
      </w:r>
    </w:p>
    <w:p>
      <w:pPr>
        <w:pStyle w:val="BodyText"/>
      </w:pPr>
      <w:r>
        <w:rPr>
          <w:rFonts w:hint="eastAsia"/>
          <w:b/>
          <w:bCs/>
        </w:rPr>
        <w:t xml:space="preserve">典型叠加场景一：通信中断</w:t>
      </w:r>
      <w:r>
        <w:rPr>
          <w:b/>
          <w:bCs/>
        </w:rPr>
        <w:t xml:space="preserve"> + </w:t>
      </w:r>
      <w:r>
        <w:rPr>
          <w:rFonts w:hint="eastAsia"/>
          <w:b/>
          <w:bCs/>
        </w:rPr>
        <w:t xml:space="preserve">来水突增</w:t>
      </w:r>
    </w:p>
    <w:p>
      <w:pPr>
        <w:pStyle w:val="BodyText"/>
      </w:pPr>
      <w:r>
        <w:rPr>
          <w:rFonts w:hint="eastAsia"/>
        </w:rPr>
        <w:t xml:space="preserve">渠段</w:t>
      </w:r>
      <w:r>
        <w:t xml:space="preserve"> 3 </w:t>
      </w:r>
      <w:r>
        <w:rPr>
          <w:rFonts w:hint="eastAsia"/>
        </w:rPr>
        <w:t xml:space="preserve">的</w:t>
      </w:r>
      <w:r>
        <w:t xml:space="preserve"> L1 </w:t>
      </w:r>
      <w:r>
        <w:rPr>
          <w:rFonts w:hint="eastAsia"/>
        </w:rPr>
        <w:t xml:space="preserve">与</w:t>
      </w:r>
      <w:r>
        <w:t xml:space="preserve"> L2 </w:t>
      </w:r>
      <w:r>
        <w:rPr>
          <w:rFonts w:hint="eastAsia"/>
        </w:rPr>
        <w:t xml:space="preserve">通信中断（II</w:t>
      </w:r>
      <w:r>
        <w:t xml:space="preserve"> </w:t>
      </w:r>
      <w:r>
        <w:rPr>
          <w:rFonts w:hint="eastAsia"/>
        </w:rPr>
        <w:t xml:space="preserve">级故障），同时上游来水因暴雨突增</w:t>
      </w:r>
      <w:r>
        <w:t xml:space="preserve"> </w:t>
      </w:r>
      <w:r>
        <w:rPr>
          <w:rFonts w:hint="eastAsia"/>
        </w:rPr>
        <w:t xml:space="preserve">30%（扰动事件）。这是最考验</w:t>
      </w:r>
      <w:r>
        <w:t xml:space="preserve"> HDC </w:t>
      </w:r>
      <w:r>
        <w:rPr>
          <w:rFonts w:hint="eastAsia"/>
        </w:rPr>
        <w:t xml:space="preserve">降级能力的场景之一。</w:t>
      </w:r>
    </w:p>
    <w:p>
      <w:pPr>
        <w:pStyle w:val="BodyText"/>
      </w:pPr>
      <w:r>
        <w:rPr>
          <w:rFonts w:hint="eastAsia"/>
        </w:rPr>
        <w:t xml:space="preserve">处理逻辑：</w:t>
      </w:r>
      <w:r>
        <w:t xml:space="preserve"> </w:t>
      </w:r>
      <w:r>
        <w:t xml:space="preserve">1. L1-3 </w:t>
      </w:r>
      <w:r>
        <w:rPr>
          <w:rFonts w:hint="eastAsia"/>
        </w:rPr>
        <w:t xml:space="preserve">进入孤岛模式，冻结目标水位</w:t>
      </w:r>
      <w:r>
        <w:t xml:space="preserve"> </w:t>
      </w:r>
      <m:oMath>
        <m:sSub>
          <m:e>
            <m:r>
              <m:t>r</m:t>
            </m:r>
          </m:e>
          <m:sub>
            <m:r>
              <m:t>3</m:t>
            </m:r>
          </m:sub>
        </m:sSub>
      </m:oMath>
      <w:r>
        <w:t xml:space="preserve">。</w:t>
      </w:r>
      <w:r>
        <w:t xml:space="preserve"> </w:t>
      </w:r>
      <w:r>
        <w:t xml:space="preserve">2. </w:t>
      </w:r>
      <w:r>
        <w:rPr>
          <w:rFonts w:hint="eastAsia"/>
        </w:rPr>
        <w:t xml:space="preserve">来水突增使水位快速上升。由于缺乏</w:t>
      </w:r>
      <w:r>
        <w:t xml:space="preserve"> L2 </w:t>
      </w:r>
      <w:r>
        <w:rPr>
          <w:rFonts w:hint="eastAsia"/>
        </w:rPr>
        <w:t xml:space="preserve">的全局协调，L1-3</w:t>
      </w:r>
      <w:r>
        <w:t xml:space="preserve"> </w:t>
      </w:r>
      <w:r>
        <w:rPr>
          <w:rFonts w:hint="eastAsia"/>
        </w:rPr>
        <w:t xml:space="preserve">无法提前获知上游的来水预测。</w:t>
      </w:r>
      <w:r>
        <w:t xml:space="preserve"> </w:t>
      </w:r>
      <w:r>
        <w:t xml:space="preserve">3. L1-3 </w:t>
      </w:r>
      <w:r>
        <w:rPr>
          <w:rFonts w:hint="eastAsia"/>
        </w:rPr>
        <w:t xml:space="preserve">的</w:t>
      </w:r>
      <w:r>
        <w:t xml:space="preserve"> MPC </w:t>
      </w:r>
      <w:r>
        <w:rPr>
          <w:rFonts w:hint="eastAsia"/>
        </w:rPr>
        <w:t xml:space="preserve">通过反馈检测到水位上升，自动增大下游排放。但由于预测时域已缩短（孤岛模式下</w:t>
      </w:r>
      <w:r>
        <w:t xml:space="preserve"> </w:t>
      </w:r>
      <m:oMath>
        <m:sSub>
          <m:e>
            <m:r>
              <m:t>N</m:t>
            </m:r>
          </m:e>
          <m:sub>
            <m:r>
              <m:t>p</m:t>
            </m:r>
          </m:sub>
        </m:sSub>
      </m:oMath>
      <w:r>
        <w:t xml:space="preserve"> </w:t>
      </w:r>
      <w:r>
        <w:rPr>
          <w:rFonts w:hint="eastAsia"/>
        </w:rPr>
        <w:t xml:space="preserve">减半），MPC</w:t>
      </w:r>
      <w:r>
        <w:t xml:space="preserve"> </w:t>
      </w:r>
      <w:r>
        <w:rPr>
          <w:rFonts w:hint="eastAsia"/>
        </w:rPr>
        <w:t xml:space="preserve">的前瞻性不足，水位可能短暂进入黄区。</w:t>
      </w:r>
      <w:r>
        <w:t xml:space="preserve"> </w:t>
      </w:r>
      <w:r>
        <w:t xml:space="preserve">4. </w:t>
      </w:r>
      <w:r>
        <w:rPr>
          <w:rFonts w:hint="eastAsia"/>
        </w:rPr>
        <w:t xml:space="preserve">安全包络约束器激活，控制动作变保守，水位回落。</w:t>
      </w:r>
      <w:r>
        <w:t xml:space="preserve"> </w:t>
      </w:r>
      <w:r>
        <w:t xml:space="preserve">5. </w:t>
      </w:r>
      <w:r>
        <w:rPr>
          <w:rFonts w:hint="eastAsia"/>
        </w:rPr>
        <w:t xml:space="preserve">如果水位继续上升到红区阈值，L0</w:t>
      </w:r>
      <w:r>
        <w:t xml:space="preserve"> </w:t>
      </w:r>
      <w:r>
        <w:rPr>
          <w:rFonts w:hint="eastAsia"/>
        </w:rPr>
        <w:t xml:space="preserve">联锁开启泄洪闸。</w:t>
      </w:r>
    </w:p>
    <w:p>
      <w:pPr>
        <w:pStyle w:val="BodyText"/>
      </w:pPr>
      <w:r>
        <w:rPr>
          <w:rFonts w:hint="eastAsia"/>
        </w:rPr>
        <w:t xml:space="preserve">关键教训：孤岛模式</w:t>
      </w:r>
      <w:r>
        <w:t xml:space="preserve"> + </w:t>
      </w:r>
      <w:r>
        <w:rPr>
          <w:rFonts w:hint="eastAsia"/>
        </w:rPr>
        <w:t xml:space="preserve">大扰动组合下，水位更容易进入黄区/红区。设计时应将孤岛模式下的安全裕度额外增大——这就是</w:t>
      </w:r>
      <w:r>
        <w:t xml:space="preserve"> §12.6.2 </w:t>
      </w:r>
      <w:r>
        <w:rPr>
          <w:rFonts w:hint="eastAsia"/>
        </w:rPr>
        <w:t xml:space="preserve">中”收缩约束</w:t>
      </w:r>
      <w:r>
        <w:t xml:space="preserve"> </w:t>
      </w:r>
      <w:r>
        <w:rPr>
          <w:rFonts w:hint="eastAsia"/>
        </w:rPr>
        <w:t xml:space="preserve">20%“策略的原因。</w:t>
      </w:r>
    </w:p>
    <w:p>
      <w:pPr>
        <w:pStyle w:val="BodyText"/>
      </w:pPr>
      <w:r>
        <w:rPr>
          <w:rFonts w:hint="eastAsia"/>
          <w:b/>
          <w:bCs/>
        </w:rPr>
        <w:t xml:space="preserve">典型叠加场景二：L2</w:t>
      </w:r>
      <w:r>
        <w:rPr>
          <w:b/>
          <w:bCs/>
        </w:rPr>
        <w:t xml:space="preserve"> </w:t>
      </w:r>
      <w:r>
        <w:rPr>
          <w:rFonts w:hint="eastAsia"/>
          <w:b/>
          <w:bCs/>
        </w:rPr>
        <w:t xml:space="preserve">故障</w:t>
      </w:r>
      <w:r>
        <w:rPr>
          <w:b/>
          <w:bCs/>
        </w:rPr>
        <w:t xml:space="preserve"> + </w:t>
      </w:r>
      <w:r>
        <w:rPr>
          <w:rFonts w:hint="eastAsia"/>
          <w:b/>
          <w:bCs/>
        </w:rPr>
        <w:t xml:space="preserve">多站设备劣化</w:t>
      </w:r>
    </w:p>
    <w:p>
      <w:pPr>
        <w:pStyle w:val="BodyText"/>
      </w:pPr>
      <w:r>
        <w:t xml:space="preserve">L2 </w:t>
      </w:r>
      <w:r>
        <w:rPr>
          <w:rFonts w:hint="eastAsia"/>
        </w:rPr>
        <w:t xml:space="preserve">服务器宕机（III</w:t>
      </w:r>
      <w:r>
        <w:t xml:space="preserve"> </w:t>
      </w:r>
      <w:r>
        <w:rPr>
          <w:rFonts w:hint="eastAsia"/>
        </w:rPr>
        <w:t xml:space="preserve">级故障），同时渠段</w:t>
      </w:r>
      <w:r>
        <w:t xml:space="preserve"> 2 </w:t>
      </w:r>
      <w:r>
        <w:rPr>
          <w:rFonts w:hint="eastAsia"/>
        </w:rPr>
        <w:t xml:space="preserve">和渠段</w:t>
      </w:r>
      <w:r>
        <w:t xml:space="preserve"> 5 </w:t>
      </w:r>
      <w:r>
        <w:rPr>
          <w:rFonts w:hint="eastAsia"/>
        </w:rPr>
        <w:t xml:space="preserve">的闸门电机老化、调整速率下降到额定值的</w:t>
      </w:r>
      <w:r>
        <w:t xml:space="preserve"> 60%。</w:t>
      </w:r>
    </w:p>
    <w:p>
      <w:pPr>
        <w:pStyle w:val="BodyText"/>
      </w:pPr>
      <w:r>
        <w:rPr>
          <w:rFonts w:hint="eastAsia"/>
        </w:rPr>
        <w:t xml:space="preserve">处理逻辑：</w:t>
      </w:r>
      <w:r>
        <w:t xml:space="preserve"> </w:t>
      </w:r>
      <w:r>
        <w:t xml:space="preserve">1. L2 </w:t>
      </w:r>
      <w:r>
        <w:rPr>
          <w:rFonts w:hint="eastAsia"/>
        </w:rPr>
        <w:t xml:space="preserve">故障后所有</w:t>
      </w:r>
      <w:r>
        <w:t xml:space="preserve"> L1 </w:t>
      </w:r>
      <w:r>
        <w:rPr>
          <w:rFonts w:hint="eastAsia"/>
        </w:rPr>
        <w:t xml:space="preserve">进入孤岛模式。</w:t>
      </w:r>
      <w:r>
        <w:t xml:space="preserve"> </w:t>
      </w:r>
      <w:r>
        <w:t xml:space="preserve">2. </w:t>
      </w:r>
      <w:r>
        <w:rPr>
          <w:rFonts w:hint="eastAsia"/>
        </w:rPr>
        <w:t xml:space="preserve">渠段</w:t>
      </w:r>
      <w:r>
        <w:t xml:space="preserve"> 2 </w:t>
      </w:r>
      <w:r>
        <w:rPr>
          <w:rFonts w:hint="eastAsia"/>
        </w:rPr>
        <w:t xml:space="preserve">和</w:t>
      </w:r>
      <w:r>
        <w:t xml:space="preserve"> 5 </w:t>
      </w:r>
      <w:r>
        <w:rPr>
          <w:rFonts w:hint="eastAsia"/>
        </w:rPr>
        <w:t xml:space="preserve">的</w:t>
      </w:r>
      <w:r>
        <w:t xml:space="preserve"> L1 </w:t>
      </w:r>
      <w:r>
        <w:rPr>
          <w:rFonts w:hint="eastAsia"/>
        </w:rPr>
        <w:t xml:space="preserve">检测到执行器速率约束变化（通过执行器健康监测），自动将</w:t>
      </w:r>
      <w:r>
        <w:t xml:space="preserve"> MPC </w:t>
      </w:r>
      <w:r>
        <w:rPr>
          <w:rFonts w:hint="eastAsia"/>
        </w:rPr>
        <w:t xml:space="preserve">的执行器速率上限调整为实际值的</w:t>
      </w:r>
      <w:r>
        <w:t xml:space="preserve"> </w:t>
      </w:r>
      <w:r>
        <w:rPr>
          <w:rFonts w:hint="eastAsia"/>
        </w:rPr>
        <w:t xml:space="preserve">90%（留余量）。</w:t>
      </w:r>
      <w:r>
        <w:t xml:space="preserve"> </w:t>
      </w:r>
      <w:r>
        <w:t xml:space="preserve">3. </w:t>
      </w:r>
      <w:r>
        <w:rPr>
          <w:rFonts w:hint="eastAsia"/>
        </w:rPr>
        <w:t xml:space="preserve">由于执行器能力下降，L1-2</w:t>
      </w:r>
      <w:r>
        <w:t xml:space="preserve"> </w:t>
      </w:r>
      <w:r>
        <w:rPr>
          <w:rFonts w:hint="eastAsia"/>
        </w:rPr>
        <w:t xml:space="preserve">和</w:t>
      </w:r>
      <w:r>
        <w:t xml:space="preserve"> L1-5 </w:t>
      </w:r>
      <w:r>
        <w:rPr>
          <w:rFonts w:hint="eastAsia"/>
        </w:rPr>
        <w:t xml:space="preserve">的控制性能退化——阶跃响应时间延长，扰动抑制能力下降。</w:t>
      </w:r>
      <w:r>
        <w:t xml:space="preserve"> </w:t>
      </w:r>
      <w:r>
        <w:t xml:space="preserve">4. </w:t>
      </w:r>
      <w:r>
        <w:rPr>
          <w:rFonts w:hint="eastAsia"/>
        </w:rPr>
        <w:t xml:space="preserve">如果</w:t>
      </w:r>
      <w:r>
        <w:t xml:space="preserve"> MPC </w:t>
      </w:r>
      <w:r>
        <w:rPr>
          <w:rFonts w:hint="eastAsia"/>
        </w:rPr>
        <w:t xml:space="preserve">在缩减执行器约束下仍无法找到可行解，L1</w:t>
      </w:r>
      <w:r>
        <w:t xml:space="preserve"> </w:t>
      </w:r>
      <w:r>
        <w:rPr>
          <w:rFonts w:hint="eastAsia"/>
        </w:rPr>
        <w:t xml:space="preserve">自动降级为</w:t>
      </w:r>
      <w:r>
        <w:t xml:space="preserve"> PID </w:t>
      </w:r>
      <w:r>
        <w:rPr>
          <w:rFonts w:hint="eastAsia"/>
        </w:rPr>
        <w:t xml:space="preserve">控制（更简单但对执行器精度要求更低）。</w:t>
      </w:r>
      <w:r>
        <w:t xml:space="preserve"> </w:t>
      </w:r>
      <w:r>
        <w:t xml:space="preserve">5. L2 </w:t>
      </w:r>
      <w:r>
        <w:rPr>
          <w:rFonts w:hint="eastAsia"/>
        </w:rPr>
        <w:t xml:space="preserve">恢复后，协调器需要重新校准各站的可行域——因为部分站的执行器能力已经变化。</w:t>
      </w:r>
    </w:p>
    <w:p>
      <w:pPr>
        <w:pStyle w:val="BodyText"/>
      </w:pPr>
      <w:r>
        <w:rPr>
          <w:rFonts w:hint="eastAsia"/>
          <w:b/>
          <w:bCs/>
        </w:rPr>
        <w:t xml:space="preserve">故障叠加的设计原则</w:t>
      </w:r>
    </w:p>
    <w:p>
      <w:pPr>
        <w:pStyle w:val="BodyText"/>
      </w:pPr>
      <w:r>
        <w:t xml:space="preserve">HDC </w:t>
      </w:r>
      <w:r>
        <w:rPr>
          <w:rFonts w:hint="eastAsia"/>
        </w:rPr>
        <w:t xml:space="preserve">的多故障处理遵循”</w:t>
      </w:r>
      <w:r>
        <w:rPr>
          <w:rFonts w:hint="eastAsia"/>
          <w:b/>
          <w:bCs/>
        </w:rPr>
        <w:t xml:space="preserve">最坏组合设计</w:t>
      </w:r>
      <w:r>
        <w:rPr>
          <w:rFonts w:hint="eastAsia"/>
        </w:rPr>
        <w:t xml:space="preserve">”（Worst-Case</w:t>
      </w:r>
      <w:r>
        <w:t xml:space="preserve"> Combination </w:t>
      </w:r>
      <w:r>
        <w:rPr>
          <w:rFonts w:hint="eastAsia"/>
        </w:rPr>
        <w:t xml:space="preserve">Design）原则：</w:t>
      </w:r>
    </w:p>
    <w:p>
      <w:pPr>
        <w:pStyle w:val="BodyText"/>
      </w:pPr>
      <m:oMathPara>
        <m:oMathParaPr>
          <m:jc m:val="center"/>
        </m:oMathParaPr>
        <m:oMath>
          <m:r>
            <m:rPr>
              <m:nor/>
              <m:sty m:val="p"/>
            </m:rPr>
            <m:t>设计余量</m:t>
          </m:r>
          <m:r>
            <m:rPr>
              <m:sty m:val="p"/>
            </m:rPr>
            <m:t>=</m:t>
          </m:r>
          <m:r>
            <m:rPr>
              <m:nor/>
              <m:sty m:val="p"/>
            </m:rPr>
            <m:t>单故障余量</m:t>
          </m:r>
          <m:r>
            <m:rPr>
              <m:sty m:val="p"/>
            </m:rPr>
            <m:t>×</m:t>
          </m:r>
          <m:r>
            <m:rPr>
              <m:nor/>
              <m:sty m:val="p"/>
            </m:rPr>
            <m:t>叠加系数</m:t>
          </m:r>
          <m:r>
            <m:t> </m:t>
          </m:r>
          <m:r>
            <m:rPr>
              <m:sty m:val="p"/>
            </m:rPr>
            <m:t>(</m:t>
          </m:r>
          <m:r>
            <m:rPr>
              <m:nor/>
              <m:sty m:val="p"/>
            </m:rPr>
            <m:t>叠加系数</m:t>
          </m:r>
          <m:r>
            <m:rPr>
              <m:sty m:val="p"/>
            </m:rPr>
            <m:t>≥</m:t>
          </m:r>
          <m:r>
            <m:t>1.3</m:t>
          </m:r>
          <m:r>
            <m:rPr>
              <m:sty m:val="p"/>
            </m:rPr>
            <m:t>)</m:t>
          </m:r>
        </m:oMath>
      </m:oMathPara>
    </w:p>
    <w:p>
      <w:pPr>
        <w:pStyle w:val="FirstParagraph"/>
      </w:pPr>
      <w:r>
        <w:rPr>
          <w:rFonts w:hint="eastAsia"/>
        </w:rPr>
        <w:t xml:space="preserve">例如，如果单故障下安全裕度需要保留</w:t>
      </w:r>
      <w:r>
        <w:t xml:space="preserve"> 0.3 m </w:t>
      </w:r>
      <w:r>
        <w:rPr>
          <w:rFonts w:hint="eastAsia"/>
        </w:rPr>
        <w:t xml:space="preserve">的水位余量，则考虑双故障叠加后需要保留</w:t>
      </w:r>
      <w:r>
        <w:t xml:space="preserve"> </w:t>
      </w:r>
      <m:oMath>
        <m:r>
          <m:t>0.3</m:t>
        </m:r>
        <m:r>
          <m:rPr>
            <m:sty m:val="p"/>
          </m:rPr>
          <m:t>×</m:t>
        </m:r>
        <m:r>
          <m:t>1.3</m:t>
        </m:r>
        <m:r>
          <m:rPr>
            <m:sty m:val="p"/>
          </m:rPr>
          <m:t>=</m:t>
        </m:r>
        <m:r>
          <m:t>0.39</m:t>
        </m:r>
      </m:oMath>
      <w:r>
        <w:t xml:space="preserve"> </w:t>
      </w:r>
      <w:r>
        <w:t xml:space="preserve">m </w:t>
      </w:r>
      <w:r>
        <w:rPr>
          <w:rFonts w:hint="eastAsia"/>
        </w:rPr>
        <w:t xml:space="preserve">的余量。Blanke</w:t>
      </w:r>
      <w:r>
        <w:t xml:space="preserve"> </w:t>
      </w:r>
      <w:r>
        <w:rPr>
          <w:rFonts w:hint="eastAsia"/>
        </w:rPr>
        <w:t xml:space="preserve">等（2016）在《诊断与容错控制》中建议，实际工程系统的降级设计应至少考虑任意两个独立故障同时发生的场景。</w:t>
      </w:r>
    </w:p>
    <w:bookmarkEnd w:id="50"/>
    <w:bookmarkStart w:id="51" w:name="降级性能的量化评估"/>
    <w:p>
      <w:pPr>
        <w:pStyle w:val="Heading3"/>
      </w:pPr>
      <w:r>
        <w:rPr>
          <w:rStyle w:val="SectionNumber"/>
        </w:rPr>
        <w:t xml:space="preserve">1.7.7</w:t>
      </w:r>
      <w:r>
        <w:tab/>
      </w:r>
      <w:r>
        <w:t xml:space="preserve">12.6.7 </w:t>
      </w:r>
      <w:r>
        <w:rPr>
          <w:rFonts w:hint="eastAsia"/>
        </w:rPr>
        <w:t xml:space="preserve">降级性能的量化评估</w:t>
      </w:r>
    </w:p>
    <w:p>
      <w:pPr>
        <w:pStyle w:val="FirstParagraph"/>
      </w:pPr>
      <w:r>
        <w:t xml:space="preserve">HDC </w:t>
      </w:r>
      <w:r>
        <w:rPr>
          <w:rFonts w:hint="eastAsia"/>
        </w:rPr>
        <w:t xml:space="preserve">在不同降级模式下的性能衰退应被量化，以便运维人员判断是否需要人工干预。定义</w:t>
      </w:r>
      <w:r>
        <w:rPr>
          <w:rFonts w:hint="eastAsia"/>
          <w:b/>
          <w:bCs/>
        </w:rPr>
        <w:t xml:space="preserve">降级性能比</w:t>
      </w:r>
      <w:r>
        <w:rPr>
          <w:rFonts w:hint="eastAsia"/>
        </w:rPr>
        <w:t xml:space="preserve">（Degradation</w:t>
      </w:r>
      <w:r>
        <w:t xml:space="preserve"> Performance Ratio, </w:t>
      </w:r>
      <w:r>
        <w:rPr>
          <w:rFonts w:hint="eastAsia"/>
        </w:rPr>
        <w:t xml:space="preserve">DPR）：</w:t>
      </w:r>
    </w:p>
    <w:p>
      <w:pPr>
        <w:pStyle w:val="BodyText"/>
      </w:pPr>
      <m:oMathPara>
        <m:oMathParaPr>
          <m:jc m:val="center"/>
        </m:oMathParaPr>
        <m:oMath>
          <m:r>
            <m:rPr>
              <m:nor/>
              <m:sty m:val="p"/>
            </m:rPr>
            <m:t>DPR</m:t>
          </m:r>
          <m:r>
            <m:rPr>
              <m:sty m:val="p"/>
            </m:rPr>
            <m:t>=</m:t>
          </m:r>
          <m:f>
            <m:fPr>
              <m:type m:val="bar"/>
            </m:fPr>
            <m:num>
              <m:sSub>
                <m:e>
                  <m:r>
                    <m:t>J</m:t>
                  </m:r>
                </m:e>
                <m:sub>
                  <m:r>
                    <m:rPr>
                      <m:nor/>
                      <m:sty m:val="p"/>
                    </m:rPr>
                    <m:t>degraded</m:t>
                  </m:r>
                </m:sub>
              </m:sSub>
            </m:num>
            <m:den>
              <m:sSub>
                <m:e>
                  <m:r>
                    <m:t>J</m:t>
                  </m:r>
                </m:e>
                <m:sub>
                  <m:r>
                    <m:rPr>
                      <m:nor/>
                      <m:sty m:val="p"/>
                    </m:rPr>
                    <m:t>normal</m:t>
                  </m:r>
                </m:sub>
              </m:sSub>
            </m:den>
          </m:f>
        </m:oMath>
      </m:oMathPara>
    </w:p>
    <w:p>
      <w:pPr>
        <w:pStyle w:val="FirstParagraph"/>
      </w:pPr>
      <w:r>
        <w:rPr>
          <w:rFonts w:hint="eastAsia"/>
        </w:rPr>
        <w:t xml:space="preserve">其中</w:t>
      </w:r>
      <w:r>
        <w:t xml:space="preserve"> </w:t>
      </w:r>
      <m:oMath>
        <m:sSub>
          <m:e>
            <m:r>
              <m:t>J</m:t>
            </m:r>
          </m:e>
          <m:sub>
            <m:r>
              <m:rPr>
                <m:nor/>
                <m:sty m:val="p"/>
              </m:rPr>
              <m:t>normal</m:t>
            </m:r>
          </m:sub>
        </m:sSub>
      </m:oMath>
      <w:r>
        <w:t xml:space="preserve"> </w:t>
      </w:r>
      <w:r>
        <w:rPr>
          <w:rFonts w:hint="eastAsia"/>
        </w:rPr>
        <w:t xml:space="preserve">是正常模式下的目标函数值（越小越优），</w:t>
      </w:r>
      <m:oMath>
        <m:sSub>
          <m:e>
            <m:r>
              <m:t>J</m:t>
            </m:r>
          </m:e>
          <m:sub>
            <m:r>
              <m:rPr>
                <m:nor/>
                <m:sty m:val="p"/>
              </m:rPr>
              <m:t>degraded</m:t>
            </m:r>
          </m:sub>
        </m:sSub>
      </m:oMath>
      <w:r>
        <w:t xml:space="preserve"> </w:t>
      </w:r>
      <w:r>
        <w:rPr>
          <w:rFonts w:hint="eastAsia"/>
        </w:rPr>
        <w:t xml:space="preserve">是降级模式下的值。</w:t>
      </w:r>
      <m:oMath>
        <m:r>
          <m:rPr>
            <m:nor/>
            <m:sty m:val="p"/>
          </m:rPr>
          <m:t>DPR</m:t>
        </m:r>
        <m:r>
          <m:rPr>
            <m:sty m:val="p"/>
          </m:rPr>
          <m:t>=</m:t>
        </m:r>
        <m:r>
          <m:t>1</m:t>
        </m:r>
      </m:oMath>
      <w:r>
        <w:t xml:space="preserve"> </w:t>
      </w:r>
      <w:r>
        <w:rPr>
          <w:rFonts w:hint="eastAsia"/>
        </w:rPr>
        <w:t xml:space="preserve">表示无性能损失，</w:t>
      </w:r>
      <m:oMath>
        <m:r>
          <m:rPr>
            <m:nor/>
            <m:sty m:val="p"/>
          </m:rPr>
          <m:t>DPR</m:t>
        </m:r>
        <m:r>
          <m:rPr>
            <m:sty m:val="p"/>
          </m:rPr>
          <m:t>&gt;</m:t>
        </m:r>
        <m:r>
          <m:t>1</m:t>
        </m:r>
      </m:oMath>
      <w:r>
        <w:t xml:space="preserve"> </w:t>
      </w:r>
      <w:r>
        <w:rPr>
          <w:rFonts w:hint="eastAsia"/>
        </w:rPr>
        <w:t xml:space="preserve">表示性能退化。</w:t>
      </w:r>
    </w:p>
    <w:p>
      <w:pPr>
        <w:pStyle w:val="BodyText"/>
      </w:pPr>
      <w:r>
        <w:rPr>
          <w:rFonts w:hint="eastAsia"/>
        </w:rPr>
        <w:t xml:space="preserve">各降级模式的典型</w:t>
      </w:r>
      <w:r>
        <w:t xml:space="preserve"> DPR </w:t>
      </w:r>
      <w:r>
        <w:rPr>
          <w:rFonts w:hint="eastAsia"/>
        </w:rPr>
        <w:t xml:space="preserve">值（基于仿真和工程经验）：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降级模式</w:t>
            </w:r>
          </w:p>
        </w:tc>
        <w:tc>
          <w:tcPr/>
          <w:p>
            <w:pPr>
              <w:pStyle w:val="Compact"/>
            </w:pPr>
            <w:r>
              <w:t xml:space="preserve">DPR </w:t>
            </w:r>
            <w:r>
              <w:rPr>
                <w:rFonts w:hint="eastAsia"/>
              </w:rPr>
              <w:t xml:space="preserve">(水位跟踪)</w:t>
            </w:r>
          </w:p>
        </w:tc>
        <w:tc>
          <w:tcPr/>
          <w:p>
            <w:pPr>
              <w:pStyle w:val="Compact"/>
            </w:pPr>
            <w:r>
              <w:t xml:space="preserve">DPR </w:t>
            </w:r>
            <w:r>
              <w:rPr>
                <w:rFonts w:hint="eastAsia"/>
              </w:rPr>
              <w:t xml:space="preserve">(能耗)</w:t>
            </w:r>
          </w:p>
        </w:tc>
        <w:tc>
          <w:tcPr/>
          <w:p>
            <w:pPr>
              <w:pStyle w:val="Compact"/>
            </w:pPr>
            <w:r>
              <w:rPr>
                <w:rFonts w:hint="eastAsia"/>
              </w:rPr>
              <w:t xml:space="preserve">可接受持续时间</w:t>
            </w:r>
          </w:p>
        </w:tc>
      </w:tr>
      <w:tr>
        <w:tc>
          <w:tcPr/>
          <w:p>
            <w:pPr>
              <w:pStyle w:val="Compact"/>
            </w:pPr>
            <w:r>
              <w:rPr>
                <w:rFonts w:hint="eastAsia"/>
              </w:rPr>
              <w:t xml:space="preserve">正常协调</w:t>
            </w:r>
          </w:p>
        </w:tc>
        <w:tc>
          <w:tcPr/>
          <w:p>
            <w:pPr>
              <w:pStyle w:val="Compact"/>
            </w:pPr>
            <w:r>
              <w:t xml:space="preserve">1.0</w:t>
            </w:r>
          </w:p>
        </w:tc>
        <w:tc>
          <w:tcPr/>
          <w:p>
            <w:pPr>
              <w:pStyle w:val="Compact"/>
            </w:pPr>
            <w:r>
              <w:t xml:space="preserve">1.0</w:t>
            </w:r>
          </w:p>
        </w:tc>
        <w:tc>
          <w:tcPr/>
          <w:p>
            <w:pPr>
              <w:pStyle w:val="Compact"/>
            </w:pPr>
            <w:r>
              <w:rPr>
                <w:rFonts w:hint="eastAsia"/>
              </w:rPr>
              <w:t xml:space="preserve">无限</w:t>
            </w:r>
          </w:p>
        </w:tc>
      </w:tr>
      <w:tr>
        <w:tc>
          <w:tcPr/>
          <w:p>
            <w:pPr>
              <w:pStyle w:val="Compact"/>
            </w:pPr>
            <w:r>
              <w:t xml:space="preserve">L1 </w:t>
            </w:r>
            <w:r>
              <w:rPr>
                <w:rFonts w:hint="eastAsia"/>
              </w:rPr>
              <w:t xml:space="preserve">孤岛（通信良好）</w:t>
            </w:r>
          </w:p>
        </w:tc>
        <w:tc>
          <w:tcPr/>
          <w:p>
            <w:pPr>
              <w:pStyle w:val="Compact"/>
            </w:pPr>
            <w:r>
              <w:t xml:space="preserve">1.1-1.3</w:t>
            </w:r>
          </w:p>
        </w:tc>
        <w:tc>
          <w:tcPr/>
          <w:p>
            <w:pPr>
              <w:pStyle w:val="Compact"/>
            </w:pPr>
            <w:r>
              <w:t xml:space="preserve">1.05-1.15</w:t>
            </w:r>
          </w:p>
        </w:tc>
        <w:tc>
          <w:tcPr/>
          <w:p>
            <w:pPr>
              <w:pStyle w:val="Compact"/>
            </w:pPr>
            <w:r>
              <w:rPr>
                <w:rFonts w:hint="eastAsia"/>
              </w:rPr>
              <w:t xml:space="preserve">数小时</w:t>
            </w:r>
          </w:p>
        </w:tc>
      </w:tr>
      <w:tr>
        <w:tc>
          <w:tcPr/>
          <w:p>
            <w:pPr>
              <w:pStyle w:val="Compact"/>
            </w:pPr>
            <w:r>
              <w:t xml:space="preserve">L1 </w:t>
            </w:r>
            <w:r>
              <w:rPr>
                <w:rFonts w:hint="eastAsia"/>
              </w:rPr>
              <w:t xml:space="preserve">孤岛（通信全断）</w:t>
            </w:r>
          </w:p>
        </w:tc>
        <w:tc>
          <w:tcPr/>
          <w:p>
            <w:pPr>
              <w:pStyle w:val="Compact"/>
            </w:pPr>
            <w:r>
              <w:t xml:space="preserve">1.3-1.8</w:t>
            </w:r>
          </w:p>
        </w:tc>
        <w:tc>
          <w:tcPr/>
          <w:p>
            <w:pPr>
              <w:pStyle w:val="Compact"/>
            </w:pPr>
            <w:r>
              <w:t xml:space="preserve">1.10-1.25</w:t>
            </w:r>
          </w:p>
        </w:tc>
        <w:tc>
          <w:tcPr/>
          <w:p>
            <w:pPr>
              <w:pStyle w:val="Compact"/>
            </w:pPr>
            <w:r>
              <w:t xml:space="preserve">1-2 </w:t>
            </w:r>
            <w:r>
              <w:rPr>
                <w:rFonts w:hint="eastAsia"/>
              </w:rPr>
              <w:t xml:space="preserve">小时</w:t>
            </w:r>
          </w:p>
        </w:tc>
      </w:tr>
      <w:tr>
        <w:tc>
          <w:tcPr/>
          <w:p>
            <w:pPr>
              <w:pStyle w:val="Compact"/>
            </w:pPr>
            <w:r>
              <w:t xml:space="preserve">PID </w:t>
            </w:r>
            <w:r>
              <w:rPr>
                <w:rFonts w:hint="eastAsia"/>
              </w:rPr>
              <w:t xml:space="preserve">降级</w:t>
            </w:r>
          </w:p>
        </w:tc>
        <w:tc>
          <w:tcPr/>
          <w:p>
            <w:pPr>
              <w:pStyle w:val="Compact"/>
            </w:pPr>
            <w:r>
              <w:t xml:space="preserve">2.0-3.0</w:t>
            </w:r>
          </w:p>
        </w:tc>
        <w:tc>
          <w:tcPr/>
          <w:p>
            <w:pPr>
              <w:pStyle w:val="Compact"/>
            </w:pPr>
            <w:r>
              <w:t xml:space="preserve">1.20-1.40</w:t>
            </w:r>
          </w:p>
        </w:tc>
        <w:tc>
          <w:tcPr/>
          <w:p>
            <w:pPr>
              <w:pStyle w:val="Compact"/>
            </w:pPr>
            <w:r>
              <w:t xml:space="preserve">30 </w:t>
            </w:r>
            <w:r>
              <w:rPr>
                <w:rFonts w:hint="eastAsia"/>
              </w:rPr>
              <w:t xml:space="preserve">分钟</w:t>
            </w:r>
          </w:p>
        </w:tc>
      </w:tr>
      <w:tr>
        <w:tc>
          <w:tcPr/>
          <w:p>
            <w:pPr>
              <w:pStyle w:val="Compact"/>
            </w:pPr>
            <w:r>
              <w:t xml:space="preserve">MRC</w:t>
            </w:r>
          </w:p>
        </w:tc>
        <w:tc>
          <w:tcPr/>
          <w:p>
            <w:pPr>
              <w:pStyle w:val="Compact"/>
            </w:pPr>
            <w:r>
              <w:rPr>
                <w:rFonts w:hint="eastAsia"/>
              </w:rPr>
              <w:t xml:space="preserve">不适用（目标改变）</w:t>
            </w:r>
          </w:p>
        </w:tc>
        <w:tc>
          <w:tcPr/>
          <w:p>
            <w:pPr>
              <w:pStyle w:val="Compact"/>
            </w:pPr>
            <w:r>
              <w:rPr>
                <w:rFonts w:hint="eastAsia"/>
              </w:rPr>
              <w:t xml:space="preserve">不适用</w:t>
            </w:r>
          </w:p>
        </w:tc>
        <w:tc>
          <w:tcPr/>
          <w:p>
            <w:pPr>
              <w:pStyle w:val="Compact"/>
            </w:pPr>
            <w:r>
              <w:rPr>
                <w:rFonts w:hint="eastAsia"/>
              </w:rPr>
              <w:t xml:space="preserve">需人工确认恢复</w:t>
            </w:r>
          </w:p>
        </w:tc>
      </w:tr>
    </w:tbl>
    <w:p>
      <w:pPr>
        <w:pStyle w:val="BodyText"/>
      </w:pPr>
      <w:r>
        <w:rPr>
          <w:rFonts w:hint="eastAsia"/>
        </w:rPr>
        <w:t xml:space="preserve">当</w:t>
      </w:r>
      <w:r>
        <w:t xml:space="preserve"> DPR </w:t>
      </w:r>
      <w:r>
        <w:rPr>
          <w:rFonts w:hint="eastAsia"/>
        </w:rPr>
        <w:t xml:space="preserve">超过预设阈值（如</w:t>
      </w:r>
      <w:r>
        <w:t xml:space="preserve"> </w:t>
      </w:r>
      <m:oMath>
        <m:sSub>
          <m:e>
            <m:r>
              <m:rPr>
                <m:nor/>
                <m:sty m:val="p"/>
              </m:rPr>
              <m:t>DPR</m:t>
            </m:r>
          </m:e>
          <m:sub>
            <m:r>
              <m:rPr>
                <m:nor/>
                <m:sty m:val="p"/>
              </m:rPr>
              <m:t>水位</m:t>
            </m:r>
          </m:sub>
        </m:sSub>
        <m:r>
          <m:rPr>
            <m:sty m:val="p"/>
          </m:rPr>
          <m:t>&gt;</m:t>
        </m:r>
        <m:r>
          <m:t>2.0</m:t>
        </m:r>
      </m:oMath>
      <w:r>
        <w:rPr>
          <w:rFonts w:hint="eastAsia"/>
        </w:rPr>
        <w:t xml:space="preserve">），系统自动发出人工干预请求。</w:t>
      </w:r>
    </w:p>
    <w:p>
      <w:r>
        <w:pict>
          <v:rect style="width:0;height:1.5pt" o:hralign="center" o:hrstd="t" o:hr="t"/>
        </w:pict>
      </w:r>
    </w:p>
    <w:bookmarkEnd w:id="51"/>
    <w:bookmarkEnd w:id="52"/>
    <w:bookmarkStart w:id="57" w:name="hdc-工程部署路径"/>
    <w:p>
      <w:pPr>
        <w:pStyle w:val="Heading2"/>
      </w:pPr>
      <w:r>
        <w:rPr>
          <w:rStyle w:val="SectionNumber"/>
        </w:rPr>
        <w:t xml:space="preserve">1.8</w:t>
      </w:r>
      <w:r>
        <w:tab/>
      </w:r>
      <w:r>
        <w:t xml:space="preserve">12.7 HDC </w:t>
      </w:r>
      <w:r>
        <w:rPr>
          <w:rFonts w:hint="eastAsia"/>
        </w:rPr>
        <w:t xml:space="preserve">工程部署路径</w:t>
      </w:r>
    </w:p>
    <w:bookmarkStart w:id="53" w:name="从-scada-到-hdc-的渐进升级"/>
    <w:p>
      <w:pPr>
        <w:pStyle w:val="Heading3"/>
      </w:pPr>
      <w:r>
        <w:rPr>
          <w:rStyle w:val="SectionNumber"/>
        </w:rPr>
        <w:t xml:space="preserve">1.8.1</w:t>
      </w:r>
      <w:r>
        <w:tab/>
      </w:r>
      <w:r>
        <w:t xml:space="preserve">12.7.1 </w:t>
      </w:r>
      <w:r>
        <w:rPr>
          <w:rFonts w:hint="eastAsia"/>
        </w:rPr>
        <w:t xml:space="preserve">从</w:t>
      </w:r>
      <w:r>
        <w:t xml:space="preserve"> SCADA </w:t>
      </w:r>
      <w:r>
        <w:rPr>
          <w:rFonts w:hint="eastAsia"/>
        </w:rPr>
        <w:t xml:space="preserve">到</w:t>
      </w:r>
      <w:r>
        <w:t xml:space="preserve"> HDC </w:t>
      </w:r>
      <w:r>
        <w:rPr>
          <w:rFonts w:hint="eastAsia"/>
        </w:rPr>
        <w:t xml:space="preserve">的渐进升级</w:t>
      </w:r>
    </w:p>
    <w:p>
      <w:pPr>
        <w:pStyle w:val="FirstParagraph"/>
      </w:pPr>
      <w:r>
        <w:t xml:space="preserve">HDC </w:t>
      </w:r>
      <w:r>
        <w:rPr>
          <w:rFonts w:hint="eastAsia"/>
        </w:rPr>
        <w:t xml:space="preserve">不是推翻</w:t>
      </w:r>
      <w:r>
        <w:t xml:space="preserve"> SCADA </w:t>
      </w:r>
      <w:r>
        <w:rPr>
          <w:rFonts w:hint="eastAsia"/>
        </w:rPr>
        <w:t xml:space="preserve">重建，而是在</w:t>
      </w:r>
      <w:r>
        <w:t xml:space="preserve"> SCADA </w:t>
      </w:r>
      <w:r>
        <w:rPr>
          <w:rFonts w:hint="eastAsia"/>
        </w:rPr>
        <w:t xml:space="preserve">基础上渐进升级。典型的升级路径分四步：</w:t>
      </w:r>
    </w:p>
    <w:p>
      <w:pPr>
        <w:pStyle w:val="BodyText"/>
      </w:pPr>
      <w:r>
        <w:rPr>
          <w:rFonts w:hint="eastAsia"/>
          <w:b/>
          <w:bCs/>
        </w:rPr>
        <w:t xml:space="preserve">步骤一：SCADA</w:t>
      </w:r>
      <w:r>
        <w:rPr>
          <w:b/>
          <w:bCs/>
        </w:rPr>
        <w:t xml:space="preserve"> </w:t>
      </w:r>
      <w:r>
        <w:rPr>
          <w:rFonts w:hint="eastAsia"/>
          <w:b/>
          <w:bCs/>
        </w:rPr>
        <w:t xml:space="preserve">数据接口标准化</w:t>
      </w:r>
      <w:r>
        <w:rPr>
          <w:rFonts w:hint="eastAsia"/>
        </w:rPr>
        <w:t xml:space="preserve">（3-6</w:t>
      </w:r>
      <w:r>
        <w:t xml:space="preserve"> </w:t>
      </w:r>
      <w:r>
        <w:rPr>
          <w:rFonts w:hint="eastAsia"/>
        </w:rPr>
        <w:t xml:space="preserve">个月）。将现有</w:t>
      </w:r>
      <w:r>
        <w:t xml:space="preserve"> SCADA </w:t>
      </w:r>
      <w:r>
        <w:rPr>
          <w:rFonts w:hint="eastAsia"/>
        </w:rPr>
        <w:t xml:space="preserve">的数据接口标准化为</w:t>
      </w:r>
      <w:r>
        <w:t xml:space="preserve"> OPC UA </w:t>
      </w:r>
      <w:r>
        <w:rPr>
          <w:rFonts w:hint="eastAsia"/>
        </w:rPr>
        <w:t xml:space="preserve">或</w:t>
      </w:r>
      <w:r>
        <w:t xml:space="preserve"> MQTT </w:t>
      </w:r>
      <w:r>
        <w:rPr>
          <w:rFonts w:hint="eastAsia"/>
        </w:rPr>
        <w:t xml:space="preserve">协议，使得新增的</w:t>
      </w:r>
      <w:r>
        <w:t xml:space="preserve"> HDC </w:t>
      </w:r>
      <w:r>
        <w:rPr>
          <w:rFonts w:hint="eastAsia"/>
        </w:rPr>
        <w:t xml:space="preserve">控制器能够读取传感器数据和下发控制指令。这一步不改变现有控制逻辑，只是打通数据通道。</w:t>
      </w:r>
    </w:p>
    <w:p>
      <w:pPr>
        <w:pStyle w:val="BodyText"/>
      </w:pPr>
      <w:r>
        <w:rPr>
          <w:rFonts w:hint="eastAsia"/>
          <w:b/>
          <w:bCs/>
        </w:rPr>
        <w:t xml:space="preserve">步骤二：L0</w:t>
      </w:r>
      <w:r>
        <w:rPr>
          <w:b/>
          <w:bCs/>
        </w:rPr>
        <w:t xml:space="preserve"> </w:t>
      </w:r>
      <w:r>
        <w:rPr>
          <w:rFonts w:hint="eastAsia"/>
          <w:b/>
          <w:bCs/>
        </w:rPr>
        <w:t xml:space="preserve">联锁审计与加固</w:t>
      </w:r>
      <w:r>
        <w:rPr>
          <w:rFonts w:hint="eastAsia"/>
        </w:rPr>
        <w:t xml:space="preserve">（1-3</w:t>
      </w:r>
      <w:r>
        <w:t xml:space="preserve"> </w:t>
      </w:r>
      <w:r>
        <w:rPr>
          <w:rFonts w:hint="eastAsia"/>
        </w:rPr>
        <w:t xml:space="preserve">个月）。审查现有</w:t>
      </w:r>
      <w:r>
        <w:t xml:space="preserve"> PLC </w:t>
      </w:r>
      <w:r>
        <w:rPr>
          <w:rFonts w:hint="eastAsia"/>
        </w:rPr>
        <w:t xml:space="preserve">的联锁逻辑，补充缺失的联锁条件，确保</w:t>
      </w:r>
      <w:r>
        <w:t xml:space="preserve"> L0 </w:t>
      </w:r>
      <w:r>
        <w:rPr>
          <w:rFonts w:hint="eastAsia"/>
        </w:rPr>
        <w:t xml:space="preserve">层的安全保护完整。这是部署</w:t>
      </w:r>
      <w:r>
        <w:t xml:space="preserve"> HDC </w:t>
      </w:r>
      <w:r>
        <w:rPr>
          <w:rFonts w:hint="eastAsia"/>
        </w:rPr>
        <w:t xml:space="preserve">的前提——上层控制算法再好，L0</w:t>
      </w:r>
      <w:r>
        <w:t xml:space="preserve"> </w:t>
      </w:r>
      <w:r>
        <w:rPr>
          <w:rFonts w:hint="eastAsia"/>
        </w:rPr>
        <w:t xml:space="preserve">联锁不完善就不能上线。</w:t>
      </w:r>
    </w:p>
    <w:p>
      <w:pPr>
        <w:pStyle w:val="BodyText"/>
      </w:pPr>
      <w:r>
        <w:rPr>
          <w:rFonts w:hint="eastAsia"/>
          <w:b/>
          <w:bCs/>
        </w:rPr>
        <w:t xml:space="preserve">步骤三：L1</w:t>
      </w:r>
      <w:r>
        <w:rPr>
          <w:b/>
          <w:bCs/>
        </w:rPr>
        <w:t xml:space="preserve"> MPC</w:t>
      </w:r>
      <w:r>
        <w:rPr>
          <w:b/>
          <w:bCs/>
        </w:rPr>
        <w:t xml:space="preserve"> </w:t>
      </w:r>
      <w:r>
        <w:rPr>
          <w:rFonts w:hint="eastAsia"/>
          <w:b/>
          <w:bCs/>
        </w:rPr>
        <w:t xml:space="preserve">“影子模式”</w:t>
      </w:r>
      <w:r>
        <w:rPr>
          <w:rFonts w:hint="eastAsia"/>
          <w:b/>
          <w:bCs/>
        </w:rPr>
        <w:t xml:space="preserve">部署</w:t>
      </w:r>
      <w:r>
        <w:rPr>
          <w:rFonts w:hint="eastAsia"/>
        </w:rPr>
        <w:t xml:space="preserve">（6-12</w:t>
      </w:r>
      <w:r>
        <w:t xml:space="preserve"> </w:t>
      </w:r>
      <w:r>
        <w:rPr>
          <w:rFonts w:hint="eastAsia"/>
        </w:rPr>
        <w:t xml:space="preserve">个月）。在不改变现有控制的前提下，部署</w:t>
      </w:r>
      <w:r>
        <w:t xml:space="preserve"> L1 MPC </w:t>
      </w:r>
      <w:r>
        <w:rPr>
          <w:rFonts w:hint="eastAsia"/>
        </w:rPr>
        <w:t xml:space="preserve">控制器在”影子模式”运行——MPC</w:t>
      </w:r>
      <w:r>
        <w:t xml:space="preserve"> </w:t>
      </w:r>
      <w:r>
        <w:rPr>
          <w:rFonts w:hint="eastAsia"/>
        </w:rPr>
        <w:t xml:space="preserve">计算控制动作但不下发执行，只与人工操作的结果对比。影子模式的目的是：(a)</w:t>
      </w:r>
      <w:r>
        <w:t xml:space="preserve"> </w:t>
      </w:r>
      <w:r>
        <w:rPr>
          <w:rFonts w:hint="eastAsia"/>
        </w:rPr>
        <w:t xml:space="preserve">验证</w:t>
      </w:r>
      <w:r>
        <w:t xml:space="preserve"> MPC </w:t>
      </w:r>
      <w:r>
        <w:rPr>
          <w:rFonts w:hint="eastAsia"/>
        </w:rPr>
        <w:t xml:space="preserve">模型的精度，(b)</w:t>
      </w:r>
      <w:r>
        <w:t xml:space="preserve"> </w:t>
      </w:r>
      <w:r>
        <w:rPr>
          <w:rFonts w:hint="eastAsia"/>
        </w:rPr>
        <w:t xml:space="preserve">让运维人员熟悉</w:t>
      </w:r>
      <w:r>
        <w:t xml:space="preserve"> MPC </w:t>
      </w:r>
      <w:r>
        <w:rPr>
          <w:rFonts w:hint="eastAsia"/>
        </w:rPr>
        <w:t xml:space="preserve">的建议并建立信任，(c)</w:t>
      </w:r>
      <w:r>
        <w:t xml:space="preserve"> </w:t>
      </w:r>
      <w:r>
        <w:rPr>
          <w:rFonts w:hint="eastAsia"/>
        </w:rPr>
        <w:t xml:space="preserve">收集足够的运行数据用于参数整定。</w:t>
      </w:r>
    </w:p>
    <w:p>
      <w:pPr>
        <w:pStyle w:val="BodyText"/>
      </w:pPr>
      <w:r>
        <w:rPr>
          <w:rFonts w:hint="eastAsia"/>
          <w:b/>
          <w:bCs/>
        </w:rPr>
        <w:t xml:space="preserve">步骤四：L1/L2</w:t>
      </w:r>
      <w:r>
        <w:rPr>
          <w:b/>
          <w:bCs/>
        </w:rPr>
        <w:t xml:space="preserve"> </w:t>
      </w:r>
      <w:r>
        <w:rPr>
          <w:rFonts w:hint="eastAsia"/>
          <w:b/>
          <w:bCs/>
        </w:rPr>
        <w:t xml:space="preserve">分阶段切换</w:t>
      </w:r>
      <w:r>
        <w:rPr>
          <w:rFonts w:hint="eastAsia"/>
        </w:rPr>
        <w:t xml:space="preserve">（3-6</w:t>
      </w:r>
      <w:r>
        <w:t xml:space="preserve"> </w:t>
      </w:r>
      <w:r>
        <w:rPr>
          <w:rFonts w:hint="eastAsia"/>
        </w:rPr>
        <w:t xml:space="preserve">个月）。先在一个典型渠段上将</w:t>
      </w:r>
      <w:r>
        <w:t xml:space="preserve"> L1 </w:t>
      </w:r>
      <w:r>
        <w:rPr>
          <w:rFonts w:hint="eastAsia"/>
        </w:rPr>
        <w:t xml:space="preserve">从影子模式切换到闭环控制，积累运行经验后逐站推广。L2</w:t>
      </w:r>
      <w:r>
        <w:t xml:space="preserve"> </w:t>
      </w:r>
      <w:r>
        <w:rPr>
          <w:rFonts w:hint="eastAsia"/>
        </w:rPr>
        <w:t xml:space="preserve">协调层在所有</w:t>
      </w:r>
      <w:r>
        <w:t xml:space="preserve"> L1 </w:t>
      </w:r>
      <w:r>
        <w:rPr>
          <w:rFonts w:hint="eastAsia"/>
        </w:rPr>
        <w:t xml:space="preserve">上线后再启用。</w:t>
      </w:r>
    </w:p>
    <w:p>
      <w:pPr>
        <w:pStyle w:val="BodyText"/>
      </w:pPr>
      <w:r>
        <w:rPr>
          <w:rFonts w:hint="eastAsia"/>
        </w:rPr>
        <w:t xml:space="preserve">这个渐进路径通常需要</w:t>
      </w:r>
      <w:r>
        <w:t xml:space="preserve"> 18-30 </w:t>
      </w:r>
      <w:r>
        <w:rPr>
          <w:rFonts w:hint="eastAsia"/>
        </w:rPr>
        <w:t xml:space="preserve">个月，远长于一次性部署，但风险远低。每一步都有明确的验证标准和回退方案——这与</w:t>
      </w:r>
      <w:r>
        <w:t xml:space="preserve"> CHS </w:t>
      </w:r>
      <w:r>
        <w:rPr>
          <w:rFonts w:hint="eastAsia"/>
        </w:rPr>
        <w:t xml:space="preserve">在环测试体系的渐进验证思想一致[12-3]。</w:t>
      </w:r>
    </w:p>
    <w:p>
      <w:pPr>
        <w:pStyle w:val="BodyText"/>
      </w:pPr>
      <w:r>
        <w:rPr>
          <w:rFonts w:hint="eastAsia"/>
          <w:b/>
          <w:bCs/>
        </w:rPr>
        <w:t xml:space="preserve">影子模式的详细设计</w:t>
      </w:r>
    </w:p>
    <w:p>
      <w:pPr>
        <w:pStyle w:val="BodyText"/>
      </w:pPr>
      <w:r>
        <w:rPr>
          <w:rFonts w:hint="eastAsia"/>
        </w:rPr>
        <w:t xml:space="preserve">影子模式是</w:t>
      </w:r>
      <w:r>
        <w:t xml:space="preserve"> HDC </w:t>
      </w:r>
      <w:r>
        <w:rPr>
          <w:rFonts w:hint="eastAsia"/>
        </w:rPr>
        <w:t xml:space="preserve">部署中最关键也最常被低估的阶段。它的目标不仅是验证算法性能，更是</w:t>
      </w:r>
      <w:r>
        <w:rPr>
          <w:rFonts w:hint="eastAsia"/>
          <w:b/>
          <w:bCs/>
        </w:rPr>
        <w:t xml:space="preserve">建立运维人员的信任</w:t>
      </w:r>
      <w:r>
        <w:t xml:space="preserve">。</w:t>
      </w:r>
    </w:p>
    <w:p>
      <w:pPr>
        <w:pStyle w:val="BodyText"/>
      </w:pPr>
      <w:r>
        <w:rPr>
          <w:rFonts w:hint="eastAsia"/>
        </w:rPr>
        <w:t xml:space="preserve">在影子模式中，MPC</w:t>
      </w:r>
      <w:r>
        <w:t xml:space="preserve"> </w:t>
      </w:r>
      <w:r>
        <w:rPr>
          <w:rFonts w:hint="eastAsia"/>
        </w:rPr>
        <w:t xml:space="preserve">控制器与人工操作并行运行：</w:t>
      </w:r>
    </w:p>
    <w:p>
      <w:pPr>
        <w:pStyle w:val="SourceCode"/>
      </w:pPr>
      <w:r>
        <w:rPr>
          <w:rStyle w:val="VerbatimChar"/>
          <w:rFonts w:hint="eastAsia"/>
        </w:rPr>
        <w:t xml:space="preserve">传感器数据</w:t>
      </w:r>
      <w:r>
        <w:rPr>
          <w:rStyle w:val="VerbatimChar"/>
        </w:rPr>
        <w:t xml:space="preserve"> ──→ </w:t>
      </w:r>
      <w:r>
        <w:rPr>
          <w:rStyle w:val="VerbatimChar"/>
          <w:rFonts w:hint="eastAsia"/>
        </w:rPr>
        <w:t xml:space="preserve">[人工操作员]</w:t>
      </w:r>
      <w:r>
        <w:rPr>
          <w:rStyle w:val="VerbatimChar"/>
        </w:rPr>
        <w:t xml:space="preserve"> ──→ </w:t>
      </w:r>
      <w:r>
        <w:rPr>
          <w:rStyle w:val="VerbatimChar"/>
          <w:rFonts w:hint="eastAsia"/>
        </w:rPr>
        <w:t xml:space="preserve">执行器（实际控制）</w:t>
      </w:r>
      <w:r>
        <w:br/>
      </w:r>
      <w:r>
        <w:rPr>
          <w:rStyle w:val="VerbatimChar"/>
        </w:rPr>
        <w:t xml:space="preserve">     │</w:t>
      </w:r>
      <w:r>
        <w:br/>
      </w:r>
      <w:r>
        <w:rPr>
          <w:rStyle w:val="VerbatimChar"/>
        </w:rPr>
        <w:t xml:space="preserve">     └──→ [MPC </w:t>
      </w:r>
      <w:r>
        <w:rPr>
          <w:rStyle w:val="VerbatimChar"/>
          <w:rFonts w:hint="eastAsia"/>
        </w:rPr>
        <w:t xml:space="preserve">控制器]</w:t>
      </w:r>
      <w:r>
        <w:rPr>
          <w:rStyle w:val="VerbatimChar"/>
        </w:rPr>
        <w:t xml:space="preserve"> ──→ </w:t>
      </w:r>
      <w:r>
        <w:rPr>
          <w:rStyle w:val="VerbatimChar"/>
          <w:rFonts w:hint="eastAsia"/>
        </w:rPr>
        <w:t xml:space="preserve">日志记录（仅计算，不执行）</w:t>
      </w:r>
    </w:p>
    <w:p>
      <w:pPr>
        <w:pStyle w:val="FirstParagraph"/>
      </w:pPr>
      <w:r>
        <w:rPr>
          <w:rFonts w:hint="eastAsia"/>
        </w:rPr>
        <w:t xml:space="preserve">影子模式需要记录和分析以下指标：</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对比指标</w:t>
            </w:r>
          </w:p>
        </w:tc>
        <w:tc>
          <w:tcPr/>
          <w:p>
            <w:pPr>
              <w:pStyle w:val="Compact"/>
            </w:pPr>
            <w:r>
              <w:rPr>
                <w:rFonts w:hint="eastAsia"/>
              </w:rPr>
              <w:t xml:space="preserve">计算方法</w:t>
            </w:r>
          </w:p>
        </w:tc>
        <w:tc>
          <w:tcPr/>
          <w:p>
            <w:pPr>
              <w:pStyle w:val="Compact"/>
            </w:pPr>
            <w:r>
              <w:rPr>
                <w:rFonts w:hint="eastAsia"/>
              </w:rPr>
              <w:t xml:space="preserve">意义</w:t>
            </w:r>
          </w:p>
        </w:tc>
      </w:tr>
      <w:tr>
        <w:tc>
          <w:tcPr/>
          <w:p>
            <w:pPr>
              <w:pStyle w:val="Compact"/>
            </w:pPr>
            <w:r>
              <w:rPr>
                <w:rFonts w:hint="eastAsia"/>
              </w:rPr>
              <w:t xml:space="preserve">水位控制精度</w:t>
            </w:r>
          </w:p>
        </w:tc>
        <w:tc>
          <w:tcPr/>
          <w:p>
            <w:pPr>
              <w:pStyle w:val="Compact"/>
            </w:pPr>
            <m:oMath>
              <m:sSub>
                <m:e>
                  <m:r>
                    <m:rPr>
                      <m:nor/>
                      <m:sty m:val="p"/>
                    </m:rPr>
                    <m:t>RMSE</m:t>
                  </m:r>
                </m:e>
                <m:sub>
                  <m:r>
                    <m:rPr>
                      <m:nor/>
                      <m:sty m:val="p"/>
                    </m:rPr>
                    <m:t>MPC</m:t>
                  </m:r>
                </m:sub>
              </m:sSub>
            </m:oMath>
            <w:r>
              <w:t xml:space="preserve"> </w:t>
            </w:r>
            <w:r>
              <w:t xml:space="preserve">vs</w:t>
            </w:r>
            <w:r>
              <w:t xml:space="preserve"> </w:t>
            </w:r>
            <m:oMath>
              <m:sSub>
                <m:e>
                  <m:r>
                    <m:rPr>
                      <m:nor/>
                      <m:sty m:val="p"/>
                    </m:rPr>
                    <m:t>RMSE</m:t>
                  </m:r>
                </m:e>
                <m:sub>
                  <m:r>
                    <m:rPr>
                      <m:nor/>
                      <m:sty m:val="p"/>
                    </m:rPr>
                    <m:t>human</m:t>
                  </m:r>
                </m:sub>
              </m:sSub>
            </m:oMath>
          </w:p>
        </w:tc>
        <w:tc>
          <w:tcPr/>
          <w:p>
            <w:pPr>
              <w:pStyle w:val="Compact"/>
            </w:pPr>
            <w:r>
              <w:t xml:space="preserve">MPC </w:t>
            </w:r>
            <w:r>
              <w:rPr>
                <w:rFonts w:hint="eastAsia"/>
              </w:rPr>
              <w:t xml:space="preserve">是否比人工更精确</w:t>
            </w:r>
          </w:p>
        </w:tc>
      </w:tr>
      <w:tr>
        <w:tc>
          <w:tcPr/>
          <w:p>
            <w:pPr>
              <w:pStyle w:val="Compact"/>
            </w:pPr>
            <w:r>
              <w:rPr>
                <w:rFonts w:hint="eastAsia"/>
              </w:rPr>
              <w:t xml:space="preserve">能耗效率</w:t>
            </w:r>
          </w:p>
        </w:tc>
        <w:tc>
          <w:tcPr/>
          <w:p>
            <w:pPr>
              <w:pStyle w:val="Compact"/>
            </w:pPr>
            <m:oMath>
              <m:sSub>
                <m:e>
                  <m:r>
                    <m:t>E</m:t>
                  </m:r>
                </m:e>
                <m:sub>
                  <m:r>
                    <m:rPr>
                      <m:nor/>
                      <m:sty m:val="p"/>
                    </m:rPr>
                    <m:t>MPC</m:t>
                  </m:r>
                </m:sub>
              </m:sSub>
            </m:oMath>
            <w:r>
              <w:t xml:space="preserve"> </w:t>
            </w:r>
            <w:r>
              <w:t xml:space="preserve">vs</w:t>
            </w:r>
            <w:r>
              <w:t xml:space="preserve"> </w:t>
            </w:r>
            <m:oMath>
              <m:sSub>
                <m:e>
                  <m:r>
                    <m:t>E</m:t>
                  </m:r>
                </m:e>
                <m:sub>
                  <m:r>
                    <m:rPr>
                      <m:nor/>
                      <m:sty m:val="p"/>
                    </m:rPr>
                    <m:t>human</m:t>
                  </m:r>
                </m:sub>
              </m:sSub>
            </m:oMath>
          </w:p>
        </w:tc>
        <w:tc>
          <w:tcPr/>
          <w:p>
            <w:pPr>
              <w:pStyle w:val="Compact"/>
            </w:pPr>
            <w:r>
              <w:t xml:space="preserve">MPC </w:t>
            </w:r>
            <w:r>
              <w:rPr>
                <w:rFonts w:hint="eastAsia"/>
              </w:rPr>
              <w:t xml:space="preserve">是否更省能</w:t>
            </w:r>
          </w:p>
        </w:tc>
      </w:tr>
      <w:tr>
        <w:tc>
          <w:tcPr/>
          <w:p>
            <w:pPr>
              <w:pStyle w:val="Compact"/>
            </w:pPr>
            <w:r>
              <w:rPr>
                <w:rFonts w:hint="eastAsia"/>
              </w:rPr>
              <w:t xml:space="preserve">安全裕度</w:t>
            </w:r>
          </w:p>
        </w:tc>
        <w:tc>
          <w:tcPr/>
          <w:p>
            <w:pPr>
              <w:pStyle w:val="Compact"/>
            </w:pPr>
            <m:oMath>
              <m:sSub>
                <m:e>
                  <m:r>
                    <m:t>d</m:t>
                  </m:r>
                </m:e>
                <m:sub>
                  <m:r>
                    <m:rPr>
                      <m:nor/>
                      <m:sty m:val="p"/>
                    </m:rPr>
                    <m:t>MPC</m:t>
                  </m:r>
                </m:sub>
              </m:sSub>
            </m:oMath>
            <w:r>
              <w:t xml:space="preserve"> </w:t>
            </w:r>
            <w:r>
              <w:t xml:space="preserve">vs</w:t>
            </w:r>
            <w:r>
              <w:t xml:space="preserve"> </w:t>
            </w:r>
            <m:oMath>
              <m:sSub>
                <m:e>
                  <m:r>
                    <m:t>d</m:t>
                  </m:r>
                </m:e>
                <m:sub>
                  <m:r>
                    <m:rPr>
                      <m:nor/>
                      <m:sty m:val="p"/>
                    </m:rPr>
                    <m:t>human</m:t>
                  </m:r>
                </m:sub>
              </m:sSub>
            </m:oMath>
          </w:p>
        </w:tc>
        <w:tc>
          <w:tcPr/>
          <w:p>
            <w:pPr>
              <w:pStyle w:val="Compact"/>
            </w:pPr>
            <w:r>
              <w:t xml:space="preserve">MPC </w:t>
            </w:r>
            <w:r>
              <w:rPr>
                <w:rFonts w:hint="eastAsia"/>
              </w:rPr>
              <w:t xml:space="preserve">是否更保守/激进</w:t>
            </w:r>
          </w:p>
        </w:tc>
      </w:tr>
      <w:tr>
        <w:tc>
          <w:tcPr/>
          <w:p>
            <w:pPr>
              <w:pStyle w:val="Compact"/>
            </w:pPr>
            <w:r>
              <w:rPr>
                <w:rFonts w:hint="eastAsia"/>
              </w:rPr>
              <w:t xml:space="preserve">响应时间</w:t>
            </w:r>
          </w:p>
        </w:tc>
        <w:tc>
          <w:tcPr/>
          <w:p>
            <w:pPr>
              <w:pStyle w:val="Compact"/>
            </w:pPr>
            <w:r>
              <w:t xml:space="preserve">MPC </w:t>
            </w:r>
            <w:r>
              <w:rPr>
                <w:rFonts w:hint="eastAsia"/>
              </w:rPr>
              <w:t xml:space="preserve">建议的响应时间</w:t>
            </w:r>
            <w:r>
              <w:t xml:space="preserve"> vs </w:t>
            </w:r>
            <w:r>
              <w:rPr>
                <w:rFonts w:hint="eastAsia"/>
              </w:rPr>
              <w:t xml:space="preserve">人工实际响应</w:t>
            </w:r>
          </w:p>
        </w:tc>
        <w:tc>
          <w:tcPr/>
          <w:p>
            <w:pPr>
              <w:pStyle w:val="Compact"/>
            </w:pPr>
            <w:r>
              <w:t xml:space="preserve">MPC </w:t>
            </w:r>
            <w:r>
              <w:rPr>
                <w:rFonts w:hint="eastAsia"/>
              </w:rPr>
              <w:t xml:space="preserve">是否更及时</w:t>
            </w:r>
          </w:p>
        </w:tc>
      </w:tr>
      <w:tr>
        <w:tc>
          <w:tcPr/>
          <w:p>
            <w:pPr>
              <w:pStyle w:val="Compact"/>
            </w:pPr>
            <w:r>
              <w:rPr>
                <w:rFonts w:hint="eastAsia"/>
              </w:rPr>
              <w:t xml:space="preserve">异常检测</w:t>
            </w:r>
          </w:p>
        </w:tc>
        <w:tc>
          <w:tcPr/>
          <w:p>
            <w:pPr>
              <w:pStyle w:val="Compact"/>
            </w:pPr>
            <w:r>
              <w:t xml:space="preserve">MPC </w:t>
            </w:r>
            <w:r>
              <w:rPr>
                <w:rFonts w:hint="eastAsia"/>
              </w:rPr>
              <w:t xml:space="preserve">预测与实际偏差</w:t>
            </w:r>
            <w:r>
              <w:t xml:space="preserve"> &gt; </w:t>
            </w:r>
            <w:r>
              <w:rPr>
                <w:rFonts w:hint="eastAsia"/>
              </w:rPr>
              <w:t xml:space="preserve">阈值的次数</w:t>
            </w:r>
          </w:p>
        </w:tc>
        <w:tc>
          <w:tcPr/>
          <w:p>
            <w:pPr>
              <w:pStyle w:val="Compact"/>
            </w:pPr>
            <w:r>
              <w:rPr>
                <w:rFonts w:hint="eastAsia"/>
              </w:rPr>
              <w:t xml:space="preserve">模型精度是否可接受</w:t>
            </w:r>
          </w:p>
        </w:tc>
      </w:tr>
    </w:tbl>
    <w:p>
      <w:pPr>
        <w:pStyle w:val="BodyText"/>
      </w:pPr>
      <w:r>
        <w:rPr>
          <w:rFonts w:hint="eastAsia"/>
        </w:rPr>
        <w:t xml:space="preserve">影子模式的退出条件：</w:t>
      </w:r>
      <w:r>
        <w:t xml:space="preserve"> </w:t>
      </w:r>
      <w:r>
        <w:t xml:space="preserve">1. MPC </w:t>
      </w:r>
      <w:r>
        <w:rPr>
          <w:rFonts w:hint="eastAsia"/>
        </w:rPr>
        <w:t xml:space="preserve">连续运行</w:t>
      </w:r>
      <w:r>
        <w:t xml:space="preserve"> ≥ 3 </w:t>
      </w:r>
      <w:r>
        <w:rPr>
          <w:rFonts w:hint="eastAsia"/>
        </w:rPr>
        <w:t xml:space="preserve">个月无重大预测偏差</w:t>
      </w:r>
      <w:r>
        <w:t xml:space="preserve"> </w:t>
      </w:r>
      <w:r>
        <w:t xml:space="preserve">2. MPC </w:t>
      </w:r>
      <w:r>
        <w:rPr>
          <w:rFonts w:hint="eastAsia"/>
        </w:rPr>
        <w:t xml:space="preserve">建议与人工操作的一致率</w:t>
      </w:r>
      <w:r>
        <w:t xml:space="preserve"> ≥ 80%</w:t>
      </w:r>
      <w:r>
        <w:t xml:space="preserve"> </w:t>
      </w:r>
      <w:r>
        <w:t xml:space="preserve">3. </w:t>
      </w:r>
      <w:r>
        <w:rPr>
          <w:rFonts w:hint="eastAsia"/>
        </w:rPr>
        <w:t xml:space="preserve">在</w:t>
      </w:r>
      <w:r>
        <w:t xml:space="preserve"> MPC </w:t>
      </w:r>
      <w:r>
        <w:rPr>
          <w:rFonts w:hint="eastAsia"/>
        </w:rPr>
        <w:t xml:space="preserve">建议与人工不一致的案例中，事后分析表明</w:t>
      </w:r>
      <w:r>
        <w:t xml:space="preserve"> MPC </w:t>
      </w:r>
      <w:r>
        <w:rPr>
          <w:rFonts w:hint="eastAsia"/>
        </w:rPr>
        <w:t xml:space="preserve">建议更优（或至少不差于人工）≥</w:t>
      </w:r>
      <w:r>
        <w:t xml:space="preserve"> 70%</w:t>
      </w:r>
      <w:r>
        <w:t xml:space="preserve"> </w:t>
      </w:r>
      <w:r>
        <w:t xml:space="preserve">4. </w:t>
      </w:r>
      <w:r>
        <w:rPr>
          <w:rFonts w:hint="eastAsia"/>
        </w:rPr>
        <w:t xml:space="preserve">运维人员书面确认信任</w:t>
      </w:r>
      <w:r>
        <w:t xml:space="preserve"> MPC </w:t>
      </w:r>
      <w:r>
        <w:rPr>
          <w:rFonts w:hint="eastAsia"/>
        </w:rPr>
        <w:t xml:space="preserve">的控制能力</w:t>
      </w:r>
    </w:p>
    <w:p>
      <w:pPr>
        <w:pStyle w:val="BodyText"/>
      </w:pPr>
      <w:r>
        <w:rPr>
          <w:rFonts w:hint="eastAsia"/>
        </w:rPr>
        <w:t xml:space="preserve">这些条件强调了</w:t>
      </w:r>
      <w:r>
        <w:rPr>
          <w:rFonts w:hint="eastAsia"/>
          <w:b/>
          <w:bCs/>
        </w:rPr>
        <w:t xml:space="preserve">信任建立</w:t>
      </w:r>
      <w:r>
        <w:rPr>
          <w:rFonts w:hint="eastAsia"/>
        </w:rPr>
        <w:t xml:space="preserve">的重要性——技术上可行但运维人员不信任的系统，在实际运行中不可能成功。Lemos</w:t>
      </w:r>
      <w:r>
        <w:t xml:space="preserve"> </w:t>
      </w:r>
      <w:r>
        <w:rPr>
          <w:rFonts w:hint="eastAsia"/>
        </w:rPr>
        <w:t xml:space="preserve">等（2009）在葡萄牙</w:t>
      </w:r>
      <w:r>
        <w:t xml:space="preserve"> Alqueva </w:t>
      </w:r>
      <w:r>
        <w:rPr>
          <w:rFonts w:hint="eastAsia"/>
        </w:rPr>
        <w:t xml:space="preserve">灌区的实践中报告，影子模式运行</w:t>
      </w:r>
      <w:r>
        <w:t xml:space="preserve"> 6 </w:t>
      </w:r>
      <w:r>
        <w:rPr>
          <w:rFonts w:hint="eastAsia"/>
        </w:rPr>
        <w:t xml:space="preserve">个月后运维人员才逐步接受</w:t>
      </w:r>
      <w:r>
        <w:t xml:space="preserve"> MPC </w:t>
      </w:r>
      <w:r>
        <w:rPr>
          <w:rFonts w:hint="eastAsia"/>
        </w:rPr>
        <w:t xml:space="preserve">的建议，但一旦建立信任后，切换到闭环控制非常顺利。</w:t>
      </w:r>
    </w:p>
    <w:bookmarkEnd w:id="53"/>
    <w:bookmarkStart w:id="54" w:name="软件架构与通信要求"/>
    <w:p>
      <w:pPr>
        <w:pStyle w:val="Heading3"/>
      </w:pPr>
      <w:r>
        <w:rPr>
          <w:rStyle w:val="SectionNumber"/>
        </w:rPr>
        <w:t xml:space="preserve">1.8.2</w:t>
      </w:r>
      <w:r>
        <w:tab/>
      </w:r>
      <w:r>
        <w:t xml:space="preserve">12.7.2 </w:t>
      </w:r>
      <w:r>
        <w:rPr>
          <w:rFonts w:hint="eastAsia"/>
        </w:rPr>
        <w:t xml:space="preserve">软件架构与通信要求</w:t>
      </w:r>
    </w:p>
    <w:p>
      <w:pPr>
        <w:pStyle w:val="FirstParagraph"/>
      </w:pPr>
      <w:r>
        <w:t xml:space="preserve">HDC </w:t>
      </w:r>
      <w:r>
        <w:rPr>
          <w:rFonts w:hint="eastAsia"/>
        </w:rPr>
        <w:t xml:space="preserve">的软件架构通常采用</w:t>
      </w:r>
      <w:r>
        <w:rPr>
          <w:rFonts w:hint="eastAsia"/>
          <w:b/>
          <w:bCs/>
        </w:rPr>
        <w:t xml:space="preserve">微服务</w:t>
      </w:r>
      <w:r>
        <w:rPr>
          <w:b/>
          <w:bCs/>
        </w:rPr>
        <w:t xml:space="preserve"> + </w:t>
      </w:r>
      <w:r>
        <w:rPr>
          <w:rFonts w:hint="eastAsia"/>
          <w:b/>
          <w:bCs/>
        </w:rPr>
        <w:t xml:space="preserve">消息队列</w:t>
      </w:r>
      <w:r>
        <w:rPr>
          <w:rFonts w:hint="eastAsia"/>
        </w:rPr>
        <w:t xml:space="preserve">模式：</w:t>
      </w:r>
    </w:p>
    <w:p>
      <w:pPr>
        <w:pStyle w:val="Compact"/>
        <w:numPr>
          <w:ilvl w:val="0"/>
          <w:numId w:val="1016"/>
        </w:numPr>
      </w:pPr>
      <w:r>
        <w:rPr>
          <w:rFonts w:hint="eastAsia"/>
        </w:rPr>
        <w:t xml:space="preserve">每个</w:t>
      </w:r>
      <w:r>
        <w:t xml:space="preserve"> L1 </w:t>
      </w:r>
      <w:r>
        <w:rPr>
          <w:rFonts w:hint="eastAsia"/>
        </w:rPr>
        <w:t xml:space="preserve">控制器作为一个独立的微服务运行</w:t>
      </w:r>
    </w:p>
    <w:p>
      <w:pPr>
        <w:pStyle w:val="Compact"/>
        <w:numPr>
          <w:ilvl w:val="0"/>
          <w:numId w:val="1016"/>
        </w:numPr>
      </w:pPr>
      <w:r>
        <w:t xml:space="preserve">L2 </w:t>
      </w:r>
      <w:r>
        <w:rPr>
          <w:rFonts w:hint="eastAsia"/>
        </w:rPr>
        <w:t xml:space="preserve">协调器作为另一个微服务</w:t>
      </w:r>
    </w:p>
    <w:p>
      <w:pPr>
        <w:pStyle w:val="Compact"/>
        <w:numPr>
          <w:ilvl w:val="0"/>
          <w:numId w:val="1016"/>
        </w:numPr>
      </w:pPr>
      <w:r>
        <w:rPr>
          <w:rFonts w:hint="eastAsia"/>
        </w:rPr>
        <w:t xml:space="preserve">微服务之间通过消息队列（如</w:t>
      </w:r>
      <w:r>
        <w:t xml:space="preserve"> </w:t>
      </w:r>
      <w:r>
        <w:rPr>
          <w:rFonts w:hint="eastAsia"/>
        </w:rPr>
        <w:t xml:space="preserve">RabbitMQ、Kafka）通信</w:t>
      </w:r>
    </w:p>
    <w:p>
      <w:pPr>
        <w:pStyle w:val="Compact"/>
        <w:numPr>
          <w:ilvl w:val="0"/>
          <w:numId w:val="1016"/>
        </w:numPr>
      </w:pPr>
      <w:r>
        <w:rPr>
          <w:rFonts w:hint="eastAsia"/>
        </w:rPr>
        <w:t xml:space="preserve">各微服务可以独立部署、升级和回退</w:t>
      </w:r>
    </w:p>
    <w:p>
      <w:pPr>
        <w:pStyle w:val="FirstParagraph"/>
      </w:pPr>
      <w:r>
        <w:rPr>
          <w:b/>
          <w:bCs/>
        </w:rPr>
        <w:t xml:space="preserve">HDC </w:t>
      </w:r>
      <w:r>
        <w:rPr>
          <w:rFonts w:hint="eastAsia"/>
          <w:b/>
          <w:bCs/>
        </w:rPr>
        <w:t xml:space="preserve">软件的分层技术栈</w:t>
      </w:r>
    </w:p>
    <w:tbl>
      <w:tblPr>
        <w:tblStyle w:val="Table"/>
        <w:tblW w:type="pct" w:w="5000"/>
        <w:tblLayout w:type="fixed"/>
        <w:tblLook w:firstRow="1" w:lastRow="0" w:firstColumn="0" w:lastColumn="0" w:noHBand="0" w:noVBand="0" w:val="0020"/>
      </w:tblPr>
      <w:tblGrid>
        <w:gridCol w:w="1080"/>
        <w:gridCol w:w="1620"/>
        <w:gridCol w:w="1620"/>
        <w:gridCol w:w="1980"/>
        <w:gridCol w:w="1620"/>
      </w:tblGrid>
      <w:tr>
        <w:trPr>
          <w:tblHeader w:val="on"/>
        </w:trPr>
        <w:tc>
          <w:tcPr/>
          <w:p>
            <w:pPr>
              <w:pStyle w:val="Compact"/>
            </w:pPr>
            <w:r>
              <w:rPr>
                <w:rFonts w:hint="eastAsia"/>
              </w:rPr>
              <w:t xml:space="preserve">层级</w:t>
            </w:r>
          </w:p>
        </w:tc>
        <w:tc>
          <w:tcPr/>
          <w:p>
            <w:pPr>
              <w:pStyle w:val="Compact"/>
            </w:pPr>
            <w:r>
              <w:rPr>
                <w:rFonts w:hint="eastAsia"/>
              </w:rPr>
              <w:t xml:space="preserve">运行平台</w:t>
            </w:r>
          </w:p>
        </w:tc>
        <w:tc>
          <w:tcPr/>
          <w:p>
            <w:pPr>
              <w:pStyle w:val="Compact"/>
            </w:pPr>
            <w:r>
              <w:rPr>
                <w:rFonts w:hint="eastAsia"/>
              </w:rPr>
              <w:t xml:space="preserve">编程语言</w:t>
            </w:r>
          </w:p>
        </w:tc>
        <w:tc>
          <w:tcPr/>
          <w:p>
            <w:pPr>
              <w:pStyle w:val="Compact"/>
            </w:pPr>
            <w:r>
              <w:rPr>
                <w:rFonts w:hint="eastAsia"/>
              </w:rPr>
              <w:t xml:space="preserve">关键依赖库</w:t>
            </w:r>
          </w:p>
        </w:tc>
        <w:tc>
          <w:tcPr/>
          <w:p>
            <w:pPr>
              <w:pStyle w:val="Compact"/>
            </w:pPr>
            <w:r>
              <w:rPr>
                <w:rFonts w:hint="eastAsia"/>
              </w:rPr>
              <w:t xml:space="preserve">部署形式</w:t>
            </w:r>
          </w:p>
        </w:tc>
      </w:tr>
      <w:tr>
        <w:tc>
          <w:tcPr/>
          <w:p>
            <w:pPr>
              <w:pStyle w:val="Compact"/>
            </w:pPr>
            <w:r>
              <w:t xml:space="preserve">L0</w:t>
            </w:r>
          </w:p>
        </w:tc>
        <w:tc>
          <w:tcPr/>
          <w:p>
            <w:pPr>
              <w:pStyle w:val="Compact"/>
            </w:pPr>
            <w:r>
              <w:rPr>
                <w:rFonts w:hint="eastAsia"/>
              </w:rPr>
              <w:t xml:space="preserve">PLC/嵌入式</w:t>
            </w:r>
          </w:p>
        </w:tc>
        <w:tc>
          <w:tcPr/>
          <w:p>
            <w:pPr>
              <w:pStyle w:val="Compact"/>
            </w:pPr>
            <w:r>
              <w:rPr>
                <w:rFonts w:hint="eastAsia"/>
              </w:rPr>
              <w:t xml:space="preserve">结构化文本(ST)/梯形图/C</w:t>
            </w:r>
          </w:p>
        </w:tc>
        <w:tc>
          <w:tcPr/>
          <w:p>
            <w:pPr>
              <w:pStyle w:val="Compact"/>
            </w:pPr>
            <w:r>
              <w:rPr>
                <w:rFonts w:hint="eastAsia"/>
              </w:rPr>
              <w:t xml:space="preserve">厂商SDK</w:t>
            </w:r>
          </w:p>
        </w:tc>
        <w:tc>
          <w:tcPr/>
          <w:p>
            <w:pPr>
              <w:pStyle w:val="Compact"/>
            </w:pPr>
            <w:r>
              <w:rPr>
                <w:rFonts w:hint="eastAsia"/>
              </w:rPr>
              <w:t xml:space="preserve">固件烧录</w:t>
            </w:r>
          </w:p>
        </w:tc>
      </w:tr>
      <w:tr>
        <w:tc>
          <w:tcPr/>
          <w:p>
            <w:pPr>
              <w:pStyle w:val="Compact"/>
            </w:pPr>
            <w:r>
              <w:t xml:space="preserve">L1</w:t>
            </w:r>
          </w:p>
        </w:tc>
        <w:tc>
          <w:tcPr/>
          <w:p>
            <w:pPr>
              <w:pStyle w:val="Compact"/>
            </w:pPr>
            <w:r>
              <w:rPr>
                <w:rFonts w:hint="eastAsia"/>
              </w:rPr>
              <w:t xml:space="preserve">工控机/边缘服务器</w:t>
            </w:r>
          </w:p>
        </w:tc>
        <w:tc>
          <w:tcPr/>
          <w:p>
            <w:pPr>
              <w:pStyle w:val="Compact"/>
            </w:pPr>
            <w:r>
              <w:t xml:space="preserve">Python/C++/MATLAB</w:t>
            </w:r>
          </w:p>
        </w:tc>
        <w:tc>
          <w:tcPr/>
          <w:p>
            <w:pPr>
              <w:pStyle w:val="Compact"/>
            </w:pPr>
            <w:r>
              <w:t xml:space="preserve">CVXPY, Gurobi, OSQP</w:t>
            </w:r>
          </w:p>
        </w:tc>
        <w:tc>
          <w:tcPr/>
          <w:p>
            <w:pPr>
              <w:pStyle w:val="Compact"/>
            </w:pPr>
            <w:r>
              <w:rPr>
                <w:rFonts w:hint="eastAsia"/>
              </w:rPr>
              <w:t xml:space="preserve">Docker容器</w:t>
            </w:r>
          </w:p>
        </w:tc>
      </w:tr>
      <w:tr>
        <w:tc>
          <w:tcPr/>
          <w:p>
            <w:pPr>
              <w:pStyle w:val="Compact"/>
            </w:pPr>
            <w:r>
              <w:t xml:space="preserve">L2</w:t>
            </w:r>
          </w:p>
        </w:tc>
        <w:tc>
          <w:tcPr/>
          <w:p>
            <w:pPr>
              <w:pStyle w:val="Compact"/>
            </w:pPr>
            <w:r>
              <w:rPr>
                <w:rFonts w:hint="eastAsia"/>
              </w:rPr>
              <w:t xml:space="preserve">服务器/云平台</w:t>
            </w:r>
          </w:p>
        </w:tc>
        <w:tc>
          <w:tcPr/>
          <w:p>
            <w:pPr>
              <w:pStyle w:val="Compact"/>
            </w:pPr>
            <w:r>
              <w:t xml:space="preserve">Python/Java</w:t>
            </w:r>
          </w:p>
        </w:tc>
        <w:tc>
          <w:tcPr/>
          <w:p>
            <w:pPr>
              <w:pStyle w:val="Compact"/>
            </w:pPr>
            <w:r>
              <w:rPr>
                <w:rFonts w:hint="eastAsia"/>
              </w:rPr>
              <w:t xml:space="preserve">ADMM库,</w:t>
            </w:r>
            <w:r>
              <w:t xml:space="preserve"> </w:t>
            </w:r>
            <w:r>
              <w:rPr>
                <w:rFonts w:hint="eastAsia"/>
              </w:rPr>
              <w:t xml:space="preserve">消息中间件</w:t>
            </w:r>
          </w:p>
        </w:tc>
        <w:tc>
          <w:tcPr/>
          <w:p>
            <w:pPr>
              <w:pStyle w:val="Compact"/>
            </w:pPr>
            <w:r>
              <w:t xml:space="preserve">Kubernetes</w:t>
            </w:r>
          </w:p>
        </w:tc>
      </w:tr>
    </w:tbl>
    <w:p>
      <w:pPr>
        <w:pStyle w:val="BodyText"/>
      </w:pPr>
      <w:r>
        <w:t xml:space="preserve">L1 </w:t>
      </w:r>
      <w:r>
        <w:rPr>
          <w:rFonts w:hint="eastAsia"/>
        </w:rPr>
        <w:t xml:space="preserve">的</w:t>
      </w:r>
      <w:r>
        <w:t xml:space="preserve"> MPC </w:t>
      </w:r>
      <w:r>
        <w:rPr>
          <w:rFonts w:hint="eastAsia"/>
        </w:rPr>
        <w:t xml:space="preserve">求解器选择尤为关键。对于线性</w:t>
      </w:r>
      <w:r>
        <w:t xml:space="preserve"> </w:t>
      </w:r>
      <w:r>
        <w:rPr>
          <w:rFonts w:hint="eastAsia"/>
        </w:rPr>
        <w:t xml:space="preserve">MPC（IDZ</w:t>
      </w:r>
      <w:r>
        <w:t xml:space="preserve"> </w:t>
      </w:r>
      <w:r>
        <w:rPr>
          <w:rFonts w:hint="eastAsia"/>
        </w:rPr>
        <w:t xml:space="preserve">模型下），优先使用开源的</w:t>
      </w:r>
      <w:r>
        <w:t xml:space="preserve"> </w:t>
      </w:r>
      <w:r>
        <w:rPr>
          <w:rFonts w:hint="eastAsia"/>
        </w:rPr>
        <w:t xml:space="preserve">OSQP（Stellato</w:t>
      </w:r>
      <w:r>
        <w:t xml:space="preserve"> et al., </w:t>
      </w:r>
      <w:r>
        <w:rPr>
          <w:rFonts w:hint="eastAsia"/>
        </w:rPr>
        <w:t xml:space="preserve">2020）——它是目前最快的开源</w:t>
      </w:r>
      <w:r>
        <w:t xml:space="preserve"> QP </w:t>
      </w:r>
      <w:r>
        <w:rPr>
          <w:rFonts w:hint="eastAsia"/>
        </w:rPr>
        <w:t xml:space="preserve">求解器之一，在</w:t>
      </w:r>
      <w:r>
        <w:t xml:space="preserve"> ARM </w:t>
      </w:r>
      <w:r>
        <w:rPr>
          <w:rFonts w:hint="eastAsia"/>
        </w:rPr>
        <w:t xml:space="preserve">架构的边缘计算设备上也能高效运行。对于非线性</w:t>
      </w:r>
      <w:r>
        <w:t xml:space="preserve"> </w:t>
      </w:r>
      <w:r>
        <w:rPr>
          <w:rFonts w:hint="eastAsia"/>
        </w:rPr>
        <w:t xml:space="preserve">MPC（管网系统），Gurobi</w:t>
      </w:r>
      <w:r>
        <w:t xml:space="preserve"> </w:t>
      </w:r>
      <w:r>
        <w:rPr>
          <w:rFonts w:hint="eastAsia"/>
        </w:rPr>
        <w:t xml:space="preserve">或</w:t>
      </w:r>
      <w:r>
        <w:t xml:space="preserve"> IPOPT </w:t>
      </w:r>
      <w:r>
        <w:rPr>
          <w:rFonts w:hint="eastAsia"/>
        </w:rPr>
        <w:t xml:space="preserve">是常用选择，但需要更强的计算平台。</w:t>
      </w:r>
    </w:p>
    <w:p>
      <w:pPr>
        <w:pStyle w:val="BodyText"/>
      </w:pPr>
      <w:r>
        <w:t xml:space="preserve">L1 </w:t>
      </w:r>
      <w:r>
        <w:rPr>
          <w:rFonts w:hint="eastAsia"/>
        </w:rPr>
        <w:t xml:space="preserve">和</w:t>
      </w:r>
      <w:r>
        <w:t xml:space="preserve"> L2 </w:t>
      </w:r>
      <w:r>
        <w:rPr>
          <w:rFonts w:hint="eastAsia"/>
        </w:rPr>
        <w:t xml:space="preserve">的</w:t>
      </w:r>
      <w:r>
        <w:rPr>
          <w:rFonts w:hint="eastAsia"/>
          <w:b/>
          <w:bCs/>
        </w:rPr>
        <w:t xml:space="preserve">版本管理</w:t>
      </w:r>
      <w:r>
        <w:rPr>
          <w:rFonts w:hint="eastAsia"/>
        </w:rPr>
        <w:t xml:space="preserve">采用”蓝绿部署”（Blue-Green</w:t>
      </w:r>
      <w:r>
        <w:t xml:space="preserve"> </w:t>
      </w:r>
      <w:r>
        <w:rPr>
          <w:rFonts w:hint="eastAsia"/>
        </w:rPr>
        <w:t xml:space="preserve">Deployment）策略：新版本先部署到”绿色”环境，在影子模式下与正在运行的”蓝色”版本对比。确认新版本性能不低于旧版本后，将流量切换到绿色环境。如出现问题，一键回退到蓝色版本——回退时间</w:t>
      </w:r>
      <w:r>
        <w:t xml:space="preserve"> &lt; 30 </w:t>
      </w:r>
      <w:r>
        <w:rPr>
          <w:rFonts w:hint="eastAsia"/>
        </w:rPr>
        <w:t xml:space="preserve">秒。</w:t>
      </w:r>
    </w:p>
    <w:p>
      <w:pPr>
        <w:pStyle w:val="BodyText"/>
      </w:pPr>
      <w:r>
        <w:rPr>
          <w:rFonts w:hint="eastAsia"/>
        </w:rPr>
        <w:t xml:space="preserve">通信带宽要求：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通信链路</w:t>
            </w:r>
          </w:p>
        </w:tc>
        <w:tc>
          <w:tcPr/>
          <w:p>
            <w:pPr>
              <w:pStyle w:val="Compact"/>
            </w:pPr>
            <w:r>
              <w:rPr>
                <w:rFonts w:hint="eastAsia"/>
              </w:rPr>
              <w:t xml:space="preserve">数据量</w:t>
            </w:r>
          </w:p>
        </w:tc>
        <w:tc>
          <w:tcPr/>
          <w:p>
            <w:pPr>
              <w:pStyle w:val="Compact"/>
            </w:pPr>
            <w:r>
              <w:rPr>
                <w:rFonts w:hint="eastAsia"/>
              </w:rPr>
              <w:t xml:space="preserve">频率</w:t>
            </w:r>
          </w:p>
        </w:tc>
        <w:tc>
          <w:tcPr/>
          <w:p>
            <w:pPr>
              <w:pStyle w:val="Compact"/>
            </w:pPr>
            <w:r>
              <w:rPr>
                <w:rFonts w:hint="eastAsia"/>
              </w:rPr>
              <w:t xml:space="preserve">带宽需求</w:t>
            </w:r>
          </w:p>
        </w:tc>
      </w:tr>
      <w:tr>
        <w:tc>
          <w:tcPr/>
          <w:p>
            <w:pPr>
              <w:pStyle w:val="Compact"/>
            </w:pPr>
            <w:r>
              <w:t xml:space="preserve">L0 → L1</w:t>
            </w:r>
          </w:p>
        </w:tc>
        <w:tc>
          <w:tcPr/>
          <w:p>
            <w:pPr>
              <w:pStyle w:val="Compact"/>
            </w:pPr>
            <w:r>
              <w:rPr>
                <w:rFonts w:hint="eastAsia"/>
              </w:rPr>
              <w:t xml:space="preserve">传感器数据（~50</w:t>
            </w:r>
            <w:r>
              <w:t xml:space="preserve"> </w:t>
            </w:r>
            <w:r>
              <w:rPr>
                <w:rFonts w:hint="eastAsia"/>
              </w:rPr>
              <w:t xml:space="preserve">变量</w:t>
            </w:r>
            <w:r>
              <w:t xml:space="preserve"> × </w:t>
            </w:r>
            <w:r>
              <w:rPr>
                <w:rFonts w:hint="eastAsia"/>
              </w:rPr>
              <w:t xml:space="preserve">4B）</w:t>
            </w:r>
          </w:p>
        </w:tc>
        <w:tc>
          <w:tcPr/>
          <w:p>
            <w:pPr>
              <w:pStyle w:val="Compact"/>
            </w:pPr>
            <w:r>
              <w:t xml:space="preserve">1 Hz</w:t>
            </w:r>
          </w:p>
        </w:tc>
        <w:tc>
          <w:tcPr/>
          <w:p>
            <w:pPr>
              <w:pStyle w:val="Compact"/>
            </w:pPr>
            <w:r>
              <w:t xml:space="preserve">~200 B/s</w:t>
            </w:r>
          </w:p>
        </w:tc>
      </w:tr>
      <w:tr>
        <w:tc>
          <w:tcPr/>
          <w:p>
            <w:pPr>
              <w:pStyle w:val="Compact"/>
            </w:pPr>
            <w:r>
              <w:t xml:space="preserve">L1 → L2</w:t>
            </w:r>
          </w:p>
        </w:tc>
        <w:tc>
          <w:tcPr/>
          <w:p>
            <w:pPr>
              <w:pStyle w:val="Compact"/>
            </w:pPr>
            <w:r>
              <w:rPr>
                <w:rFonts w:hint="eastAsia"/>
              </w:rPr>
              <w:t xml:space="preserve">聚合状态包（~20</w:t>
            </w:r>
            <w:r>
              <w:t xml:space="preserve"> </w:t>
            </w:r>
            <w:r>
              <w:rPr>
                <w:rFonts w:hint="eastAsia"/>
              </w:rPr>
              <w:t xml:space="preserve">变量</w:t>
            </w:r>
            <w:r>
              <w:t xml:space="preserve"> × </w:t>
            </w:r>
            <w:r>
              <w:rPr>
                <w:rFonts w:hint="eastAsia"/>
              </w:rPr>
              <w:t xml:space="preserve">8B）</w:t>
            </w:r>
          </w:p>
        </w:tc>
        <w:tc>
          <w:tcPr/>
          <w:p>
            <w:pPr>
              <w:pStyle w:val="Compact"/>
            </w:pPr>
            <w:r>
              <w:t xml:space="preserve">0.017 Hz (1/min)</w:t>
            </w:r>
          </w:p>
        </w:tc>
        <w:tc>
          <w:tcPr/>
          <w:p>
            <w:pPr>
              <w:pStyle w:val="Compact"/>
            </w:pPr>
            <w:r>
              <w:t xml:space="preserve">~3 B/s</w:t>
            </w:r>
          </w:p>
        </w:tc>
      </w:tr>
      <w:tr>
        <w:tc>
          <w:tcPr/>
          <w:p>
            <w:pPr>
              <w:pStyle w:val="Compact"/>
            </w:pPr>
            <w:r>
              <w:t xml:space="preserve">L2 → L1</w:t>
            </w:r>
          </w:p>
        </w:tc>
        <w:tc>
          <w:tcPr/>
          <w:p>
            <w:pPr>
              <w:pStyle w:val="Compact"/>
            </w:pPr>
            <w:r>
              <w:rPr>
                <w:rFonts w:hint="eastAsia"/>
              </w:rPr>
              <w:t xml:space="preserve">目标包（~10</w:t>
            </w:r>
            <w:r>
              <w:t xml:space="preserve"> </w:t>
            </w:r>
            <w:r>
              <w:rPr>
                <w:rFonts w:hint="eastAsia"/>
              </w:rPr>
              <w:t xml:space="preserve">变量</w:t>
            </w:r>
            <w:r>
              <w:t xml:space="preserve"> × </w:t>
            </w:r>
            <w:r>
              <w:rPr>
                <w:rFonts w:hint="eastAsia"/>
              </w:rPr>
              <w:t xml:space="preserve">8B）</w:t>
            </w:r>
          </w:p>
        </w:tc>
        <w:tc>
          <w:tcPr/>
          <w:p>
            <w:pPr>
              <w:pStyle w:val="Compact"/>
            </w:pPr>
            <w:r>
              <w:t xml:space="preserve">0.017 Hz</w:t>
            </w:r>
          </w:p>
        </w:tc>
        <w:tc>
          <w:tcPr/>
          <w:p>
            <w:pPr>
              <w:pStyle w:val="Compact"/>
            </w:pPr>
            <w:r>
              <w:t xml:space="preserve">~1.5 B/s</w:t>
            </w:r>
          </w:p>
        </w:tc>
      </w:tr>
      <w:tr>
        <w:tc>
          <w:tcPr/>
          <w:p>
            <w:pPr>
              <w:pStyle w:val="Compact"/>
            </w:pPr>
            <w:r>
              <w:t xml:space="preserve">L1 ↔ L1</w:t>
            </w:r>
          </w:p>
        </w:tc>
        <w:tc>
          <w:tcPr/>
          <w:p>
            <w:pPr>
              <w:pStyle w:val="Compact"/>
            </w:pPr>
            <w:r>
              <w:rPr>
                <w:rFonts w:hint="eastAsia"/>
              </w:rPr>
              <w:t xml:space="preserve">边界流量（~2</w:t>
            </w:r>
            <w:r>
              <w:t xml:space="preserve"> </w:t>
            </w:r>
            <w:r>
              <w:rPr>
                <w:rFonts w:hint="eastAsia"/>
              </w:rPr>
              <w:t xml:space="preserve">变量</w:t>
            </w:r>
            <w:r>
              <w:t xml:space="preserve"> × 8B × 5 </w:t>
            </w:r>
            <w:r>
              <w:rPr>
                <w:rFonts w:hint="eastAsia"/>
              </w:rPr>
              <w:t xml:space="preserve">次迭代）</w:t>
            </w:r>
          </w:p>
        </w:tc>
        <w:tc>
          <w:tcPr/>
          <w:p>
            <w:pPr>
              <w:pStyle w:val="Compact"/>
            </w:pPr>
            <w:r>
              <w:t xml:space="preserve">0.017 Hz</w:t>
            </w:r>
          </w:p>
        </w:tc>
        <w:tc>
          <w:tcPr/>
          <w:p>
            <w:pPr>
              <w:pStyle w:val="Compact"/>
            </w:pPr>
            <w:r>
              <w:t xml:space="preserve">~13 B/s</w:t>
            </w:r>
          </w:p>
        </w:tc>
      </w:tr>
    </w:tbl>
    <w:p>
      <w:pPr>
        <w:pStyle w:val="BodyText"/>
      </w:pPr>
      <w:r>
        <w:rPr>
          <w:rFonts w:hint="eastAsia"/>
        </w:rPr>
        <w:t xml:space="preserve">总带宽需求极低（&lt;1</w:t>
      </w:r>
      <w:r>
        <w:t xml:space="preserve"> </w:t>
      </w:r>
      <w:r>
        <w:rPr>
          <w:rFonts w:hint="eastAsia"/>
        </w:rPr>
        <w:t xml:space="preserve">kB/s），即使是低速通信链路（如</w:t>
      </w:r>
      <w:r>
        <w:t xml:space="preserve"> </w:t>
      </w:r>
      <w:r>
        <w:rPr>
          <w:rFonts w:hint="eastAsia"/>
        </w:rPr>
        <w:t xml:space="preserve">GPRS、北斗短报文）也能满足。这使得</w:t>
      </w:r>
      <w:r>
        <w:t xml:space="preserve"> HDC </w:t>
      </w:r>
      <w:r>
        <w:rPr>
          <w:rFonts w:hint="eastAsia"/>
        </w:rPr>
        <w:t xml:space="preserve">在通信基础设施薄弱的偏远水利工程中也具有可行性。</w:t>
      </w:r>
    </w:p>
    <w:bookmarkEnd w:id="54"/>
    <w:bookmarkStart w:id="55" w:name="上线检查清单"/>
    <w:p>
      <w:pPr>
        <w:pStyle w:val="Heading3"/>
      </w:pPr>
      <w:r>
        <w:rPr>
          <w:rStyle w:val="SectionNumber"/>
        </w:rPr>
        <w:t xml:space="preserve">1.8.3</w:t>
      </w:r>
      <w:r>
        <w:tab/>
      </w:r>
      <w:r>
        <w:t xml:space="preserve">12.7.3 </w:t>
      </w:r>
      <w:r>
        <w:rPr>
          <w:rFonts w:hint="eastAsia"/>
        </w:rPr>
        <w:t xml:space="preserve">上线检查清单</w:t>
      </w:r>
    </w:p>
    <w:p>
      <w:pPr>
        <w:pStyle w:val="FirstParagraph"/>
      </w:pPr>
      <w:r>
        <w:t xml:space="preserve">HDC </w:t>
      </w:r>
      <w:r>
        <w:rPr>
          <w:rFonts w:hint="eastAsia"/>
        </w:rPr>
        <w:t xml:space="preserve">系统上线前必须通过以下检查：</w:t>
      </w:r>
    </w:p>
    <w:p>
      <w:pPr>
        <w:pStyle w:val="BodyText"/>
      </w:pPr>
      <w:r>
        <w:rPr>
          <w:rFonts w:hint="eastAsia"/>
          <w:b/>
          <w:bCs/>
        </w:rPr>
        <w:t xml:space="preserve">架构检查</w:t>
      </w:r>
      <w:r>
        <w:rPr>
          <w:rFonts w:hint="eastAsia"/>
        </w:rPr>
        <w:t xml:space="preserve">：</w:t>
      </w:r>
      <w:r>
        <w:t xml:space="preserve"> </w:t>
      </w:r>
      <w:r>
        <w:t xml:space="preserve">- [ ] L0/L1/L2 </w:t>
      </w:r>
      <w:r>
        <w:rPr>
          <w:rFonts w:hint="eastAsia"/>
        </w:rPr>
        <w:t xml:space="preserve">三层职责、权限与接口字典已定义并评审</w:t>
      </w:r>
      <w:r>
        <w:t xml:space="preserve"> </w:t>
      </w:r>
      <w:r>
        <w:t xml:space="preserve">- [ ] </w:t>
      </w:r>
      <w:r>
        <w:rPr>
          <w:rFonts w:hint="eastAsia"/>
        </w:rPr>
        <w:t xml:space="preserve">各层的软件版本已锁定，配置管理就绪</w:t>
      </w:r>
      <w:r>
        <w:t xml:space="preserve"> </w:t>
      </w:r>
      <w:r>
        <w:t xml:space="preserve">- [ ] </w:t>
      </w:r>
      <w:r>
        <w:rPr>
          <w:rFonts w:hint="eastAsia"/>
        </w:rPr>
        <w:t xml:space="preserve">主-备冗余方案已部署并验证</w:t>
      </w:r>
    </w:p>
    <w:p>
      <w:pPr>
        <w:pStyle w:val="BodyText"/>
      </w:pPr>
      <w:r>
        <w:rPr>
          <w:rFonts w:hint="eastAsia"/>
          <w:b/>
          <w:bCs/>
        </w:rPr>
        <w:t xml:space="preserve">功能检查</w:t>
      </w:r>
      <w:r>
        <w:rPr>
          <w:rFonts w:hint="eastAsia"/>
        </w:rPr>
        <w:t xml:space="preserve">：</w:t>
      </w:r>
      <w:r>
        <w:t xml:space="preserve"> </w:t>
      </w:r>
      <w:r>
        <w:t xml:space="preserve">- [ ] L0 </w:t>
      </w:r>
      <w:r>
        <w:rPr>
          <w:rFonts w:hint="eastAsia"/>
        </w:rPr>
        <w:t xml:space="preserve">联锁逻辑覆盖所有已识别的安全场景</w:t>
      </w:r>
      <w:r>
        <w:t xml:space="preserve"> </w:t>
      </w:r>
      <w:r>
        <w:t xml:space="preserve">- [ ] L1 MPC </w:t>
      </w:r>
      <w:r>
        <w:rPr>
          <w:rFonts w:hint="eastAsia"/>
        </w:rPr>
        <w:t xml:space="preserve">在影子模式运行</w:t>
      </w:r>
      <w:r>
        <w:t xml:space="preserve"> ≥ 3 </w:t>
      </w:r>
      <w:r>
        <w:rPr>
          <w:rFonts w:hint="eastAsia"/>
        </w:rPr>
        <w:t xml:space="preserve">个月，性能指标达标</w:t>
      </w:r>
      <w:r>
        <w:t xml:space="preserve"> </w:t>
      </w:r>
      <w:r>
        <w:t xml:space="preserve">- [ ] L2 </w:t>
      </w:r>
      <w:r>
        <w:rPr>
          <w:rFonts w:hint="eastAsia"/>
        </w:rPr>
        <w:t xml:space="preserve">协调优化在仿真环境中通过所有基准测试场景</w:t>
      </w:r>
    </w:p>
    <w:p>
      <w:pPr>
        <w:pStyle w:val="BodyText"/>
      </w:pPr>
      <w:r>
        <w:rPr>
          <w:rFonts w:hint="eastAsia"/>
          <w:b/>
          <w:bCs/>
        </w:rPr>
        <w:t xml:space="preserve">降级检查</w:t>
      </w:r>
      <w:r>
        <w:rPr>
          <w:rFonts w:hint="eastAsia"/>
        </w:rPr>
        <w:t xml:space="preserve">：</w:t>
      </w:r>
      <w:r>
        <w:t xml:space="preserve"> </w:t>
      </w:r>
      <w:r>
        <w:t xml:space="preserve">- [ ] </w:t>
      </w:r>
      <w:r>
        <w:rPr>
          <w:rFonts w:hint="eastAsia"/>
        </w:rPr>
        <w:t xml:space="preserve">通信中断（L1-L2）故障注入测试通过</w:t>
      </w:r>
      <w:r>
        <w:t xml:space="preserve"> </w:t>
      </w:r>
      <w:r>
        <w:t xml:space="preserve">- [ ] </w:t>
      </w:r>
      <w:r>
        <w:rPr>
          <w:rFonts w:hint="eastAsia"/>
        </w:rPr>
        <w:t xml:space="preserve">通信中断（L0-L1）故障注入测试通过</w:t>
      </w:r>
      <w:r>
        <w:t xml:space="preserve"> </w:t>
      </w:r>
      <w:r>
        <w:t xml:space="preserve">- [ ] L2 </w:t>
      </w:r>
      <w:r>
        <w:rPr>
          <w:rFonts w:hint="eastAsia"/>
        </w:rPr>
        <w:t xml:space="preserve">服务器故障切换测试通过（主→备</w:t>
      </w:r>
      <w:r>
        <w:t xml:space="preserve"> &lt; 30 </w:t>
      </w:r>
      <w:r>
        <w:rPr>
          <w:rFonts w:hint="eastAsia"/>
        </w:rPr>
        <w:t xml:space="preserve">s）</w:t>
      </w:r>
      <w:r>
        <w:t xml:space="preserve"> </w:t>
      </w:r>
      <w:r>
        <w:t xml:space="preserve">- [ ] MRC </w:t>
      </w:r>
      <w:r>
        <w:rPr>
          <w:rFonts w:hint="eastAsia"/>
        </w:rPr>
        <w:t xml:space="preserve">转换测试通过（到达时间</w:t>
      </w:r>
      <w:r>
        <w:t xml:space="preserve"> ≤ 30 </w:t>
      </w:r>
      <w:r>
        <w:rPr>
          <w:rFonts w:hint="eastAsia"/>
        </w:rPr>
        <w:t xml:space="preserve">min）</w:t>
      </w:r>
    </w:p>
    <w:p>
      <w:pPr>
        <w:pStyle w:val="BodyText"/>
      </w:pPr>
      <w:r>
        <w:rPr>
          <w:rFonts w:hint="eastAsia"/>
          <w:b/>
          <w:bCs/>
        </w:rPr>
        <w:t xml:space="preserve">审计检查</w:t>
      </w:r>
      <w:r>
        <w:rPr>
          <w:rFonts w:hint="eastAsia"/>
        </w:rPr>
        <w:t xml:space="preserve">：</w:t>
      </w:r>
      <w:r>
        <w:t xml:space="preserve"> </w:t>
      </w:r>
      <w:r>
        <w:t xml:space="preserve">- [ ] </w:t>
      </w:r>
      <w:r>
        <w:rPr>
          <w:rFonts w:hint="eastAsia"/>
        </w:rPr>
        <w:t xml:space="preserve">跨层审计日志格式统一，可追溯每条指令的来源</w:t>
      </w:r>
      <w:r>
        <w:t xml:space="preserve"> </w:t>
      </w:r>
      <w:r>
        <w:t xml:space="preserve">- [ ] </w:t>
      </w:r>
      <w:r>
        <w:rPr>
          <w:rFonts w:hint="eastAsia"/>
        </w:rPr>
        <w:t xml:space="preserve">降级事件记录与恢复记录完整</w:t>
      </w:r>
      <w:r>
        <w:t xml:space="preserve"> </w:t>
      </w:r>
      <w:r>
        <w:t xml:space="preserve">- [ ] </w:t>
      </w:r>
      <w:r>
        <w:rPr>
          <w:rFonts w:hint="eastAsia"/>
        </w:rPr>
        <w:t xml:space="preserve">操作权限矩阵已定义（谁可以手动覆盖哪一层的输出）</w:t>
      </w:r>
    </w:p>
    <w:bookmarkEnd w:id="55"/>
    <w:bookmarkStart w:id="56" w:name="hdc-性能评估框架"/>
    <w:p>
      <w:pPr>
        <w:pStyle w:val="Heading3"/>
      </w:pPr>
      <w:r>
        <w:rPr>
          <w:rStyle w:val="SectionNumber"/>
        </w:rPr>
        <w:t xml:space="preserve">1.8.4</w:t>
      </w:r>
      <w:r>
        <w:tab/>
      </w:r>
      <w:r>
        <w:t xml:space="preserve">12.7.4 HDC </w:t>
      </w:r>
      <w:r>
        <w:rPr>
          <w:rFonts w:hint="eastAsia"/>
        </w:rPr>
        <w:t xml:space="preserve">性能评估框架</w:t>
      </w:r>
    </w:p>
    <w:p>
      <w:pPr>
        <w:pStyle w:val="FirstParagraph"/>
      </w:pPr>
      <w:r>
        <w:t xml:space="preserve">HDC </w:t>
      </w:r>
      <w:r>
        <w:rPr>
          <w:rFonts w:hint="eastAsia"/>
        </w:rPr>
        <w:t xml:space="preserve">上线后的持续性能评估采用</w:t>
      </w:r>
      <w:r>
        <w:rPr>
          <w:rFonts w:hint="eastAsia"/>
          <w:b/>
          <w:bCs/>
        </w:rPr>
        <w:t xml:space="preserve">四维指标体系</w:t>
      </w:r>
      <w:r>
        <w:rPr>
          <w:rFonts w:hint="eastAsia"/>
        </w:rPr>
        <w:t xml:space="preserve">：</w:t>
      </w:r>
    </w:p>
    <w:p>
      <w:pPr>
        <w:pStyle w:val="BodyText"/>
      </w:pPr>
      <w:r>
        <w:rPr>
          <w:rFonts w:hint="eastAsia"/>
          <w:b/>
          <w:bCs/>
        </w:rPr>
        <w:t xml:space="preserve">维度一：控制精度</w:t>
      </w:r>
    </w:p>
    <w:p>
      <w:pPr>
        <w:pStyle w:val="BodyText"/>
      </w:pPr>
      <w:r>
        <w:rPr>
          <w:rFonts w:hint="eastAsia"/>
        </w:rPr>
        <w:t xml:space="preserve">量化各站水位/流量的跟踪性能：</w:t>
      </w:r>
    </w:p>
    <w:p>
      <w:pPr>
        <w:pStyle w:val="BodyText"/>
      </w:pPr>
      <m:oMathPara>
        <m:oMathParaPr>
          <m:jc m:val="center"/>
        </m:oMathParaPr>
        <m:oMath>
          <m:sSub>
            <m:e>
              <m:r>
                <m:rPr>
                  <m:nor/>
                  <m:sty m:val="p"/>
                </m:rPr>
                <m:t>RMSE</m:t>
              </m:r>
            </m:e>
            <m:sub>
              <m:r>
                <m:t>i</m:t>
              </m:r>
            </m:sub>
          </m:sSub>
          <m:r>
            <m:rPr>
              <m:sty m:val="p"/>
            </m:rPr>
            <m:t>=</m:t>
          </m:r>
          <m:rad>
            <m:radPr>
              <m:degHide m:val="on"/>
            </m:radPr>
            <m:deg/>
            <m:e>
              <m:f>
                <m:fPr>
                  <m:type m:val="bar"/>
                </m:fPr>
                <m:num>
                  <m:r>
                    <m:t>1</m:t>
                  </m:r>
                </m:num>
                <m:den>
                  <m:r>
                    <m:t>T</m:t>
                  </m:r>
                </m:den>
              </m:f>
              <m:nary>
                <m:naryPr>
                  <m:chr m:val="∑"/>
                  <m:limLoc m:val="undOvr"/>
                  <m:subHide m:val="off"/>
                  <m:supHide m:val="off"/>
                </m:naryPr>
                <m:sub>
                  <m:r>
                    <m:t>k</m:t>
                  </m:r>
                  <m:r>
                    <m:rPr>
                      <m:sty m:val="p"/>
                    </m:rPr>
                    <m:t>=</m:t>
                  </m:r>
                  <m:r>
                    <m:t>1</m:t>
                  </m:r>
                </m:sub>
                <m:sup>
                  <m:r>
                    <m:t>T</m:t>
                  </m:r>
                </m:sup>
                <m:e>
                  <m:r>
                    <m:rPr>
                      <m:sty m:val="p"/>
                    </m:rPr>
                    <m:t>(</m:t>
                  </m:r>
                </m:e>
              </m:nary>
              <m:sSub>
                <m:e>
                  <m:r>
                    <m:t>y</m:t>
                  </m:r>
                </m:e>
                <m:sub>
                  <m:r>
                    <m:t>i</m:t>
                  </m:r>
                </m:sub>
              </m:sSub>
              <m:r>
                <m:rPr>
                  <m:sty m:val="p"/>
                </m:rPr>
                <m:t>(</m:t>
              </m:r>
              <m:r>
                <m:t>k</m:t>
              </m:r>
              <m:r>
                <m:rPr>
                  <m:sty m:val="p"/>
                </m:rPr>
                <m:t>)</m:t>
              </m:r>
              <m:r>
                <m:rPr>
                  <m:sty m:val="p"/>
                </m:rPr>
                <m:t>−</m:t>
              </m:r>
              <m:sSub>
                <m:e>
                  <m:r>
                    <m:t>r</m:t>
                  </m:r>
                </m:e>
                <m:sub>
                  <m:r>
                    <m:t>i</m:t>
                  </m:r>
                </m:sub>
              </m:sSub>
              <m:r>
                <m:rPr>
                  <m:sty m:val="p"/>
                </m:rPr>
                <m:t>(</m:t>
              </m:r>
              <m:r>
                <m:t>k</m:t>
              </m:r>
              <m:r>
                <m:rPr>
                  <m:sty m:val="p"/>
                </m:rPr>
                <m:t>)</m:t>
              </m:r>
              <m:sSup>
                <m:e>
                  <m:r>
                    <m:rPr>
                      <m:sty m:val="p"/>
                    </m:rPr>
                    <m:t>)</m:t>
                  </m:r>
                </m:e>
                <m:sup>
                  <m:r>
                    <m:t>2</m:t>
                  </m:r>
                </m:sup>
              </m:sSup>
            </m:e>
          </m:rad>
        </m:oMath>
      </m:oMathPara>
    </w:p>
    <w:p>
      <w:pPr>
        <w:pStyle w:val="FirstParagraph"/>
      </w:pPr>
      <m:oMathPara>
        <m:oMathParaPr>
          <m:jc m:val="center"/>
        </m:oMathParaPr>
        <m:oMath>
          <m:sSub>
            <m:e>
              <m:r>
                <m:rPr>
                  <m:nor/>
                  <m:sty m:val="p"/>
                </m:rPr>
                <m:t>MAE</m:t>
              </m:r>
            </m:e>
            <m:sub>
              <m:r>
                <m:t>i</m:t>
              </m:r>
            </m:sub>
          </m:sSub>
          <m:r>
            <m:rPr>
              <m:sty m:val="p"/>
            </m:rPr>
            <m:t>=</m:t>
          </m:r>
          <m:f>
            <m:fPr>
              <m:type m:val="bar"/>
            </m:fPr>
            <m:num>
              <m:r>
                <m:t>1</m:t>
              </m:r>
            </m:num>
            <m:den>
              <m:r>
                <m:t>T</m:t>
              </m:r>
            </m:den>
          </m:f>
          <m:nary>
            <m:naryPr>
              <m:chr m:val="∑"/>
              <m:limLoc m:val="undOvr"/>
              <m:subHide m:val="off"/>
              <m:supHide m:val="off"/>
            </m:naryPr>
            <m:sub>
              <m:r>
                <m:t>k</m:t>
              </m:r>
              <m:r>
                <m:rPr>
                  <m:sty m:val="p"/>
                </m:rPr>
                <m:t>=</m:t>
              </m:r>
              <m:r>
                <m:t>1</m:t>
              </m:r>
            </m:sub>
            <m:sup>
              <m:r>
                <m:t>T</m:t>
              </m:r>
            </m:sup>
            <m:e>
              <m:r>
                <m:rPr>
                  <m:sty m:val="p"/>
                </m:rPr>
                <m:t>|</m:t>
              </m:r>
            </m:e>
          </m:nary>
          <m:sSub>
            <m:e>
              <m:r>
                <m:t>y</m:t>
              </m:r>
            </m:e>
            <m:sub>
              <m:r>
                <m:t>i</m:t>
              </m:r>
            </m:sub>
          </m:sSub>
          <m:r>
            <m:rPr>
              <m:sty m:val="p"/>
            </m:rPr>
            <m:t>(</m:t>
          </m:r>
          <m:r>
            <m:t>k</m:t>
          </m:r>
          <m:r>
            <m:rPr>
              <m:sty m:val="p"/>
            </m:rPr>
            <m:t>)</m:t>
          </m:r>
          <m:r>
            <m:rPr>
              <m:sty m:val="p"/>
            </m:rPr>
            <m:t>−</m:t>
          </m:r>
          <m:sSub>
            <m:e>
              <m:r>
                <m:t>r</m:t>
              </m:r>
            </m:e>
            <m:sub>
              <m:r>
                <m:t>i</m:t>
              </m:r>
            </m:sub>
          </m:sSub>
          <m:r>
            <m:rPr>
              <m:sty m:val="p"/>
            </m:rPr>
            <m:t>(</m:t>
          </m:r>
          <m:r>
            <m:t>k</m:t>
          </m:r>
          <m:r>
            <m:rPr>
              <m:sty m:val="p"/>
            </m:rPr>
            <m:t>)</m:t>
          </m:r>
          <m:r>
            <m:rPr>
              <m:sty m:val="p"/>
            </m:rPr>
            <m:t>|</m:t>
          </m:r>
        </m:oMath>
      </m:oMathPara>
    </w:p>
    <w:p>
      <w:pPr>
        <w:pStyle w:val="FirstParagraph"/>
      </w:pPr>
      <w:r>
        <w:rPr>
          <w:rFonts w:hint="eastAsia"/>
        </w:rPr>
        <w:t xml:space="preserve">各站的</w:t>
      </w:r>
      <w:r>
        <w:t xml:space="preserve"> RMSE </w:t>
      </w:r>
      <w:r>
        <w:rPr>
          <w:rFonts w:hint="eastAsia"/>
        </w:rPr>
        <w:t xml:space="preserve">应小于目标值（通常为水位波动范围的</w:t>
      </w:r>
      <w:r>
        <w:t xml:space="preserve"> </w:t>
      </w:r>
      <w:r>
        <w:rPr>
          <w:rFonts w:hint="eastAsia"/>
        </w:rPr>
        <w:t xml:space="preserve">2-5%）。全网平均</w:t>
      </w:r>
      <w:r>
        <w:t xml:space="preserve"> RMSE </w:t>
      </w:r>
      <w:r>
        <w:rPr>
          <w:rFonts w:hint="eastAsia"/>
        </w:rPr>
        <w:t xml:space="preserve">是</w:t>
      </w:r>
      <w:r>
        <w:t xml:space="preserve"> L2 </w:t>
      </w:r>
      <w:r>
        <w:rPr>
          <w:rFonts w:hint="eastAsia"/>
        </w:rPr>
        <w:t xml:space="preserve">协调质量的综合指标。</w:t>
      </w:r>
    </w:p>
    <w:p>
      <w:pPr>
        <w:pStyle w:val="BodyText"/>
      </w:pPr>
      <w:r>
        <w:rPr>
          <w:rFonts w:hint="eastAsia"/>
          <w:b/>
          <w:bCs/>
        </w:rPr>
        <w:t xml:space="preserve">维度二：资源效率</w:t>
      </w:r>
    </w:p>
    <w:p>
      <w:pPr>
        <w:pStyle w:val="BodyText"/>
      </w:pPr>
      <w:r>
        <w:rPr>
          <w:rFonts w:hint="eastAsia"/>
        </w:rPr>
        <w:t xml:space="preserve">能耗节约率</w:t>
      </w:r>
      <w:r>
        <w:t xml:space="preserve"> =</w:t>
      </w:r>
      <w:r>
        <w:t xml:space="preserve"> </w:t>
      </w:r>
      <m:oMath>
        <m:r>
          <m:rPr>
            <m:sty m:val="p"/>
          </m:rPr>
          <m:t>(</m:t>
        </m:r>
        <m:sSub>
          <m:e>
            <m:r>
              <m:t>E</m:t>
            </m:r>
          </m:e>
          <m:sub>
            <m:r>
              <m:rPr>
                <m:nor/>
                <m:sty m:val="p"/>
              </m:rPr>
              <m:t>baseline</m:t>
            </m:r>
          </m:sub>
        </m:sSub>
        <m:r>
          <m:rPr>
            <m:sty m:val="p"/>
          </m:rPr>
          <m:t>−</m:t>
        </m:r>
        <m:sSub>
          <m:e>
            <m:r>
              <m:t>E</m:t>
            </m:r>
          </m:e>
          <m:sub>
            <m:r>
              <m:rPr>
                <m:nor/>
                <m:sty m:val="p"/>
              </m:rPr>
              <m:t>HDC</m:t>
            </m:r>
          </m:sub>
        </m:sSub>
        <m:r>
          <m:rPr>
            <m:sty m:val="p"/>
          </m:rPr>
          <m:t>)</m:t>
        </m:r>
        <m:r>
          <m:rPr>
            <m:sty m:val="p"/>
          </m:rPr>
          <m:t>/</m:t>
        </m:r>
        <m:sSub>
          <m:e>
            <m:r>
              <m:t>E</m:t>
            </m:r>
          </m:e>
          <m:sub>
            <m:r>
              <m:rPr>
                <m:nor/>
                <m:sty m:val="p"/>
              </m:rPr>
              <m:t>baseline</m:t>
            </m:r>
          </m:sub>
        </m:sSub>
        <m:r>
          <m:rPr>
            <m:sty m:val="p"/>
          </m:rPr>
          <m:t>×</m:t>
        </m:r>
        <m:r>
          <m:t>100</m:t>
        </m:r>
        <m:r>
          <m:rPr>
            <m:sty m:val="p"/>
          </m:rPr>
          <m:t>%</m:t>
        </m:r>
      </m:oMath>
    </w:p>
    <w:p>
      <w:pPr>
        <w:pStyle w:val="BodyText"/>
      </w:pPr>
      <w:r>
        <w:rPr>
          <w:rFonts w:hint="eastAsia"/>
        </w:rPr>
        <w:t xml:space="preserve">基线</w:t>
      </w:r>
      <w:r>
        <w:t xml:space="preserve"> </w:t>
      </w:r>
      <m:oMath>
        <m:sSub>
          <m:e>
            <m:r>
              <m:t>E</m:t>
            </m:r>
          </m:e>
          <m:sub>
            <m:r>
              <m:rPr>
                <m:nor/>
                <m:sty m:val="p"/>
              </m:rPr>
              <m:t>baseline</m:t>
            </m:r>
          </m:sub>
        </m:sSub>
      </m:oMath>
      <w:r>
        <w:t xml:space="preserve"> </w:t>
      </w:r>
      <w:r>
        <w:rPr>
          <w:rFonts w:hint="eastAsia"/>
        </w:rPr>
        <w:t xml:space="preserve">通常取</w:t>
      </w:r>
      <w:r>
        <w:t xml:space="preserve"> HDC </w:t>
      </w:r>
      <w:r>
        <w:rPr>
          <w:rFonts w:hint="eastAsia"/>
        </w:rPr>
        <w:t xml:space="preserve">部署前同期的人工操作能耗。国际经验表明，HDC</w:t>
      </w:r>
      <w:r>
        <w:t xml:space="preserve"> </w:t>
      </w:r>
      <w:r>
        <w:rPr>
          <w:rFonts w:hint="eastAsia"/>
        </w:rPr>
        <w:t xml:space="preserve">部署后的节能率通常在</w:t>
      </w:r>
      <w:r>
        <w:t xml:space="preserve"> </w:t>
      </w:r>
      <w:r>
        <w:rPr>
          <w:rFonts w:hint="eastAsia"/>
        </w:rPr>
        <w:t xml:space="preserve">10-25%（Puig</w:t>
      </w:r>
      <w:r>
        <w:t xml:space="preserve"> et al., 2012; Ocampo-Martínez et al., </w:t>
      </w:r>
      <w:r>
        <w:rPr>
          <w:rFonts w:hint="eastAsia"/>
        </w:rPr>
        <w:t xml:space="preserve">2013）。节能主要来自：(a)</w:t>
      </w:r>
      <w:r>
        <w:t xml:space="preserve"> </w:t>
      </w:r>
      <w:r>
        <w:rPr>
          <w:rFonts w:hint="eastAsia"/>
        </w:rPr>
        <w:t xml:space="preserve">泵站在更高效率点运行，(b)</w:t>
      </w:r>
      <w:r>
        <w:t xml:space="preserve"> </w:t>
      </w:r>
      <w:r>
        <w:rPr>
          <w:rFonts w:hint="eastAsia"/>
        </w:rPr>
        <w:t xml:space="preserve">减少不必要的闸门调整（减少水头损失），(c)</w:t>
      </w:r>
      <w:r>
        <w:t xml:space="preserve"> </w:t>
      </w:r>
      <w:r>
        <w:rPr>
          <w:rFonts w:hint="eastAsia"/>
        </w:rPr>
        <w:t xml:space="preserve">利用电价分时差异优化泵站运行时段。</w:t>
      </w:r>
    </w:p>
    <w:p>
      <w:pPr>
        <w:pStyle w:val="BodyText"/>
      </w:pPr>
      <w:r>
        <w:rPr>
          <w:rFonts w:hint="eastAsia"/>
          <w:b/>
          <w:bCs/>
        </w:rPr>
        <w:t xml:space="preserve">维度三：安全性能</w:t>
      </w:r>
    </w:p>
    <w:p>
      <w:pPr>
        <w:pStyle w:val="BodyText"/>
      </w:pPr>
      <w:r>
        <w:rPr>
          <w:rFonts w:hint="eastAsia"/>
        </w:rPr>
        <w:t xml:space="preserve">安全指标包括：安全包络突破次数（目标：零突破）、黄区运行时间占比（目标</w:t>
      </w:r>
      <w:r>
        <w:t xml:space="preserve"> &lt; </w:t>
      </w:r>
      <w:r>
        <w:rPr>
          <w:rFonts w:hint="eastAsia"/>
        </w:rPr>
        <w:t xml:space="preserve">5%）、MRC</w:t>
      </w:r>
      <w:r>
        <w:t xml:space="preserve"> </w:t>
      </w:r>
      <w:r>
        <w:rPr>
          <w:rFonts w:hint="eastAsia"/>
        </w:rPr>
        <w:t xml:space="preserve">转换次数（目标：尽量少）、联锁触发次数（目标：比人工操作时减少）。</w:t>
      </w:r>
    </w:p>
    <w:p>
      <w:pPr>
        <w:pStyle w:val="BodyText"/>
      </w:pPr>
      <w:r>
        <w:rPr>
          <w:rFonts w:hint="eastAsia"/>
          <w:b/>
          <w:bCs/>
        </w:rPr>
        <w:t xml:space="preserve">维度四：可靠性</w:t>
      </w:r>
    </w:p>
    <w:p>
      <w:pPr>
        <w:pStyle w:val="BodyText"/>
      </w:pPr>
      <w:r>
        <w:rPr>
          <w:rFonts w:hint="eastAsia"/>
        </w:rPr>
        <w:t xml:space="preserve">系统可用性</w:t>
      </w:r>
      <w:r>
        <w:t xml:space="preserve"> = </w:t>
      </w:r>
      <w:r>
        <w:rPr>
          <w:rFonts w:hint="eastAsia"/>
        </w:rPr>
        <w:t xml:space="preserve">正常运行时间</w:t>
      </w:r>
      <w:r>
        <w:t xml:space="preserve"> / </w:t>
      </w:r>
      <w:r>
        <w:rPr>
          <w:rFonts w:hint="eastAsia"/>
        </w:rPr>
        <w:t xml:space="preserve">总运行时间</w:t>
      </w:r>
      <w:r>
        <w:t xml:space="preserve"> × </w:t>
      </w:r>
      <w:r>
        <w:rPr>
          <w:rFonts w:hint="eastAsia"/>
        </w:rPr>
        <w:t xml:space="preserve">100%，目标</w:t>
      </w:r>
      <w:r>
        <w:t xml:space="preserve"> &gt; </w:t>
      </w:r>
      <w:r>
        <w:rPr>
          <w:rFonts w:hint="eastAsia"/>
        </w:rPr>
        <w:t xml:space="preserve">99.5%。降级运行时间（孤岛模式</w:t>
      </w:r>
      <w:r>
        <w:t xml:space="preserve"> + </w:t>
      </w:r>
      <w:r>
        <w:rPr>
          <w:rFonts w:hint="eastAsia"/>
        </w:rPr>
        <w:t xml:space="preserve">MRC）占比应</w:t>
      </w:r>
      <w:r>
        <w:t xml:space="preserve"> &lt; </w:t>
      </w:r>
      <w:r>
        <w:rPr>
          <w:rFonts w:hint="eastAsia"/>
        </w:rPr>
        <w:t xml:space="preserve">0.5%。平均故障间隔时间（MTBF）和平均恢复时间（MTTR）是可靠性的核心指标。</w:t>
      </w:r>
    </w:p>
    <w:p>
      <w:pPr>
        <w:pStyle w:val="BodyText"/>
      </w:pPr>
      <w:r>
        <w:rPr>
          <w:b/>
          <w:bCs/>
        </w:rPr>
        <w:t xml:space="preserve">HDC vs </w:t>
      </w:r>
      <w:r>
        <w:rPr>
          <w:rFonts w:hint="eastAsia"/>
          <w:b/>
          <w:bCs/>
        </w:rPr>
        <w:t xml:space="preserve">集中式</w:t>
      </w:r>
      <w:r>
        <w:rPr>
          <w:b/>
          <w:bCs/>
        </w:rPr>
        <w:t xml:space="preserve"> vs </w:t>
      </w:r>
      <w:r>
        <w:rPr>
          <w:rFonts w:hint="eastAsia"/>
          <w:b/>
          <w:bCs/>
        </w:rPr>
        <w:t xml:space="preserve">分散式的性能对比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性能指标</w:t>
            </w:r>
          </w:p>
        </w:tc>
        <w:tc>
          <w:tcPr/>
          <w:p>
            <w:pPr>
              <w:pStyle w:val="Compact"/>
            </w:pPr>
            <w:r>
              <w:rPr>
                <w:rFonts w:hint="eastAsia"/>
              </w:rPr>
              <w:t xml:space="preserve">集中式</w:t>
            </w:r>
            <w:r>
              <w:t xml:space="preserve"> MPC</w:t>
            </w:r>
          </w:p>
        </w:tc>
        <w:tc>
          <w:tcPr/>
          <w:p>
            <w:pPr>
              <w:pStyle w:val="Compact"/>
            </w:pPr>
            <w:r>
              <w:rPr>
                <w:rFonts w:hint="eastAsia"/>
              </w:rPr>
              <w:t xml:space="preserve">完全分散式</w:t>
            </w:r>
          </w:p>
        </w:tc>
        <w:tc>
          <w:tcPr/>
          <w:p>
            <w:pPr>
              <w:pStyle w:val="Compact"/>
            </w:pPr>
            <w:r>
              <w:t xml:space="preserve">HDC (DMPC)</w:t>
            </w:r>
          </w:p>
        </w:tc>
      </w:tr>
      <w:tr>
        <w:tc>
          <w:tcPr/>
          <w:p>
            <w:pPr>
              <w:pStyle w:val="Compact"/>
            </w:pPr>
            <w:r>
              <w:rPr>
                <w:rFonts w:hint="eastAsia"/>
              </w:rPr>
              <w:t xml:space="preserve">全局最优性</w:t>
            </w:r>
          </w:p>
        </w:tc>
        <w:tc>
          <w:tcPr/>
          <w:p>
            <w:pPr>
              <w:pStyle w:val="Compact"/>
            </w:pPr>
            <w:r>
              <w:rPr>
                <w:rFonts w:hint="eastAsia"/>
              </w:rPr>
              <w:t xml:space="preserve">最优</w:t>
            </w:r>
          </w:p>
        </w:tc>
        <w:tc>
          <w:tcPr/>
          <w:p>
            <w:pPr>
              <w:pStyle w:val="Compact"/>
            </w:pPr>
            <w:r>
              <w:rPr>
                <w:rFonts w:hint="eastAsia"/>
              </w:rPr>
              <w:t xml:space="preserve">差（忽略耦合）</w:t>
            </w:r>
          </w:p>
        </w:tc>
        <w:tc>
          <w:tcPr/>
          <w:p>
            <w:pPr>
              <w:pStyle w:val="Compact"/>
            </w:pPr>
            <w:r>
              <w:rPr>
                <w:rFonts w:hint="eastAsia"/>
              </w:rPr>
              <w:t xml:space="preserve">接近最优（95%+）</w:t>
            </w:r>
          </w:p>
        </w:tc>
      </w:tr>
      <w:tr>
        <w:tc>
          <w:tcPr/>
          <w:p>
            <w:pPr>
              <w:pStyle w:val="Compact"/>
            </w:pPr>
            <w:r>
              <w:rPr>
                <w:rFonts w:hint="eastAsia"/>
              </w:rPr>
              <w:t xml:space="preserve">实时性</w:t>
            </w:r>
          </w:p>
        </w:tc>
        <w:tc>
          <w:tcPr/>
          <w:p>
            <w:pPr>
              <w:pStyle w:val="Compact"/>
            </w:pPr>
            <w:r>
              <w:rPr>
                <w:rFonts w:hint="eastAsia"/>
              </w:rPr>
              <w:t xml:space="preserve">差（</w:t>
            </w:r>
            <m:oMath>
              <m:r>
                <m:t>N</m:t>
              </m:r>
            </m:oMath>
            <w:r>
              <w:t xml:space="preserve"> </w:t>
            </w:r>
            <w:r>
              <w:rPr>
                <w:rFonts w:hint="eastAsia"/>
              </w:rPr>
              <w:t xml:space="preserve">大时）</w:t>
            </w:r>
          </w:p>
        </w:tc>
        <w:tc>
          <w:tcPr/>
          <w:p>
            <w:pPr>
              <w:pStyle w:val="Compact"/>
            </w:pPr>
            <w:r>
              <w:rPr>
                <w:rFonts w:hint="eastAsia"/>
              </w:rPr>
              <w:t xml:space="preserve">好</w:t>
            </w:r>
          </w:p>
        </w:tc>
        <w:tc>
          <w:tcPr/>
          <w:p>
            <w:pPr>
              <w:pStyle w:val="Compact"/>
            </w:pPr>
            <w:r>
              <w:rPr>
                <w:rFonts w:hint="eastAsia"/>
              </w:rPr>
              <w:t xml:space="preserve">好</w:t>
            </w:r>
          </w:p>
        </w:tc>
      </w:tr>
      <w:tr>
        <w:tc>
          <w:tcPr/>
          <w:p>
            <w:pPr>
              <w:pStyle w:val="Compact"/>
            </w:pPr>
            <w:r>
              <w:rPr>
                <w:rFonts w:hint="eastAsia"/>
              </w:rPr>
              <w:t xml:space="preserve">通信需求</w:t>
            </w:r>
          </w:p>
        </w:tc>
        <w:tc>
          <w:tcPr/>
          <w:p>
            <w:pPr>
              <w:pStyle w:val="Compact"/>
            </w:pPr>
            <w:r>
              <w:rPr>
                <w:rFonts w:hint="eastAsia"/>
              </w:rPr>
              <w:t xml:space="preserve">高</w:t>
            </w:r>
          </w:p>
        </w:tc>
        <w:tc>
          <w:tcPr/>
          <w:p>
            <w:pPr>
              <w:pStyle w:val="Compact"/>
            </w:pPr>
            <w:r>
              <w:rPr>
                <w:rFonts w:hint="eastAsia"/>
              </w:rPr>
              <w:t xml:space="preserve">无</w:t>
            </w:r>
          </w:p>
        </w:tc>
        <w:tc>
          <w:tcPr/>
          <w:p>
            <w:pPr>
              <w:pStyle w:val="Compact"/>
            </w:pPr>
            <w:r>
              <w:rPr>
                <w:rFonts w:hint="eastAsia"/>
              </w:rPr>
              <w:t xml:space="preserve">低</w:t>
            </w:r>
          </w:p>
        </w:tc>
      </w:tr>
      <w:tr>
        <w:tc>
          <w:tcPr/>
          <w:p>
            <w:pPr>
              <w:pStyle w:val="Compact"/>
            </w:pPr>
            <w:r>
              <w:rPr>
                <w:rFonts w:hint="eastAsia"/>
              </w:rPr>
              <w:t xml:space="preserve">降级能力</w:t>
            </w:r>
          </w:p>
        </w:tc>
        <w:tc>
          <w:tcPr/>
          <w:p>
            <w:pPr>
              <w:pStyle w:val="Compact"/>
            </w:pPr>
            <w:r>
              <w:rPr>
                <w:rFonts w:hint="eastAsia"/>
              </w:rPr>
              <w:t xml:space="preserve">差（单点故障）</w:t>
            </w:r>
          </w:p>
        </w:tc>
        <w:tc>
          <w:tcPr/>
          <w:p>
            <w:pPr>
              <w:pStyle w:val="Compact"/>
            </w:pPr>
            <w:r>
              <w:rPr>
                <w:rFonts w:hint="eastAsia"/>
              </w:rPr>
              <w:t xml:space="preserve">天然降级</w:t>
            </w:r>
          </w:p>
        </w:tc>
        <w:tc>
          <w:tcPr/>
          <w:p>
            <w:pPr>
              <w:pStyle w:val="Compact"/>
            </w:pPr>
            <w:r>
              <w:rPr>
                <w:rFonts w:hint="eastAsia"/>
              </w:rPr>
              <w:t xml:space="preserve">优雅降级</w:t>
            </w:r>
          </w:p>
        </w:tc>
      </w:tr>
      <w:tr>
        <w:tc>
          <w:tcPr/>
          <w:p>
            <w:pPr>
              <w:pStyle w:val="Compact"/>
            </w:pPr>
            <w:r>
              <w:rPr>
                <w:rFonts w:hint="eastAsia"/>
              </w:rPr>
              <w:t xml:space="preserve">可扩展性</w:t>
            </w:r>
          </w:p>
        </w:tc>
        <w:tc>
          <w:tcPr/>
          <w:p>
            <w:pPr>
              <w:pStyle w:val="Compact"/>
            </w:pPr>
            <w:r>
              <w:rPr>
                <w:rFonts w:hint="eastAsia"/>
              </w:rPr>
              <w:t xml:space="preserve">差</w:t>
            </w:r>
          </w:p>
        </w:tc>
        <w:tc>
          <w:tcPr/>
          <w:p>
            <w:pPr>
              <w:pStyle w:val="Compact"/>
            </w:pPr>
            <w:r>
              <w:rPr>
                <w:rFonts w:hint="eastAsia"/>
              </w:rPr>
              <w:t xml:space="preserve">好</w:t>
            </w:r>
          </w:p>
        </w:tc>
        <w:tc>
          <w:tcPr/>
          <w:p>
            <w:pPr>
              <w:pStyle w:val="Compact"/>
            </w:pPr>
            <w:r>
              <w:rPr>
                <w:rFonts w:hint="eastAsia"/>
              </w:rPr>
              <w:t xml:space="preserve">好</w:t>
            </w:r>
          </w:p>
        </w:tc>
      </w:tr>
      <w:tr>
        <w:tc>
          <w:tcPr/>
          <w:p>
            <w:pPr>
              <w:pStyle w:val="Compact"/>
            </w:pPr>
            <w:r>
              <w:rPr>
                <w:rFonts w:hint="eastAsia"/>
              </w:rPr>
              <w:t xml:space="preserve">组织适应性</w:t>
            </w:r>
          </w:p>
        </w:tc>
        <w:tc>
          <w:tcPr/>
          <w:p>
            <w:pPr>
              <w:pStyle w:val="Compact"/>
            </w:pPr>
            <w:r>
              <w:rPr>
                <w:rFonts w:hint="eastAsia"/>
              </w:rPr>
              <w:t xml:space="preserve">差</w:t>
            </w:r>
          </w:p>
        </w:tc>
        <w:tc>
          <w:tcPr/>
          <w:p>
            <w:pPr>
              <w:pStyle w:val="Compact"/>
            </w:pPr>
            <w:r>
              <w:rPr>
                <w:rFonts w:hint="eastAsia"/>
              </w:rPr>
              <w:t xml:space="preserve">好</w:t>
            </w:r>
          </w:p>
        </w:tc>
        <w:tc>
          <w:tcPr/>
          <w:p>
            <w:pPr>
              <w:pStyle w:val="Compact"/>
            </w:pPr>
            <w:r>
              <w:rPr>
                <w:rFonts w:hint="eastAsia"/>
              </w:rPr>
              <w:t xml:space="preserve">好</w:t>
            </w:r>
          </w:p>
        </w:tc>
      </w:tr>
    </w:tbl>
    <w:p>
      <w:pPr>
        <w:pStyle w:val="BodyText"/>
      </w:pPr>
      <w:r>
        <w:t xml:space="preserve">HDC </w:t>
      </w:r>
      <w:r>
        <w:rPr>
          <w:rFonts w:hint="eastAsia"/>
        </w:rPr>
        <w:t xml:space="preserve">在几乎所有维度上都优于集中式或分散式方案，唯一牺牲的是相对于集中式的少量全局最优性（约</w:t>
      </w:r>
      <w:r>
        <w:t xml:space="preserve"> </w:t>
      </w:r>
      <w:r>
        <w:rPr>
          <w:rFonts w:hint="eastAsia"/>
        </w:rPr>
        <w:t xml:space="preserve">5%）——这是为可扩展性和可靠性付出的合理代价。</w:t>
      </w:r>
    </w:p>
    <w:p>
      <w:pPr>
        <w:pStyle w:val="BodyText"/>
      </w:pPr>
      <w:r>
        <w:t xml:space="preserve">Venkat </w:t>
      </w:r>
      <w:r>
        <w:rPr>
          <w:rFonts w:hint="eastAsia"/>
        </w:rPr>
        <w:t xml:space="preserve">等（2008）在电力系统自动发电控制（AGC）中得到了类似的结论：分布式</w:t>
      </w:r>
      <w:r>
        <w:t xml:space="preserve"> MPC </w:t>
      </w:r>
      <w:r>
        <w:rPr>
          <w:rFonts w:hint="eastAsia"/>
        </w:rPr>
        <w:t xml:space="preserve">相比集中式损失约</w:t>
      </w:r>
      <w:r>
        <w:t xml:space="preserve"> 3-5% </w:t>
      </w:r>
      <w:r>
        <w:rPr>
          <w:rFonts w:hint="eastAsia"/>
        </w:rPr>
        <w:t xml:space="preserve">的全局最优性，但在通信中断时仍能保持</w:t>
      </w:r>
      <w:r>
        <w:t xml:space="preserve"> 85% </w:t>
      </w:r>
      <w:r>
        <w:rPr>
          <w:rFonts w:hint="eastAsia"/>
        </w:rPr>
        <w:t xml:space="preserve">以上的性能，而集中式在通信中断时性能骤降至</w:t>
      </w:r>
      <w:r>
        <w:t xml:space="preserve"> 40% </w:t>
      </w:r>
      <w:r>
        <w:rPr>
          <w:rFonts w:hint="eastAsia"/>
        </w:rPr>
        <w:t xml:space="preserve">以下。这一结果在水网系统中同样成立，因为电力网和水网在耦合结构上具有相似性——都是通过物理网络连接的分布式子系统。</w:t>
      </w:r>
    </w:p>
    <w:p>
      <w:pPr>
        <w:pStyle w:val="BodyText"/>
      </w:pPr>
      <w:r>
        <w:rPr>
          <w:b/>
          <w:bCs/>
        </w:rPr>
        <w:t xml:space="preserve">HDC </w:t>
      </w:r>
      <w:r>
        <w:rPr>
          <w:rFonts w:hint="eastAsia"/>
          <w:b/>
          <w:bCs/>
        </w:rPr>
        <w:t xml:space="preserve">性能的敏感性分析</w:t>
      </w:r>
    </w:p>
    <w:p>
      <w:pPr>
        <w:pStyle w:val="BodyText"/>
      </w:pPr>
      <w:r>
        <w:t xml:space="preserve">HDC </w:t>
      </w:r>
      <w:r>
        <w:rPr>
          <w:rFonts w:hint="eastAsia"/>
        </w:rPr>
        <w:t xml:space="preserve">的实际性能受多个参数影响。以典型</w:t>
      </w:r>
      <w:r>
        <w:t xml:space="preserve"> 10 </w:t>
      </w:r>
      <w:r>
        <w:rPr>
          <w:rFonts w:hint="eastAsia"/>
        </w:rPr>
        <w:t xml:space="preserve">渠池串联系统为例，各参数对全网水位跟踪误差的影响排序为：</w:t>
      </w:r>
    </w:p>
    <w:p>
      <w:pPr>
        <w:pStyle w:val="Compact"/>
        <w:numPr>
          <w:ilvl w:val="0"/>
          <w:numId w:val="1017"/>
        </w:numPr>
      </w:pPr>
      <w:r>
        <w:rPr>
          <w:rFonts w:hint="eastAsia"/>
          <w:b/>
          <w:bCs/>
        </w:rPr>
        <w:t xml:space="preserve">模型精度</w:t>
      </w:r>
      <w:r>
        <w:rPr>
          <w:rFonts w:hint="eastAsia"/>
        </w:rPr>
        <w:t xml:space="preserve">（影响度</w:t>
      </w:r>
      <w:r>
        <w:t xml:space="preserve"> </w:t>
      </w:r>
      <w:r>
        <w:rPr>
          <w:rFonts w:hint="eastAsia"/>
        </w:rPr>
        <w:t xml:space="preserve">35%）：IDZ</w:t>
      </w:r>
      <w:r>
        <w:t xml:space="preserve"> </w:t>
      </w:r>
      <w:r>
        <w:rPr>
          <w:rFonts w:hint="eastAsia"/>
        </w:rPr>
        <w:t xml:space="preserve">参数误差</w:t>
      </w:r>
      <w:r>
        <w:t xml:space="preserve"> &gt; 10% </w:t>
      </w:r>
      <w:r>
        <w:rPr>
          <w:rFonts w:hint="eastAsia"/>
        </w:rPr>
        <w:t xml:space="preserve">时性能显著下降</w:t>
      </w:r>
    </w:p>
    <w:p>
      <w:pPr>
        <w:pStyle w:val="Compact"/>
        <w:numPr>
          <w:ilvl w:val="0"/>
          <w:numId w:val="1017"/>
        </w:numPr>
      </w:pPr>
      <w:r>
        <w:rPr>
          <w:rFonts w:hint="eastAsia"/>
          <w:b/>
          <w:bCs/>
        </w:rPr>
        <w:t xml:space="preserve">通信延迟</w:t>
      </w:r>
      <w:r>
        <w:rPr>
          <w:rFonts w:hint="eastAsia"/>
        </w:rPr>
        <w:t xml:space="preserve">（影响度</w:t>
      </w:r>
      <w:r>
        <w:t xml:space="preserve"> </w:t>
      </w:r>
      <w:r>
        <w:rPr>
          <w:rFonts w:hint="eastAsia"/>
        </w:rPr>
        <w:t xml:space="preserve">25%）：延迟</w:t>
      </w:r>
      <w:r>
        <w:t xml:space="preserve"> &gt;</w:t>
      </w:r>
      <w:r>
        <w:t xml:space="preserve"> </w:t>
      </w:r>
      <m:oMath>
        <m:sSub>
          <m:e>
            <m:r>
              <m:t>T</m:t>
            </m:r>
          </m:e>
          <m:sub>
            <m:r>
              <m:rPr>
                <m:nor/>
                <m:sty m:val="p"/>
              </m:rPr>
              <m:t>L1</m:t>
            </m:r>
          </m:sub>
        </m:sSub>
        <m:r>
          <m:rPr>
            <m:sty m:val="p"/>
          </m:rPr>
          <m:t>/</m:t>
        </m:r>
        <m:r>
          <m:t>2</m:t>
        </m:r>
      </m:oMath>
      <w:r>
        <w:t xml:space="preserve"> </w:t>
      </w:r>
      <w:r>
        <w:rPr>
          <w:rFonts w:hint="eastAsia"/>
        </w:rPr>
        <w:t xml:space="preserve">时影响明显</w:t>
      </w:r>
    </w:p>
    <w:p>
      <w:pPr>
        <w:pStyle w:val="Compact"/>
        <w:numPr>
          <w:ilvl w:val="0"/>
          <w:numId w:val="1017"/>
        </w:numPr>
      </w:pPr>
      <w:r>
        <w:rPr>
          <w:b/>
          <w:bCs/>
        </w:rPr>
        <w:t xml:space="preserve">ADMM </w:t>
      </w:r>
      <w:r>
        <w:rPr>
          <w:rFonts w:hint="eastAsia"/>
          <w:b/>
          <w:bCs/>
        </w:rPr>
        <w:t xml:space="preserve">迭代次数</w:t>
      </w:r>
      <w:r>
        <w:rPr>
          <w:rFonts w:hint="eastAsia"/>
        </w:rPr>
        <w:t xml:space="preserve">（影响度</w:t>
      </w:r>
      <w:r>
        <w:t xml:space="preserve"> </w:t>
      </w:r>
      <w:r>
        <w:rPr>
          <w:rFonts w:hint="eastAsia"/>
        </w:rPr>
        <w:t xml:space="preserve">15%）：从</w:t>
      </w:r>
      <w:r>
        <w:t xml:space="preserve"> 5 </w:t>
      </w:r>
      <w:r>
        <w:rPr>
          <w:rFonts w:hint="eastAsia"/>
        </w:rPr>
        <w:t xml:space="preserve">次增加到</w:t>
      </w:r>
      <w:r>
        <w:t xml:space="preserve"> 10 </w:t>
      </w:r>
      <w:r>
        <w:rPr>
          <w:rFonts w:hint="eastAsia"/>
        </w:rPr>
        <w:t xml:space="preserve">次，性能提升约</w:t>
      </w:r>
      <w:r>
        <w:t xml:space="preserve"> 3%</w:t>
      </w:r>
    </w:p>
    <w:p>
      <w:pPr>
        <w:pStyle w:val="Compact"/>
        <w:numPr>
          <w:ilvl w:val="0"/>
          <w:numId w:val="1017"/>
        </w:numPr>
      </w:pPr>
      <w:r>
        <w:rPr>
          <w:rFonts w:hint="eastAsia"/>
          <w:b/>
          <w:bCs/>
        </w:rPr>
        <w:t xml:space="preserve">预测时域长度</w:t>
      </w:r>
      <w:r>
        <w:rPr>
          <w:rFonts w:hint="eastAsia"/>
        </w:rPr>
        <w:t xml:space="preserve">（影响度</w:t>
      </w:r>
      <w:r>
        <w:t xml:space="preserve"> </w:t>
      </w:r>
      <w:r>
        <w:rPr>
          <w:rFonts w:hint="eastAsia"/>
        </w:rPr>
        <w:t xml:space="preserve">15%）：</w:t>
      </w:r>
      <m:oMath>
        <m:sSub>
          <m:e>
            <m:r>
              <m:t>N</m:t>
            </m:r>
          </m:e>
          <m:sub>
            <m:r>
              <m:t>p</m:t>
            </m:r>
          </m:sub>
        </m:sSub>
        <m:r>
          <m:rPr>
            <m:sty m:val="p"/>
          </m:rPr>
          <m:t>⋅</m:t>
        </m:r>
        <m:r>
          <m:t>T</m:t>
        </m:r>
        <m:r>
          <m:rPr>
            <m:sty m:val="p"/>
          </m:rPr>
          <m:t>&lt;</m:t>
        </m:r>
        <m:sSub>
          <m:e>
            <m:r>
              <m:t>τ</m:t>
            </m:r>
          </m:e>
          <m:sub>
            <m:r>
              <m:t>d</m:t>
            </m:r>
          </m:sub>
        </m:sSub>
      </m:oMath>
      <w:r>
        <w:t xml:space="preserve"> </w:t>
      </w:r>
      <w:r>
        <w:rPr>
          <w:rFonts w:hint="eastAsia"/>
        </w:rPr>
        <w:t xml:space="preserve">时性能急剧恶化</w:t>
      </w:r>
    </w:p>
    <w:p>
      <w:pPr>
        <w:pStyle w:val="Compact"/>
        <w:numPr>
          <w:ilvl w:val="0"/>
          <w:numId w:val="1017"/>
        </w:numPr>
      </w:pPr>
      <w:r>
        <w:rPr>
          <w:rFonts w:hint="eastAsia"/>
          <w:b/>
          <w:bCs/>
        </w:rPr>
        <w:t xml:space="preserve">权重参数</w:t>
      </w:r>
      <w:r>
        <w:t xml:space="preserve"> </w:t>
      </w:r>
      <m:oMath>
        <m:r>
          <m:t>Q</m:t>
        </m:r>
        <m:r>
          <m:rPr>
            <m:sty m:val="p"/>
          </m:rPr>
          <m:t>/</m:t>
        </m:r>
        <m:r>
          <m:t>R</m:t>
        </m:r>
      </m:oMath>
      <w:r>
        <w:rPr>
          <w:rFonts w:hint="eastAsia"/>
        </w:rPr>
        <w:t xml:space="preserve">（影响度</w:t>
      </w:r>
      <w:r>
        <w:t xml:space="preserve"> </w:t>
      </w:r>
      <w:r>
        <w:rPr>
          <w:rFonts w:hint="eastAsia"/>
        </w:rPr>
        <w:t xml:space="preserve">10%）：在合理范围内（</w:t>
      </w:r>
      <m:oMath>
        <m:r>
          <m:t>Q</m:t>
        </m:r>
        <m:r>
          <m:rPr>
            <m:sty m:val="p"/>
          </m:rPr>
          <m:t>/</m:t>
        </m:r>
        <m:r>
          <m:t>R</m:t>
        </m:r>
        <m:r>
          <m:rPr>
            <m:sty m:val="p"/>
          </m:rPr>
          <m:t>=</m:t>
        </m:r>
        <m:r>
          <m:t>5</m:t>
        </m:r>
        <m:r>
          <m:rPr>
            <m:sty m:val="p"/>
          </m:rPr>
          <m:t>∼</m:t>
        </m:r>
        <m:r>
          <m:t>20</m:t>
        </m:r>
      </m:oMath>
      <w:r>
        <w:rPr>
          <w:rFonts w:hint="eastAsia"/>
        </w:rPr>
        <w:t xml:space="preserve">）影响较小</w:t>
      </w:r>
    </w:p>
    <w:p>
      <w:pPr>
        <w:pStyle w:val="FirstParagraph"/>
      </w:pPr>
      <w:r>
        <w:rPr>
          <w:rFonts w:hint="eastAsia"/>
        </w:rPr>
        <w:t xml:space="preserve">这一排序表明，</w:t>
      </w:r>
      <w:r>
        <w:rPr>
          <w:rFonts w:hint="eastAsia"/>
          <w:b/>
          <w:bCs/>
        </w:rPr>
        <w:t xml:space="preserve">模型精度是</w:t>
      </w:r>
      <w:r>
        <w:rPr>
          <w:b/>
          <w:bCs/>
        </w:rPr>
        <w:t xml:space="preserve"> HDC </w:t>
      </w:r>
      <w:r>
        <w:rPr>
          <w:rFonts w:hint="eastAsia"/>
          <w:b/>
          <w:bCs/>
        </w:rPr>
        <w:t xml:space="preserve">性能的第一瓶颈</w:t>
      </w:r>
      <w:r>
        <w:rPr>
          <w:rFonts w:hint="eastAsia"/>
        </w:rPr>
        <w:t xml:space="preserve">——与第四章的结论一致：好的降阶模型是好的控制器的前提。工程实践中应将主要精力投入到</w:t>
      </w:r>
      <w:r>
        <w:t xml:space="preserve"> IDZ </w:t>
      </w:r>
      <w:r>
        <w:rPr>
          <w:rFonts w:hint="eastAsia"/>
        </w:rPr>
        <w:t xml:space="preserve">模型的精确辨识和在线校正上，而非追求更复杂的协调算法。Xu</w:t>
      </w:r>
      <w:r>
        <w:t xml:space="preserve"> </w:t>
      </w:r>
      <w:r>
        <w:rPr>
          <w:rFonts w:hint="eastAsia"/>
        </w:rPr>
        <w:t xml:space="preserve">等（2011）的研究也支持这一观点——他们发现，在模型精度相同的前提下，简单的</w:t>
      </w:r>
      <w:r>
        <w:t xml:space="preserve"> PI </w:t>
      </w:r>
      <w:r>
        <w:rPr>
          <w:rFonts w:hint="eastAsia"/>
        </w:rPr>
        <w:t xml:space="preserve">控制器与复杂的</w:t>
      </w:r>
      <w:r>
        <w:t xml:space="preserve"> MPC </w:t>
      </w:r>
      <w:r>
        <w:rPr>
          <w:rFonts w:hint="eastAsia"/>
        </w:rPr>
        <w:t xml:space="preserve">的性能差距远小于精确模型与粗糙模型之间的差距。</w:t>
      </w:r>
    </w:p>
    <w:p>
      <w:r>
        <w:pict>
          <v:rect style="width:0;height:1.5pt" o:hralign="center" o:hrstd="t" o:hr="t"/>
        </w:pict>
      </w:r>
    </w:p>
    <w:bookmarkEnd w:id="56"/>
    <w:bookmarkEnd w:id="57"/>
    <w:bookmarkStart w:id="65" w:name="综合例题"/>
    <w:p>
      <w:pPr>
        <w:pStyle w:val="Heading2"/>
      </w:pPr>
      <w:r>
        <w:rPr>
          <w:rStyle w:val="SectionNumber"/>
        </w:rPr>
        <w:t xml:space="preserve">1.9</w:t>
      </w:r>
      <w:r>
        <w:tab/>
      </w:r>
      <w:r>
        <w:t xml:space="preserve">12.8 </w:t>
      </w:r>
      <w:r>
        <w:rPr>
          <w:rFonts w:hint="eastAsia"/>
        </w:rPr>
        <w:t xml:space="preserve">综合例题</w:t>
      </w:r>
    </w:p>
    <w:bookmarkStart w:id="58" w:name="例12-1两渠段一泵站的-hdc-设计"/>
    <w:p>
      <w:pPr>
        <w:pStyle w:val="Heading3"/>
      </w:pPr>
      <w:r>
        <w:rPr>
          <w:rStyle w:val="SectionNumber"/>
        </w:rPr>
        <w:t xml:space="preserve">1.9.1</w:t>
      </w:r>
      <w:r>
        <w:tab/>
      </w:r>
      <w:r>
        <w:rPr>
          <w:rFonts w:hint="eastAsia"/>
        </w:rPr>
        <w:t xml:space="preserve">【例12-1】两渠段一泵站的</w:t>
      </w:r>
      <w:r>
        <w:t xml:space="preserve"> HDC </w:t>
      </w:r>
      <w:r>
        <w:rPr>
          <w:rFonts w:hint="eastAsia"/>
        </w:rPr>
        <w:t xml:space="preserve">设计</w:t>
      </w:r>
    </w:p>
    <w:p>
      <w:pPr>
        <w:pStyle w:val="FirstParagraph"/>
      </w:pPr>
      <w:r>
        <w:rPr>
          <w:rFonts w:hint="eastAsia"/>
        </w:rPr>
        <w:t xml:space="preserve">某调水单元由上游渠段</w:t>
      </w:r>
      <w:r>
        <w:t xml:space="preserve"> </w:t>
      </w:r>
      <w:r>
        <w:rPr>
          <w:rFonts w:hint="eastAsia"/>
        </w:rPr>
        <w:t xml:space="preserve">A（长</w:t>
      </w:r>
      <w:r>
        <w:t xml:space="preserve"> 5 </w:t>
      </w:r>
      <w:r>
        <w:rPr>
          <w:rFonts w:hint="eastAsia"/>
        </w:rPr>
        <w:t xml:space="preserve">km，设计流量</w:t>
      </w:r>
      <w:r>
        <w:t xml:space="preserve"> 20 </w:t>
      </w:r>
      <w:r>
        <w:rPr>
          <w:rFonts w:hint="eastAsia"/>
        </w:rPr>
        <w:t xml:space="preserve">m³/s）、中间泵站</w:t>
      </w:r>
      <w:r>
        <w:t xml:space="preserve"> </w:t>
      </w:r>
      <w:r>
        <w:rPr>
          <w:rFonts w:hint="eastAsia"/>
        </w:rPr>
        <w:t xml:space="preserve">P（最大扬程</w:t>
      </w:r>
      <w:r>
        <w:t xml:space="preserve"> 8 </w:t>
      </w:r>
      <w:r>
        <w:rPr>
          <w:rFonts w:hint="eastAsia"/>
        </w:rPr>
        <w:t xml:space="preserve">m，额定功率</w:t>
      </w:r>
      <w:r>
        <w:t xml:space="preserve"> 500 </w:t>
      </w:r>
      <w:r>
        <w:rPr>
          <w:rFonts w:hint="eastAsia"/>
        </w:rPr>
        <w:t xml:space="preserve">kW）和下游渠段</w:t>
      </w:r>
      <w:r>
        <w:t xml:space="preserve"> </w:t>
      </w:r>
      <w:r>
        <w:rPr>
          <w:rFonts w:hint="eastAsia"/>
        </w:rPr>
        <w:t xml:space="preserve">B（长</w:t>
      </w:r>
      <w:r>
        <w:t xml:space="preserve"> 3 </w:t>
      </w:r>
      <w:r>
        <w:rPr>
          <w:rFonts w:hint="eastAsia"/>
        </w:rPr>
        <w:t xml:space="preserve">km，设计流量</w:t>
      </w:r>
      <w:r>
        <w:t xml:space="preserve"> 15 </w:t>
      </w:r>
      <w:r>
        <w:rPr>
          <w:rFonts w:hint="eastAsia"/>
        </w:rPr>
        <w:t xml:space="preserve">m³/s）组成。要求设计</w:t>
      </w:r>
      <w:r>
        <w:t xml:space="preserve"> HDC </w:t>
      </w:r>
      <w:r>
        <w:rPr>
          <w:rFonts w:hint="eastAsia"/>
        </w:rPr>
        <w:t xml:space="preserve">三层控制方案，满足：(a)</w:t>
      </w:r>
      <w:r>
        <w:t xml:space="preserve"> </w:t>
      </w:r>
      <w:r>
        <w:rPr>
          <w:rFonts w:hint="eastAsia"/>
        </w:rPr>
        <w:t xml:space="preserve">末端供水量偏差</w:t>
      </w:r>
      <w:r>
        <w:t xml:space="preserve"> &lt; </w:t>
      </w:r>
      <w:r>
        <w:rPr>
          <w:rFonts w:hint="eastAsia"/>
        </w:rPr>
        <w:t xml:space="preserve">5%；(b)</w:t>
      </w:r>
      <w:r>
        <w:t xml:space="preserve"> </w:t>
      </w:r>
      <w:r>
        <w:rPr>
          <w:rFonts w:hint="eastAsia"/>
        </w:rPr>
        <w:t xml:space="preserve">泵站能耗最低；(c)</w:t>
      </w:r>
      <w:r>
        <w:t xml:space="preserve"> </w:t>
      </w:r>
      <w:r>
        <w:rPr>
          <w:rFonts w:hint="eastAsia"/>
        </w:rPr>
        <w:t xml:space="preserve">水位不超过设计值。</w:t>
      </w:r>
    </w:p>
    <w:p>
      <w:pPr>
        <w:pStyle w:val="BodyText"/>
      </w:pPr>
      <w:r>
        <w:rPr>
          <w:rFonts w:hint="eastAsia"/>
          <w:b/>
          <w:bCs/>
        </w:rPr>
        <w:t xml:space="preserve">解题过程</w:t>
      </w:r>
    </w:p>
    <w:p>
      <w:pPr>
        <w:pStyle w:val="BodyText"/>
      </w:pPr>
      <w:r>
        <w:rPr>
          <w:rFonts w:hint="eastAsia"/>
          <w:b/>
          <w:bCs/>
        </w:rPr>
        <w:t xml:space="preserve">步骤</w:t>
      </w:r>
      <w:r>
        <w:rPr>
          <w:b/>
          <w:bCs/>
        </w:rPr>
        <w:t xml:space="preserve"> </w:t>
      </w:r>
      <w:r>
        <w:rPr>
          <w:rFonts w:hint="eastAsia"/>
          <w:b/>
          <w:bCs/>
        </w:rPr>
        <w:t xml:space="preserve">1：L0</w:t>
      </w:r>
      <w:r>
        <w:rPr>
          <w:b/>
          <w:bCs/>
        </w:rPr>
        <w:t xml:space="preserve"> </w:t>
      </w:r>
      <w:r>
        <w:rPr>
          <w:rFonts w:hint="eastAsia"/>
          <w:b/>
          <w:bCs/>
        </w:rPr>
        <w:t xml:space="preserve">设计</w:t>
      </w:r>
    </w:p>
    <w:p>
      <w:pPr>
        <w:pStyle w:val="BodyText"/>
      </w:pPr>
      <w:r>
        <w:rPr>
          <w:rFonts w:hint="eastAsia"/>
        </w:rPr>
        <w:t xml:space="preserve">为泵站</w:t>
      </w:r>
      <w:r>
        <w:t xml:space="preserve"> P </w:t>
      </w:r>
      <w:r>
        <w:rPr>
          <w:rFonts w:hint="eastAsia"/>
        </w:rPr>
        <w:t xml:space="preserve">和上下游闸门设计</w:t>
      </w:r>
      <w:r>
        <w:t xml:space="preserve"> L0 </w:t>
      </w:r>
      <w:r>
        <w:rPr>
          <w:rFonts w:hint="eastAsia"/>
        </w:rPr>
        <w:t xml:space="preserve">联锁：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联锁编号</w:t>
            </w:r>
          </w:p>
        </w:tc>
        <w:tc>
          <w:tcPr/>
          <w:p>
            <w:pPr>
              <w:pStyle w:val="Compact"/>
            </w:pPr>
            <w:r>
              <w:rPr>
                <w:rFonts w:hint="eastAsia"/>
              </w:rPr>
              <w:t xml:space="preserve">条件</w:t>
            </w:r>
          </w:p>
        </w:tc>
        <w:tc>
          <w:tcPr/>
          <w:p>
            <w:pPr>
              <w:pStyle w:val="Compact"/>
            </w:pPr>
            <w:r>
              <w:rPr>
                <w:rFonts w:hint="eastAsia"/>
              </w:rPr>
              <w:t xml:space="preserve">动作</w:t>
            </w:r>
          </w:p>
        </w:tc>
      </w:tr>
      <w:tr>
        <w:tc>
          <w:tcPr/>
          <w:p>
            <w:pPr>
              <w:pStyle w:val="Compact"/>
            </w:pPr>
            <w:r>
              <w:t xml:space="preserve">L0-1</w:t>
            </w:r>
          </w:p>
        </w:tc>
        <w:tc>
          <w:tcPr/>
          <w:p>
            <w:pPr>
              <w:pStyle w:val="Compact"/>
            </w:pPr>
            <w:r>
              <w:rPr>
                <w:rFonts w:hint="eastAsia"/>
              </w:rPr>
              <w:t xml:space="preserve">渠段</w:t>
            </w:r>
            <w:r>
              <w:t xml:space="preserve"> A </w:t>
            </w:r>
            <w:r>
              <w:rPr>
                <w:rFonts w:hint="eastAsia"/>
              </w:rPr>
              <w:t xml:space="preserve">末端水位</w:t>
            </w:r>
            <w:r>
              <w:t xml:space="preserve"> &gt; 3.5 m</w:t>
            </w:r>
          </w:p>
        </w:tc>
        <w:tc>
          <w:tcPr/>
          <w:p>
            <w:pPr>
              <w:pStyle w:val="Compact"/>
            </w:pPr>
            <w:r>
              <w:rPr>
                <w:rFonts w:hint="eastAsia"/>
              </w:rPr>
              <w:t xml:space="preserve">减小上游来水闸开度</w:t>
            </w:r>
          </w:p>
        </w:tc>
      </w:tr>
      <w:tr>
        <w:tc>
          <w:tcPr/>
          <w:p>
            <w:pPr>
              <w:pStyle w:val="Compact"/>
            </w:pPr>
            <w:r>
              <w:t xml:space="preserve">L0-2</w:t>
            </w:r>
          </w:p>
        </w:tc>
        <w:tc>
          <w:tcPr/>
          <w:p>
            <w:pPr>
              <w:pStyle w:val="Compact"/>
            </w:pPr>
            <w:r>
              <w:rPr>
                <w:rFonts w:hint="eastAsia"/>
              </w:rPr>
              <w:t xml:space="preserve">渠段</w:t>
            </w:r>
            <w:r>
              <w:t xml:space="preserve"> B </w:t>
            </w:r>
            <w:r>
              <w:rPr>
                <w:rFonts w:hint="eastAsia"/>
              </w:rPr>
              <w:t xml:space="preserve">首端水位</w:t>
            </w:r>
            <w:r>
              <w:t xml:space="preserve"> &lt; 0.5 m</w:t>
            </w:r>
          </w:p>
        </w:tc>
        <w:tc>
          <w:tcPr/>
          <w:p>
            <w:pPr>
              <w:pStyle w:val="Compact"/>
            </w:pPr>
            <w:r>
              <w:rPr>
                <w:rFonts w:hint="eastAsia"/>
              </w:rPr>
              <w:t xml:space="preserve">增大泵站转速（提升扬程）</w:t>
            </w:r>
          </w:p>
        </w:tc>
      </w:tr>
      <w:tr>
        <w:tc>
          <w:tcPr/>
          <w:p>
            <w:pPr>
              <w:pStyle w:val="Compact"/>
            </w:pPr>
            <w:r>
              <w:t xml:space="preserve">L0-3</w:t>
            </w:r>
          </w:p>
        </w:tc>
        <w:tc>
          <w:tcPr/>
          <w:p>
            <w:pPr>
              <w:pStyle w:val="Compact"/>
            </w:pPr>
            <w:r>
              <w:rPr>
                <w:rFonts w:hint="eastAsia"/>
              </w:rPr>
              <w:t xml:space="preserve">泵站轴承温度</w:t>
            </w:r>
            <w:r>
              <w:t xml:space="preserve"> &gt; 75°C</w:t>
            </w:r>
          </w:p>
        </w:tc>
        <w:tc>
          <w:tcPr/>
          <w:p>
            <w:pPr>
              <w:pStyle w:val="Compact"/>
            </w:pPr>
            <w:r>
              <w:rPr>
                <w:rFonts w:hint="eastAsia"/>
              </w:rPr>
              <w:t xml:space="preserve">降速至</w:t>
            </w:r>
            <w:r>
              <w:t xml:space="preserve"> 70% </w:t>
            </w:r>
            <w:r>
              <w:rPr>
                <w:rFonts w:hint="eastAsia"/>
              </w:rPr>
              <w:t xml:space="preserve">额定转速</w:t>
            </w:r>
          </w:p>
        </w:tc>
      </w:tr>
      <w:tr>
        <w:tc>
          <w:tcPr/>
          <w:p>
            <w:pPr>
              <w:pStyle w:val="Compact"/>
            </w:pPr>
            <w:r>
              <w:t xml:space="preserve">L0-4</w:t>
            </w:r>
          </w:p>
        </w:tc>
        <w:tc>
          <w:tcPr/>
          <w:p>
            <w:pPr>
              <w:pStyle w:val="Compact"/>
            </w:pPr>
            <w:r>
              <w:rPr>
                <w:rFonts w:hint="eastAsia"/>
              </w:rPr>
              <w:t xml:space="preserve">通信中断</w:t>
            </w:r>
            <w:r>
              <w:t xml:space="preserve"> &gt; 30 s</w:t>
            </w:r>
          </w:p>
        </w:tc>
        <w:tc>
          <w:tcPr/>
          <w:p>
            <w:pPr>
              <w:pStyle w:val="Compact"/>
            </w:pPr>
            <w:r>
              <w:rPr>
                <w:rFonts w:hint="eastAsia"/>
              </w:rPr>
              <w:t xml:space="preserve">保持当前状态</w:t>
            </w:r>
          </w:p>
        </w:tc>
      </w:tr>
    </w:tbl>
    <w:p>
      <w:pPr>
        <w:pStyle w:val="BodyText"/>
      </w:pPr>
      <w:r>
        <w:rPr>
          <w:rFonts w:hint="eastAsia"/>
          <w:b/>
          <w:bCs/>
        </w:rPr>
        <w:t xml:space="preserve">步骤</w:t>
      </w:r>
      <w:r>
        <w:rPr>
          <w:b/>
          <w:bCs/>
        </w:rPr>
        <w:t xml:space="preserve"> </w:t>
      </w:r>
      <w:r>
        <w:rPr>
          <w:rFonts w:hint="eastAsia"/>
          <w:b/>
          <w:bCs/>
        </w:rPr>
        <w:t xml:space="preserve">2：L1</w:t>
      </w:r>
      <w:r>
        <w:rPr>
          <w:b/>
          <w:bCs/>
        </w:rPr>
        <w:t xml:space="preserve"> </w:t>
      </w:r>
      <w:r>
        <w:rPr>
          <w:rFonts w:hint="eastAsia"/>
          <w:b/>
          <w:bCs/>
        </w:rPr>
        <w:t xml:space="preserve">设计</w:t>
      </w:r>
    </w:p>
    <w:p>
      <w:pPr>
        <w:pStyle w:val="BodyText"/>
      </w:pPr>
      <w:r>
        <w:rPr>
          <w:rFonts w:hint="eastAsia"/>
        </w:rPr>
        <w:t xml:space="preserve">分别为渠段</w:t>
      </w:r>
      <w:r>
        <w:t xml:space="preserve"> A </w:t>
      </w:r>
      <w:r>
        <w:rPr>
          <w:rFonts w:hint="eastAsia"/>
        </w:rPr>
        <w:t xml:space="preserve">和渠段</w:t>
      </w:r>
      <w:r>
        <w:t xml:space="preserve"> B </w:t>
      </w:r>
      <w:r>
        <w:rPr>
          <w:rFonts w:hint="eastAsia"/>
        </w:rPr>
        <w:t xml:space="preserve">设计</w:t>
      </w:r>
      <w:r>
        <w:t xml:space="preserve"> MPC </w:t>
      </w:r>
      <w:r>
        <w:rPr>
          <w:rFonts w:hint="eastAsia"/>
        </w:rPr>
        <w:t xml:space="preserve">控制器。以渠段</w:t>
      </w:r>
      <w:r>
        <w:t xml:space="preserve"> A </w:t>
      </w:r>
      <w:r>
        <w:rPr>
          <w:rFonts w:hint="eastAsia"/>
        </w:rPr>
        <w:t xml:space="preserve">为例，采用</w:t>
      </w:r>
      <w:r>
        <w:t xml:space="preserve"> IDZ </w:t>
      </w:r>
      <w:r>
        <w:rPr>
          <w:rFonts w:hint="eastAsia"/>
        </w:rPr>
        <w:t xml:space="preserve">模型：</w:t>
      </w:r>
    </w:p>
    <w:p>
      <w:pPr>
        <w:pStyle w:val="BodyText"/>
      </w:pPr>
      <w:r>
        <w:rPr>
          <w:rFonts w:hint="eastAsia"/>
        </w:rPr>
        <w:t xml:space="preserve">已知参数：</w:t>
      </w:r>
      <m:oMath>
        <m:sSub>
          <m:e>
            <m:r>
              <m:t>A</m:t>
            </m:r>
          </m:e>
          <m:sub>
            <m:r>
              <m:t>s</m:t>
            </m:r>
          </m:sub>
        </m:sSub>
        <m:r>
          <m:rPr>
            <m:sty m:val="p"/>
          </m:rPr>
          <m:t>=</m:t>
        </m:r>
        <m:r>
          <m:t>24</m:t>
        </m:r>
      </m:oMath>
      <w:r>
        <w:t xml:space="preserve"> </w:t>
      </w:r>
      <w:r>
        <w:rPr>
          <w:rFonts w:hint="eastAsia"/>
        </w:rPr>
        <w:t xml:space="preserve">m²（梯形渠道，底宽</w:t>
      </w:r>
      <w:r>
        <w:t xml:space="preserve"> 6 </w:t>
      </w:r>
      <w:r>
        <w:rPr>
          <w:rFonts w:hint="eastAsia"/>
        </w:rPr>
        <w:t xml:space="preserve">m，边坡</w:t>
      </w:r>
      <w:r>
        <w:t xml:space="preserve"> </w:t>
      </w:r>
      <w:r>
        <w:rPr>
          <w:rFonts w:hint="eastAsia"/>
        </w:rPr>
        <w:t xml:space="preserve">1:1.5，设计水深</w:t>
      </w:r>
      <w:r>
        <w:t xml:space="preserve"> 2.5 </w:t>
      </w:r>
      <w:r>
        <w:rPr>
          <w:rFonts w:hint="eastAsia"/>
        </w:rPr>
        <w:t xml:space="preserve">m，水面宽</w:t>
      </w:r>
      <w:r>
        <w:t xml:space="preserve"> </w:t>
      </w:r>
      <m:oMath>
        <m:r>
          <m:t>6</m:t>
        </m:r>
        <m:r>
          <m:rPr>
            <m:sty m:val="p"/>
          </m:rPr>
          <m:t>+</m:t>
        </m:r>
        <m:r>
          <m:t>2</m:t>
        </m:r>
        <m:r>
          <m:rPr>
            <m:sty m:val="p"/>
          </m:rPr>
          <m:t>×</m:t>
        </m:r>
        <m:r>
          <m:t>1.5</m:t>
        </m:r>
        <m:r>
          <m:rPr>
            <m:sty m:val="p"/>
          </m:rPr>
          <m:t>×</m:t>
        </m:r>
        <m:r>
          <m:t>2.5</m:t>
        </m:r>
        <m:r>
          <m:rPr>
            <m:sty m:val="p"/>
          </m:rPr>
          <m:t>=</m:t>
        </m:r>
        <m:r>
          <m:t>13.5</m:t>
        </m:r>
      </m:oMath>
      <w:r>
        <w:t xml:space="preserve"> </w:t>
      </w:r>
      <w:r>
        <w:rPr>
          <w:rFonts w:hint="eastAsia"/>
        </w:rPr>
        <w:t xml:space="preserve">m，取平均宽度约</w:t>
      </w:r>
      <w:r>
        <w:t xml:space="preserve"> 9.6 </w:t>
      </w:r>
      <w:r>
        <w:rPr>
          <w:rFonts w:hint="eastAsia"/>
        </w:rPr>
        <w:t xml:space="preserve">m），</w:t>
      </w:r>
      <m:oMath>
        <m:sSub>
          <m:e>
            <m:r>
              <m:t>τ</m:t>
            </m:r>
          </m:e>
          <m:sub>
            <m:r>
              <m:t>d</m:t>
            </m:r>
          </m:sub>
        </m:sSub>
        <m:r>
          <m:rPr>
            <m:sty m:val="p"/>
          </m:rPr>
          <m:t>=</m:t>
        </m:r>
        <m:r>
          <m:t>300</m:t>
        </m:r>
      </m:oMath>
      <w:r>
        <w:t xml:space="preserve"> </w:t>
      </w:r>
      <w:r>
        <w:rPr>
          <w:rFonts w:hint="eastAsia"/>
        </w:rPr>
        <w:t xml:space="preserve">s（渠长</w:t>
      </w:r>
      <w:r>
        <w:t xml:space="preserve"> 5 km ÷ </w:t>
      </w:r>
      <w:r>
        <w:rPr>
          <w:rFonts w:hint="eastAsia"/>
        </w:rPr>
        <w:t xml:space="preserve">波速约</w:t>
      </w:r>
      <w:r>
        <w:t xml:space="preserve"> 1.67 </w:t>
      </w:r>
      <w:r>
        <w:rPr>
          <w:rFonts w:hint="eastAsia"/>
        </w:rPr>
        <w:t xml:space="preserve">m/s），</w:t>
      </w:r>
      <m:oMath>
        <m:sSub>
          <m:e>
            <m:r>
              <m:t>τ</m:t>
            </m:r>
          </m:e>
          <m:sub>
            <m:r>
              <m:t>m</m:t>
            </m:r>
          </m:sub>
        </m:sSub>
        <m:r>
          <m:rPr>
            <m:sty m:val="p"/>
          </m:rPr>
          <m:t>=</m:t>
        </m:r>
        <m:r>
          <m:t>150</m:t>
        </m:r>
      </m:oMath>
      <w:r>
        <w:t xml:space="preserve"> </w:t>
      </w:r>
      <w:r>
        <w:rPr>
          <w:rFonts w:hint="eastAsia"/>
        </w:rPr>
        <w:t xml:space="preserve">s。对应设计流速</w:t>
      </w:r>
      <w:r>
        <w:t xml:space="preserve"> </w:t>
      </w:r>
      <m:oMath>
        <m:r>
          <m:t>v</m:t>
        </m:r>
        <m:r>
          <m:rPr>
            <m:sty m:val="p"/>
          </m:rPr>
          <m:t>=</m:t>
        </m:r>
        <m:r>
          <m:t>Q</m:t>
        </m:r>
        <m:r>
          <m:rPr>
            <m:sty m:val="p"/>
          </m:rPr>
          <m:t>/</m:t>
        </m:r>
        <m:r>
          <m:t>A</m:t>
        </m:r>
        <m:r>
          <m:rPr>
            <m:sty m:val="p"/>
          </m:rPr>
          <m:t>=</m:t>
        </m:r>
        <m:r>
          <m:t>20</m:t>
        </m:r>
        <m:r>
          <m:rPr>
            <m:sty m:val="p"/>
          </m:rPr>
          <m:t>/</m:t>
        </m:r>
        <m:r>
          <m:t>24</m:t>
        </m:r>
        <m:r>
          <m:rPr>
            <m:sty m:val="p"/>
          </m:rPr>
          <m:t>≈</m:t>
        </m:r>
        <m:r>
          <m:t>0.83</m:t>
        </m:r>
      </m:oMath>
      <w:r>
        <w:t xml:space="preserve"> </w:t>
      </w:r>
      <w:r>
        <w:rPr>
          <w:rFonts w:hint="eastAsia"/>
        </w:rPr>
        <w:t xml:space="preserve">m/s，处于调水渠道的正常范围（0.6-1.5</w:t>
      </w:r>
      <w:r>
        <w:t xml:space="preserve"> </w:t>
      </w:r>
      <w:r>
        <w:rPr>
          <w:rFonts w:hint="eastAsia"/>
        </w:rPr>
        <w:t xml:space="preserve">m/s）。</w:t>
      </w:r>
    </w:p>
    <w:p>
      <w:pPr>
        <w:pStyle w:val="BodyText"/>
      </w:pPr>
      <w:r>
        <w:t xml:space="preserve">MPC </w:t>
      </w:r>
      <w:r>
        <w:rPr>
          <w:rFonts w:hint="eastAsia"/>
        </w:rPr>
        <w:t xml:space="preserve">参数选择（参照第七章整定方法）：预测时域</w:t>
      </w:r>
      <w:r>
        <w:t xml:space="preserve"> </w:t>
      </w:r>
      <m:oMath>
        <m:sSub>
          <m:e>
            <m:r>
              <m:t>N</m:t>
            </m:r>
          </m:e>
          <m:sub>
            <m:r>
              <m:t>p</m:t>
            </m:r>
          </m:sub>
        </m:sSub>
        <m:r>
          <m:rPr>
            <m:sty m:val="p"/>
          </m:rPr>
          <m:t>=</m:t>
        </m:r>
        <m:r>
          <m:t>30</m:t>
        </m:r>
      </m:oMath>
      <w:r>
        <w:rPr>
          <w:rFonts w:hint="eastAsia"/>
        </w:rPr>
        <w:t xml:space="preserve">（控制周期</w:t>
      </w:r>
      <w:r>
        <w:t xml:space="preserve"> </w:t>
      </w:r>
      <m:oMath>
        <m:r>
          <m:t>T</m:t>
        </m:r>
        <m:r>
          <m:rPr>
            <m:sty m:val="p"/>
          </m:rPr>
          <m:t>=</m:t>
        </m:r>
        <m:r>
          <m:t>60</m:t>
        </m:r>
      </m:oMath>
      <w:r>
        <w:t xml:space="preserve"> </w:t>
      </w:r>
      <w:r>
        <w:rPr>
          <w:rFonts w:hint="eastAsia"/>
        </w:rPr>
        <w:t xml:space="preserve">s，预测</w:t>
      </w:r>
      <w:r>
        <w:t xml:space="preserve"> 30 </w:t>
      </w:r>
      <w:r>
        <w:rPr>
          <w:rFonts w:hint="eastAsia"/>
        </w:rPr>
        <w:t xml:space="preserve">min），控制时域</w:t>
      </w:r>
      <w:r>
        <w:t xml:space="preserve"> </w:t>
      </w:r>
      <m:oMath>
        <m:sSub>
          <m:e>
            <m:r>
              <m:t>N</m:t>
            </m:r>
          </m:e>
          <m:sub>
            <m:r>
              <m:t>c</m:t>
            </m:r>
          </m:sub>
        </m:sSub>
        <m:r>
          <m:rPr>
            <m:sty m:val="p"/>
          </m:rPr>
          <m:t>=</m:t>
        </m:r>
        <m:r>
          <m:t>10</m:t>
        </m:r>
      </m:oMath>
      <w:r>
        <w:rPr>
          <w:rFonts w:hint="eastAsia"/>
        </w:rPr>
        <w:t xml:space="preserve">，权重矩阵</w:t>
      </w:r>
      <w:r>
        <w:t xml:space="preserve"> </w:t>
      </w:r>
      <m:oMath>
        <m:r>
          <m:t>Q</m:t>
        </m:r>
        <m:r>
          <m:rPr>
            <m:sty m:val="p"/>
          </m:rPr>
          <m:t>=</m:t>
        </m:r>
        <m:r>
          <m:t>1</m:t>
        </m:r>
      </m:oMath>
      <w:r>
        <w:rPr>
          <w:rFonts w:hint="eastAsia"/>
        </w:rPr>
        <w:t xml:space="preserve">（水位跟踪），</w:t>
      </w:r>
      <m:oMath>
        <m:r>
          <m:t>R</m:t>
        </m:r>
        <m:r>
          <m:rPr>
            <m:sty m:val="p"/>
          </m:rPr>
          <m:t>=</m:t>
        </m:r>
        <m:r>
          <m:t>0.1</m:t>
        </m:r>
      </m:oMath>
      <w:r>
        <w:rPr>
          <w:rFonts w:hint="eastAsia"/>
        </w:rPr>
        <w:t xml:space="preserve">（控制平滑）。</w:t>
      </w:r>
    </w:p>
    <w:p>
      <w:pPr>
        <w:pStyle w:val="BodyText"/>
      </w:pPr>
      <w:r>
        <w:t xml:space="preserve">L1-A </w:t>
      </w:r>
      <w:r>
        <w:rPr>
          <w:rFonts w:hint="eastAsia"/>
        </w:rPr>
        <w:t xml:space="preserve">的优化问题：</w:t>
      </w:r>
    </w:p>
    <w:p>
      <w:pPr>
        <w:pStyle w:val="BodyText"/>
      </w:pPr>
      <m:oMathPara>
        <m:oMathParaPr>
          <m:jc m:val="center"/>
        </m:oMathParaPr>
        <m:oMath>
          <m:limLow>
            <m:e>
              <m:r>
                <m:rPr>
                  <m:sty m:val="p"/>
                </m:rPr>
                <m:t>min</m:t>
              </m:r>
            </m:e>
            <m:lim>
              <m:sSub>
                <m:e>
                  <m:r>
                    <m:t>u</m:t>
                  </m:r>
                </m:e>
                <m:sub>
                  <m:r>
                    <m:t>A</m:t>
                  </m:r>
                </m:sub>
              </m:sSub>
            </m:lim>
          </m:limLow>
          <m:nary>
            <m:naryPr>
              <m:chr m:val="∑"/>
              <m:limLoc m:val="undOvr"/>
              <m:subHide m:val="off"/>
              <m:supHide m:val="off"/>
            </m:naryPr>
            <m:sub>
              <m:r>
                <m:t>k</m:t>
              </m:r>
              <m:r>
                <m:rPr>
                  <m:sty m:val="p"/>
                </m:rPr>
                <m:t>=</m:t>
              </m:r>
              <m:r>
                <m:t>0</m:t>
              </m:r>
            </m:sub>
            <m:sup>
              <m:r>
                <m:t>29</m:t>
              </m:r>
            </m:sup>
            <m:e>
              <m:d>
                <m:dPr>
                  <m:begChr m:val="["/>
                  <m:sepChr m:val=""/>
                  <m:endChr m:val="]"/>
                  <m:grow/>
                </m:dPr>
                <m:e>
                  <m:r>
                    <m:rPr>
                      <m:sty m:val="p"/>
                    </m:rPr>
                    <m:t>(</m:t>
                  </m:r>
                  <m:sSub>
                    <m:e>
                      <m:r>
                        <m:t>y</m:t>
                      </m:r>
                    </m:e>
                    <m:sub>
                      <m:r>
                        <m:t>A</m:t>
                      </m:r>
                    </m:sub>
                  </m:sSub>
                  <m:r>
                    <m:rPr>
                      <m:sty m:val="p"/>
                    </m:rPr>
                    <m:t>(</m:t>
                  </m:r>
                  <m:r>
                    <m:t>k</m:t>
                  </m:r>
                  <m:r>
                    <m:rPr>
                      <m:sty m:val="p"/>
                    </m:rPr>
                    <m:t>)</m:t>
                  </m:r>
                  <m:r>
                    <m:rPr>
                      <m:sty m:val="p"/>
                    </m:rPr>
                    <m:t>−</m:t>
                  </m:r>
                  <m:sSub>
                    <m:e>
                      <m:r>
                        <m:t>r</m:t>
                      </m:r>
                    </m:e>
                    <m:sub>
                      <m:r>
                        <m:t>A</m:t>
                      </m:r>
                    </m:sub>
                  </m:sSub>
                  <m:r>
                    <m:rPr>
                      <m:sty m:val="p"/>
                    </m:rPr>
                    <m:t>(</m:t>
                  </m:r>
                  <m:r>
                    <m:t>k</m:t>
                  </m:r>
                  <m:r>
                    <m:rPr>
                      <m:sty m:val="p"/>
                    </m:rPr>
                    <m:t>)</m:t>
                  </m:r>
                  <m:sSup>
                    <m:e>
                      <m:r>
                        <m:rPr>
                          <m:sty m:val="p"/>
                        </m:rPr>
                        <m:t>)</m:t>
                      </m:r>
                    </m:e>
                    <m:sup>
                      <m:r>
                        <m:t>2</m:t>
                      </m:r>
                    </m:sup>
                  </m:sSup>
                  <m:r>
                    <m:rPr>
                      <m:sty m:val="p"/>
                    </m:rPr>
                    <m:t>+</m:t>
                  </m:r>
                  <m:r>
                    <m:t>0.1</m:t>
                  </m:r>
                  <m:r>
                    <m:rPr>
                      <m:sty m:val="p"/>
                    </m:rPr>
                    <m:t>⋅</m:t>
                  </m:r>
                  <m:r>
                    <m:rPr>
                      <m:sty m:val="p"/>
                    </m:rPr>
                    <m:t>(</m:t>
                  </m:r>
                  <m:r>
                    <m:rPr>
                      <m:sty m:val="p"/>
                    </m:rPr>
                    <m:t>Δ</m:t>
                  </m:r>
                  <m:sSub>
                    <m:e>
                      <m:r>
                        <m:t>u</m:t>
                      </m:r>
                    </m:e>
                    <m:sub>
                      <m:r>
                        <m:t>A</m:t>
                      </m:r>
                    </m:sub>
                  </m:sSub>
                  <m:r>
                    <m:rPr>
                      <m:sty m:val="p"/>
                    </m:rPr>
                    <m:t>(</m:t>
                  </m:r>
                  <m:r>
                    <m:t>k</m:t>
                  </m:r>
                  <m:r>
                    <m:rPr>
                      <m:sty m:val="p"/>
                    </m:rPr>
                    <m:t>)</m:t>
                  </m:r>
                  <m:sSup>
                    <m:e>
                      <m:r>
                        <m:rPr>
                          <m:sty m:val="p"/>
                        </m:rPr>
                        <m:t>)</m:t>
                      </m:r>
                    </m:e>
                    <m:sup>
                      <m:r>
                        <m:t>2</m:t>
                      </m:r>
                    </m:sup>
                  </m:sSup>
                </m:e>
              </m:d>
            </m:e>
          </m:nary>
        </m:oMath>
      </m:oMathPara>
    </w:p>
    <w:p>
      <w:pPr>
        <w:pStyle w:val="FirstParagraph"/>
      </w:pPr>
      <m:oMathPara>
        <m:oMathParaPr>
          <m:jc m:val="center"/>
        </m:oMathParaPr>
        <m:oMath>
          <m:r>
            <m:rPr>
              <m:nor/>
              <m:sty m:val="p"/>
            </m:rPr>
            <m:t>s.t.</m:t>
          </m:r>
          <m:r>
            <m:t> </m:t>
          </m:r>
          <m:r>
            <m:t>0.5</m:t>
          </m:r>
          <m:r>
            <m:rPr>
              <m:sty m:val="p"/>
            </m:rPr>
            <m:t>≤</m:t>
          </m:r>
          <m:sSub>
            <m:e>
              <m:r>
                <m:t>y</m:t>
              </m:r>
            </m:e>
            <m:sub>
              <m:r>
                <m:t>A</m:t>
              </m:r>
            </m:sub>
          </m:sSub>
          <m:r>
            <m:rPr>
              <m:sty m:val="p"/>
            </m:rPr>
            <m:t>(</m:t>
          </m:r>
          <m:r>
            <m:t>k</m:t>
          </m:r>
          <m:r>
            <m:rPr>
              <m:sty m:val="p"/>
            </m:rPr>
            <m:t>)</m:t>
          </m:r>
          <m:r>
            <m:rPr>
              <m:sty m:val="p"/>
            </m:rPr>
            <m:t>≤</m:t>
          </m:r>
          <m:r>
            <m:t>3.5</m:t>
          </m:r>
          <m:r>
            <m:rPr>
              <m:nor/>
              <m:sty m:val="p"/>
            </m:rPr>
            <m:t> m</m:t>
          </m:r>
          <m:r>
            <m:rPr>
              <m:sty m:val="p"/>
            </m:rPr>
            <m:t>,</m:t>
          </m:r>
          <m:r>
            <m:t> </m:t>
          </m:r>
          <m:r>
            <m:rPr>
              <m:sty m:val="p"/>
            </m:rPr>
            <m:t>|</m:t>
          </m:r>
          <m:r>
            <m:rPr>
              <m:sty m:val="p"/>
            </m:rPr>
            <m:t>Δ</m:t>
          </m:r>
          <m:sSub>
            <m:e>
              <m:r>
                <m:t>u</m:t>
              </m:r>
            </m:e>
            <m:sub>
              <m:r>
                <m:t>A</m:t>
              </m:r>
            </m:sub>
          </m:sSub>
          <m:r>
            <m:rPr>
              <m:sty m:val="p"/>
            </m:rPr>
            <m:t>(</m:t>
          </m:r>
          <m:r>
            <m:t>k</m:t>
          </m:r>
          <m:r>
            <m:rPr>
              <m:sty m:val="p"/>
            </m:rPr>
            <m:t>)</m:t>
          </m:r>
          <m:r>
            <m:rPr>
              <m:sty m:val="p"/>
            </m:rPr>
            <m:t>|</m:t>
          </m:r>
          <m:r>
            <m:rPr>
              <m:sty m:val="p"/>
            </m:rPr>
            <m:t>≤</m:t>
          </m:r>
          <m:r>
            <m:t>0.05</m:t>
          </m:r>
          <m:r>
            <m:rPr>
              <m:nor/>
              <m:sty m:val="p"/>
            </m:rPr>
            <m:t> (闸门速率)</m:t>
          </m:r>
        </m:oMath>
      </m:oMathPara>
    </w:p>
    <w:p>
      <w:pPr>
        <w:pStyle w:val="FirstParagraph"/>
      </w:pPr>
      <w:r>
        <w:rPr>
          <w:rFonts w:hint="eastAsia"/>
        </w:rPr>
        <w:t xml:space="preserve">泵站</w:t>
      </w:r>
      <w:r>
        <w:t xml:space="preserve"> P </w:t>
      </w:r>
      <w:r>
        <w:rPr>
          <w:rFonts w:hint="eastAsia"/>
        </w:rPr>
        <w:t xml:space="preserve">的控制目标是跟踪</w:t>
      </w:r>
      <w:r>
        <w:t xml:space="preserve"> L2 </w:t>
      </w:r>
      <w:r>
        <w:rPr>
          <w:rFonts w:hint="eastAsia"/>
        </w:rPr>
        <w:t xml:space="preserve">下发的流量设定值，同时最小化能耗。泵站功率与流量和扬程的关系为：</w:t>
      </w:r>
    </w:p>
    <w:p>
      <w:pPr>
        <w:pStyle w:val="BodyText"/>
      </w:pPr>
      <m:oMathPara>
        <m:oMathParaPr>
          <m:jc m:val="center"/>
        </m:oMathParaPr>
        <m:oMath>
          <m:sSub>
            <m:e>
              <m:r>
                <m:t>P</m:t>
              </m:r>
            </m:e>
            <m:sub>
              <m:r>
                <m:rPr>
                  <m:nor/>
                  <m:sty m:val="p"/>
                </m:rPr>
                <m:t>pump</m:t>
              </m:r>
            </m:sub>
          </m:sSub>
          <m:r>
            <m:rPr>
              <m:sty m:val="p"/>
            </m:rPr>
            <m:t>=</m:t>
          </m:r>
          <m:f>
            <m:fPr>
              <m:type m:val="bar"/>
            </m:fPr>
            <m:num>
              <m:r>
                <m:t>ρ</m:t>
              </m:r>
              <m:r>
                <m:t>g</m:t>
              </m:r>
              <m:r>
                <m:t>Q</m:t>
              </m:r>
              <m:r>
                <m:t>H</m:t>
              </m:r>
            </m:num>
            <m:den>
              <m:r>
                <m:t>η</m:t>
              </m:r>
            </m:den>
          </m:f>
        </m:oMath>
      </m:oMathPara>
    </w:p>
    <w:p>
      <w:pPr>
        <w:pStyle w:val="FirstParagraph"/>
      </w:pPr>
      <w:r>
        <w:rPr>
          <w:rFonts w:hint="eastAsia"/>
        </w:rPr>
        <w:t xml:space="preserve">其中</w:t>
      </w:r>
      <w:r>
        <w:t xml:space="preserve"> </w:t>
      </w:r>
      <m:oMath>
        <m:r>
          <m:t>ρ</m:t>
        </m:r>
        <m:r>
          <m:rPr>
            <m:sty m:val="p"/>
          </m:rPr>
          <m:t>=</m:t>
        </m:r>
        <m:r>
          <m:t>1000</m:t>
        </m:r>
      </m:oMath>
      <w:r>
        <w:t xml:space="preserve"> </w:t>
      </w:r>
      <w:r>
        <w:t xml:space="preserve">kg/m³ </w:t>
      </w:r>
      <w:r>
        <w:rPr>
          <w:rFonts w:hint="eastAsia"/>
        </w:rPr>
        <w:t xml:space="preserve">为水的密度，</w:t>
      </w:r>
      <m:oMath>
        <m:r>
          <m:t>g</m:t>
        </m:r>
        <m:r>
          <m:rPr>
            <m:sty m:val="p"/>
          </m:rPr>
          <m:t>=</m:t>
        </m:r>
        <m:r>
          <m:t>9.81</m:t>
        </m:r>
      </m:oMath>
      <w:r>
        <w:t xml:space="preserve"> </w:t>
      </w:r>
      <w:r>
        <w:t xml:space="preserve">m/s² </w:t>
      </w:r>
      <w:r>
        <w:rPr>
          <w:rFonts w:hint="eastAsia"/>
        </w:rPr>
        <w:t xml:space="preserve">为重力加速度，</w:t>
      </w:r>
      <m:oMath>
        <m:r>
          <m:t>η</m:t>
        </m:r>
      </m:oMath>
      <w:r>
        <w:t xml:space="preserve"> </w:t>
      </w:r>
      <w:r>
        <w:rPr>
          <w:rFonts w:hint="eastAsia"/>
        </w:rPr>
        <w:t xml:space="preserve">为泵效率（典型值</w:t>
      </w:r>
      <w:r>
        <w:t xml:space="preserve"> </w:t>
      </w:r>
      <w:r>
        <w:rPr>
          <w:rFonts w:hint="eastAsia"/>
        </w:rPr>
        <w:t xml:space="preserve">0.7-0.85），</w:t>
      </w:r>
      <m:oMath>
        <m:r>
          <m:t>H</m:t>
        </m:r>
      </m:oMath>
      <w:r>
        <w:t xml:space="preserve"> </w:t>
      </w:r>
      <w:r>
        <w:rPr>
          <w:rFonts w:hint="eastAsia"/>
        </w:rPr>
        <w:t xml:space="preserve">为实际扬程（m）。当</w:t>
      </w:r>
      <w:r>
        <w:t xml:space="preserve"> </w:t>
      </w:r>
      <m:oMath>
        <m:r>
          <m:t>Q</m:t>
        </m:r>
        <m:r>
          <m:rPr>
            <m:sty m:val="p"/>
          </m:rPr>
          <m:t>=</m:t>
        </m:r>
        <m:r>
          <m:t>15</m:t>
        </m:r>
      </m:oMath>
      <w:r>
        <w:t xml:space="preserve"> </w:t>
      </w:r>
      <w:r>
        <w:t xml:space="preserve">m³/s、</w:t>
      </w:r>
      <m:oMath>
        <m:r>
          <m:t>H</m:t>
        </m:r>
        <m:r>
          <m:rPr>
            <m:sty m:val="p"/>
          </m:rPr>
          <m:t>=</m:t>
        </m:r>
        <m:r>
          <m:t>20</m:t>
        </m:r>
      </m:oMath>
      <w:r>
        <w:t xml:space="preserve"> </w:t>
      </w:r>
      <w:r>
        <w:t xml:space="preserve">m、</w:t>
      </w:r>
      <m:oMath>
        <m:r>
          <m:t>η</m:t>
        </m:r>
        <m:r>
          <m:rPr>
            <m:sty m:val="p"/>
          </m:rPr>
          <m:t>=</m:t>
        </m:r>
        <m:r>
          <m:t>0.80</m:t>
        </m:r>
      </m:oMath>
      <w:r>
        <w:t xml:space="preserve"> </w:t>
      </w:r>
      <w:r>
        <w:rPr>
          <w:rFonts w:hint="eastAsia"/>
        </w:rPr>
        <w:t xml:space="preserve">时，</w:t>
      </w:r>
      <m:oMath>
        <m:sSub>
          <m:e>
            <m:r>
              <m:t>P</m:t>
            </m:r>
          </m:e>
          <m:sub>
            <m:r>
              <m:rPr>
                <m:nor/>
                <m:sty m:val="p"/>
              </m:rPr>
              <m:t>pump</m:t>
            </m:r>
          </m:sub>
        </m:sSub>
        <m:r>
          <m:rPr>
            <m:sty m:val="p"/>
          </m:rPr>
          <m:t>≈</m:t>
        </m:r>
        <m:r>
          <m:t>3.68</m:t>
        </m:r>
      </m:oMath>
      <w:r>
        <w:t xml:space="preserve"> </w:t>
      </w:r>
      <w:r>
        <w:t xml:space="preserve">MW。L1-P </w:t>
      </w:r>
      <w:r>
        <w:rPr>
          <w:rFonts w:hint="eastAsia"/>
        </w:rPr>
        <w:t xml:space="preserve">在满足流量设定值的前提下，通过调整泵速寻找最高效率点。</w:t>
      </w:r>
    </w:p>
    <w:p>
      <w:pPr>
        <w:pStyle w:val="BodyText"/>
      </w:pPr>
      <w:r>
        <w:rPr>
          <w:rFonts w:hint="eastAsia"/>
          <w:b/>
          <w:bCs/>
        </w:rPr>
        <w:t xml:space="preserve">步骤</w:t>
      </w:r>
      <w:r>
        <w:rPr>
          <w:b/>
          <w:bCs/>
        </w:rPr>
        <w:t xml:space="preserve"> </w:t>
      </w:r>
      <w:r>
        <w:rPr>
          <w:rFonts w:hint="eastAsia"/>
          <w:b/>
          <w:bCs/>
        </w:rPr>
        <w:t xml:space="preserve">3：L2</w:t>
      </w:r>
      <w:r>
        <w:rPr>
          <w:b/>
          <w:bCs/>
        </w:rPr>
        <w:t xml:space="preserve"> </w:t>
      </w:r>
      <w:r>
        <w:rPr>
          <w:rFonts w:hint="eastAsia"/>
          <w:b/>
          <w:bCs/>
        </w:rPr>
        <w:t xml:space="preserve">设计</w:t>
      </w:r>
    </w:p>
    <w:p>
      <w:pPr>
        <w:pStyle w:val="BodyText"/>
      </w:pPr>
      <w:r>
        <w:t xml:space="preserve">L2 </w:t>
      </w:r>
      <w:r>
        <w:rPr>
          <w:rFonts w:hint="eastAsia"/>
        </w:rPr>
        <w:t xml:space="preserve">每小时求解一次协调优化：</w:t>
      </w:r>
    </w:p>
    <w:p>
      <w:pPr>
        <w:pStyle w:val="BodyText"/>
      </w:pPr>
      <m:oMathPara>
        <m:oMathParaPr>
          <m:jc m:val="center"/>
        </m:oMathParaPr>
        <m:oMath>
          <m:limLow>
            <m:e>
              <m:r>
                <m:rPr>
                  <m:sty m:val="p"/>
                </m:rPr>
                <m:t>min</m:t>
              </m:r>
            </m:e>
            <m:lim>
              <m:sSub>
                <m:e>
                  <m:r>
                    <m:t>r</m:t>
                  </m:r>
                </m:e>
                <m:sub>
                  <m:r>
                    <m:t>A</m:t>
                  </m:r>
                </m:sub>
              </m:sSub>
              <m:r>
                <m:rPr>
                  <m:sty m:val="p"/>
                </m:rPr>
                <m:t>,</m:t>
              </m:r>
              <m:sSub>
                <m:e>
                  <m:r>
                    <m:t>r</m:t>
                  </m:r>
                </m:e>
                <m:sub>
                  <m:r>
                    <m:t>B</m:t>
                  </m:r>
                </m:sub>
              </m:sSub>
              <m:r>
                <m:rPr>
                  <m:sty m:val="p"/>
                </m:rPr>
                <m:t>,</m:t>
              </m:r>
              <m:sSub>
                <m:e>
                  <m:r>
                    <m:t>Q</m:t>
                  </m:r>
                </m:e>
                <m:sub>
                  <m:r>
                    <m:t>P</m:t>
                  </m:r>
                </m:sub>
              </m:sSub>
            </m:lim>
          </m:limLow>
          <m:d>
            <m:dPr>
              <m:begChr m:val="["/>
              <m:sepChr m:val=""/>
              <m:endChr m:val="]"/>
              <m:grow/>
            </m:dPr>
            <m:e>
              <m:sSub>
                <m:e>
                  <m:r>
                    <m:t>w</m:t>
                  </m:r>
                </m:e>
                <m:sub>
                  <m:r>
                    <m:t>1</m:t>
                  </m:r>
                </m:sub>
              </m:sSub>
              <m:r>
                <m:rPr>
                  <m:sty m:val="p"/>
                </m:rPr>
                <m:t>(</m:t>
              </m:r>
              <m:sSubSup>
                <m:e>
                  <m:r>
                    <m:t>Q</m:t>
                  </m:r>
                </m:e>
                <m:sub>
                  <m:r>
                    <m:t>B</m:t>
                  </m:r>
                </m:sub>
                <m:sup>
                  <m:r>
                    <m:rPr>
                      <m:nor/>
                      <m:sty m:val="p"/>
                    </m:rPr>
                    <m:t>out</m:t>
                  </m:r>
                </m:sup>
              </m:sSubSup>
              <m:r>
                <m:rPr>
                  <m:sty m:val="p"/>
                </m:rPr>
                <m:t>−</m:t>
              </m:r>
              <m:sSub>
                <m:e>
                  <m:r>
                    <m:t>Q</m:t>
                  </m:r>
                </m:e>
                <m:sub>
                  <m:r>
                    <m:rPr>
                      <m:nor/>
                      <m:sty m:val="p"/>
                    </m:rPr>
                    <m:t>demand</m:t>
                  </m:r>
                </m:sub>
              </m:sSub>
              <m:sSup>
                <m:e>
                  <m:r>
                    <m:rPr>
                      <m:sty m:val="p"/>
                    </m:rPr>
                    <m:t>)</m:t>
                  </m:r>
                </m:e>
                <m:sup>
                  <m:r>
                    <m:t>2</m:t>
                  </m:r>
                </m:sup>
              </m:sSup>
              <m:r>
                <m:rPr>
                  <m:sty m:val="p"/>
                </m:rPr>
                <m:t>+</m:t>
              </m:r>
              <m:sSub>
                <m:e>
                  <m:r>
                    <m:t>w</m:t>
                  </m:r>
                </m:e>
                <m:sub>
                  <m:r>
                    <m:t>2</m:t>
                  </m:r>
                </m:sub>
              </m:sSub>
              <m:r>
                <m:rPr>
                  <m:sty m:val="p"/>
                </m:rPr>
                <m:t>⋅</m:t>
              </m:r>
              <m:sSub>
                <m:e>
                  <m:r>
                    <m:t>P</m:t>
                  </m:r>
                </m:e>
                <m:sub>
                  <m:r>
                    <m:rPr>
                      <m:nor/>
                      <m:sty m:val="p"/>
                    </m:rPr>
                    <m:t>pump</m:t>
                  </m:r>
                </m:sub>
              </m:sSub>
            </m:e>
          </m:d>
        </m:oMath>
      </m:oMathPara>
    </w:p>
    <w:p>
      <w:pPr>
        <w:pStyle w:val="FirstParagraph"/>
      </w:pPr>
      <m:oMathPara>
        <m:oMathParaPr>
          <m:jc m:val="center"/>
        </m:oMathParaPr>
        <m:oMath>
          <m:r>
            <m:rPr>
              <m:nor/>
              <m:sty m:val="p"/>
            </m:rPr>
            <m:t>s.t.</m:t>
          </m:r>
          <m:r>
            <m:t> </m:t>
          </m:r>
          <m:sSubSup>
            <m:e>
              <m:r>
                <m:t>Q</m:t>
              </m:r>
            </m:e>
            <m:sub>
              <m:r>
                <m:t>A</m:t>
              </m:r>
            </m:sub>
            <m:sup>
              <m:r>
                <m:rPr>
                  <m:nor/>
                  <m:sty m:val="p"/>
                </m:rPr>
                <m:t>out</m:t>
              </m:r>
            </m:sup>
          </m:sSubSup>
          <m:r>
            <m:rPr>
              <m:sty m:val="p"/>
            </m:rPr>
            <m:t>=</m:t>
          </m:r>
          <m:sSubSup>
            <m:e>
              <m:r>
                <m:t>Q</m:t>
              </m:r>
            </m:e>
            <m:sub>
              <m:r>
                <m:t>P</m:t>
              </m:r>
            </m:sub>
            <m:sup>
              <m:r>
                <m:rPr>
                  <m:nor/>
                  <m:sty m:val="p"/>
                </m:rPr>
                <m:t>in</m:t>
              </m:r>
            </m:sup>
          </m:sSubSup>
          <m:r>
            <m:rPr>
              <m:sty m:val="p"/>
            </m:rPr>
            <m:t>,</m:t>
          </m:r>
          <m:r>
            <m:t> </m:t>
          </m:r>
          <m:sSubSup>
            <m:e>
              <m:r>
                <m:t>Q</m:t>
              </m:r>
            </m:e>
            <m:sub>
              <m:r>
                <m:t>P</m:t>
              </m:r>
            </m:sub>
            <m:sup>
              <m:r>
                <m:rPr>
                  <m:nor/>
                  <m:sty m:val="p"/>
                </m:rPr>
                <m:t>out</m:t>
              </m:r>
            </m:sup>
          </m:sSubSup>
          <m:r>
            <m:rPr>
              <m:sty m:val="p"/>
            </m:rPr>
            <m:t>=</m:t>
          </m:r>
          <m:sSubSup>
            <m:e>
              <m:r>
                <m:t>Q</m:t>
              </m:r>
            </m:e>
            <m:sub>
              <m:r>
                <m:t>B</m:t>
              </m:r>
            </m:sub>
            <m:sup>
              <m:r>
                <m:rPr>
                  <m:nor/>
                  <m:sty m:val="p"/>
                </m:rPr>
                <m:t>in</m:t>
              </m:r>
            </m:sup>
          </m:sSubSup>
        </m:oMath>
      </m:oMathPara>
    </w:p>
    <w:p>
      <w:pPr>
        <w:pStyle w:val="FirstParagraph"/>
      </w:pPr>
      <w:r>
        <w:rPr>
          <w:rFonts w:hint="eastAsia"/>
        </w:rPr>
        <w:t xml:space="preserve">其中</w:t>
      </w:r>
      <w:r>
        <w:t xml:space="preserve"> </w:t>
      </w:r>
      <m:oMath>
        <m:sSub>
          <m:e>
            <m:r>
              <m:t>Q</m:t>
            </m:r>
          </m:e>
          <m:sub>
            <m:r>
              <m:rPr>
                <m:nor/>
                <m:sty m:val="p"/>
              </m:rPr>
              <m:t>demand</m:t>
            </m:r>
          </m:sub>
        </m:sSub>
        <m:r>
          <m:rPr>
            <m:sty m:val="p"/>
          </m:rPr>
          <m:t>=</m:t>
        </m:r>
        <m:r>
          <m:t>15</m:t>
        </m:r>
      </m:oMath>
      <w:r>
        <w:t xml:space="preserve"> </w:t>
      </w:r>
      <w:r>
        <w:t xml:space="preserve">m³/s </w:t>
      </w:r>
      <w:r>
        <w:rPr>
          <w:rFonts w:hint="eastAsia"/>
        </w:rPr>
        <w:t xml:space="preserve">是末端需水量。权重选择</w:t>
      </w:r>
      <w:r>
        <w:t xml:space="preserve"> </w:t>
      </w:r>
      <m:oMath>
        <m:sSub>
          <m:e>
            <m:r>
              <m:t>w</m:t>
            </m:r>
          </m:e>
          <m:sub>
            <m:r>
              <m:t>1</m:t>
            </m:r>
          </m:sub>
        </m:sSub>
        <m:r>
          <m:rPr>
            <m:sty m:val="p"/>
          </m:rPr>
          <m:t>=</m:t>
        </m:r>
        <m:r>
          <m:t>1</m:t>
        </m:r>
      </m:oMath>
      <w:r>
        <w:t xml:space="preserve">,</w:t>
      </w:r>
      <w:r>
        <w:t xml:space="preserve"> </w:t>
      </w:r>
      <m:oMath>
        <m:sSub>
          <m:e>
            <m:r>
              <m:t>w</m:t>
            </m:r>
          </m:e>
          <m:sub>
            <m:r>
              <m:t>2</m:t>
            </m:r>
          </m:sub>
        </m:sSub>
        <m:r>
          <m:rPr>
            <m:sty m:val="p"/>
          </m:rPr>
          <m:t>=</m:t>
        </m:r>
        <m:r>
          <m:t>0.001</m:t>
        </m:r>
      </m:oMath>
      <w:r>
        <w:rPr>
          <w:rFonts w:hint="eastAsia"/>
        </w:rPr>
        <w:t xml:space="preserve">（将能耗单位换算为与流量偏差可比较的量级）。</w:t>
      </w:r>
    </w:p>
    <w:p>
      <w:pPr>
        <w:pStyle w:val="BodyText"/>
      </w:pPr>
      <w:r>
        <w:rPr>
          <w:rFonts w:hint="eastAsia"/>
          <w:b/>
          <w:bCs/>
        </w:rPr>
        <w:t xml:space="preserve">步骤</w:t>
      </w:r>
      <w:r>
        <w:rPr>
          <w:b/>
          <w:bCs/>
        </w:rPr>
        <w:t xml:space="preserve"> </w:t>
      </w:r>
      <w:r>
        <w:rPr>
          <w:rFonts w:hint="eastAsia"/>
          <w:b/>
          <w:bCs/>
        </w:rPr>
        <w:t xml:space="preserve">4：降级设计</w:t>
      </w:r>
    </w:p>
    <w:p>
      <w:pPr>
        <w:pStyle w:val="BodyText"/>
      </w:pPr>
      <w:r>
        <w:rPr>
          <w:rFonts w:hint="eastAsia"/>
        </w:rPr>
        <w:t xml:space="preserve">若</w:t>
      </w:r>
      <w:r>
        <w:t xml:space="preserve"> L1-A </w:t>
      </w:r>
      <w:r>
        <w:rPr>
          <w:rFonts w:hint="eastAsia"/>
        </w:rPr>
        <w:t xml:space="preserve">与</w:t>
      </w:r>
      <w:r>
        <w:t xml:space="preserve"> L2 </w:t>
      </w:r>
      <w:r>
        <w:rPr>
          <w:rFonts w:hint="eastAsia"/>
        </w:rPr>
        <w:t xml:space="preserve">通信中断，L1-A</w:t>
      </w:r>
      <w:r>
        <w:t xml:space="preserve"> </w:t>
      </w:r>
      <w:r>
        <w:rPr>
          <w:rFonts w:hint="eastAsia"/>
        </w:rPr>
        <w:t xml:space="preserve">按以下策略运行：</w:t>
      </w:r>
    </w:p>
    <w:p>
      <w:pPr>
        <w:pStyle w:val="Compact"/>
        <w:numPr>
          <w:ilvl w:val="0"/>
          <w:numId w:val="1018"/>
        </w:numPr>
      </w:pPr>
      <w:r>
        <w:rPr>
          <w:rFonts w:hint="eastAsia"/>
        </w:rPr>
        <w:t xml:space="preserve">冻结最后一次收到的水位设定值</w:t>
      </w:r>
      <w:r>
        <w:t xml:space="preserve"> </w:t>
      </w:r>
      <m:oMath>
        <m:sSub>
          <m:e>
            <m:r>
              <m:t>r</m:t>
            </m:r>
          </m:e>
          <m:sub>
            <m:r>
              <m:t>A</m:t>
            </m:r>
          </m:sub>
        </m:sSub>
      </m:oMath>
    </w:p>
    <w:p>
      <w:pPr>
        <w:pStyle w:val="Compact"/>
        <w:numPr>
          <w:ilvl w:val="0"/>
          <w:numId w:val="1018"/>
        </w:numPr>
      </w:pPr>
      <w:r>
        <w:rPr>
          <w:rFonts w:hint="eastAsia"/>
        </w:rPr>
        <w:t xml:space="preserve">将</w:t>
      </w:r>
      <w:r>
        <w:t xml:space="preserve"> MPC </w:t>
      </w:r>
      <w:r>
        <w:rPr>
          <w:rFonts w:hint="eastAsia"/>
        </w:rPr>
        <w:t xml:space="preserve">预测时域从</w:t>
      </w:r>
      <w:r>
        <w:t xml:space="preserve"> 30 min </w:t>
      </w:r>
      <w:r>
        <w:rPr>
          <w:rFonts w:hint="eastAsia"/>
        </w:rPr>
        <w:t xml:space="preserve">缩短为</w:t>
      </w:r>
      <w:r>
        <w:t xml:space="preserve"> 15 min</w:t>
      </w:r>
    </w:p>
    <w:p>
      <w:pPr>
        <w:pStyle w:val="Compact"/>
        <w:numPr>
          <w:ilvl w:val="0"/>
          <w:numId w:val="1018"/>
        </w:numPr>
      </w:pPr>
      <w:r>
        <w:rPr>
          <w:rFonts w:hint="eastAsia"/>
        </w:rPr>
        <w:t xml:space="preserve">安全约束收紧：</w:t>
      </w:r>
      <m:oMath>
        <m:r>
          <m:t>0.7</m:t>
        </m:r>
        <m:r>
          <m:rPr>
            <m:sty m:val="p"/>
          </m:rPr>
          <m:t>≤</m:t>
        </m:r>
        <m:sSub>
          <m:e>
            <m:r>
              <m:t>y</m:t>
            </m:r>
          </m:e>
          <m:sub>
            <m:r>
              <m:t>A</m:t>
            </m:r>
          </m:sub>
        </m:sSub>
        <m:r>
          <m:rPr>
            <m:sty m:val="p"/>
          </m:rPr>
          <m:t>(</m:t>
        </m:r>
        <m:r>
          <m:t>k</m:t>
        </m:r>
        <m:r>
          <m:rPr>
            <m:sty m:val="p"/>
          </m:rPr>
          <m:t>)</m:t>
        </m:r>
        <m:r>
          <m:rPr>
            <m:sty m:val="p"/>
          </m:rPr>
          <m:t>≤</m:t>
        </m:r>
        <m:r>
          <m:t>3.3</m:t>
        </m:r>
      </m:oMath>
      <w:r>
        <w:t xml:space="preserve"> </w:t>
      </w:r>
      <w:r>
        <w:rPr>
          <w:rFonts w:hint="eastAsia"/>
        </w:rPr>
        <w:t xml:space="preserve">m（绿区缩小</w:t>
      </w:r>
      <w:r>
        <w:t xml:space="preserve"> </w:t>
      </w:r>
      <w:r>
        <w:rPr>
          <w:rFonts w:hint="eastAsia"/>
        </w:rPr>
        <w:t xml:space="preserve">20%）</w:t>
      </w:r>
    </w:p>
    <w:p>
      <w:pPr>
        <w:pStyle w:val="Compact"/>
        <w:numPr>
          <w:ilvl w:val="0"/>
          <w:numId w:val="1018"/>
        </w:numPr>
      </w:pPr>
      <w:r>
        <w:rPr>
          <w:rFonts w:hint="eastAsia"/>
        </w:rPr>
        <w:t xml:space="preserve">边界流量假设保持为最后已知值</w:t>
      </w:r>
    </w:p>
    <w:p>
      <w:pPr>
        <w:pStyle w:val="FirstParagraph"/>
      </w:pPr>
      <w:r>
        <w:rPr>
          <w:rFonts w:hint="eastAsia"/>
          <w:b/>
          <w:bCs/>
        </w:rPr>
        <w:t xml:space="preserve">结果讨论</w:t>
      </w:r>
    </w:p>
    <w:p>
      <w:pPr>
        <w:pStyle w:val="BodyText"/>
      </w:pPr>
      <w:r>
        <w:rPr>
          <w:rFonts w:hint="eastAsia"/>
        </w:rPr>
        <w:t xml:space="preserve">该设计将”全局目标冲突”（供水稳定</w:t>
      </w:r>
      <w:r>
        <w:t xml:space="preserve"> vs </w:t>
      </w:r>
      <w:r>
        <w:rPr>
          <w:rFonts w:hint="eastAsia"/>
        </w:rPr>
        <w:t xml:space="preserve">能耗最低）转化为”可管理的层间协调问题”。L2</w:t>
      </w:r>
      <w:r>
        <w:t xml:space="preserve"> </w:t>
      </w:r>
      <w:r>
        <w:rPr>
          <w:rFonts w:hint="eastAsia"/>
        </w:rPr>
        <w:t xml:space="preserve">做全局权衡，L1</w:t>
      </w:r>
      <w:r>
        <w:t xml:space="preserve"> </w:t>
      </w:r>
      <w:r>
        <w:rPr>
          <w:rFonts w:hint="eastAsia"/>
        </w:rPr>
        <w:t xml:space="preserve">做局部优化，L0</w:t>
      </w:r>
      <w:r>
        <w:t xml:space="preserve"> </w:t>
      </w:r>
      <w:r>
        <w:rPr>
          <w:rFonts w:hint="eastAsia"/>
        </w:rPr>
        <w:t xml:space="preserve">做安全兜底。即使</w:t>
      </w:r>
      <w:r>
        <w:t xml:space="preserve"> L2 </w:t>
      </w:r>
      <w:r>
        <w:rPr>
          <w:rFonts w:hint="eastAsia"/>
        </w:rPr>
        <w:t xml:space="preserve">失效，L1</w:t>
      </w:r>
      <w:r>
        <w:t xml:space="preserve"> </w:t>
      </w:r>
      <w:r>
        <w:rPr>
          <w:rFonts w:hint="eastAsia"/>
        </w:rPr>
        <w:t xml:space="preserve">的孤岛运行仍能保证供水连续（虽然能耗可能不是最优）；即使</w:t>
      </w:r>
      <w:r>
        <w:t xml:space="preserve"> L1 </w:t>
      </w:r>
      <w:r>
        <w:rPr>
          <w:rFonts w:hint="eastAsia"/>
        </w:rPr>
        <w:t xml:space="preserve">也失效，L0</w:t>
      </w:r>
      <w:r>
        <w:t xml:space="preserve"> </w:t>
      </w:r>
      <w:r>
        <w:rPr>
          <w:rFonts w:hint="eastAsia"/>
        </w:rPr>
        <w:t xml:space="preserve">的联锁仍能保证设备安全。</w:t>
      </w:r>
    </w:p>
    <w:p>
      <w:r>
        <w:pict>
          <v:rect style="width:0;height:1.5pt" o:hralign="center" o:hrstd="t" o:hr="t"/>
        </w:pict>
      </w:r>
    </w:p>
    <w:bookmarkEnd w:id="58"/>
    <w:bookmarkStart w:id="59" w:name="例12-2admm-协调求解过程"/>
    <w:p>
      <w:pPr>
        <w:pStyle w:val="Heading3"/>
      </w:pPr>
      <w:r>
        <w:rPr>
          <w:rStyle w:val="SectionNumber"/>
        </w:rPr>
        <w:t xml:space="preserve">1.9.2</w:t>
      </w:r>
      <w:r>
        <w:tab/>
      </w:r>
      <w:r>
        <w:rPr>
          <w:rFonts w:hint="eastAsia"/>
        </w:rPr>
        <w:t xml:space="preserve">【例12-2】ADMM</w:t>
      </w:r>
      <w:r>
        <w:t xml:space="preserve"> </w:t>
      </w:r>
      <w:r>
        <w:rPr>
          <w:rFonts w:hint="eastAsia"/>
        </w:rPr>
        <w:t xml:space="preserve">协调求解过程</w:t>
      </w:r>
    </w:p>
    <w:p>
      <w:pPr>
        <w:pStyle w:val="FirstParagraph"/>
      </w:pPr>
      <w:r>
        <w:rPr>
          <w:rFonts w:hint="eastAsia"/>
        </w:rPr>
        <w:t xml:space="preserve">三个串联渠池（渠池</w:t>
      </w:r>
      <w:r>
        <w:t xml:space="preserve"> </w:t>
      </w:r>
      <w:r>
        <w:rPr>
          <w:rFonts w:hint="eastAsia"/>
        </w:rPr>
        <w:t xml:space="preserve">1→2→3），各渠池的</w:t>
      </w:r>
      <w:r>
        <w:t xml:space="preserve"> IDZ </w:t>
      </w:r>
      <w:r>
        <w:rPr>
          <w:rFonts w:hint="eastAsia"/>
        </w:rPr>
        <w:t xml:space="preserve">模型参数和目标已知。使用</w:t>
      </w:r>
      <w:r>
        <w:t xml:space="preserve"> ADMM </w:t>
      </w:r>
      <w:r>
        <w:rPr>
          <w:rFonts w:hint="eastAsia"/>
        </w:rPr>
        <w:t xml:space="preserve">求解协调问题。</w:t>
      </w:r>
    </w:p>
    <w:p>
      <w:pPr>
        <w:pStyle w:val="BodyText"/>
      </w:pPr>
      <w:r>
        <w:rPr>
          <w:rFonts w:hint="eastAsia"/>
          <w:b/>
          <w:bCs/>
        </w:rPr>
        <w:t xml:space="preserve">已知条件</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渠池</w:t>
            </w:r>
          </w:p>
        </w:tc>
        <w:tc>
          <w:tcPr/>
          <w:p>
            <w:pPr>
              <w:pStyle w:val="Compact"/>
            </w:pPr>
            <m:oMath>
              <m:sSub>
                <m:e>
                  <m:r>
                    <m:t>A</m:t>
                  </m:r>
                </m:e>
                <m:sub>
                  <m:r>
                    <m:t>s</m:t>
                  </m:r>
                </m:sub>
              </m:sSub>
            </m:oMath>
            <w:r>
              <w:t xml:space="preserve"> </w:t>
            </w:r>
            <w:r>
              <w:t xml:space="preserve">(m²)</w:t>
            </w:r>
          </w:p>
        </w:tc>
        <w:tc>
          <w:tcPr/>
          <w:p>
            <w:pPr>
              <w:pStyle w:val="Compact"/>
            </w:pPr>
            <m:oMath>
              <m:sSub>
                <m:e>
                  <m:r>
                    <m:t>τ</m:t>
                  </m:r>
                </m:e>
                <m:sub>
                  <m:r>
                    <m:t>d</m:t>
                  </m:r>
                </m:sub>
              </m:sSub>
            </m:oMath>
            <w:r>
              <w:t xml:space="preserve"> </w:t>
            </w:r>
            <w:r>
              <w:t xml:space="preserve">(s)</w:t>
            </w:r>
          </w:p>
        </w:tc>
        <w:tc>
          <w:tcPr/>
          <w:p>
            <w:pPr>
              <w:pStyle w:val="Compact"/>
            </w:pPr>
            <w:r>
              <w:rPr>
                <w:rFonts w:hint="eastAsia"/>
              </w:rPr>
              <w:t xml:space="preserve">水位目标</w:t>
            </w:r>
            <w:r>
              <w:t xml:space="preserve"> (m)</w:t>
            </w:r>
          </w:p>
        </w:tc>
        <w:tc>
          <w:tcPr/>
          <w:p>
            <w:pPr>
              <w:pStyle w:val="Compact"/>
            </w:pPr>
            <w:r>
              <w:rPr>
                <w:rFonts w:hint="eastAsia"/>
              </w:rPr>
              <w:t xml:space="preserve">来水</w:t>
            </w:r>
            <w:r>
              <w:t xml:space="preserve"> (m³/s)</w:t>
            </w:r>
          </w:p>
        </w:tc>
      </w:tr>
      <w:tr>
        <w:tc>
          <w:tcPr/>
          <w:p>
            <w:pPr>
              <w:pStyle w:val="Compact"/>
            </w:pPr>
            <w:r>
              <w:t xml:space="preserve">1</w:t>
            </w:r>
          </w:p>
        </w:tc>
        <w:tc>
          <w:tcPr/>
          <w:p>
            <w:pPr>
              <w:pStyle w:val="Compact"/>
            </w:pPr>
            <w:r>
              <w:t xml:space="preserve">60</w:t>
            </w:r>
          </w:p>
        </w:tc>
        <w:tc>
          <w:tcPr/>
          <w:p>
            <w:pPr>
              <w:pStyle w:val="Compact"/>
            </w:pPr>
            <w:r>
              <w:t xml:space="preserve">400</w:t>
            </w:r>
          </w:p>
        </w:tc>
        <w:tc>
          <w:tcPr/>
          <w:p>
            <w:pPr>
              <w:pStyle w:val="Compact"/>
            </w:pPr>
            <w:r>
              <w:t xml:space="preserve">2.5</w:t>
            </w:r>
          </w:p>
        </w:tc>
        <w:tc>
          <w:tcPr/>
          <w:p>
            <w:pPr>
              <w:pStyle w:val="Compact"/>
            </w:pPr>
            <w:r>
              <w:rPr>
                <w:rFonts w:hint="eastAsia"/>
              </w:rPr>
              <w:t xml:space="preserve">25（外部来水）</w:t>
            </w:r>
          </w:p>
        </w:tc>
      </w:tr>
      <w:tr>
        <w:tc>
          <w:tcPr/>
          <w:p>
            <w:pPr>
              <w:pStyle w:val="Compact"/>
            </w:pPr>
            <w:r>
              <w:t xml:space="preserve">2</w:t>
            </w:r>
          </w:p>
        </w:tc>
        <w:tc>
          <w:tcPr/>
          <w:p>
            <w:pPr>
              <w:pStyle w:val="Compact"/>
            </w:pPr>
            <w:r>
              <w:t xml:space="preserve">45</w:t>
            </w:r>
          </w:p>
        </w:tc>
        <w:tc>
          <w:tcPr/>
          <w:p>
            <w:pPr>
              <w:pStyle w:val="Compact"/>
            </w:pPr>
            <w:r>
              <w:t xml:space="preserve">250</w:t>
            </w:r>
          </w:p>
        </w:tc>
        <w:tc>
          <w:tcPr/>
          <w:p>
            <w:pPr>
              <w:pStyle w:val="Compact"/>
            </w:pPr>
            <w:r>
              <w:t xml:space="preserve">2.0</w:t>
            </w:r>
          </w:p>
        </w:tc>
        <w:tc>
          <w:tcPr/>
          <w:p>
            <w:pPr>
              <w:pStyle w:val="Compact"/>
            </w:pPr>
            <w:r>
              <w:rPr>
                <w:rFonts w:hint="eastAsia"/>
              </w:rPr>
              <w:t xml:space="preserve">0（无旁侧入流）</w:t>
            </w:r>
          </w:p>
        </w:tc>
      </w:tr>
      <w:tr>
        <w:tc>
          <w:tcPr/>
          <w:p>
            <w:pPr>
              <w:pStyle w:val="Compact"/>
            </w:pPr>
            <w:r>
              <w:t xml:space="preserve">3</w:t>
            </w:r>
          </w:p>
        </w:tc>
        <w:tc>
          <w:tcPr/>
          <w:p>
            <w:pPr>
              <w:pStyle w:val="Compact"/>
            </w:pPr>
            <w:r>
              <w:t xml:space="preserve">50</w:t>
            </w:r>
          </w:p>
        </w:tc>
        <w:tc>
          <w:tcPr/>
          <w:p>
            <w:pPr>
              <w:pStyle w:val="Compact"/>
            </w:pPr>
            <w:r>
              <w:t xml:space="preserve">300</w:t>
            </w:r>
          </w:p>
        </w:tc>
        <w:tc>
          <w:tcPr/>
          <w:p>
            <w:pPr>
              <w:pStyle w:val="Compact"/>
            </w:pPr>
            <w:r>
              <w:t xml:space="preserve">1.8</w:t>
            </w:r>
          </w:p>
        </w:tc>
        <w:tc>
          <w:tcPr/>
          <w:p>
            <w:pPr>
              <w:pStyle w:val="Compact"/>
            </w:pPr>
            <w:r>
              <w:t xml:space="preserve">0</w:t>
            </w:r>
          </w:p>
        </w:tc>
      </w:tr>
    </w:tbl>
    <w:p>
      <w:pPr>
        <w:pStyle w:val="BodyText"/>
      </w:pPr>
      <w:r>
        <w:rPr>
          <w:rFonts w:hint="eastAsia"/>
        </w:rPr>
        <w:t xml:space="preserve">下游需水：</w:t>
      </w:r>
      <m:oMath>
        <m:sSub>
          <m:e>
            <m:r>
              <m:t>Q</m:t>
            </m:r>
          </m:e>
          <m:sub>
            <m:r>
              <m:rPr>
                <m:nor/>
                <m:sty m:val="p"/>
              </m:rPr>
              <m:t>out</m:t>
            </m:r>
            <m:r>
              <m:rPr>
                <m:sty m:val="p"/>
              </m:rPr>
              <m:t>,</m:t>
            </m:r>
            <m:r>
              <m:t>3</m:t>
            </m:r>
          </m:sub>
        </m:sSub>
        <m:r>
          <m:rPr>
            <m:sty m:val="p"/>
          </m:rPr>
          <m:t>=</m:t>
        </m:r>
        <m:r>
          <m:t>20</m:t>
        </m:r>
      </m:oMath>
      <w:r>
        <w:t xml:space="preserve"> </w:t>
      </w:r>
      <w:r>
        <w:t xml:space="preserve">m³/s。</w:t>
      </w:r>
    </w:p>
    <w:p>
      <w:pPr>
        <w:pStyle w:val="BodyText"/>
      </w:pPr>
      <w:r>
        <w:rPr>
          <w:rFonts w:hint="eastAsia"/>
          <w:b/>
          <w:bCs/>
        </w:rPr>
        <w:t xml:space="preserve">求解过程</w:t>
      </w:r>
    </w:p>
    <w:p>
      <w:pPr>
        <w:pStyle w:val="BodyText"/>
      </w:pPr>
      <w:r>
        <w:rPr>
          <w:rFonts w:hint="eastAsia"/>
        </w:rPr>
        <w:t xml:space="preserve">耦合约束：</w:t>
      </w:r>
      <m:oMath>
        <m:sSubSup>
          <m:e>
            <m:r>
              <m:t>Q</m:t>
            </m:r>
          </m:e>
          <m:sub>
            <m:r>
              <m:t>1</m:t>
            </m:r>
          </m:sub>
          <m:sup>
            <m:r>
              <m:rPr>
                <m:nor/>
                <m:sty m:val="p"/>
              </m:rPr>
              <m:t>out</m:t>
            </m:r>
          </m:sup>
        </m:sSubSup>
        <m:r>
          <m:rPr>
            <m:sty m:val="p"/>
          </m:rPr>
          <m:t>=</m:t>
        </m:r>
        <m:sSubSup>
          <m:e>
            <m:r>
              <m:t>Q</m:t>
            </m:r>
          </m:e>
          <m:sub>
            <m:r>
              <m:t>2</m:t>
            </m:r>
          </m:sub>
          <m:sup>
            <m:r>
              <m:rPr>
                <m:nor/>
                <m:sty m:val="p"/>
              </m:rPr>
              <m:t>in</m:t>
            </m:r>
          </m:sup>
        </m:sSubSup>
      </m:oMath>
      <w:r>
        <w:t xml:space="preserve">,</w:t>
      </w:r>
      <w:r>
        <w:t xml:space="preserve"> </w:t>
      </w:r>
      <m:oMath>
        <m:sSubSup>
          <m:e>
            <m:r>
              <m:t>Q</m:t>
            </m:r>
          </m:e>
          <m:sub>
            <m:r>
              <m:t>2</m:t>
            </m:r>
          </m:sub>
          <m:sup>
            <m:r>
              <m:rPr>
                <m:nor/>
                <m:sty m:val="p"/>
              </m:rPr>
              <m:t>out</m:t>
            </m:r>
          </m:sup>
        </m:sSubSup>
        <m:r>
          <m:rPr>
            <m:sty m:val="p"/>
          </m:rPr>
          <m:t>=</m:t>
        </m:r>
        <m:sSubSup>
          <m:e>
            <m:r>
              <m:t>Q</m:t>
            </m:r>
          </m:e>
          <m:sub>
            <m:r>
              <m:t>3</m:t>
            </m:r>
          </m:sub>
          <m:sup>
            <m:r>
              <m:rPr>
                <m:nor/>
                <m:sty m:val="p"/>
              </m:rPr>
              <m:t>in</m:t>
            </m:r>
          </m:sup>
        </m:sSubSup>
      </m:oMath>
      <w:r>
        <w:t xml:space="preserve">。</w:t>
      </w:r>
    </w:p>
    <w:p>
      <w:pPr>
        <w:pStyle w:val="BodyText"/>
      </w:pPr>
      <w:r>
        <w:rPr>
          <w:rFonts w:hint="eastAsia"/>
        </w:rPr>
        <w:t xml:space="preserve">初始化：</w:t>
      </w:r>
      <m:oMath>
        <m:sSubSup>
          <m:e>
            <m:r>
              <m:t>λ</m:t>
            </m:r>
          </m:e>
          <m:sub>
            <m:r>
              <m:t>1</m:t>
            </m:r>
          </m:sub>
          <m:sup>
            <m:r>
              <m:rPr>
                <m:sty m:val="p"/>
              </m:rPr>
              <m:t>(</m:t>
            </m:r>
            <m:r>
              <m:t>0</m:t>
            </m:r>
            <m:r>
              <m:rPr>
                <m:sty m:val="p"/>
              </m:rPr>
              <m:t>)</m:t>
            </m:r>
          </m:sup>
        </m:sSubSup>
        <m:r>
          <m:rPr>
            <m:sty m:val="p"/>
          </m:rPr>
          <m:t>=</m:t>
        </m:r>
        <m:sSubSup>
          <m:e>
            <m:r>
              <m:t>λ</m:t>
            </m:r>
          </m:e>
          <m:sub>
            <m:r>
              <m:t>2</m:t>
            </m:r>
          </m:sub>
          <m:sup>
            <m:r>
              <m:rPr>
                <m:sty m:val="p"/>
              </m:rPr>
              <m:t>(</m:t>
            </m:r>
            <m:r>
              <m:t>0</m:t>
            </m:r>
            <m:r>
              <m:rPr>
                <m:sty m:val="p"/>
              </m:rPr>
              <m:t>)</m:t>
            </m:r>
          </m:sup>
        </m:sSubSup>
        <m:r>
          <m:rPr>
            <m:sty m:val="p"/>
          </m:rPr>
          <m:t>=</m:t>
        </m:r>
        <m:r>
          <m:t>0</m:t>
        </m:r>
      </m:oMath>
      <w:r>
        <w:t xml:space="preserve">,</w:t>
      </w:r>
      <w:r>
        <w:t xml:space="preserve"> </w:t>
      </w:r>
      <m:oMath>
        <m:sSubSup>
          <m:e>
            <m:r>
              <m:t>z</m:t>
            </m:r>
          </m:e>
          <m:sub>
            <m:r>
              <m:t>1</m:t>
            </m:r>
          </m:sub>
          <m:sup>
            <m:r>
              <m:rPr>
                <m:sty m:val="p"/>
              </m:rPr>
              <m:t>(</m:t>
            </m:r>
            <m:r>
              <m:t>0</m:t>
            </m:r>
            <m:r>
              <m:rPr>
                <m:sty m:val="p"/>
              </m:rPr>
              <m:t>)</m:t>
            </m:r>
          </m:sup>
        </m:sSubSup>
        <m:r>
          <m:rPr>
            <m:sty m:val="p"/>
          </m:rPr>
          <m:t>=</m:t>
        </m:r>
        <m:sSubSup>
          <m:e>
            <m:r>
              <m:t>z</m:t>
            </m:r>
          </m:e>
          <m:sub>
            <m:r>
              <m:t>2</m:t>
            </m:r>
          </m:sub>
          <m:sup>
            <m:r>
              <m:rPr>
                <m:sty m:val="p"/>
              </m:rPr>
              <m:t>(</m:t>
            </m:r>
            <m:r>
              <m:t>0</m:t>
            </m:r>
            <m:r>
              <m:rPr>
                <m:sty m:val="p"/>
              </m:rPr>
              <m:t>)</m:t>
            </m:r>
          </m:sup>
        </m:sSubSup>
        <m:r>
          <m:rPr>
            <m:sty m:val="p"/>
          </m:rPr>
          <m:t>=</m:t>
        </m:r>
        <m:r>
          <m:t>22</m:t>
        </m:r>
      </m:oMath>
      <w:r>
        <w:t xml:space="preserve"> </w:t>
      </w:r>
      <w:r>
        <w:rPr>
          <w:rFonts w:hint="eastAsia"/>
        </w:rPr>
        <w:t xml:space="preserve">m³/s（初始猜测），</w:t>
      </w:r>
      <m:oMath>
        <m:r>
          <m:t>ρ</m:t>
        </m:r>
        <m:r>
          <m:rPr>
            <m:sty m:val="p"/>
          </m:rPr>
          <m:t>=</m:t>
        </m:r>
        <m:r>
          <m:t>0.5</m:t>
        </m:r>
      </m:oMath>
      <w:r>
        <w:t xml:space="preserve">。</w:t>
      </w:r>
    </w:p>
    <w:p>
      <w:pPr>
        <w:pStyle w:val="BodyText"/>
      </w:pPr>
      <w:r>
        <w:rPr>
          <w:rFonts w:hint="eastAsia"/>
          <w:b/>
          <w:bCs/>
        </w:rPr>
        <w:t xml:space="preserve">迭代</w:t>
      </w:r>
      <w:r>
        <w:rPr>
          <w:b/>
          <w:bCs/>
        </w:rPr>
        <w:t xml:space="preserve"> 1</w:t>
      </w:r>
      <w:r>
        <w:rPr>
          <w:rFonts w:hint="eastAsia"/>
        </w:rPr>
        <w:t xml:space="preserve">：</w:t>
      </w:r>
    </w:p>
    <w:p>
      <w:pPr>
        <w:pStyle w:val="BodyText"/>
      </w:pPr>
      <w:r>
        <w:rPr>
          <w:rFonts w:hint="eastAsia"/>
        </w:rPr>
        <w:t xml:space="preserve">各渠池独立求解局部</w:t>
      </w:r>
      <w:r>
        <w:t xml:space="preserve"> </w:t>
      </w:r>
      <w:r>
        <w:rPr>
          <w:rFonts w:hint="eastAsia"/>
        </w:rPr>
        <w:t xml:space="preserve">MPC（含增广拉格朗日项），得到：</w:t>
      </w:r>
      <w:r>
        <w:t xml:space="preserve"> </w:t>
      </w:r>
      <w:r>
        <w:t xml:space="preserve">- </w:t>
      </w:r>
      <w:r>
        <w:rPr>
          <w:rFonts w:hint="eastAsia"/>
        </w:rPr>
        <w:t xml:space="preserve">渠池</w:t>
      </w:r>
      <w:r>
        <w:t xml:space="preserve"> </w:t>
      </w:r>
      <w:r>
        <w:rPr>
          <w:rFonts w:hint="eastAsia"/>
        </w:rPr>
        <w:t xml:space="preserve">1：</w:t>
      </w:r>
      <m:oMath>
        <m:sSubSup>
          <m:e>
            <m:r>
              <m:t>Q</m:t>
            </m:r>
          </m:e>
          <m:sub>
            <m:r>
              <m:t>1</m:t>
            </m:r>
          </m:sub>
          <m:sup>
            <m:r>
              <m:rPr>
                <m:nor/>
                <m:sty m:val="p"/>
              </m:rPr>
              <m:t>out</m:t>
            </m:r>
          </m:sup>
        </m:sSubSup>
        <m:r>
          <m:rPr>
            <m:sty m:val="p"/>
          </m:rPr>
          <m:t>=</m:t>
        </m:r>
        <m:r>
          <m:t>23.5</m:t>
        </m:r>
      </m:oMath>
      <w:r>
        <w:t xml:space="preserve"> </w:t>
      </w:r>
      <w:r>
        <w:t xml:space="preserve">m³/s</w:t>
      </w:r>
      <w:r>
        <w:t xml:space="preserve"> </w:t>
      </w:r>
      <w:r>
        <w:t xml:space="preserve">- </w:t>
      </w:r>
      <w:r>
        <w:rPr>
          <w:rFonts w:hint="eastAsia"/>
        </w:rPr>
        <w:t xml:space="preserve">渠池</w:t>
      </w:r>
      <w:r>
        <w:t xml:space="preserve"> </w:t>
      </w:r>
      <w:r>
        <w:rPr>
          <w:rFonts w:hint="eastAsia"/>
        </w:rPr>
        <w:t xml:space="preserve">2：</w:t>
      </w:r>
      <m:oMath>
        <m:sSubSup>
          <m:e>
            <m:r>
              <m:t>Q</m:t>
            </m:r>
          </m:e>
          <m:sub>
            <m:r>
              <m:t>2</m:t>
            </m:r>
          </m:sub>
          <m:sup>
            <m:r>
              <m:rPr>
                <m:nor/>
                <m:sty m:val="p"/>
              </m:rPr>
              <m:t>in</m:t>
            </m:r>
          </m:sup>
        </m:sSubSup>
        <m:r>
          <m:rPr>
            <m:sty m:val="p"/>
          </m:rPr>
          <m:t>=</m:t>
        </m:r>
        <m:r>
          <m:t>22.0</m:t>
        </m:r>
      </m:oMath>
      <w:r>
        <w:t xml:space="preserve">,</w:t>
      </w:r>
      <w:r>
        <w:t xml:space="preserve"> </w:t>
      </w:r>
      <m:oMath>
        <m:sSubSup>
          <m:e>
            <m:r>
              <m:t>Q</m:t>
            </m:r>
          </m:e>
          <m:sub>
            <m:r>
              <m:t>2</m:t>
            </m:r>
          </m:sub>
          <m:sup>
            <m:r>
              <m:rPr>
                <m:nor/>
                <m:sty m:val="p"/>
              </m:rPr>
              <m:t>out</m:t>
            </m:r>
          </m:sup>
        </m:sSubSup>
        <m:r>
          <m:rPr>
            <m:sty m:val="p"/>
          </m:rPr>
          <m:t>=</m:t>
        </m:r>
        <m:r>
          <m:t>21.8</m:t>
        </m:r>
      </m:oMath>
      <w:r>
        <w:t xml:space="preserve"> </w:t>
      </w:r>
      <w:r>
        <w:t xml:space="preserve">m³/s</w:t>
      </w:r>
      <w:r>
        <w:t xml:space="preserve"> </w:t>
      </w:r>
      <w:r>
        <w:t xml:space="preserve">- </w:t>
      </w:r>
      <w:r>
        <w:rPr>
          <w:rFonts w:hint="eastAsia"/>
        </w:rPr>
        <w:t xml:space="preserve">渠池</w:t>
      </w:r>
      <w:r>
        <w:t xml:space="preserve"> </w:t>
      </w:r>
      <w:r>
        <w:rPr>
          <w:rFonts w:hint="eastAsia"/>
        </w:rPr>
        <w:t xml:space="preserve">3：</w:t>
      </w:r>
      <m:oMath>
        <m:sSubSup>
          <m:e>
            <m:r>
              <m:t>Q</m:t>
            </m:r>
          </m:e>
          <m:sub>
            <m:r>
              <m:t>3</m:t>
            </m:r>
          </m:sub>
          <m:sup>
            <m:r>
              <m:rPr>
                <m:nor/>
                <m:sty m:val="p"/>
              </m:rPr>
              <m:t>in</m:t>
            </m:r>
          </m:sup>
        </m:sSubSup>
        <m:r>
          <m:rPr>
            <m:sty m:val="p"/>
          </m:rPr>
          <m:t>=</m:t>
        </m:r>
        <m:r>
          <m:t>22.0</m:t>
        </m:r>
      </m:oMath>
      <w:r>
        <w:t xml:space="preserve">,</w:t>
      </w:r>
      <w:r>
        <w:t xml:space="preserve"> </w:t>
      </w:r>
      <m:oMath>
        <m:sSubSup>
          <m:e>
            <m:r>
              <m:t>Q</m:t>
            </m:r>
          </m:e>
          <m:sub>
            <m:r>
              <m:t>3</m:t>
            </m:r>
          </m:sub>
          <m:sup>
            <m:r>
              <m:rPr>
                <m:nor/>
                <m:sty m:val="p"/>
              </m:rPr>
              <m:t>out</m:t>
            </m:r>
          </m:sup>
        </m:sSubSup>
        <m:r>
          <m:rPr>
            <m:sty m:val="p"/>
          </m:rPr>
          <m:t>=</m:t>
        </m:r>
        <m:r>
          <m:t>20.0</m:t>
        </m:r>
      </m:oMath>
      <w:r>
        <w:t xml:space="preserve"> </w:t>
      </w:r>
      <w:r>
        <w:t xml:space="preserve">m³/s</w:t>
      </w:r>
    </w:p>
    <w:p>
      <w:pPr>
        <w:pStyle w:val="BodyText"/>
      </w:pPr>
      <w:r>
        <w:rPr>
          <w:rFonts w:hint="eastAsia"/>
        </w:rPr>
        <w:t xml:space="preserve">更新协调变量：</w:t>
      </w:r>
      <m:oMath>
        <m:sSubSup>
          <m:e>
            <m:r>
              <m:t>z</m:t>
            </m:r>
          </m:e>
          <m:sub>
            <m:r>
              <m:t>1</m:t>
            </m:r>
          </m:sub>
          <m:sup>
            <m:r>
              <m:rPr>
                <m:sty m:val="p"/>
              </m:rPr>
              <m:t>(</m:t>
            </m:r>
            <m:r>
              <m:t>1</m:t>
            </m:r>
            <m:r>
              <m:rPr>
                <m:sty m:val="p"/>
              </m:rPr>
              <m:t>)</m:t>
            </m:r>
          </m:sup>
        </m:sSubSup>
        <m:r>
          <m:rPr>
            <m:sty m:val="p"/>
          </m:rPr>
          <m:t>=</m:t>
        </m:r>
        <m:r>
          <m:rPr>
            <m:sty m:val="p"/>
          </m:rPr>
          <m:t>(</m:t>
        </m:r>
        <m:r>
          <m:t>23.5</m:t>
        </m:r>
        <m:r>
          <m:rPr>
            <m:sty m:val="p"/>
          </m:rPr>
          <m:t>+</m:t>
        </m:r>
        <m:r>
          <m:t>22.0</m:t>
        </m:r>
        <m:r>
          <m:rPr>
            <m:sty m:val="p"/>
          </m:rPr>
          <m:t>)</m:t>
        </m:r>
        <m:r>
          <m:rPr>
            <m:sty m:val="p"/>
          </m:rPr>
          <m:t>/</m:t>
        </m:r>
        <m:r>
          <m:t>2</m:t>
        </m:r>
        <m:r>
          <m:rPr>
            <m:sty m:val="p"/>
          </m:rPr>
          <m:t>=</m:t>
        </m:r>
        <m:r>
          <m:t>22.75</m:t>
        </m:r>
      </m:oMath>
      <w:r>
        <w:t xml:space="preserve">,</w:t>
      </w:r>
      <w:r>
        <w:t xml:space="preserve"> </w:t>
      </w:r>
      <m:oMath>
        <m:sSubSup>
          <m:e>
            <m:r>
              <m:t>z</m:t>
            </m:r>
          </m:e>
          <m:sub>
            <m:r>
              <m:t>2</m:t>
            </m:r>
          </m:sub>
          <m:sup>
            <m:r>
              <m:rPr>
                <m:sty m:val="p"/>
              </m:rPr>
              <m:t>(</m:t>
            </m:r>
            <m:r>
              <m:t>1</m:t>
            </m:r>
            <m:r>
              <m:rPr>
                <m:sty m:val="p"/>
              </m:rPr>
              <m:t>)</m:t>
            </m:r>
          </m:sup>
        </m:sSubSup>
        <m:r>
          <m:rPr>
            <m:sty m:val="p"/>
          </m:rPr>
          <m:t>=</m:t>
        </m:r>
        <m:r>
          <m:rPr>
            <m:sty m:val="p"/>
          </m:rPr>
          <m:t>(</m:t>
        </m:r>
        <m:r>
          <m:t>21.8</m:t>
        </m:r>
        <m:r>
          <m:rPr>
            <m:sty m:val="p"/>
          </m:rPr>
          <m:t>+</m:t>
        </m:r>
        <m:r>
          <m:t>22.0</m:t>
        </m:r>
        <m:r>
          <m:rPr>
            <m:sty m:val="p"/>
          </m:rPr>
          <m:t>)</m:t>
        </m:r>
        <m:r>
          <m:rPr>
            <m:sty m:val="p"/>
          </m:rPr>
          <m:t>/</m:t>
        </m:r>
        <m:r>
          <m:t>2</m:t>
        </m:r>
        <m:r>
          <m:rPr>
            <m:sty m:val="p"/>
          </m:rPr>
          <m:t>=</m:t>
        </m:r>
        <m:r>
          <m:t>21.9</m:t>
        </m:r>
      </m:oMath>
    </w:p>
    <w:p>
      <w:pPr>
        <w:pStyle w:val="BodyText"/>
      </w:pPr>
      <w:r>
        <w:rPr>
          <w:rFonts w:hint="eastAsia"/>
        </w:rPr>
        <w:t xml:space="preserve">更新对偶变量：</w:t>
      </w:r>
      <m:oMath>
        <m:sSubSup>
          <m:e>
            <m:r>
              <m:t>λ</m:t>
            </m:r>
          </m:e>
          <m:sub>
            <m:r>
              <m:t>1</m:t>
            </m:r>
          </m:sub>
          <m:sup>
            <m:r>
              <m:rPr>
                <m:sty m:val="p"/>
              </m:rPr>
              <m:t>(</m:t>
            </m:r>
            <m:r>
              <m:t>1</m:t>
            </m:r>
            <m:r>
              <m:rPr>
                <m:sty m:val="p"/>
              </m:rPr>
              <m:t>)</m:t>
            </m:r>
          </m:sup>
        </m:sSubSup>
        <m:r>
          <m:rPr>
            <m:sty m:val="p"/>
          </m:rPr>
          <m:t>=</m:t>
        </m:r>
        <m:r>
          <m:t>0</m:t>
        </m:r>
        <m:r>
          <m:rPr>
            <m:sty m:val="p"/>
          </m:rPr>
          <m:t>+</m:t>
        </m:r>
        <m:r>
          <m:t>0.5</m:t>
        </m:r>
        <m:r>
          <m:rPr>
            <m:sty m:val="p"/>
          </m:rPr>
          <m:t>×</m:t>
        </m:r>
        <m:r>
          <m:rPr>
            <m:sty m:val="p"/>
          </m:rPr>
          <m:t>(</m:t>
        </m:r>
        <m:r>
          <m:t>23.5</m:t>
        </m:r>
        <m:r>
          <m:rPr>
            <m:sty m:val="p"/>
          </m:rPr>
          <m:t>−</m:t>
        </m:r>
        <m:r>
          <m:t>22.75</m:t>
        </m:r>
        <m:r>
          <m:rPr>
            <m:sty m:val="p"/>
          </m:rPr>
          <m:t>)</m:t>
        </m:r>
        <m:r>
          <m:rPr>
            <m:sty m:val="p"/>
          </m:rPr>
          <m:t>=</m:t>
        </m:r>
        <m:r>
          <m:t>0.375</m:t>
        </m:r>
      </m:oMath>
      <w:r>
        <w:t xml:space="preserve">,</w:t>
      </w:r>
      <w:r>
        <w:t xml:space="preserve"> </w:t>
      </w:r>
      <m:oMath>
        <m:sSubSup>
          <m:e>
            <m:r>
              <m:t>λ</m:t>
            </m:r>
          </m:e>
          <m:sub>
            <m:r>
              <m:t>2</m:t>
            </m:r>
          </m:sub>
          <m:sup>
            <m:r>
              <m:rPr>
                <m:sty m:val="p"/>
              </m:rPr>
              <m:t>(</m:t>
            </m:r>
            <m:r>
              <m:t>1</m:t>
            </m:r>
            <m:r>
              <m:rPr>
                <m:sty m:val="p"/>
              </m:rPr>
              <m:t>)</m:t>
            </m:r>
          </m:sup>
        </m:sSubSup>
        <m:r>
          <m:rPr>
            <m:sty m:val="p"/>
          </m:rPr>
          <m:t>=</m:t>
        </m:r>
        <m:r>
          <m:t>0</m:t>
        </m:r>
        <m:r>
          <m:rPr>
            <m:sty m:val="p"/>
          </m:rPr>
          <m:t>+</m:t>
        </m:r>
        <m:r>
          <m:t>0.5</m:t>
        </m:r>
        <m:r>
          <m:rPr>
            <m:sty m:val="p"/>
          </m:rPr>
          <m:t>×</m:t>
        </m:r>
        <m:r>
          <m:rPr>
            <m:sty m:val="p"/>
          </m:rPr>
          <m:t>(</m:t>
        </m:r>
        <m:r>
          <m:t>21.8</m:t>
        </m:r>
        <m:r>
          <m:rPr>
            <m:sty m:val="p"/>
          </m:rPr>
          <m:t>−</m:t>
        </m:r>
        <m:r>
          <m:t>21.9</m:t>
        </m:r>
        <m:r>
          <m:rPr>
            <m:sty m:val="p"/>
          </m:rPr>
          <m:t>)</m:t>
        </m:r>
        <m:r>
          <m:rPr>
            <m:sty m:val="p"/>
          </m:rPr>
          <m:t>=</m:t>
        </m:r>
        <m:r>
          <m:rPr>
            <m:sty m:val="p"/>
          </m:rPr>
          <m:t>−</m:t>
        </m:r>
        <m:r>
          <m:t>0.05</m:t>
        </m:r>
      </m:oMath>
    </w:p>
    <w:p>
      <w:pPr>
        <w:pStyle w:val="BodyText"/>
      </w:pPr>
      <w:r>
        <w:rPr>
          <w:rFonts w:hint="eastAsia"/>
        </w:rPr>
        <w:t xml:space="preserve">边界不一致度：</w:t>
      </w:r>
      <m:oMath>
        <m:r>
          <m:rPr>
            <m:sty m:val="p"/>
          </m:rPr>
          <m:t>|</m:t>
        </m:r>
        <m:sSubSup>
          <m:e>
            <m:r>
              <m:t>Q</m:t>
            </m:r>
          </m:e>
          <m:sub>
            <m:r>
              <m:t>1</m:t>
            </m:r>
          </m:sub>
          <m:sup>
            <m:r>
              <m:rPr>
                <m:nor/>
                <m:sty m:val="p"/>
              </m:rPr>
              <m:t>out</m:t>
            </m:r>
          </m:sup>
        </m:sSubSup>
        <m:r>
          <m:rPr>
            <m:sty m:val="p"/>
          </m:rPr>
          <m:t>−</m:t>
        </m:r>
        <m:sSubSup>
          <m:e>
            <m:r>
              <m:t>Q</m:t>
            </m:r>
          </m:e>
          <m:sub>
            <m:r>
              <m:t>2</m:t>
            </m:r>
          </m:sub>
          <m:sup>
            <m:r>
              <m:rPr>
                <m:nor/>
                <m:sty m:val="p"/>
              </m:rPr>
              <m:t>in</m:t>
            </m:r>
          </m:sup>
        </m:sSubSup>
        <m:r>
          <m:rPr>
            <m:sty m:val="p"/>
          </m:rPr>
          <m:t>|</m:t>
        </m:r>
        <m:r>
          <m:rPr>
            <m:sty m:val="p"/>
          </m:rPr>
          <m:t>=</m:t>
        </m:r>
        <m:r>
          <m:t>1.5</m:t>
        </m:r>
      </m:oMath>
      <w:r>
        <w:t xml:space="preserve"> </w:t>
      </w:r>
      <w:r>
        <w:t xml:space="preserve">m³/s</w:t>
      </w:r>
    </w:p>
    <w:p>
      <w:pPr>
        <w:pStyle w:val="BodyText"/>
      </w:pPr>
      <w:r>
        <w:rPr>
          <w:rFonts w:hint="eastAsia"/>
          <w:b/>
          <w:bCs/>
        </w:rPr>
        <w:t xml:space="preserve">迭代</w:t>
      </w:r>
      <w:r>
        <w:rPr>
          <w:b/>
          <w:bCs/>
        </w:rPr>
        <w:t xml:space="preserve"> 2</w:t>
      </w:r>
      <w:r>
        <w:rPr>
          <w:rFonts w:hint="eastAsia"/>
        </w:rPr>
        <w:t xml:space="preserve">：</w:t>
      </w:r>
    </w:p>
    <w:p>
      <w:pPr>
        <w:pStyle w:val="BodyText"/>
      </w:pPr>
      <w:r>
        <w:rPr>
          <w:rFonts w:hint="eastAsia"/>
        </w:rPr>
        <w:t xml:space="preserve">各渠池用更新后的协调变量和对偶变量重新求解局部</w:t>
      </w:r>
      <w:r>
        <w:t xml:space="preserve"> </w:t>
      </w:r>
      <w:r>
        <w:rPr>
          <w:rFonts w:hint="eastAsia"/>
        </w:rPr>
        <w:t xml:space="preserve">MPC：</w:t>
      </w:r>
      <w:r>
        <w:t xml:space="preserve"> </w:t>
      </w:r>
      <w:r>
        <w:t xml:space="preserve">- </w:t>
      </w:r>
      <w:r>
        <w:rPr>
          <w:rFonts w:hint="eastAsia"/>
        </w:rPr>
        <w:t xml:space="preserve">渠池</w:t>
      </w:r>
      <w:r>
        <w:t xml:space="preserve"> </w:t>
      </w:r>
      <w:r>
        <w:rPr>
          <w:rFonts w:hint="eastAsia"/>
        </w:rPr>
        <w:t xml:space="preserve">1：受</w:t>
      </w:r>
      <w:r>
        <w:t xml:space="preserve"> </w:t>
      </w:r>
      <m:oMath>
        <m:sSubSup>
          <m:e>
            <m:r>
              <m:t>λ</m:t>
            </m:r>
          </m:e>
          <m:sub>
            <m:r>
              <m:t>1</m:t>
            </m:r>
          </m:sub>
          <m:sup>
            <m:r>
              <m:rPr>
                <m:sty m:val="p"/>
              </m:rPr>
              <m:t>(</m:t>
            </m:r>
            <m:r>
              <m:t>1</m:t>
            </m:r>
            <m:r>
              <m:rPr>
                <m:sty m:val="p"/>
              </m:rPr>
              <m:t>)</m:t>
            </m:r>
          </m:sup>
        </m:sSubSup>
        <m:r>
          <m:rPr>
            <m:sty m:val="p"/>
          </m:rPr>
          <m:t>=</m:t>
        </m:r>
        <m:r>
          <m:t>0.375</m:t>
        </m:r>
        <m:r>
          <m:rPr>
            <m:sty m:val="p"/>
          </m:rPr>
          <m:t>&gt;</m:t>
        </m:r>
        <m:r>
          <m:t>0</m:t>
        </m:r>
      </m:oMath>
      <w:r>
        <w:t xml:space="preserve"> </w:t>
      </w:r>
      <w:r>
        <w:rPr>
          <w:rFonts w:hint="eastAsia"/>
        </w:rPr>
        <w:t xml:space="preserve">的”惩罚”，减小出流</w:t>
      </w:r>
      <w:r>
        <w:t xml:space="preserve"> →</w:t>
      </w:r>
      <w:r>
        <w:t xml:space="preserve"> </w:t>
      </w:r>
      <m:oMath>
        <m:sSubSup>
          <m:e>
            <m:r>
              <m:t>Q</m:t>
            </m:r>
          </m:e>
          <m:sub>
            <m:r>
              <m:t>1</m:t>
            </m:r>
          </m:sub>
          <m:sup>
            <m:r>
              <m:rPr>
                <m:nor/>
                <m:sty m:val="p"/>
              </m:rPr>
              <m:t>out</m:t>
            </m:r>
          </m:sup>
        </m:sSubSup>
        <m:r>
          <m:rPr>
            <m:sty m:val="p"/>
          </m:rPr>
          <m:t>=</m:t>
        </m:r>
        <m:r>
          <m:t>22.9</m:t>
        </m:r>
      </m:oMath>
      <w:r>
        <w:t xml:space="preserve"> </w:t>
      </w:r>
      <w:r>
        <w:t xml:space="preserve">m³/s</w:t>
      </w:r>
      <w:r>
        <w:t xml:space="preserve"> </w:t>
      </w:r>
      <w:r>
        <w:t xml:space="preserve">- </w:t>
      </w:r>
      <w:r>
        <w:rPr>
          <w:rFonts w:hint="eastAsia"/>
        </w:rPr>
        <w:t xml:space="preserve">渠池</w:t>
      </w:r>
      <w:r>
        <w:t xml:space="preserve"> </w:t>
      </w:r>
      <w:r>
        <w:rPr>
          <w:rFonts w:hint="eastAsia"/>
        </w:rPr>
        <w:t xml:space="preserve">2：调整边界</w:t>
      </w:r>
      <w:r>
        <w:t xml:space="preserve"> →</w:t>
      </w:r>
      <w:r>
        <w:t xml:space="preserve"> </w:t>
      </w:r>
      <m:oMath>
        <m:sSubSup>
          <m:e>
            <m:r>
              <m:t>Q</m:t>
            </m:r>
          </m:e>
          <m:sub>
            <m:r>
              <m:t>2</m:t>
            </m:r>
          </m:sub>
          <m:sup>
            <m:r>
              <m:rPr>
                <m:nor/>
                <m:sty m:val="p"/>
              </m:rPr>
              <m:t>in</m:t>
            </m:r>
          </m:sup>
        </m:sSubSup>
        <m:r>
          <m:rPr>
            <m:sty m:val="p"/>
          </m:rPr>
          <m:t>=</m:t>
        </m:r>
        <m:r>
          <m:t>22.5</m:t>
        </m:r>
      </m:oMath>
      <w:r>
        <w:t xml:space="preserve">,</w:t>
      </w:r>
      <w:r>
        <w:t xml:space="preserve"> </w:t>
      </w:r>
      <m:oMath>
        <m:sSubSup>
          <m:e>
            <m:r>
              <m:t>Q</m:t>
            </m:r>
          </m:e>
          <m:sub>
            <m:r>
              <m:t>2</m:t>
            </m:r>
          </m:sub>
          <m:sup>
            <m:r>
              <m:rPr>
                <m:nor/>
                <m:sty m:val="p"/>
              </m:rPr>
              <m:t>out</m:t>
            </m:r>
          </m:sup>
        </m:sSubSup>
        <m:r>
          <m:rPr>
            <m:sty m:val="p"/>
          </m:rPr>
          <m:t>=</m:t>
        </m:r>
        <m:r>
          <m:t>21.5</m:t>
        </m:r>
      </m:oMath>
      <w:r>
        <w:t xml:space="preserve"> </w:t>
      </w:r>
      <w:r>
        <w:t xml:space="preserve">m³/s</w:t>
      </w:r>
      <w:r>
        <w:t xml:space="preserve"> </w:t>
      </w:r>
      <w:r>
        <w:t xml:space="preserve">- </w:t>
      </w:r>
      <w:r>
        <w:rPr>
          <w:rFonts w:hint="eastAsia"/>
        </w:rPr>
        <w:t xml:space="preserve">渠池</w:t>
      </w:r>
      <w:r>
        <w:t xml:space="preserve"> </w:t>
      </w:r>
      <w:r>
        <w:rPr>
          <w:rFonts w:hint="eastAsia"/>
        </w:rPr>
        <w:t xml:space="preserve">3：调整入流</w:t>
      </w:r>
      <w:r>
        <w:t xml:space="preserve"> →</w:t>
      </w:r>
      <w:r>
        <w:t xml:space="preserve"> </w:t>
      </w:r>
      <m:oMath>
        <m:sSubSup>
          <m:e>
            <m:r>
              <m:t>Q</m:t>
            </m:r>
          </m:e>
          <m:sub>
            <m:r>
              <m:t>3</m:t>
            </m:r>
          </m:sub>
          <m:sup>
            <m:r>
              <m:rPr>
                <m:nor/>
                <m:sty m:val="p"/>
              </m:rPr>
              <m:t>in</m:t>
            </m:r>
          </m:sup>
        </m:sSubSup>
        <m:r>
          <m:rPr>
            <m:sty m:val="p"/>
          </m:rPr>
          <m:t>=</m:t>
        </m:r>
        <m:r>
          <m:t>21.6</m:t>
        </m:r>
      </m:oMath>
      <w:r>
        <w:t xml:space="preserve">,</w:t>
      </w:r>
      <w:r>
        <w:t xml:space="preserve"> </w:t>
      </w:r>
      <m:oMath>
        <m:sSubSup>
          <m:e>
            <m:r>
              <m:t>Q</m:t>
            </m:r>
          </m:e>
          <m:sub>
            <m:r>
              <m:t>3</m:t>
            </m:r>
          </m:sub>
          <m:sup>
            <m:r>
              <m:rPr>
                <m:nor/>
                <m:sty m:val="p"/>
              </m:rPr>
              <m:t>out</m:t>
            </m:r>
          </m:sup>
        </m:sSubSup>
        <m:r>
          <m:rPr>
            <m:sty m:val="p"/>
          </m:rPr>
          <m:t>=</m:t>
        </m:r>
        <m:r>
          <m:t>20.0</m:t>
        </m:r>
      </m:oMath>
      <w:r>
        <w:t xml:space="preserve"> </w:t>
      </w:r>
      <w:r>
        <w:t xml:space="preserve">m³/s</w:t>
      </w:r>
    </w:p>
    <w:p>
      <w:pPr>
        <w:pStyle w:val="BodyText"/>
      </w:pPr>
      <w:r>
        <w:rPr>
          <w:rFonts w:hint="eastAsia"/>
        </w:rPr>
        <w:t xml:space="preserve">更新协调变量：</w:t>
      </w:r>
      <m:oMath>
        <m:sSubSup>
          <m:e>
            <m:r>
              <m:t>z</m:t>
            </m:r>
          </m:e>
          <m:sub>
            <m:r>
              <m:t>1</m:t>
            </m:r>
          </m:sub>
          <m:sup>
            <m:r>
              <m:rPr>
                <m:sty m:val="p"/>
              </m:rPr>
              <m:t>(</m:t>
            </m:r>
            <m:r>
              <m:t>2</m:t>
            </m:r>
            <m:r>
              <m:rPr>
                <m:sty m:val="p"/>
              </m:rPr>
              <m:t>)</m:t>
            </m:r>
          </m:sup>
        </m:sSubSup>
        <m:r>
          <m:rPr>
            <m:sty m:val="p"/>
          </m:rPr>
          <m:t>=</m:t>
        </m:r>
        <m:r>
          <m:rPr>
            <m:sty m:val="p"/>
          </m:rPr>
          <m:t>(</m:t>
        </m:r>
        <m:r>
          <m:t>22.9</m:t>
        </m:r>
        <m:r>
          <m:rPr>
            <m:sty m:val="p"/>
          </m:rPr>
          <m:t>+</m:t>
        </m:r>
        <m:r>
          <m:t>22.5</m:t>
        </m:r>
        <m:r>
          <m:rPr>
            <m:sty m:val="p"/>
          </m:rPr>
          <m:t>)</m:t>
        </m:r>
        <m:r>
          <m:rPr>
            <m:sty m:val="p"/>
          </m:rPr>
          <m:t>/</m:t>
        </m:r>
        <m:r>
          <m:t>2</m:t>
        </m:r>
        <m:r>
          <m:rPr>
            <m:sty m:val="p"/>
          </m:rPr>
          <m:t>=</m:t>
        </m:r>
        <m:r>
          <m:t>22.7</m:t>
        </m:r>
      </m:oMath>
      <w:r>
        <w:t xml:space="preserve">,</w:t>
      </w:r>
      <w:r>
        <w:t xml:space="preserve"> </w:t>
      </w:r>
      <m:oMath>
        <m:sSubSup>
          <m:e>
            <m:r>
              <m:t>z</m:t>
            </m:r>
          </m:e>
          <m:sub>
            <m:r>
              <m:t>2</m:t>
            </m:r>
          </m:sub>
          <m:sup>
            <m:r>
              <m:rPr>
                <m:sty m:val="p"/>
              </m:rPr>
              <m:t>(</m:t>
            </m:r>
            <m:r>
              <m:t>2</m:t>
            </m:r>
            <m:r>
              <m:rPr>
                <m:sty m:val="p"/>
              </m:rPr>
              <m:t>)</m:t>
            </m:r>
          </m:sup>
        </m:sSubSup>
        <m:r>
          <m:rPr>
            <m:sty m:val="p"/>
          </m:rPr>
          <m:t>=</m:t>
        </m:r>
        <m:r>
          <m:rPr>
            <m:sty m:val="p"/>
          </m:rPr>
          <m:t>(</m:t>
        </m:r>
        <m:r>
          <m:t>21.5</m:t>
        </m:r>
        <m:r>
          <m:rPr>
            <m:sty m:val="p"/>
          </m:rPr>
          <m:t>+</m:t>
        </m:r>
        <m:r>
          <m:t>21.6</m:t>
        </m:r>
        <m:r>
          <m:rPr>
            <m:sty m:val="p"/>
          </m:rPr>
          <m:t>)</m:t>
        </m:r>
        <m:r>
          <m:rPr>
            <m:sty m:val="p"/>
          </m:rPr>
          <m:t>/</m:t>
        </m:r>
        <m:r>
          <m:t>2</m:t>
        </m:r>
        <m:r>
          <m:rPr>
            <m:sty m:val="p"/>
          </m:rPr>
          <m:t>=</m:t>
        </m:r>
        <m:r>
          <m:t>21.55</m:t>
        </m:r>
      </m:oMath>
    </w:p>
    <w:p>
      <w:pPr>
        <w:pStyle w:val="BodyText"/>
      </w:pPr>
      <w:r>
        <w:rPr>
          <w:rFonts w:hint="eastAsia"/>
        </w:rPr>
        <w:t xml:space="preserve">边界不一致度：</w:t>
      </w:r>
      <m:oMath>
        <m:r>
          <m:rPr>
            <m:sty m:val="p"/>
          </m:rPr>
          <m:t>|</m:t>
        </m:r>
        <m:sSubSup>
          <m:e>
            <m:r>
              <m:t>Q</m:t>
            </m:r>
          </m:e>
          <m:sub>
            <m:r>
              <m:t>1</m:t>
            </m:r>
          </m:sub>
          <m:sup>
            <m:r>
              <m:rPr>
                <m:nor/>
                <m:sty m:val="p"/>
              </m:rPr>
              <m:t>out</m:t>
            </m:r>
          </m:sup>
        </m:sSubSup>
        <m:r>
          <m:rPr>
            <m:sty m:val="p"/>
          </m:rPr>
          <m:t>−</m:t>
        </m:r>
        <m:sSubSup>
          <m:e>
            <m:r>
              <m:t>Q</m:t>
            </m:r>
          </m:e>
          <m:sub>
            <m:r>
              <m:t>2</m:t>
            </m:r>
          </m:sub>
          <m:sup>
            <m:r>
              <m:rPr>
                <m:nor/>
                <m:sty m:val="p"/>
              </m:rPr>
              <m:t>in</m:t>
            </m:r>
          </m:sup>
        </m:sSubSup>
        <m:r>
          <m:rPr>
            <m:sty m:val="p"/>
          </m:rPr>
          <m:t>|</m:t>
        </m:r>
        <m:r>
          <m:rPr>
            <m:sty m:val="p"/>
          </m:rPr>
          <m:t>=</m:t>
        </m:r>
        <m:r>
          <m:t>0.4</m:t>
        </m:r>
      </m:oMath>
      <w:r>
        <w:t xml:space="preserve"> </w:t>
      </w:r>
      <w:r>
        <w:rPr>
          <w:rFonts w:hint="eastAsia"/>
        </w:rPr>
        <w:t xml:space="preserve">m³/s（从</w:t>
      </w:r>
      <w:r>
        <w:t xml:space="preserve"> 1.5 </w:t>
      </w:r>
      <w:r>
        <w:rPr>
          <w:rFonts w:hint="eastAsia"/>
        </w:rPr>
        <w:t xml:space="preserve">降至</w:t>
      </w:r>
      <w:r>
        <w:t xml:space="preserve"> </w:t>
      </w:r>
      <w:r>
        <w:rPr>
          <w:rFonts w:hint="eastAsia"/>
        </w:rPr>
        <w:t xml:space="preserve">0.4）</w:t>
      </w:r>
    </w:p>
    <w:p>
      <w:pPr>
        <w:pStyle w:val="BodyText"/>
      </w:pPr>
      <w:r>
        <w:rPr>
          <w:rFonts w:hint="eastAsia"/>
          <w:b/>
          <w:bCs/>
        </w:rPr>
        <w:t xml:space="preserve">迭代</w:t>
      </w:r>
      <w:r>
        <w:rPr>
          <w:b/>
          <w:bCs/>
        </w:rPr>
        <w:t xml:space="preserve"> 3-5</w:t>
      </w:r>
      <w:r>
        <w:rPr>
          <w:rFonts w:hint="eastAsia"/>
        </w:rPr>
        <w:t xml:space="preserve">（类似过程）：</w:t>
      </w:r>
    </w:p>
    <w:tbl>
      <w:tblPr>
        <w:tblStyle w:val="Table"/>
        <w:tblW w:type="pct" w:w="5000"/>
        <w:tblLayout w:type="fixed"/>
        <w:tblLook w:firstRow="1" w:lastRow="0" w:firstColumn="0" w:lastColumn="0" w:noHBand="0" w:noVBand="0" w:val="0020"/>
      </w:tblPr>
      <w:tblGrid>
        <w:gridCol w:w="505"/>
        <w:gridCol w:w="3201"/>
        <w:gridCol w:w="3201"/>
        <w:gridCol w:w="1011"/>
      </w:tblGrid>
      <w:tr>
        <w:trPr>
          <w:tblHeader w:val="on"/>
        </w:trPr>
        <w:tc>
          <w:tcPr/>
          <w:p>
            <w:pPr>
              <w:pStyle w:val="Compact"/>
            </w:pPr>
            <w:r>
              <w:rPr>
                <w:rFonts w:hint="eastAsia"/>
              </w:rPr>
              <w:t xml:space="preserve">迭代</w:t>
            </w:r>
          </w:p>
        </w:tc>
        <w:tc>
          <w:tcPr/>
          <w:p>
            <w:pPr>
              <w:pStyle w:val="Compact"/>
            </w:pPr>
            <m:oMath>
              <m:r>
                <m:rPr>
                  <m:sty m:val="p"/>
                </m:rPr>
                <m:t>|</m:t>
              </m:r>
              <m:sSubSup>
                <m:e>
                  <m:r>
                    <m:t>Q</m:t>
                  </m:r>
                </m:e>
                <m:sub>
                  <m:r>
                    <m:t>1</m:t>
                  </m:r>
                </m:sub>
                <m:sup>
                  <m:r>
                    <m:rPr>
                      <m:nor/>
                      <m:sty m:val="p"/>
                    </m:rPr>
                    <m:t>out</m:t>
                  </m:r>
                </m:sup>
              </m:sSubSup>
              <m:r>
                <m:rPr>
                  <m:sty m:val="p"/>
                </m:rPr>
                <m:t>−</m:t>
              </m:r>
              <m:sSubSup>
                <m:e>
                  <m:r>
                    <m:t>Q</m:t>
                  </m:r>
                </m:e>
                <m:sub>
                  <m:r>
                    <m:t>2</m:t>
                  </m:r>
                </m:sub>
                <m:sup>
                  <m:r>
                    <m:rPr>
                      <m:nor/>
                      <m:sty m:val="p"/>
                    </m:rPr>
                    <m:t>in</m:t>
                  </m:r>
                </m:sup>
              </m:sSubSup>
              <m:r>
                <m:rPr>
                  <m:sty m:val="p"/>
                </m:rPr>
                <m:t>|</m:t>
              </m:r>
            </m:oMath>
          </w:p>
        </w:tc>
        <w:tc>
          <w:tcPr/>
          <w:p>
            <w:pPr>
              <w:pStyle w:val="Compact"/>
            </w:pPr>
            <m:oMath>
              <m:r>
                <m:rPr>
                  <m:sty m:val="p"/>
                </m:rPr>
                <m:t>|</m:t>
              </m:r>
              <m:sSubSup>
                <m:e>
                  <m:r>
                    <m:t>Q</m:t>
                  </m:r>
                </m:e>
                <m:sub>
                  <m:r>
                    <m:t>2</m:t>
                  </m:r>
                </m:sub>
                <m:sup>
                  <m:r>
                    <m:rPr>
                      <m:nor/>
                      <m:sty m:val="p"/>
                    </m:rPr>
                    <m:t>out</m:t>
                  </m:r>
                </m:sup>
              </m:sSubSup>
              <m:r>
                <m:rPr>
                  <m:sty m:val="p"/>
                </m:rPr>
                <m:t>−</m:t>
              </m:r>
              <m:sSubSup>
                <m:e>
                  <m:r>
                    <m:t>Q</m:t>
                  </m:r>
                </m:e>
                <m:sub>
                  <m:r>
                    <m:t>3</m:t>
                  </m:r>
                </m:sub>
                <m:sup>
                  <m:r>
                    <m:rPr>
                      <m:nor/>
                      <m:sty m:val="p"/>
                    </m:rPr>
                    <m:t>in</m:t>
                  </m:r>
                </m:sup>
              </m:sSubSup>
              <m:r>
                <m:rPr>
                  <m:sty m:val="p"/>
                </m:rPr>
                <m:t>|</m:t>
              </m:r>
            </m:oMath>
          </w:p>
        </w:tc>
        <w:tc>
          <w:tcPr/>
          <w:p>
            <w:pPr>
              <w:pStyle w:val="Compact"/>
            </w:pPr>
            <w:r>
              <w:rPr>
                <w:rFonts w:hint="eastAsia"/>
              </w:rPr>
              <w:t xml:space="preserve">全局目标</w:t>
            </w:r>
            <w:r>
              <w:t xml:space="preserve"> </w:t>
            </w:r>
            <m:oMath>
              <m:r>
                <m:t>J</m:t>
              </m:r>
            </m:oMath>
          </w:p>
        </w:tc>
      </w:tr>
      <w:tr>
        <w:tc>
          <w:tcPr/>
          <w:p>
            <w:pPr>
              <w:pStyle w:val="Compact"/>
            </w:pPr>
            <w:r>
              <w:t xml:space="preserve">1</w:t>
            </w:r>
          </w:p>
        </w:tc>
        <w:tc>
          <w:tcPr/>
          <w:p>
            <w:pPr>
              <w:pStyle w:val="Compact"/>
            </w:pPr>
            <w:r>
              <w:t xml:space="preserve">1.50 m³/s</w:t>
            </w:r>
          </w:p>
        </w:tc>
        <w:tc>
          <w:tcPr/>
          <w:p>
            <w:pPr>
              <w:pStyle w:val="Compact"/>
            </w:pPr>
            <w:r>
              <w:t xml:space="preserve">0.20 m³/s</w:t>
            </w:r>
          </w:p>
        </w:tc>
        <w:tc>
          <w:tcPr/>
          <w:p>
            <w:pPr>
              <w:pStyle w:val="Compact"/>
            </w:pPr>
            <w:r>
              <w:t xml:space="preserve">12.4</w:t>
            </w:r>
          </w:p>
        </w:tc>
      </w:tr>
      <w:tr>
        <w:tc>
          <w:tcPr/>
          <w:p>
            <w:pPr>
              <w:pStyle w:val="Compact"/>
            </w:pPr>
            <w:r>
              <w:t xml:space="preserve">2</w:t>
            </w:r>
          </w:p>
        </w:tc>
        <w:tc>
          <w:tcPr/>
          <w:p>
            <w:pPr>
              <w:pStyle w:val="Compact"/>
            </w:pPr>
            <w:r>
              <w:t xml:space="preserve">0.40 m³/s</w:t>
            </w:r>
          </w:p>
        </w:tc>
        <w:tc>
          <w:tcPr/>
          <w:p>
            <w:pPr>
              <w:pStyle w:val="Compact"/>
            </w:pPr>
            <w:r>
              <w:t xml:space="preserve">0.10 m³/s</w:t>
            </w:r>
          </w:p>
        </w:tc>
        <w:tc>
          <w:tcPr/>
          <w:p>
            <w:pPr>
              <w:pStyle w:val="Compact"/>
            </w:pPr>
            <w:r>
              <w:t xml:space="preserve">8.7</w:t>
            </w:r>
          </w:p>
        </w:tc>
      </w:tr>
      <w:tr>
        <w:tc>
          <w:tcPr/>
          <w:p>
            <w:pPr>
              <w:pStyle w:val="Compact"/>
            </w:pPr>
            <w:r>
              <w:t xml:space="preserve">3</w:t>
            </w:r>
          </w:p>
        </w:tc>
        <w:tc>
          <w:tcPr/>
          <w:p>
            <w:pPr>
              <w:pStyle w:val="Compact"/>
            </w:pPr>
            <w:r>
              <w:t xml:space="preserve">0.18 m³/s</w:t>
            </w:r>
          </w:p>
        </w:tc>
        <w:tc>
          <w:tcPr/>
          <w:p>
            <w:pPr>
              <w:pStyle w:val="Compact"/>
            </w:pPr>
            <w:r>
              <w:t xml:space="preserve">0.05 m³/s</w:t>
            </w:r>
          </w:p>
        </w:tc>
        <w:tc>
          <w:tcPr/>
          <w:p>
            <w:pPr>
              <w:pStyle w:val="Compact"/>
            </w:pPr>
            <w:r>
              <w:t xml:space="preserve">7.9</w:t>
            </w:r>
          </w:p>
        </w:tc>
      </w:tr>
      <w:tr>
        <w:tc>
          <w:tcPr/>
          <w:p>
            <w:pPr>
              <w:pStyle w:val="Compact"/>
            </w:pPr>
            <w:r>
              <w:t xml:space="preserve">4</w:t>
            </w:r>
          </w:p>
        </w:tc>
        <w:tc>
          <w:tcPr/>
          <w:p>
            <w:pPr>
              <w:pStyle w:val="Compact"/>
            </w:pPr>
            <w:r>
              <w:t xml:space="preserve">0.11 m³/s</w:t>
            </w:r>
          </w:p>
        </w:tc>
        <w:tc>
          <w:tcPr/>
          <w:p>
            <w:pPr>
              <w:pStyle w:val="Compact"/>
            </w:pPr>
            <w:r>
              <w:t xml:space="preserve">0.03 m³/s</w:t>
            </w:r>
          </w:p>
        </w:tc>
        <w:tc>
          <w:tcPr/>
          <w:p>
            <w:pPr>
              <w:pStyle w:val="Compact"/>
            </w:pPr>
            <w:r>
              <w:t xml:space="preserve">7.6</w:t>
            </w:r>
          </w:p>
        </w:tc>
      </w:tr>
      <w:tr>
        <w:tc>
          <w:tcPr/>
          <w:p>
            <w:pPr>
              <w:pStyle w:val="Compact"/>
            </w:pPr>
            <w:r>
              <w:t xml:space="preserve">5</w:t>
            </w:r>
          </w:p>
        </w:tc>
        <w:tc>
          <w:tcPr/>
          <w:p>
            <w:pPr>
              <w:pStyle w:val="Compact"/>
            </w:pPr>
            <w:r>
              <w:t xml:space="preserve">0.08 m³/s</w:t>
            </w:r>
          </w:p>
        </w:tc>
        <w:tc>
          <w:tcPr/>
          <w:p>
            <w:pPr>
              <w:pStyle w:val="Compact"/>
            </w:pPr>
            <w:r>
              <w:t xml:space="preserve">0.02 m³/s</w:t>
            </w:r>
          </w:p>
        </w:tc>
        <w:tc>
          <w:tcPr/>
          <w:p>
            <w:pPr>
              <w:pStyle w:val="Compact"/>
            </w:pPr>
            <w:r>
              <w:t xml:space="preserve">7.5</w:t>
            </w:r>
          </w:p>
        </w:tc>
      </w:tr>
    </w:tbl>
    <w:p>
      <w:pPr>
        <w:pStyle w:val="BodyText"/>
      </w:pPr>
      <w:r>
        <w:t xml:space="preserve">5 </w:t>
      </w:r>
      <w:r>
        <w:rPr>
          <w:rFonts w:hint="eastAsia"/>
        </w:rPr>
        <w:t xml:space="preserve">次迭代后：</w:t>
      </w:r>
      <w:r>
        <w:t xml:space="preserve"> </w:t>
      </w:r>
      <w:r>
        <w:t xml:space="preserve">- </w:t>
      </w:r>
      <w:r>
        <w:rPr>
          <w:rFonts w:hint="eastAsia"/>
        </w:rPr>
        <w:t xml:space="preserve">边界不一致度</w:t>
      </w:r>
      <w:r>
        <w:t xml:space="preserve"> </w:t>
      </w:r>
      <m:oMath>
        <m:r>
          <m:rPr>
            <m:sty m:val="p"/>
          </m:rPr>
          <m:t>&lt;</m:t>
        </m:r>
        <m:r>
          <m:t>ϵ</m:t>
        </m:r>
        <m:r>
          <m:rPr>
            <m:sty m:val="p"/>
          </m:rPr>
          <m:t>=</m:t>
        </m:r>
        <m:r>
          <m:t>0.1</m:t>
        </m:r>
      </m:oMath>
      <w:r>
        <w:t xml:space="preserve"> </w:t>
      </w:r>
      <w:r>
        <w:rPr>
          <w:rFonts w:hint="eastAsia"/>
        </w:rPr>
        <w:t xml:space="preserve">m³/s，收敛判据满足</w:t>
      </w:r>
      <w:r>
        <w:t xml:space="preserve"> </w:t>
      </w:r>
      <w:r>
        <w:t xml:space="preserve">- </w:t>
      </w:r>
      <w:r>
        <w:rPr>
          <w:rFonts w:hint="eastAsia"/>
        </w:rPr>
        <w:t xml:space="preserve">各渠池水位均接近目标值（偏差</w:t>
      </w:r>
      <w:r>
        <w:t xml:space="preserve"> &lt; 5 </w:t>
      </w:r>
      <w:r>
        <w:rPr>
          <w:rFonts w:hint="eastAsia"/>
        </w:rPr>
        <w:t xml:space="preserve">cm）</w:t>
      </w:r>
      <w:r>
        <w:t xml:space="preserve"> </w:t>
      </w:r>
      <w:r>
        <w:t xml:space="preserve">- </w:t>
      </w:r>
      <w:r>
        <w:rPr>
          <w:rFonts w:hint="eastAsia"/>
        </w:rPr>
        <w:t xml:space="preserve">全局目标函数从初始猜测的</w:t>
      </w:r>
      <w:r>
        <w:t xml:space="preserve"> 12.4 </w:t>
      </w:r>
      <w:r>
        <w:rPr>
          <w:rFonts w:hint="eastAsia"/>
        </w:rPr>
        <w:t xml:space="preserve">降至</w:t>
      </w:r>
      <w:r>
        <w:t xml:space="preserve"> </w:t>
      </w:r>
      <w:r>
        <w:rPr>
          <w:rFonts w:hint="eastAsia"/>
        </w:rPr>
        <w:t xml:space="preserve">7.5（接近集中式最优值</w:t>
      </w:r>
      <w:r>
        <w:t xml:space="preserve"> </w:t>
      </w:r>
      <w:r>
        <w:rPr>
          <w:rFonts w:hint="eastAsia"/>
        </w:rPr>
        <w:t xml:space="preserve">7.3）</w:t>
      </w:r>
    </w:p>
    <w:p>
      <w:pPr>
        <w:pStyle w:val="BodyText"/>
      </w:pPr>
      <w:r>
        <w:rPr>
          <w:rFonts w:hint="eastAsia"/>
          <w:b/>
          <w:bCs/>
        </w:rPr>
        <w:t xml:space="preserve">结果讨论</w:t>
      </w:r>
    </w:p>
    <w:p>
      <w:pPr>
        <w:pStyle w:val="BodyText"/>
      </w:pPr>
      <w:r>
        <w:t xml:space="preserve">5 </w:t>
      </w:r>
      <w:r>
        <w:rPr>
          <w:rFonts w:hint="eastAsia"/>
        </w:rPr>
        <w:t xml:space="preserve">次</w:t>
      </w:r>
      <w:r>
        <w:t xml:space="preserve"> ADMM </w:t>
      </w:r>
      <w:r>
        <w:rPr>
          <w:rFonts w:hint="eastAsia"/>
        </w:rPr>
        <w:t xml:space="preserve">迭代在</w:t>
      </w:r>
      <w:r>
        <w:t xml:space="preserve"> L2 </w:t>
      </w:r>
      <w:r>
        <w:rPr>
          <w:rFonts w:hint="eastAsia"/>
        </w:rPr>
        <w:t xml:space="preserve">的一个调度周期（15</w:t>
      </w:r>
      <w:r>
        <w:t xml:space="preserve"> </w:t>
      </w:r>
      <w:r>
        <w:rPr>
          <w:rFonts w:hint="eastAsia"/>
        </w:rPr>
        <w:t xml:space="preserve">分钟）内完成。每次迭代只需要交换</w:t>
      </w:r>
      <w:r>
        <w:t xml:space="preserve"> 2 </w:t>
      </w:r>
      <w:r>
        <w:rPr>
          <w:rFonts w:hint="eastAsia"/>
        </w:rPr>
        <w:t xml:space="preserve">个标量（边界流量），通信开销极小——5</w:t>
      </w:r>
      <w:r>
        <w:t xml:space="preserve"> </w:t>
      </w:r>
      <w:r>
        <w:rPr>
          <w:rFonts w:hint="eastAsia"/>
        </w:rPr>
        <w:t xml:space="preserve">次迭代总通信量</w:t>
      </w:r>
      <w:r>
        <w:t xml:space="preserve"> =</w:t>
      </w:r>
      <w:r>
        <w:t xml:space="preserve"> </w:t>
      </w:r>
      <m:oMath>
        <m:r>
          <m:t>2</m:t>
        </m:r>
        <m:r>
          <m:rPr>
            <m:sty m:val="p"/>
          </m:rPr>
          <m:t>×</m:t>
        </m:r>
        <m:r>
          <m:t>2</m:t>
        </m:r>
        <m:r>
          <m:rPr>
            <m:sty m:val="p"/>
          </m:rPr>
          <m:t>×</m:t>
        </m:r>
        <m:r>
          <m:t>8</m:t>
        </m:r>
        <m:r>
          <m:rPr>
            <m:sty m:val="p"/>
          </m:rPr>
          <m:t>×</m:t>
        </m:r>
        <m:r>
          <m:t>5</m:t>
        </m:r>
        <m:r>
          <m:rPr>
            <m:sty m:val="p"/>
          </m:rPr>
          <m:t>=</m:t>
        </m:r>
        <m:r>
          <m:t>160</m:t>
        </m:r>
      </m:oMath>
      <w:r>
        <w:t xml:space="preserve"> </w:t>
      </w:r>
      <w:r>
        <w:rPr>
          <w:rFonts w:hint="eastAsia"/>
        </w:rPr>
        <w:t xml:space="preserve">字节，即使在最低速通信链路上也可忽略。</w:t>
      </w:r>
    </w:p>
    <w:p>
      <w:pPr>
        <w:pStyle w:val="BodyText"/>
      </w:pPr>
      <w:r>
        <w:rPr>
          <w:rFonts w:hint="eastAsia"/>
        </w:rPr>
        <w:t xml:space="preserve">从收敛曲线可以观察到两个重要特征：(a)</w:t>
      </w:r>
      <w:r>
        <w:t xml:space="preserve"> </w:t>
      </w:r>
      <w:r>
        <w:rPr>
          <w:rFonts w:hint="eastAsia"/>
        </w:rPr>
        <w:t xml:space="preserve">边界不一致度近似指数衰减，这与</w:t>
      </w:r>
      <w:r>
        <w:t xml:space="preserve"> ADMM </w:t>
      </w:r>
      <w:r>
        <w:rPr>
          <w:rFonts w:hint="eastAsia"/>
        </w:rPr>
        <w:t xml:space="preserve">的线性收敛理论一致；(b)</w:t>
      </w:r>
      <w:r>
        <w:t xml:space="preserve"> </w:t>
      </w:r>
      <w:r>
        <w:rPr>
          <w:rFonts w:hint="eastAsia"/>
        </w:rPr>
        <w:t xml:space="preserve">全局目标函数在前</w:t>
      </w:r>
      <w:r>
        <w:t xml:space="preserve"> 3 </w:t>
      </w:r>
      <w:r>
        <w:rPr>
          <w:rFonts w:hint="eastAsia"/>
        </w:rPr>
        <w:t xml:space="preserve">次迭代中快速下降，之后趋于平稳——说明大部分优化收益在前几次迭代中就已获得。</w:t>
      </w:r>
    </w:p>
    <w:p>
      <w:pPr>
        <w:pStyle w:val="BodyText"/>
      </w:pPr>
      <w:r>
        <w:rPr>
          <w:rFonts w:hint="eastAsia"/>
        </w:rPr>
        <w:t xml:space="preserve">如果改用集中式</w:t>
      </w:r>
      <w:r>
        <w:t xml:space="preserve"> </w:t>
      </w:r>
      <w:r>
        <w:rPr>
          <w:rFonts w:hint="eastAsia"/>
        </w:rPr>
        <w:t xml:space="preserve">MPC，需要同时优化</w:t>
      </w:r>
      <w:r>
        <w:t xml:space="preserve"> 9 </w:t>
      </w:r>
      <w:r>
        <w:rPr>
          <w:rFonts w:hint="eastAsia"/>
        </w:rPr>
        <w:t xml:space="preserve">个状态变量和</w:t>
      </w:r>
      <w:r>
        <w:t xml:space="preserve"> 3 </w:t>
      </w:r>
      <w:r>
        <w:rPr>
          <w:rFonts w:hint="eastAsia"/>
        </w:rPr>
        <w:t xml:space="preserve">个控制变量的</w:t>
      </w:r>
      <w:r>
        <w:t xml:space="preserve"> 30 </w:t>
      </w:r>
      <w:r>
        <w:rPr>
          <w:rFonts w:hint="eastAsia"/>
        </w:rPr>
        <w:t xml:space="preserve">步预测——决策变量数</w:t>
      </w:r>
      <w:r>
        <w:t xml:space="preserve"> 360 </w:t>
      </w:r>
      <w:r>
        <w:rPr>
          <w:rFonts w:hint="eastAsia"/>
        </w:rPr>
        <w:t xml:space="preserve">个，计算量约为</w:t>
      </w:r>
      <w:r>
        <w:t xml:space="preserve"> DMPC </w:t>
      </w:r>
      <w:r>
        <w:rPr>
          <w:rFonts w:hint="eastAsia"/>
        </w:rPr>
        <w:t xml:space="preserve">的</w:t>
      </w:r>
      <w:r>
        <w:t xml:space="preserve"> 10-50 </w:t>
      </w:r>
      <w:r>
        <w:rPr>
          <w:rFonts w:hint="eastAsia"/>
        </w:rPr>
        <w:t xml:space="preserve">倍。对比分析表明，DMPC</w:t>
      </w:r>
      <w:r>
        <w:t xml:space="preserve"> </w:t>
      </w:r>
      <w:r>
        <w:rPr>
          <w:rFonts w:hint="eastAsia"/>
        </w:rPr>
        <w:t xml:space="preserve">达到集中式最优的</w:t>
      </w:r>
      <w:r>
        <w:t xml:space="preserve"> 97% </w:t>
      </w:r>
      <w:r>
        <w:rPr>
          <w:rFonts w:hint="eastAsia"/>
        </w:rPr>
        <w:t xml:space="preserve">性能（</w:t>
      </w:r>
      <m:oMath>
        <m:r>
          <m:t>7.5</m:t>
        </m:r>
        <m:r>
          <m:rPr>
            <m:sty m:val="p"/>
          </m:rPr>
          <m:t>/</m:t>
        </m:r>
        <m:r>
          <m:t>7.3</m:t>
        </m:r>
        <m:r>
          <m:rPr>
            <m:sty m:val="p"/>
          </m:rPr>
          <m:t>=</m:t>
        </m:r>
        <m:r>
          <m:t>1.027</m:t>
        </m:r>
      </m:oMath>
      <w:r>
        <w:rPr>
          <w:rFonts w:hint="eastAsia"/>
        </w:rPr>
        <w:t xml:space="preserve">），但计算时间仅为集中式的</w:t>
      </w:r>
      <w:r>
        <w:t xml:space="preserve"> 1/10-1/20。</w:t>
      </w:r>
    </w:p>
    <w:p>
      <w:r>
        <w:pict>
          <v:rect style="width:0;height:1.5pt" o:hralign="center" o:hrstd="t" o:hr="t"/>
        </w:pict>
      </w:r>
    </w:p>
    <w:bookmarkEnd w:id="59"/>
    <w:bookmarkStart w:id="60" w:name="例12-3通信中断降级响应"/>
    <w:p>
      <w:pPr>
        <w:pStyle w:val="Heading3"/>
      </w:pPr>
      <w:r>
        <w:rPr>
          <w:rStyle w:val="SectionNumber"/>
        </w:rPr>
        <w:t xml:space="preserve">1.9.3</w:t>
      </w:r>
      <w:r>
        <w:tab/>
      </w:r>
      <w:r>
        <w:rPr>
          <w:rFonts w:hint="eastAsia"/>
        </w:rPr>
        <w:t xml:space="preserve">【例12-3】通信中断降级响应</w:t>
      </w:r>
    </w:p>
    <w:p>
      <w:pPr>
        <w:pStyle w:val="FirstParagraph"/>
      </w:pPr>
      <w:r>
        <w:rPr>
          <w:rFonts w:hint="eastAsia"/>
        </w:rPr>
        <w:t xml:space="preserve">延续例</w:t>
      </w:r>
      <w:r>
        <w:t xml:space="preserve"> 12-1 </w:t>
      </w:r>
      <w:r>
        <w:rPr>
          <w:rFonts w:hint="eastAsia"/>
        </w:rPr>
        <w:t xml:space="preserve">的场景。在</w:t>
      </w:r>
      <w:r>
        <w:t xml:space="preserve"> </w:t>
      </w:r>
      <m:oMath>
        <m:r>
          <m:t>t</m:t>
        </m:r>
        <m:r>
          <m:rPr>
            <m:sty m:val="p"/>
          </m:rPr>
          <m:t>=</m:t>
        </m:r>
        <m:r>
          <m:t>100</m:t>
        </m:r>
      </m:oMath>
      <w:r>
        <w:t xml:space="preserve"> </w:t>
      </w:r>
      <w:r>
        <w:t xml:space="preserve">min </w:t>
      </w:r>
      <w:r>
        <w:rPr>
          <w:rFonts w:hint="eastAsia"/>
        </w:rPr>
        <w:t xml:space="preserve">时，L1-A</w:t>
      </w:r>
      <w:r>
        <w:t xml:space="preserve"> </w:t>
      </w:r>
      <w:r>
        <w:rPr>
          <w:rFonts w:hint="eastAsia"/>
        </w:rPr>
        <w:t xml:space="preserve">与</w:t>
      </w:r>
      <w:r>
        <w:t xml:space="preserve"> L2 </w:t>
      </w:r>
      <w:r>
        <w:rPr>
          <w:rFonts w:hint="eastAsia"/>
        </w:rPr>
        <w:t xml:space="preserve">之间的通信中断。描述系统的降级响应过程。</w:t>
      </w:r>
    </w:p>
    <w:p>
      <w:pPr>
        <w:pStyle w:val="BodyText"/>
      </w:pPr>
      <w:r>
        <w:rPr>
          <w:rFonts w:hint="eastAsia"/>
          <w:b/>
          <w:bCs/>
        </w:rPr>
        <w:t xml:space="preserve">时间线</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时刻</w:t>
            </w:r>
          </w:p>
        </w:tc>
        <w:tc>
          <w:tcPr/>
          <w:p>
            <w:pPr>
              <w:pStyle w:val="Compact"/>
            </w:pPr>
            <w:r>
              <w:rPr>
                <w:rFonts w:hint="eastAsia"/>
              </w:rPr>
              <w:t xml:space="preserve">事件</w:t>
            </w:r>
          </w:p>
        </w:tc>
        <w:tc>
          <w:tcPr/>
          <w:p>
            <w:pPr>
              <w:pStyle w:val="Compact"/>
            </w:pPr>
            <w:r>
              <w:rPr>
                <w:rFonts w:hint="eastAsia"/>
              </w:rPr>
              <w:t xml:space="preserve">系统响应</w:t>
            </w:r>
          </w:p>
        </w:tc>
      </w:tr>
      <w:tr>
        <w:tc>
          <w:tcPr/>
          <w:p>
            <w:pPr>
              <w:pStyle w:val="Compact"/>
            </w:pPr>
            <m:oMath>
              <m:r>
                <m:t>t</m:t>
              </m:r>
              <m:r>
                <m:rPr>
                  <m:sty m:val="p"/>
                </m:rPr>
                <m:t>=</m:t>
              </m:r>
              <m:r>
                <m:t>100</m:t>
              </m:r>
            </m:oMath>
            <w:r>
              <w:t xml:space="preserve"> </w:t>
            </w:r>
            <w:r>
              <w:t xml:space="preserve">min</w:t>
            </w:r>
          </w:p>
        </w:tc>
        <w:tc>
          <w:tcPr/>
          <w:p>
            <w:pPr>
              <w:pStyle w:val="Compact"/>
            </w:pPr>
            <w:r>
              <w:t xml:space="preserve">L1-A </w:t>
            </w:r>
            <w:r>
              <w:rPr>
                <w:rFonts w:hint="eastAsia"/>
              </w:rPr>
              <w:t xml:space="preserve">丢失第</w:t>
            </w:r>
            <w:r>
              <w:t xml:space="preserve"> 1 </w:t>
            </w:r>
            <w:r>
              <w:rPr>
                <w:rFonts w:hint="eastAsia"/>
              </w:rPr>
              <w:t xml:space="preserve">个心跳</w:t>
            </w:r>
          </w:p>
        </w:tc>
        <w:tc>
          <w:tcPr/>
          <w:p>
            <w:pPr>
              <w:pStyle w:val="Compact"/>
            </w:pPr>
            <w:r>
              <w:t xml:space="preserve">L1-A </w:t>
            </w:r>
            <w:r>
              <w:rPr>
                <w:rFonts w:hint="eastAsia"/>
              </w:rPr>
              <w:t xml:space="preserve">标记”通信异常”</w:t>
            </w:r>
          </w:p>
        </w:tc>
      </w:tr>
      <w:tr>
        <w:tc>
          <w:tcPr/>
          <w:p>
            <w:pPr>
              <w:pStyle w:val="Compact"/>
            </w:pPr>
            <m:oMath>
              <m:r>
                <m:t>t</m:t>
              </m:r>
              <m:r>
                <m:rPr>
                  <m:sty m:val="p"/>
                </m:rPr>
                <m:t>=</m:t>
              </m:r>
              <m:r>
                <m:t>100.02</m:t>
              </m:r>
            </m:oMath>
            <w:r>
              <w:t xml:space="preserve"> </w:t>
            </w:r>
            <w:r>
              <w:t xml:space="preserve">min</w:t>
            </w:r>
          </w:p>
        </w:tc>
        <w:tc>
          <w:tcPr/>
          <w:p>
            <w:pPr>
              <w:pStyle w:val="Compact"/>
            </w:pPr>
            <w:r>
              <w:rPr>
                <w:rFonts w:hint="eastAsia"/>
              </w:rPr>
              <w:t xml:space="preserve">丢失第</w:t>
            </w:r>
            <w:r>
              <w:t xml:space="preserve"> 2 </w:t>
            </w:r>
            <w:r>
              <w:rPr>
                <w:rFonts w:hint="eastAsia"/>
              </w:rPr>
              <w:t xml:space="preserve">个心跳</w:t>
            </w:r>
          </w:p>
        </w:tc>
        <w:tc>
          <w:tcPr/>
          <w:p>
            <w:pPr>
              <w:pStyle w:val="Compact"/>
            </w:pPr>
            <w:r>
              <w:t xml:space="preserve">L1-A </w:t>
            </w:r>
            <w:r>
              <w:rPr>
                <w:rFonts w:hint="eastAsia"/>
              </w:rPr>
              <w:t xml:space="preserve">发出预警</w:t>
            </w:r>
          </w:p>
        </w:tc>
      </w:tr>
      <w:tr>
        <w:tc>
          <w:tcPr/>
          <w:p>
            <w:pPr>
              <w:pStyle w:val="Compact"/>
            </w:pPr>
            <m:oMath>
              <m:r>
                <m:t>t</m:t>
              </m:r>
              <m:r>
                <m:rPr>
                  <m:sty m:val="p"/>
                </m:rPr>
                <m:t>=</m:t>
              </m:r>
              <m:r>
                <m:t>100.03</m:t>
              </m:r>
            </m:oMath>
            <w:r>
              <w:t xml:space="preserve"> </w:t>
            </w:r>
            <w:r>
              <w:t xml:space="preserve">min</w:t>
            </w:r>
          </w:p>
        </w:tc>
        <w:tc>
          <w:tcPr/>
          <w:p>
            <w:pPr>
              <w:pStyle w:val="Compact"/>
            </w:pPr>
            <w:r>
              <w:rPr>
                <w:rFonts w:hint="eastAsia"/>
              </w:rPr>
              <w:t xml:space="preserve">丢失第</w:t>
            </w:r>
            <w:r>
              <w:t xml:space="preserve"> 3 </w:t>
            </w:r>
            <w:r>
              <w:rPr>
                <w:rFonts w:hint="eastAsia"/>
              </w:rPr>
              <w:t xml:space="preserve">个心跳</w:t>
            </w:r>
          </w:p>
        </w:tc>
        <w:tc>
          <w:tcPr/>
          <w:p>
            <w:pPr>
              <w:pStyle w:val="Compact"/>
            </w:pPr>
            <w:r>
              <w:t xml:space="preserve">L1-A </w:t>
            </w:r>
            <w:r>
              <w:rPr>
                <w:rFonts w:hint="eastAsia"/>
              </w:rPr>
              <w:t xml:space="preserve">进入孤岛模式</w:t>
            </w:r>
          </w:p>
        </w:tc>
      </w:tr>
      <w:tr>
        <w:tc>
          <w:tcPr/>
          <w:p>
            <w:pPr>
              <w:pStyle w:val="Compact"/>
            </w:pPr>
            <m:oMath>
              <m:r>
                <m:t>t</m:t>
              </m:r>
              <m:r>
                <m:rPr>
                  <m:sty m:val="p"/>
                </m:rPr>
                <m:t>=</m:t>
              </m:r>
              <m:r>
                <m:t>100.03</m:t>
              </m:r>
            </m:oMath>
            <w:r>
              <w:t xml:space="preserve"> </w:t>
            </w:r>
            <w:r>
              <w:t xml:space="preserve">min</w:t>
            </w:r>
          </w:p>
        </w:tc>
        <w:tc>
          <w:tcPr/>
          <w:p>
            <w:pPr>
              <w:pStyle w:val="Compact"/>
            </w:pPr>
            <w:r>
              <w:rPr>
                <w:rFonts w:hint="eastAsia"/>
              </w:rPr>
              <w:t xml:space="preserve">孤岛模式启动</w:t>
            </w:r>
          </w:p>
        </w:tc>
        <w:tc>
          <w:tcPr/>
          <w:p>
            <w:pPr>
              <w:pStyle w:val="Compact"/>
            </w:pPr>
            <w:r>
              <w:rPr>
                <w:rFonts w:hint="eastAsia"/>
              </w:rPr>
              <w:t xml:space="preserve">冻结</w:t>
            </w:r>
            <w:r>
              <w:t xml:space="preserve"> </w:t>
            </w:r>
            <m:oMath>
              <m:sSub>
                <m:e>
                  <m:r>
                    <m:t>r</m:t>
                  </m:r>
                </m:e>
                <m:sub>
                  <m:r>
                    <m:t>A</m:t>
                  </m:r>
                </m:sub>
              </m:sSub>
              <m:r>
                <m:rPr>
                  <m:sty m:val="p"/>
                </m:rPr>
                <m:t>=</m:t>
              </m:r>
              <m:r>
                <m:t>2.5</m:t>
              </m:r>
            </m:oMath>
            <w:r>
              <w:t xml:space="preserve"> </w:t>
            </w:r>
            <w:r>
              <w:rPr>
                <w:rFonts w:hint="eastAsia"/>
              </w:rPr>
              <w:t xml:space="preserve">m，</w:t>
            </w:r>
            <m:oMath>
              <m:sSub>
                <m:e>
                  <m:r>
                    <m:t>N</m:t>
                  </m:r>
                </m:e>
                <m:sub>
                  <m:r>
                    <m:t>p</m:t>
                  </m:r>
                </m:sub>
              </m:sSub>
            </m:oMath>
            <w:r>
              <w:t xml:space="preserve"> </w:t>
            </w:r>
            <w:r>
              <w:rPr>
                <w:rFonts w:hint="eastAsia"/>
              </w:rPr>
              <w:t xml:space="preserve">从</w:t>
            </w:r>
            <w:r>
              <w:t xml:space="preserve"> </w:t>
            </w:r>
            <w:r>
              <w:rPr>
                <w:rFonts w:hint="eastAsia"/>
              </w:rPr>
              <w:t xml:space="preserve">30→15，约束收紧</w:t>
            </w:r>
          </w:p>
        </w:tc>
      </w:tr>
      <w:tr>
        <w:tc>
          <w:tcPr/>
          <w:p>
            <w:pPr>
              <w:pStyle w:val="Compact"/>
            </w:pPr>
            <m:oMath>
              <m:r>
                <m:t>t</m:t>
              </m:r>
              <m:r>
                <m:rPr>
                  <m:sty m:val="p"/>
                </m:rPr>
                <m:t>=</m:t>
              </m:r>
              <m:r>
                <m:t>100</m:t>
              </m:r>
            </m:oMath>
            <w:r>
              <w:t xml:space="preserve"> </w:t>
            </w:r>
            <w:r>
              <w:t xml:space="preserve">— 120 min</w:t>
            </w:r>
          </w:p>
        </w:tc>
        <w:tc>
          <w:tcPr/>
          <w:p>
            <w:pPr>
              <w:pStyle w:val="Compact"/>
            </w:pPr>
            <w:r>
              <w:rPr>
                <w:rFonts w:hint="eastAsia"/>
              </w:rPr>
              <w:t xml:space="preserve">孤岛运行</w:t>
            </w:r>
          </w:p>
        </w:tc>
        <w:tc>
          <w:tcPr/>
          <w:p>
            <w:pPr>
              <w:pStyle w:val="Compact"/>
            </w:pPr>
            <w:r>
              <w:t xml:space="preserve">L1-A </w:t>
            </w:r>
            <w:r>
              <w:rPr>
                <w:rFonts w:hint="eastAsia"/>
              </w:rPr>
              <w:t xml:space="preserve">用本地</w:t>
            </w:r>
            <w:r>
              <w:t xml:space="preserve"> MPC </w:t>
            </w:r>
            <w:r>
              <w:rPr>
                <w:rFonts w:hint="eastAsia"/>
              </w:rPr>
              <w:t xml:space="preserve">维持水位，性能略有下降</w:t>
            </w:r>
          </w:p>
        </w:tc>
      </w:tr>
      <w:tr>
        <w:tc>
          <w:tcPr/>
          <w:p>
            <w:pPr>
              <w:pStyle w:val="Compact"/>
            </w:pPr>
            <m:oMath>
              <m:r>
                <m:t>t</m:t>
              </m:r>
              <m:r>
                <m:rPr>
                  <m:sty m:val="p"/>
                </m:rPr>
                <m:t>=</m:t>
              </m:r>
              <m:r>
                <m:t>120</m:t>
              </m:r>
            </m:oMath>
            <w:r>
              <w:t xml:space="preserve"> </w:t>
            </w:r>
            <w:r>
              <w:t xml:space="preserve">min</w:t>
            </w:r>
          </w:p>
        </w:tc>
        <w:tc>
          <w:tcPr/>
          <w:p>
            <w:pPr>
              <w:pStyle w:val="Compact"/>
            </w:pPr>
            <w:r>
              <w:t xml:space="preserve">L2 </w:t>
            </w:r>
            <w:r>
              <w:rPr>
                <w:rFonts w:hint="eastAsia"/>
              </w:rPr>
              <w:t xml:space="preserve">检测到</w:t>
            </w:r>
            <w:r>
              <w:t xml:space="preserve"> L1-A </w:t>
            </w:r>
            <w:r>
              <w:rPr>
                <w:rFonts w:hint="eastAsia"/>
              </w:rPr>
              <w:t xml:space="preserve">离线</w:t>
            </w:r>
          </w:p>
        </w:tc>
        <w:tc>
          <w:tcPr/>
          <w:p>
            <w:pPr>
              <w:pStyle w:val="Compact"/>
            </w:pPr>
            <w:r>
              <w:t xml:space="preserve">L2 </w:t>
            </w:r>
            <w:r>
              <w:rPr>
                <w:rFonts w:hint="eastAsia"/>
              </w:rPr>
              <w:t xml:space="preserve">重新分配其他站点目标，补偿</w:t>
            </w:r>
            <w:r>
              <w:t xml:space="preserve"> A </w:t>
            </w:r>
            <w:r>
              <w:rPr>
                <w:rFonts w:hint="eastAsia"/>
              </w:rPr>
              <w:t xml:space="preserve">的不确定性</w:t>
            </w:r>
          </w:p>
        </w:tc>
      </w:tr>
      <w:tr>
        <w:tc>
          <w:tcPr/>
          <w:p>
            <w:pPr>
              <w:pStyle w:val="Compact"/>
            </w:pPr>
            <m:oMath>
              <m:r>
                <m:t>t</m:t>
              </m:r>
              <m:r>
                <m:rPr>
                  <m:sty m:val="p"/>
                </m:rPr>
                <m:t>=</m:t>
              </m:r>
              <m:r>
                <m:t>145</m:t>
              </m:r>
            </m:oMath>
            <w:r>
              <w:t xml:space="preserve"> </w:t>
            </w:r>
            <w:r>
              <w:t xml:space="preserve">min</w:t>
            </w:r>
          </w:p>
        </w:tc>
        <w:tc>
          <w:tcPr/>
          <w:p>
            <w:pPr>
              <w:pStyle w:val="Compact"/>
            </w:pPr>
            <w:r>
              <w:rPr>
                <w:rFonts w:hint="eastAsia"/>
              </w:rPr>
              <w:t xml:space="preserve">通信恢复</w:t>
            </w:r>
          </w:p>
        </w:tc>
        <w:tc>
          <w:tcPr/>
          <w:p>
            <w:pPr>
              <w:pStyle w:val="Compact"/>
            </w:pPr>
            <w:r>
              <w:t xml:space="preserve">L1-A </w:t>
            </w:r>
            <w:r>
              <w:rPr>
                <w:rFonts w:hint="eastAsia"/>
              </w:rPr>
              <w:t xml:space="preserve">发送重连请求</w:t>
            </w:r>
          </w:p>
        </w:tc>
      </w:tr>
      <w:tr>
        <w:tc>
          <w:tcPr/>
          <w:p>
            <w:pPr>
              <w:pStyle w:val="Compact"/>
            </w:pPr>
            <m:oMath>
              <m:r>
                <m:t>t</m:t>
              </m:r>
              <m:r>
                <m:rPr>
                  <m:sty m:val="p"/>
                </m:rPr>
                <m:t>=</m:t>
              </m:r>
              <m:r>
                <m:t>145.5</m:t>
              </m:r>
            </m:oMath>
            <w:r>
              <w:t xml:space="preserve"> </w:t>
            </w:r>
            <w:r>
              <w:t xml:space="preserve">min</w:t>
            </w:r>
          </w:p>
        </w:tc>
        <w:tc>
          <w:tcPr/>
          <w:p>
            <w:pPr>
              <w:pStyle w:val="Compact"/>
            </w:pPr>
            <w:r>
              <w:t xml:space="preserve">L2 </w:t>
            </w:r>
            <w:r>
              <w:rPr>
                <w:rFonts w:hint="eastAsia"/>
              </w:rPr>
              <w:t xml:space="preserve">发送状态摘要</w:t>
            </w:r>
          </w:p>
        </w:tc>
        <w:tc>
          <w:tcPr/>
          <w:p>
            <w:pPr>
              <w:pStyle w:val="Compact"/>
            </w:pPr>
            <w:r>
              <w:t xml:space="preserve">L1-A </w:t>
            </w:r>
            <w:r>
              <w:rPr>
                <w:rFonts w:hint="eastAsia"/>
              </w:rPr>
              <w:t xml:space="preserve">更新本地状态估计</w:t>
            </w:r>
          </w:p>
        </w:tc>
      </w:tr>
      <w:tr>
        <w:tc>
          <w:tcPr/>
          <w:p>
            <w:pPr>
              <w:pStyle w:val="Compact"/>
            </w:pPr>
            <m:oMath>
              <m:r>
                <m:t>t</m:t>
              </m:r>
              <m:r>
                <m:rPr>
                  <m:sty m:val="p"/>
                </m:rPr>
                <m:t>=</m:t>
              </m:r>
              <m:r>
                <m:t>146</m:t>
              </m:r>
            </m:oMath>
            <w:r>
              <w:t xml:space="preserve"> </w:t>
            </w:r>
            <w:r>
              <w:t xml:space="preserve">min</w:t>
            </w:r>
          </w:p>
        </w:tc>
        <w:tc>
          <w:tcPr/>
          <w:p>
            <w:pPr>
              <w:pStyle w:val="Compact"/>
            </w:pPr>
            <w:r>
              <w:rPr>
                <w:rFonts w:hint="eastAsia"/>
              </w:rPr>
              <w:t xml:space="preserve">恢复正常协调</w:t>
            </w:r>
          </w:p>
        </w:tc>
        <w:tc>
          <w:tcPr/>
          <w:p>
            <w:pPr>
              <w:pStyle w:val="Compact"/>
            </w:pPr>
            <w:r>
              <w:t xml:space="preserve">L1-A </w:t>
            </w:r>
            <w:r>
              <w:rPr>
                <w:rFonts w:hint="eastAsia"/>
              </w:rPr>
              <w:t xml:space="preserve">恢复全预测时域，约束恢复正常</w:t>
            </w:r>
          </w:p>
        </w:tc>
      </w:tr>
    </w:tbl>
    <w:p>
      <w:pPr>
        <w:pStyle w:val="BodyText"/>
      </w:pPr>
      <w:r>
        <w:rPr>
          <w:rFonts w:hint="eastAsia"/>
          <w:b/>
          <w:bCs/>
        </w:rPr>
        <w:t xml:space="preserve">性能影响评估</w:t>
      </w:r>
    </w:p>
    <w:p>
      <w:pPr>
        <w:pStyle w:val="BodyText"/>
      </w:pPr>
      <w:r>
        <w:rPr>
          <w:rFonts w:hint="eastAsia"/>
        </w:rPr>
        <w:t xml:space="preserve">孤岛运行期间（</w:t>
      </w:r>
      <m:oMath>
        <m:r>
          <m:t>t</m:t>
        </m:r>
        <m:r>
          <m:rPr>
            <m:sty m:val="p"/>
          </m:rPr>
          <m:t>=</m:t>
        </m:r>
        <m:r>
          <m:t>100</m:t>
        </m:r>
      </m:oMath>
      <w:r>
        <w:t xml:space="preserve">—</w:t>
      </w:r>
      <m:oMath>
        <m:r>
          <m:t>145</m:t>
        </m:r>
      </m:oMath>
      <w:r>
        <w:t xml:space="preserve"> </w:t>
      </w:r>
      <w:r>
        <w:rPr>
          <w:rFonts w:hint="eastAsia"/>
        </w:rPr>
        <w:t xml:space="preserve">min），渠段</w:t>
      </w:r>
      <w:r>
        <w:t xml:space="preserve"> A </w:t>
      </w:r>
      <w:r>
        <w:rPr>
          <w:rFonts w:hint="eastAsia"/>
        </w:rPr>
        <w:t xml:space="preserve">的水位跟踪误差从正常的</w:t>
      </w:r>
      <w:r>
        <w:t xml:space="preserve"> ±2 cm </w:t>
      </w:r>
      <w:r>
        <w:rPr>
          <w:rFonts w:hint="eastAsia"/>
        </w:rPr>
        <w:t xml:space="preserve">增大到</w:t>
      </w:r>
      <w:r>
        <w:t xml:space="preserve"> ±5 </w:t>
      </w:r>
      <w:r>
        <w:rPr>
          <w:rFonts w:hint="eastAsia"/>
        </w:rPr>
        <w:t xml:space="preserve">cm（由于预测时域缩短和缺乏</w:t>
      </w:r>
      <w:r>
        <w:t xml:space="preserve"> L2 </w:t>
      </w:r>
      <w:r>
        <w:rPr>
          <w:rFonts w:hint="eastAsia"/>
        </w:rPr>
        <w:t xml:space="preserve">协调）。末端供水量偏差从</w:t>
      </w:r>
      <w:r>
        <w:t xml:space="preserve"> &lt; 2% </w:t>
      </w:r>
      <w:r>
        <w:rPr>
          <w:rFonts w:hint="eastAsia"/>
        </w:rPr>
        <w:t xml:space="preserve">增大到约</w:t>
      </w:r>
      <w:r>
        <w:t xml:space="preserve"> </w:t>
      </w:r>
      <w:r>
        <w:rPr>
          <w:rFonts w:hint="eastAsia"/>
        </w:rPr>
        <w:t xml:space="preserve">4%——仍在</w:t>
      </w:r>
      <w:r>
        <w:t xml:space="preserve"> 5% </w:t>
      </w:r>
      <w:r>
        <w:rPr>
          <w:rFonts w:hint="eastAsia"/>
        </w:rPr>
        <w:t xml:space="preserve">的允许范围内。泵站能耗增加约</w:t>
      </w:r>
      <w:r>
        <w:t xml:space="preserve"> </w:t>
      </w:r>
      <w:r>
        <w:rPr>
          <w:rFonts w:hint="eastAsia"/>
        </w:rPr>
        <w:t xml:space="preserve">8%（由于缺乏全局能耗优化）。</w:t>
      </w:r>
    </w:p>
    <w:p>
      <w:pPr>
        <w:pStyle w:val="BodyText"/>
      </w:pPr>
      <w:r>
        <w:rPr>
          <w:rFonts w:hint="eastAsia"/>
          <w:b/>
          <w:bCs/>
        </w:rPr>
        <w:t xml:space="preserve">结论</w:t>
      </w:r>
      <w:r>
        <w:rPr>
          <w:rFonts w:hint="eastAsia"/>
        </w:rPr>
        <w:t xml:space="preserve">：HDC</w:t>
      </w:r>
      <w:r>
        <w:t xml:space="preserve"> </w:t>
      </w:r>
      <w:r>
        <w:rPr>
          <w:rFonts w:hint="eastAsia"/>
        </w:rPr>
        <w:t xml:space="preserve">的降级设计保证了通信中断期间供水的连续性和安全性，代价是性能的适度退化。</w:t>
      </w:r>
    </w:p>
    <w:p>
      <w:r>
        <w:pict>
          <v:rect style="width:0;height:1.5pt" o:hralign="center" o:hrstd="t" o:hr="t"/>
        </w:pict>
      </w:r>
    </w:p>
    <w:bookmarkEnd w:id="60"/>
    <w:bookmarkStart w:id="61" w:name="例12-4三层-mpc-参数整定"/>
    <w:p>
      <w:pPr>
        <w:pStyle w:val="Heading3"/>
      </w:pPr>
      <w:r>
        <w:rPr>
          <w:rStyle w:val="SectionNumber"/>
        </w:rPr>
        <w:t xml:space="preserve">1.9.4</w:t>
      </w:r>
      <w:r>
        <w:tab/>
      </w:r>
      <w:r>
        <w:rPr>
          <w:rFonts w:hint="eastAsia"/>
        </w:rPr>
        <w:t xml:space="preserve">【例12-4】三层</w:t>
      </w:r>
      <w:r>
        <w:t xml:space="preserve"> MPC </w:t>
      </w:r>
      <w:r>
        <w:rPr>
          <w:rFonts w:hint="eastAsia"/>
        </w:rPr>
        <w:t xml:space="preserve">参数整定</w:t>
      </w:r>
    </w:p>
    <w:p>
      <w:pPr>
        <w:pStyle w:val="FirstParagraph"/>
      </w:pPr>
      <w:r>
        <w:rPr>
          <w:rFonts w:hint="eastAsia"/>
        </w:rPr>
        <w:t xml:space="preserve">为例</w:t>
      </w:r>
      <w:r>
        <w:t xml:space="preserve"> 12-1 </w:t>
      </w:r>
      <w:r>
        <w:rPr>
          <w:rFonts w:hint="eastAsia"/>
        </w:rPr>
        <w:t xml:space="preserve">的渠段</w:t>
      </w:r>
      <w:r>
        <w:t xml:space="preserve"> A </w:t>
      </w:r>
      <w:r>
        <w:rPr>
          <w:rFonts w:hint="eastAsia"/>
        </w:rPr>
        <w:t xml:space="preserve">进行</w:t>
      </w:r>
      <w:r>
        <w:t xml:space="preserve"> L1 MPC </w:t>
      </w:r>
      <w:r>
        <w:rPr>
          <w:rFonts w:hint="eastAsia"/>
        </w:rPr>
        <w:t xml:space="preserve">的参数整定。</w:t>
      </w:r>
    </w:p>
    <w:p>
      <w:pPr>
        <w:pStyle w:val="BodyText"/>
      </w:pPr>
      <w:r>
        <w:rPr>
          <w:rFonts w:hint="eastAsia"/>
          <w:b/>
          <w:bCs/>
        </w:rPr>
        <w:t xml:space="preserve">步骤</w:t>
      </w:r>
      <w:r>
        <w:rPr>
          <w:b/>
          <w:bCs/>
        </w:rPr>
        <w:t xml:space="preserve"> </w:t>
      </w:r>
      <w:r>
        <w:rPr>
          <w:rFonts w:hint="eastAsia"/>
          <w:b/>
          <w:bCs/>
        </w:rPr>
        <w:t xml:space="preserve">1：模型辨识</w:t>
      </w:r>
    </w:p>
    <w:p>
      <w:pPr>
        <w:pStyle w:val="BodyText"/>
      </w:pPr>
      <w:r>
        <w:rPr>
          <w:rFonts w:hint="eastAsia"/>
        </w:rPr>
        <w:t xml:space="preserve">使用</w:t>
      </w:r>
      <w:r>
        <w:t xml:space="preserve"> 72 </w:t>
      </w:r>
      <w:r>
        <w:rPr>
          <w:rFonts w:hint="eastAsia"/>
        </w:rPr>
        <w:t xml:space="preserve">小时的运行数据进行</w:t>
      </w:r>
      <w:r>
        <w:t xml:space="preserve"> IDZ </w:t>
      </w:r>
      <w:r>
        <w:rPr>
          <w:rFonts w:hint="eastAsia"/>
        </w:rPr>
        <w:t xml:space="preserve">模型参数辨识。采用第四章的频域辨识方法：</w:t>
      </w:r>
    </w:p>
    <w:p>
      <w:pPr>
        <w:pStyle w:val="Compact"/>
        <w:numPr>
          <w:ilvl w:val="0"/>
          <w:numId w:val="1019"/>
        </w:numPr>
      </w:pPr>
      <w:r>
        <w:rPr>
          <w:rFonts w:hint="eastAsia"/>
        </w:rPr>
        <w:t xml:space="preserve">在闸门设定值上叠加</w:t>
      </w:r>
      <w:r>
        <w:t xml:space="preserve"> </w:t>
      </w:r>
      <w:r>
        <w:rPr>
          <w:rFonts w:hint="eastAsia"/>
        </w:rPr>
        <w:t xml:space="preserve">PRBS（伪随机二进制序列）扰动，幅度</w:t>
      </w:r>
      <w:r>
        <w:t xml:space="preserve"> ±3% </w:t>
      </w:r>
      <w:r>
        <w:rPr>
          <w:rFonts w:hint="eastAsia"/>
        </w:rPr>
        <w:t xml:space="preserve">额定开度</w:t>
      </w:r>
    </w:p>
    <w:p>
      <w:pPr>
        <w:pStyle w:val="Compact"/>
        <w:numPr>
          <w:ilvl w:val="0"/>
          <w:numId w:val="1019"/>
        </w:numPr>
      </w:pPr>
      <w:r>
        <w:rPr>
          <w:rFonts w:hint="eastAsia"/>
        </w:rPr>
        <w:t xml:space="preserve">记录闸门开度变化和下游水位响应</w:t>
      </w:r>
    </w:p>
    <w:p>
      <w:pPr>
        <w:pStyle w:val="Compact"/>
        <w:numPr>
          <w:ilvl w:val="0"/>
          <w:numId w:val="1019"/>
        </w:numPr>
      </w:pPr>
      <w:r>
        <w:rPr>
          <w:rFonts w:hint="eastAsia"/>
        </w:rPr>
        <w:t xml:space="preserve">用最小二乘法拟合式</w:t>
      </w:r>
      <w:r>
        <w:t xml:space="preserve"> (12-4) </w:t>
      </w:r>
      <w:r>
        <w:rPr>
          <w:rFonts w:hint="eastAsia"/>
        </w:rPr>
        <w:t xml:space="preserve">的三个参数</w:t>
      </w:r>
    </w:p>
    <w:p>
      <w:pPr>
        <w:pStyle w:val="FirstParagraph"/>
      </w:pPr>
      <w:r>
        <w:rPr>
          <w:rFonts w:hint="eastAsia"/>
        </w:rPr>
        <w:t xml:space="preserve">辨识结果：</w:t>
      </w:r>
      <m:oMath>
        <m:sSub>
          <m:e>
            <m:acc>
              <m:accPr>
                <m:chr m:val="̂"/>
              </m:accPr>
              <m:e>
                <m:r>
                  <m:t>A</m:t>
                </m:r>
              </m:e>
            </m:acc>
          </m:e>
          <m:sub>
            <m:r>
              <m:t>s</m:t>
            </m:r>
          </m:sub>
        </m:sSub>
        <m:r>
          <m:rPr>
            <m:sty m:val="p"/>
          </m:rPr>
          <m:t>=</m:t>
        </m:r>
        <m:r>
          <m:t>48.5</m:t>
        </m:r>
      </m:oMath>
      <w:r>
        <w:t xml:space="preserve"> </w:t>
      </w:r>
      <w:r>
        <w:t xml:space="preserve">m²,</w:t>
      </w:r>
      <w:r>
        <w:t xml:space="preserve"> </w:t>
      </w:r>
      <m:oMath>
        <m:sSub>
          <m:e>
            <m:acc>
              <m:accPr>
                <m:chr m:val="̂"/>
              </m:accPr>
              <m:e>
                <m:r>
                  <m:t>τ</m:t>
                </m:r>
              </m:e>
            </m:acc>
          </m:e>
          <m:sub>
            <m:r>
              <m:t>d</m:t>
            </m:r>
          </m:sub>
        </m:sSub>
        <m:r>
          <m:rPr>
            <m:sty m:val="p"/>
          </m:rPr>
          <m:t>=</m:t>
        </m:r>
        <m:r>
          <m:t>310</m:t>
        </m:r>
      </m:oMath>
      <w:r>
        <w:t xml:space="preserve"> </w:t>
      </w:r>
      <w:r>
        <w:t xml:space="preserve">s,</w:t>
      </w:r>
      <w:r>
        <w:t xml:space="preserve"> </w:t>
      </w:r>
      <m:oMath>
        <m:sSub>
          <m:e>
            <m:acc>
              <m:accPr>
                <m:chr m:val="̂"/>
              </m:accPr>
              <m:e>
                <m:r>
                  <m:t>τ</m:t>
                </m:r>
              </m:e>
            </m:acc>
          </m:e>
          <m:sub>
            <m:r>
              <m:t>m</m:t>
            </m:r>
          </m:sub>
        </m:sSub>
        <m:r>
          <m:rPr>
            <m:sty m:val="p"/>
          </m:rPr>
          <m:t>=</m:t>
        </m:r>
        <m:r>
          <m:t>145</m:t>
        </m:r>
      </m:oMath>
      <w:r>
        <w:t xml:space="preserve"> </w:t>
      </w:r>
      <w:r>
        <w:t xml:space="preserve">s。</w:t>
      </w:r>
    </w:p>
    <w:p>
      <w:pPr>
        <w:pStyle w:val="BodyText"/>
      </w:pPr>
      <w:r>
        <w:rPr>
          <w:rFonts w:hint="eastAsia"/>
        </w:rPr>
        <w:t xml:space="preserve">与设计值的偏差：</w:t>
      </w:r>
      <m:oMath>
        <m:sSub>
          <m:e>
            <m:r>
              <m:t>A</m:t>
            </m:r>
          </m:e>
          <m:sub>
            <m:r>
              <m:t>s</m:t>
            </m:r>
          </m:sub>
        </m:sSub>
      </m:oMath>
      <w:r>
        <w:t xml:space="preserve"> </w:t>
      </w:r>
      <w:r>
        <w:rPr>
          <w:rFonts w:hint="eastAsia"/>
        </w:rPr>
        <w:t xml:space="preserve">偏差</w:t>
      </w:r>
      <w:r>
        <w:t xml:space="preserve"> </w:t>
      </w:r>
      <w:r>
        <w:rPr>
          <w:rFonts w:hint="eastAsia"/>
        </w:rPr>
        <w:t xml:space="preserve">3%（渠道运行水位略低于设计水深），</w:t>
      </w:r>
      <m:oMath>
        <m:sSub>
          <m:e>
            <m:r>
              <m:t>τ</m:t>
            </m:r>
          </m:e>
          <m:sub>
            <m:r>
              <m:t>d</m:t>
            </m:r>
          </m:sub>
        </m:sSub>
      </m:oMath>
      <w:r>
        <w:t xml:space="preserve"> </w:t>
      </w:r>
      <w:r>
        <w:rPr>
          <w:rFonts w:hint="eastAsia"/>
        </w:rPr>
        <w:t xml:space="preserve">偏差</w:t>
      </w:r>
      <w:r>
        <w:t xml:space="preserve"> </w:t>
      </w:r>
      <w:r>
        <w:rPr>
          <w:rFonts w:hint="eastAsia"/>
        </w:rPr>
        <w:t xml:space="preserve">3.3%（流速略低），</w:t>
      </w:r>
      <m:oMath>
        <m:sSub>
          <m:e>
            <m:r>
              <m:t>τ</m:t>
            </m:r>
          </m:e>
          <m:sub>
            <m:r>
              <m:t>m</m:t>
            </m:r>
          </m:sub>
        </m:sSub>
      </m:oMath>
      <w:r>
        <w:t xml:space="preserve"> </w:t>
      </w:r>
      <w:r>
        <w:rPr>
          <w:rFonts w:hint="eastAsia"/>
        </w:rPr>
        <w:t xml:space="preserve">偏差</w:t>
      </w:r>
      <w:r>
        <w:t xml:space="preserve"> </w:t>
      </w:r>
      <w:r>
        <w:rPr>
          <w:rFonts w:hint="eastAsia"/>
        </w:rPr>
        <w:t xml:space="preserve">3.3%。偏差在</w:t>
      </w:r>
      <w:r>
        <w:t xml:space="preserve"> 5% </w:t>
      </w:r>
      <w:r>
        <w:rPr>
          <w:rFonts w:hint="eastAsia"/>
        </w:rPr>
        <w:t xml:space="preserve">以内，模型可信。</w:t>
      </w:r>
    </w:p>
    <w:p>
      <w:pPr>
        <w:pStyle w:val="BodyText"/>
      </w:pPr>
      <w:r>
        <w:rPr>
          <w:rFonts w:hint="eastAsia"/>
          <w:b/>
          <w:bCs/>
        </w:rPr>
        <w:t xml:space="preserve">步骤</w:t>
      </w:r>
      <w:r>
        <w:rPr>
          <w:b/>
          <w:bCs/>
        </w:rPr>
        <w:t xml:space="preserve"> </w:t>
      </w:r>
      <w:r>
        <w:rPr>
          <w:rFonts w:hint="eastAsia"/>
          <w:b/>
          <w:bCs/>
        </w:rPr>
        <w:t xml:space="preserve">2：MPC</w:t>
      </w:r>
      <w:r>
        <w:rPr>
          <w:b/>
          <w:bCs/>
        </w:rPr>
        <w:t xml:space="preserve"> </w:t>
      </w:r>
      <w:r>
        <w:rPr>
          <w:rFonts w:hint="eastAsia"/>
          <w:b/>
          <w:bCs/>
        </w:rPr>
        <w:t xml:space="preserve">参数整定</w:t>
      </w:r>
    </w:p>
    <w:p>
      <w:pPr>
        <w:pStyle w:val="BodyText"/>
      </w:pPr>
      <w:r>
        <w:rPr>
          <w:rFonts w:hint="eastAsia"/>
        </w:rPr>
        <w:t xml:space="preserve">参照第七章的整定指南：</w:t>
      </w:r>
    </w:p>
    <w:p>
      <w:pPr>
        <w:pStyle w:val="Compact"/>
        <w:numPr>
          <w:ilvl w:val="0"/>
          <w:numId w:val="1020"/>
        </w:numPr>
      </w:pPr>
      <m:oMath>
        <m:sSub>
          <m:e>
            <m:r>
              <m:t>N</m:t>
            </m:r>
          </m:e>
          <m:sub>
            <m:r>
              <m:t>p</m:t>
            </m:r>
          </m:sub>
        </m:sSub>
      </m:oMath>
      <w:r>
        <w:rPr>
          <w:rFonts w:hint="eastAsia"/>
        </w:rPr>
        <w:t xml:space="preserve">（预测步数）：选择使</w:t>
      </w:r>
      <w:r>
        <w:t xml:space="preserve"> </w:t>
      </w:r>
      <m:oMath>
        <m:sSub>
          <m:e>
            <m:r>
              <m:t>N</m:t>
            </m:r>
          </m:e>
          <m:sub>
            <m:r>
              <m:t>p</m:t>
            </m:r>
          </m:sub>
        </m:sSub>
        <m:r>
          <m:rPr>
            <m:sty m:val="p"/>
          </m:rPr>
          <m:t>⋅</m:t>
        </m:r>
        <m:r>
          <m:t>T</m:t>
        </m:r>
        <m:r>
          <m:rPr>
            <m:sty m:val="p"/>
          </m:rPr>
          <m:t>≥</m:t>
        </m:r>
        <m:r>
          <m:t>2</m:t>
        </m:r>
        <m:sSub>
          <m:e>
            <m:r>
              <m:t>τ</m:t>
            </m:r>
          </m:e>
          <m:sub>
            <m:r>
              <m:t>d</m:t>
            </m:r>
          </m:sub>
        </m:sSub>
      </m:oMath>
      <w:r>
        <w:rPr>
          <w:rFonts w:hint="eastAsia"/>
        </w:rPr>
        <w:t xml:space="preserve">，即</w:t>
      </w:r>
      <w:r>
        <w:t xml:space="preserve"> </w:t>
      </w:r>
      <m:oMath>
        <m:sSub>
          <m:e>
            <m:r>
              <m:t>N</m:t>
            </m:r>
          </m:e>
          <m:sub>
            <m:r>
              <m:t>p</m:t>
            </m:r>
          </m:sub>
        </m:sSub>
        <m:r>
          <m:rPr>
            <m:sty m:val="p"/>
          </m:rPr>
          <m:t>≥</m:t>
        </m:r>
        <m:r>
          <m:t>2</m:t>
        </m:r>
        <m:r>
          <m:rPr>
            <m:sty m:val="p"/>
          </m:rPr>
          <m:t>×</m:t>
        </m:r>
        <m:r>
          <m:t>310</m:t>
        </m:r>
        <m:r>
          <m:rPr>
            <m:sty m:val="p"/>
          </m:rPr>
          <m:t>/</m:t>
        </m:r>
        <m:r>
          <m:t>60</m:t>
        </m:r>
        <m:r>
          <m:rPr>
            <m:sty m:val="p"/>
          </m:rPr>
          <m:t>≈</m:t>
        </m:r>
        <m:r>
          <m:t>11</m:t>
        </m:r>
      </m:oMath>
      <w:r>
        <w:rPr>
          <w:rFonts w:hint="eastAsia"/>
        </w:rPr>
        <w:t xml:space="preserve">。取</w:t>
      </w:r>
      <w:r>
        <w:t xml:space="preserve"> </w:t>
      </w:r>
      <m:oMath>
        <m:sSub>
          <m:e>
            <m:r>
              <m:t>N</m:t>
            </m:r>
          </m:e>
          <m:sub>
            <m:r>
              <m:t>p</m:t>
            </m:r>
          </m:sub>
        </m:sSub>
        <m:r>
          <m:rPr>
            <m:sty m:val="p"/>
          </m:rPr>
          <m:t>=</m:t>
        </m:r>
        <m:r>
          <m:t>30</m:t>
        </m:r>
      </m:oMath>
      <w:r>
        <w:t xml:space="preserve"> </w:t>
      </w:r>
      <w:r>
        <w:rPr>
          <w:rFonts w:hint="eastAsia"/>
        </w:rPr>
        <w:t xml:space="preserve">留有裕度。</w:t>
      </w:r>
    </w:p>
    <w:p>
      <w:pPr>
        <w:pStyle w:val="Compact"/>
        <w:numPr>
          <w:ilvl w:val="0"/>
          <w:numId w:val="1020"/>
        </w:numPr>
      </w:pPr>
      <m:oMath>
        <m:sSub>
          <m:e>
            <m:r>
              <m:t>N</m:t>
            </m:r>
          </m:e>
          <m:sub>
            <m:r>
              <m:t>c</m:t>
            </m:r>
          </m:sub>
        </m:sSub>
      </m:oMath>
      <w:r>
        <w:rPr>
          <w:rFonts w:hint="eastAsia"/>
        </w:rPr>
        <w:t xml:space="preserve">（控制步数）：通常取</w:t>
      </w:r>
      <w:r>
        <w:t xml:space="preserve"> </w:t>
      </w:r>
      <m:oMath>
        <m:sSub>
          <m:e>
            <m:r>
              <m:t>N</m:t>
            </m:r>
          </m:e>
          <m:sub>
            <m:r>
              <m:t>c</m:t>
            </m:r>
          </m:sub>
        </m:sSub>
        <m:r>
          <m:rPr>
            <m:sty m:val="p"/>
          </m:rPr>
          <m:t>=</m:t>
        </m:r>
        <m:sSub>
          <m:e>
            <m:r>
              <m:t>N</m:t>
            </m:r>
          </m:e>
          <m:sub>
            <m:r>
              <m:t>p</m:t>
            </m:r>
          </m:sub>
        </m:sSub>
        <m:r>
          <m:rPr>
            <m:sty m:val="p"/>
          </m:rPr>
          <m:t>/</m:t>
        </m:r>
        <m:r>
          <m:t>3</m:t>
        </m:r>
        <m:r>
          <m:rPr>
            <m:sty m:val="p"/>
          </m:rPr>
          <m:t>∼</m:t>
        </m:r>
        <m:sSub>
          <m:e>
            <m:r>
              <m:t>N</m:t>
            </m:r>
          </m:e>
          <m:sub>
            <m:r>
              <m:t>p</m:t>
            </m:r>
          </m:sub>
        </m:sSub>
        <m:r>
          <m:rPr>
            <m:sty m:val="p"/>
          </m:rPr>
          <m:t>/</m:t>
        </m:r>
        <m:r>
          <m:t>2</m:t>
        </m:r>
      </m:oMath>
      <w:r>
        <w:rPr>
          <w:rFonts w:hint="eastAsia"/>
        </w:rPr>
        <w:t xml:space="preserve">，取</w:t>
      </w:r>
      <w:r>
        <w:t xml:space="preserve"> </w:t>
      </w:r>
      <m:oMath>
        <m:sSub>
          <m:e>
            <m:r>
              <m:t>N</m:t>
            </m:r>
          </m:e>
          <m:sub>
            <m:r>
              <m:t>c</m:t>
            </m:r>
          </m:sub>
        </m:sSub>
        <m:r>
          <m:rPr>
            <m:sty m:val="p"/>
          </m:rPr>
          <m:t>=</m:t>
        </m:r>
        <m:r>
          <m:t>10</m:t>
        </m:r>
      </m:oMath>
      <w:r>
        <w:t xml:space="preserve">。</w:t>
      </w:r>
    </w:p>
    <w:p>
      <w:pPr>
        <w:pStyle w:val="Compact"/>
        <w:numPr>
          <w:ilvl w:val="0"/>
          <w:numId w:val="1020"/>
        </w:numPr>
      </w:pPr>
      <m:oMath>
        <m:r>
          <m:t>Q</m:t>
        </m:r>
      </m:oMath>
      <w:r>
        <w:rPr>
          <w:rFonts w:hint="eastAsia"/>
        </w:rPr>
        <w:t xml:space="preserve">（输出权重）和</w:t>
      </w:r>
      <w:r>
        <w:t xml:space="preserve"> </w:t>
      </w:r>
      <m:oMath>
        <m:r>
          <m:t>R</m:t>
        </m:r>
      </m:oMath>
      <w:r>
        <w:rPr>
          <w:rFonts w:hint="eastAsia"/>
        </w:rPr>
        <w:t xml:space="preserve">（控制权重）：从</w:t>
      </w:r>
      <w:r>
        <w:t xml:space="preserve"> </w:t>
      </w:r>
      <m:oMath>
        <m:r>
          <m:t>Q</m:t>
        </m:r>
        <m:r>
          <m:rPr>
            <m:sty m:val="p"/>
          </m:rPr>
          <m:t>/</m:t>
        </m:r>
        <m:r>
          <m:t>R</m:t>
        </m:r>
        <m:r>
          <m:rPr>
            <m:sty m:val="p"/>
          </m:rPr>
          <m:t>=</m:t>
        </m:r>
        <m:r>
          <m:t>10</m:t>
        </m:r>
      </m:oMath>
      <w:r>
        <w:t xml:space="preserve"> </w:t>
      </w:r>
      <w:r>
        <w:rPr>
          <w:rFonts w:hint="eastAsia"/>
        </w:rPr>
        <w:t xml:space="preserve">开始调试，根据闭环响应速度调整。</w:t>
      </w:r>
    </w:p>
    <w:p>
      <w:pPr>
        <w:pStyle w:val="FirstParagraph"/>
      </w:pPr>
      <w:r>
        <w:rPr>
          <w:rFonts w:hint="eastAsia"/>
          <w:b/>
          <w:bCs/>
        </w:rPr>
        <w:t xml:space="preserve">步骤</w:t>
      </w:r>
      <w:r>
        <w:rPr>
          <w:b/>
          <w:bCs/>
        </w:rPr>
        <w:t xml:space="preserve"> </w:t>
      </w:r>
      <w:r>
        <w:rPr>
          <w:rFonts w:hint="eastAsia"/>
          <w:b/>
          <w:bCs/>
        </w:rPr>
        <w:t xml:space="preserve">3：闭环仿真验证</w:t>
      </w:r>
    </w:p>
    <w:p>
      <w:pPr>
        <w:pStyle w:val="BodyText"/>
      </w:pPr>
      <w:r>
        <w:rPr>
          <w:rFonts w:hint="eastAsia"/>
        </w:rPr>
        <w:t xml:space="preserve">用高保真</w:t>
      </w:r>
      <w:r>
        <w:t xml:space="preserve"> Saint-Venant </w:t>
      </w:r>
      <w:r>
        <w:rPr>
          <w:rFonts w:hint="eastAsia"/>
        </w:rPr>
        <w:t xml:space="preserve">模型作为”虚拟水渠”，将</w:t>
      </w:r>
      <w:r>
        <w:t xml:space="preserve"> IDZ-MPC </w:t>
      </w:r>
      <w:r>
        <w:rPr>
          <w:rFonts w:hint="eastAsia"/>
        </w:rPr>
        <w:t xml:space="preserve">作为控制器，进行闭环仿真：</w:t>
      </w:r>
    </w:p>
    <w:p>
      <w:pPr>
        <w:pStyle w:val="Compact"/>
        <w:numPr>
          <w:ilvl w:val="0"/>
          <w:numId w:val="1021"/>
        </w:numPr>
      </w:pPr>
      <w:r>
        <w:rPr>
          <w:rFonts w:hint="eastAsia"/>
          <w:b/>
          <w:bCs/>
        </w:rPr>
        <w:t xml:space="preserve">阶跃响应</w:t>
      </w:r>
      <w:r>
        <w:rPr>
          <w:rFonts w:hint="eastAsia"/>
        </w:rPr>
        <w:t xml:space="preserve">：水位设定值从</w:t>
      </w:r>
      <w:r>
        <w:t xml:space="preserve"> 2.5 m </w:t>
      </w:r>
      <w:r>
        <w:rPr>
          <w:rFonts w:hint="eastAsia"/>
        </w:rPr>
        <w:t xml:space="preserve">阶跃到</w:t>
      </w:r>
      <w:r>
        <w:t xml:space="preserve"> 2.8 </w:t>
      </w:r>
      <w:r>
        <w:rPr>
          <w:rFonts w:hint="eastAsia"/>
        </w:rPr>
        <w:t xml:space="preserve">m，记录上升时间、超调量、稳态误差</w:t>
      </w:r>
    </w:p>
    <w:p>
      <w:pPr>
        <w:pStyle w:val="Compact"/>
        <w:numPr>
          <w:ilvl w:val="0"/>
          <w:numId w:val="1021"/>
        </w:numPr>
      </w:pPr>
      <w:r>
        <w:rPr>
          <w:rFonts w:hint="eastAsia"/>
          <w:b/>
          <w:bCs/>
        </w:rPr>
        <w:t xml:space="preserve">扰动抑制</w:t>
      </w:r>
      <w:r>
        <w:rPr>
          <w:rFonts w:hint="eastAsia"/>
        </w:rPr>
        <w:t xml:space="preserve">：在来水量上叠加</w:t>
      </w:r>
      <w:r>
        <w:t xml:space="preserve"> ±10% </w:t>
      </w:r>
      <w:r>
        <w:rPr>
          <w:rFonts w:hint="eastAsia"/>
        </w:rPr>
        <w:t xml:space="preserve">的阶跃扰动，记录水位最大偏差和恢复时间</w:t>
      </w:r>
    </w:p>
    <w:p>
      <w:pPr>
        <w:pStyle w:val="Compact"/>
        <w:numPr>
          <w:ilvl w:val="0"/>
          <w:numId w:val="1021"/>
        </w:numPr>
      </w:pPr>
      <w:r>
        <w:rPr>
          <w:rFonts w:hint="eastAsia"/>
          <w:b/>
          <w:bCs/>
        </w:rPr>
        <w:t xml:space="preserve">约束验证</w:t>
      </w:r>
      <w:r>
        <w:rPr>
          <w:rFonts w:hint="eastAsia"/>
        </w:rPr>
        <w:t xml:space="preserve">：验证控制动作不超过执行器速率限制</w:t>
      </w:r>
    </w:p>
    <w:p>
      <w:pPr>
        <w:pStyle w:val="FirstParagraph"/>
      </w:pPr>
      <w:r>
        <w:rPr>
          <w:rFonts w:hint="eastAsia"/>
          <w:b/>
          <w:bCs/>
        </w:rPr>
        <w:t xml:space="preserve">整定结果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性能指标</w:t>
            </w:r>
          </w:p>
        </w:tc>
        <w:tc>
          <w:tcPr/>
          <w:p>
            <w:pPr>
              <w:pStyle w:val="Compact"/>
            </w:pPr>
            <w:r>
              <w:rPr>
                <w:rFonts w:hint="eastAsia"/>
              </w:rPr>
              <w:t xml:space="preserve">整定值</w:t>
            </w:r>
          </w:p>
        </w:tc>
        <w:tc>
          <w:tcPr/>
          <w:p>
            <w:pPr>
              <w:pStyle w:val="Compact"/>
            </w:pPr>
            <w:r>
              <w:rPr>
                <w:rFonts w:hint="eastAsia"/>
              </w:rPr>
              <w:t xml:space="preserve">规范要求</w:t>
            </w:r>
          </w:p>
        </w:tc>
        <w:tc>
          <w:tcPr/>
          <w:p>
            <w:pPr>
              <w:pStyle w:val="Compact"/>
            </w:pPr>
            <w:r>
              <w:rPr>
                <w:rFonts w:hint="eastAsia"/>
              </w:rPr>
              <w:t xml:space="preserve">是否达标</w:t>
            </w:r>
          </w:p>
        </w:tc>
      </w:tr>
      <w:tr>
        <w:tc>
          <w:tcPr/>
          <w:p>
            <w:pPr>
              <w:pStyle w:val="Compact"/>
            </w:pPr>
            <w:r>
              <w:rPr>
                <w:rFonts w:hint="eastAsia"/>
              </w:rPr>
              <w:t xml:space="preserve">阶跃上升时间</w:t>
            </w:r>
          </w:p>
        </w:tc>
        <w:tc>
          <w:tcPr/>
          <w:p>
            <w:pPr>
              <w:pStyle w:val="Compact"/>
            </w:pPr>
            <w:r>
              <w:t xml:space="preserve">12 min</w:t>
            </w:r>
          </w:p>
        </w:tc>
        <w:tc>
          <w:tcPr/>
          <w:p>
            <w:pPr>
              <w:pStyle w:val="Compact"/>
            </w:pPr>
            <w:r>
              <w:t xml:space="preserve">&lt; 20 min</w:t>
            </w:r>
          </w:p>
        </w:tc>
        <w:tc>
          <w:tcPr/>
          <w:p>
            <w:pPr>
              <w:pStyle w:val="Compact"/>
            </w:pPr>
            <w:r>
              <w:t xml:space="preserve">✓</w:t>
            </w:r>
          </w:p>
        </w:tc>
      </w:tr>
      <w:tr>
        <w:tc>
          <w:tcPr/>
          <w:p>
            <w:pPr>
              <w:pStyle w:val="Compact"/>
            </w:pPr>
            <w:r>
              <w:rPr>
                <w:rFonts w:hint="eastAsia"/>
              </w:rPr>
              <w:t xml:space="preserve">超调量</w:t>
            </w:r>
          </w:p>
        </w:tc>
        <w:tc>
          <w:tcPr/>
          <w:p>
            <w:pPr>
              <w:pStyle w:val="Compact"/>
            </w:pPr>
            <w:r>
              <w:t xml:space="preserve">4%</w:t>
            </w:r>
          </w:p>
        </w:tc>
        <w:tc>
          <w:tcPr/>
          <w:p>
            <w:pPr>
              <w:pStyle w:val="Compact"/>
            </w:pPr>
            <w:r>
              <w:t xml:space="preserve">&lt; 10%</w:t>
            </w:r>
          </w:p>
        </w:tc>
        <w:tc>
          <w:tcPr/>
          <w:p>
            <w:pPr>
              <w:pStyle w:val="Compact"/>
            </w:pPr>
            <w:r>
              <w:t xml:space="preserve">✓</w:t>
            </w:r>
          </w:p>
        </w:tc>
      </w:tr>
      <w:tr>
        <w:tc>
          <w:tcPr/>
          <w:p>
            <w:pPr>
              <w:pStyle w:val="Compact"/>
            </w:pPr>
            <w:r>
              <w:rPr>
                <w:rFonts w:hint="eastAsia"/>
              </w:rPr>
              <w:t xml:space="preserve">稳态误差</w:t>
            </w:r>
          </w:p>
        </w:tc>
        <w:tc>
          <w:tcPr/>
          <w:p>
            <w:pPr>
              <w:pStyle w:val="Compact"/>
            </w:pPr>
            <w:r>
              <w:t xml:space="preserve">0.8 cm</w:t>
            </w:r>
          </w:p>
        </w:tc>
        <w:tc>
          <w:tcPr/>
          <w:p>
            <w:pPr>
              <w:pStyle w:val="Compact"/>
            </w:pPr>
            <w:r>
              <w:t xml:space="preserve">&lt; 2 cm</w:t>
            </w:r>
          </w:p>
        </w:tc>
        <w:tc>
          <w:tcPr/>
          <w:p>
            <w:pPr>
              <w:pStyle w:val="Compact"/>
            </w:pPr>
            <w:r>
              <w:t xml:space="preserve">✓</w:t>
            </w:r>
          </w:p>
        </w:tc>
      </w:tr>
      <w:tr>
        <w:tc>
          <w:tcPr/>
          <w:p>
            <w:pPr>
              <w:pStyle w:val="Compact"/>
            </w:pPr>
            <w:r>
              <w:rPr>
                <w:rFonts w:hint="eastAsia"/>
              </w:rPr>
              <w:t xml:space="preserve">扰动恢复时间</w:t>
            </w:r>
          </w:p>
        </w:tc>
        <w:tc>
          <w:tcPr/>
          <w:p>
            <w:pPr>
              <w:pStyle w:val="Compact"/>
            </w:pPr>
            <w:r>
              <w:t xml:space="preserve">18 min</w:t>
            </w:r>
          </w:p>
        </w:tc>
        <w:tc>
          <w:tcPr/>
          <w:p>
            <w:pPr>
              <w:pStyle w:val="Compact"/>
            </w:pPr>
            <w:r>
              <w:t xml:space="preserve">&lt; 30 min</w:t>
            </w:r>
          </w:p>
        </w:tc>
        <w:tc>
          <w:tcPr/>
          <w:p>
            <w:pPr>
              <w:pStyle w:val="Compact"/>
            </w:pPr>
            <w:r>
              <w:t xml:space="preserve">✓</w:t>
            </w:r>
          </w:p>
        </w:tc>
      </w:tr>
      <w:tr>
        <w:tc>
          <w:tcPr/>
          <w:p>
            <w:pPr>
              <w:pStyle w:val="Compact"/>
            </w:pPr>
            <w:r>
              <w:rPr>
                <w:rFonts w:hint="eastAsia"/>
              </w:rPr>
              <w:t xml:space="preserve">执行器速率利用率</w:t>
            </w:r>
          </w:p>
        </w:tc>
        <w:tc>
          <w:tcPr/>
          <w:p>
            <w:pPr>
              <w:pStyle w:val="Compact"/>
            </w:pPr>
            <w:r>
              <w:t xml:space="preserve">65%</w:t>
            </w:r>
          </w:p>
        </w:tc>
        <w:tc>
          <w:tcPr/>
          <w:p>
            <w:pPr>
              <w:pStyle w:val="Compact"/>
            </w:pPr>
            <w:r>
              <w:t xml:space="preserve">&lt; 80%</w:t>
            </w:r>
          </w:p>
        </w:tc>
        <w:tc>
          <w:tcPr/>
          <w:p>
            <w:pPr>
              <w:pStyle w:val="Compact"/>
            </w:pPr>
            <w:r>
              <w:t xml:space="preserve">✓</w:t>
            </w:r>
          </w:p>
        </w:tc>
      </w:tr>
    </w:tbl>
    <w:bookmarkEnd w:id="61"/>
    <w:bookmarkStart w:id="62" w:name="例12-5hdc-与-odd-集成"/>
    <w:p>
      <w:pPr>
        <w:pStyle w:val="Heading3"/>
      </w:pPr>
      <w:r>
        <w:rPr>
          <w:rStyle w:val="SectionNumber"/>
        </w:rPr>
        <w:t xml:space="preserve">1.9.5</w:t>
      </w:r>
      <w:r>
        <w:tab/>
      </w:r>
      <w:r>
        <w:rPr>
          <w:rFonts w:hint="eastAsia"/>
        </w:rPr>
        <w:t xml:space="preserve">【例12-5】HDC</w:t>
      </w:r>
      <w:r>
        <w:t xml:space="preserve"> </w:t>
      </w:r>
      <w:r>
        <w:rPr>
          <w:rFonts w:hint="eastAsia"/>
        </w:rPr>
        <w:t xml:space="preserve">与</w:t>
      </w:r>
      <w:r>
        <w:t xml:space="preserve"> ODD </w:t>
      </w:r>
      <w:r>
        <w:rPr>
          <w:rFonts w:hint="eastAsia"/>
        </w:rPr>
        <w:t xml:space="preserve">集成</w:t>
      </w:r>
    </w:p>
    <w:p>
      <w:pPr>
        <w:pStyle w:val="FirstParagraph"/>
      </w:pPr>
      <w:r>
        <w:rPr>
          <w:rFonts w:hint="eastAsia"/>
        </w:rPr>
        <w:t xml:space="preserve">某渠道系统的</w:t>
      </w:r>
      <w:r>
        <w:t xml:space="preserve"> ODD </w:t>
      </w:r>
      <w:r>
        <w:rPr>
          <w:rFonts w:hint="eastAsia"/>
        </w:rPr>
        <w:t xml:space="preserve">定义了以下安全包络（参见第十章</w:t>
      </w:r>
      <w:r>
        <w:t xml:space="preserve"> §10.3 </w:t>
      </w:r>
      <w:r>
        <w:rPr>
          <w:rFonts w:hint="eastAsia"/>
        </w:rPr>
        <w:t xml:space="preserve">的</w:t>
      </w:r>
      <w:r>
        <w:t xml:space="preserve"> ODD </w:t>
      </w:r>
      <w:r>
        <w:rPr>
          <w:rFonts w:hint="eastAsia"/>
        </w:rPr>
        <w:t xml:space="preserve">量化方法）：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正常范围（绿区）</w:t>
            </w:r>
          </w:p>
        </w:tc>
        <w:tc>
          <w:tcPr/>
          <w:p>
            <w:pPr>
              <w:pStyle w:val="Compact"/>
            </w:pPr>
            <w:r>
              <w:rPr>
                <w:rFonts w:hint="eastAsia"/>
              </w:rPr>
              <w:t xml:space="preserve">扩展范围（黄区）</w:t>
            </w:r>
          </w:p>
        </w:tc>
        <w:tc>
          <w:tcPr/>
          <w:p>
            <w:pPr>
              <w:pStyle w:val="Compact"/>
            </w:pPr>
            <w:r>
              <w:rPr>
                <w:rFonts w:hint="eastAsia"/>
              </w:rPr>
              <w:t xml:space="preserve">红区阈值</w:t>
            </w:r>
          </w:p>
        </w:tc>
      </w:tr>
      <w:tr>
        <w:tc>
          <w:tcPr/>
          <w:p>
            <w:pPr>
              <w:pStyle w:val="Compact"/>
            </w:pPr>
            <w:r>
              <w:rPr>
                <w:rFonts w:hint="eastAsia"/>
              </w:rPr>
              <w:t xml:space="preserve">水位</w:t>
            </w:r>
          </w:p>
        </w:tc>
        <w:tc>
          <w:tcPr/>
          <w:p>
            <w:pPr>
              <w:pStyle w:val="Compact"/>
            </w:pPr>
            <w:r>
              <w:t xml:space="preserve">[1.0, 3.0] m</w:t>
            </w:r>
          </w:p>
        </w:tc>
        <w:tc>
          <w:tcPr/>
          <w:p>
            <w:pPr>
              <w:pStyle w:val="Compact"/>
            </w:pPr>
            <w:r>
              <w:t xml:space="preserve">[0.5, 3.5] m</w:t>
            </w:r>
          </w:p>
        </w:tc>
        <w:tc>
          <w:tcPr/>
          <w:p>
            <w:pPr>
              <w:pStyle w:val="Compact"/>
            </w:pPr>
            <w:r>
              <w:t xml:space="preserve">&lt; 0.5 </w:t>
            </w:r>
            <w:r>
              <w:rPr>
                <w:rFonts w:hint="eastAsia"/>
              </w:rPr>
              <w:t xml:space="preserve">或</w:t>
            </w:r>
            <w:r>
              <w:t xml:space="preserve"> &gt; 3.5 m</w:t>
            </w:r>
          </w:p>
        </w:tc>
      </w:tr>
      <w:tr>
        <w:tc>
          <w:tcPr/>
          <w:p>
            <w:pPr>
              <w:pStyle w:val="Compact"/>
            </w:pPr>
            <w:r>
              <w:rPr>
                <w:rFonts w:hint="eastAsia"/>
              </w:rPr>
              <w:t xml:space="preserve">流量变化率</w:t>
            </w:r>
          </w:p>
        </w:tc>
        <w:tc>
          <w:tcPr/>
          <w:p>
            <w:pPr>
              <w:pStyle w:val="Compact"/>
            </w:pPr>
            <w:r>
              <w:t xml:space="preserve">&lt; 2 m³/s/min</w:t>
            </w:r>
          </w:p>
        </w:tc>
        <w:tc>
          <w:tcPr/>
          <w:p>
            <w:pPr>
              <w:pStyle w:val="Compact"/>
            </w:pPr>
            <w:r>
              <w:t xml:space="preserve">&lt; 5 m³/s/min</w:t>
            </w:r>
          </w:p>
        </w:tc>
        <w:tc>
          <w:tcPr/>
          <w:p>
            <w:pPr>
              <w:pStyle w:val="Compact"/>
            </w:pPr>
            <w:r>
              <w:t xml:space="preserve">&gt; 5 m³/s/min</w:t>
            </w:r>
          </w:p>
        </w:tc>
      </w:tr>
      <w:tr>
        <w:tc>
          <w:tcPr/>
          <w:p>
            <w:pPr>
              <w:pStyle w:val="Compact"/>
            </w:pPr>
            <w:r>
              <w:rPr>
                <w:rFonts w:hint="eastAsia"/>
              </w:rPr>
              <w:t xml:space="preserve">闸门开度变化率</w:t>
            </w:r>
          </w:p>
        </w:tc>
        <w:tc>
          <w:tcPr/>
          <w:p>
            <w:pPr>
              <w:pStyle w:val="Compact"/>
            </w:pPr>
            <w:r>
              <w:t xml:space="preserve">&lt; 3%/min</w:t>
            </w:r>
          </w:p>
        </w:tc>
        <w:tc>
          <w:tcPr/>
          <w:p>
            <w:pPr>
              <w:pStyle w:val="Compact"/>
            </w:pPr>
            <w:r>
              <w:t xml:space="preserve">&lt; 5%/min</w:t>
            </w:r>
          </w:p>
        </w:tc>
        <w:tc>
          <w:tcPr/>
          <w:p>
            <w:pPr>
              <w:pStyle w:val="Compact"/>
            </w:pPr>
            <w:r>
              <w:t xml:space="preserve">&gt; 5%/min</w:t>
            </w:r>
          </w:p>
        </w:tc>
      </w:tr>
    </w:tbl>
    <w:p>
      <w:pPr>
        <w:pStyle w:val="BodyText"/>
      </w:pPr>
      <w:r>
        <w:rPr>
          <w:rFonts w:hint="eastAsia"/>
        </w:rPr>
        <w:t xml:space="preserve">请分析当水位从</w:t>
      </w:r>
      <w:r>
        <w:t xml:space="preserve"> 2.5 m </w:t>
      </w:r>
      <w:r>
        <w:rPr>
          <w:rFonts w:hint="eastAsia"/>
        </w:rPr>
        <w:t xml:space="preserve">上升到</w:t>
      </w:r>
      <w:r>
        <w:t xml:space="preserve"> 3.1 m </w:t>
      </w:r>
      <w:r>
        <w:rPr>
          <w:rFonts w:hint="eastAsia"/>
        </w:rPr>
        <w:t xml:space="preserve">时，HDC</w:t>
      </w:r>
      <w:r>
        <w:t xml:space="preserve"> </w:t>
      </w:r>
      <w:r>
        <w:rPr>
          <w:rFonts w:hint="eastAsia"/>
        </w:rPr>
        <w:t xml:space="preserve">各层如何响应。</w:t>
      </w:r>
    </w:p>
    <w:p>
      <w:pPr>
        <w:pStyle w:val="BodyText"/>
      </w:pPr>
      <w:r>
        <w:rPr>
          <w:rFonts w:hint="eastAsia"/>
          <w:b/>
          <w:bCs/>
        </w:rPr>
        <w:t xml:space="preserve">分析</w:t>
      </w:r>
    </w:p>
    <w:p>
      <w:pPr>
        <w:pStyle w:val="BodyText"/>
      </w:pPr>
      <m:oMath>
        <m:sSub>
          <m:e>
            <m:r>
              <m:t>t</m:t>
            </m:r>
          </m:e>
          <m:sub>
            <m:r>
              <m:t>0</m:t>
            </m:r>
          </m:sub>
        </m:sSub>
      </m:oMath>
      <w:r>
        <w:rPr>
          <w:rFonts w:hint="eastAsia"/>
        </w:rPr>
        <w:t xml:space="preserve">：水位</w:t>
      </w:r>
      <w:r>
        <w:t xml:space="preserve"> 2.5 m →</w:t>
      </w:r>
      <w:r>
        <w:t xml:space="preserve"> </w:t>
      </w:r>
      <w:r>
        <w:rPr>
          <w:rFonts w:hint="eastAsia"/>
          <w:b/>
          <w:bCs/>
        </w:rPr>
        <w:t xml:space="preserve">绿区</w:t>
      </w:r>
      <w:r>
        <w:t xml:space="preserve">。L2 </w:t>
      </w:r>
      <w:r>
        <w:rPr>
          <w:rFonts w:hint="eastAsia"/>
        </w:rPr>
        <w:t xml:space="preserve">正常下发目标，L1</w:t>
      </w:r>
      <w:r>
        <w:t xml:space="preserve"> </w:t>
      </w:r>
      <w:r>
        <w:rPr>
          <w:rFonts w:hint="eastAsia"/>
        </w:rPr>
        <w:t xml:space="preserve">正常</w:t>
      </w:r>
      <w:r>
        <w:t xml:space="preserve"> MPC </w:t>
      </w:r>
      <w:r>
        <w:rPr>
          <w:rFonts w:hint="eastAsia"/>
        </w:rPr>
        <w:t xml:space="preserve">控制。</w:t>
      </w:r>
    </w:p>
    <w:p>
      <w:pPr>
        <w:pStyle w:val="BodyText"/>
      </w:pPr>
      <m:oMath>
        <m:sSub>
          <m:e>
            <m:r>
              <m:t>t</m:t>
            </m:r>
          </m:e>
          <m:sub>
            <m:r>
              <m:t>1</m:t>
            </m:r>
          </m:sub>
        </m:sSub>
      </m:oMath>
      <w:r>
        <w:rPr>
          <w:rFonts w:hint="eastAsia"/>
        </w:rPr>
        <w:t xml:space="preserve">：水位上升至</w:t>
      </w:r>
      <w:r>
        <w:t xml:space="preserve"> 3.0 m →</w:t>
      </w:r>
      <w:r>
        <w:t xml:space="preserve"> </w:t>
      </w:r>
      <w:r>
        <w:rPr>
          <w:rFonts w:hint="eastAsia"/>
          <w:b/>
          <w:bCs/>
        </w:rPr>
        <w:t xml:space="preserve">绿区边界</w:t>
      </w:r>
      <w:r>
        <w:t xml:space="preserve">。L1 MPC </w:t>
      </w:r>
      <w:r>
        <w:rPr>
          <w:rFonts w:hint="eastAsia"/>
        </w:rPr>
        <w:t xml:space="preserve">通过反馈自动增大下游排放，但注意到水位接近黄区边界，在日志中记录预警。</w:t>
      </w:r>
    </w:p>
    <w:p>
      <w:pPr>
        <w:pStyle w:val="BodyText"/>
      </w:pPr>
      <m:oMath>
        <m:sSub>
          <m:e>
            <m:r>
              <m:t>t</m:t>
            </m:r>
          </m:e>
          <m:sub>
            <m:r>
              <m:t>2</m:t>
            </m:r>
          </m:sub>
        </m:sSub>
      </m:oMath>
      <w:r>
        <w:rPr>
          <w:rFonts w:hint="eastAsia"/>
        </w:rPr>
        <w:t xml:space="preserve">：水位上升至</w:t>
      </w:r>
      <w:r>
        <w:t xml:space="preserve"> 3.05 m →</w:t>
      </w:r>
      <w:r>
        <w:t xml:space="preserve"> </w:t>
      </w:r>
      <w:r>
        <w:rPr>
          <w:rFonts w:hint="eastAsia"/>
          <w:b/>
          <w:bCs/>
        </w:rPr>
        <w:t xml:space="preserve">进入黄区</w:t>
      </w:r>
      <w:r>
        <w:t xml:space="preserve">。L1 </w:t>
      </w:r>
      <w:r>
        <w:rPr>
          <w:rFonts w:hint="eastAsia"/>
        </w:rPr>
        <w:t xml:space="preserve">的安全包络约束器激活：</w:t>
      </w:r>
      <w:r>
        <w:t xml:space="preserve"> </w:t>
      </w:r>
      <w:r>
        <w:t xml:space="preserve">- MPC </w:t>
      </w:r>
      <w:r>
        <w:rPr>
          <w:rFonts w:hint="eastAsia"/>
        </w:rPr>
        <w:t xml:space="preserve">输出乘以收缩因子</w:t>
      </w:r>
      <w:r>
        <w:t xml:space="preserve"> </w:t>
      </w:r>
      <m:oMath>
        <m:r>
          <m:t>γ</m:t>
        </m:r>
        <m:r>
          <m:rPr>
            <m:sty m:val="p"/>
          </m:rPr>
          <m:t>=</m:t>
        </m:r>
        <m:r>
          <m:t>0.7</m:t>
        </m:r>
      </m:oMath>
      <w:r>
        <w:rPr>
          <w:rFonts w:hint="eastAsia"/>
        </w:rPr>
        <w:t xml:space="preserve">（控制动作变保守）</w:t>
      </w:r>
      <w:r>
        <w:t xml:space="preserve"> </w:t>
      </w:r>
      <w:r>
        <w:t xml:space="preserve">- </w:t>
      </w:r>
      <w:r>
        <w:rPr>
          <w:rFonts w:hint="eastAsia"/>
        </w:rPr>
        <w:t xml:space="preserve">预测时域从</w:t>
      </w:r>
      <w:r>
        <w:t xml:space="preserve"> 30 min </w:t>
      </w:r>
      <w:r>
        <w:rPr>
          <w:rFonts w:hint="eastAsia"/>
        </w:rPr>
        <w:t xml:space="preserve">缩短为</w:t>
      </w:r>
      <w:r>
        <w:t xml:space="preserve"> 15 min</w:t>
      </w:r>
      <w:r>
        <w:t xml:space="preserve"> </w:t>
      </w:r>
      <w:r>
        <w:t xml:space="preserve">- L1 </w:t>
      </w:r>
      <w:r>
        <w:rPr>
          <w:rFonts w:hint="eastAsia"/>
        </w:rPr>
        <w:t xml:space="preserve">向</w:t>
      </w:r>
      <w:r>
        <w:t xml:space="preserve"> L2 </w:t>
      </w:r>
      <w:r>
        <w:rPr>
          <w:rFonts w:hint="eastAsia"/>
        </w:rPr>
        <w:t xml:space="preserve">上报</w:t>
      </w:r>
      <w:r>
        <w:t xml:space="preserve"> </w:t>
      </w:r>
      <w:r>
        <w:rPr>
          <w:rStyle w:val="VerbatimChar"/>
        </w:rPr>
        <w:t xml:space="preserve">safety_policy = "conservative"</w:t>
      </w:r>
      <w:r>
        <w:t xml:space="preserve"> </w:t>
      </w:r>
      <w:r>
        <w:t xml:space="preserve">- L2 </w:t>
      </w:r>
      <w:r>
        <w:rPr>
          <w:rFonts w:hint="eastAsia"/>
        </w:rPr>
        <w:t xml:space="preserve">收到后调整全局目标：增大下游排放分配，减少上游来水</w:t>
      </w:r>
    </w:p>
    <w:p>
      <w:pPr>
        <w:pStyle w:val="BodyText"/>
      </w:pPr>
      <m:oMath>
        <m:sSub>
          <m:e>
            <m:r>
              <m:t>t</m:t>
            </m:r>
          </m:e>
          <m:sub>
            <m:r>
              <m:t>3</m:t>
            </m:r>
          </m:sub>
        </m:sSub>
      </m:oMath>
      <w:r>
        <w:rPr>
          <w:rFonts w:hint="eastAsia"/>
        </w:rPr>
        <w:t xml:space="preserve">：如果水位继续上升至</w:t>
      </w:r>
      <w:r>
        <w:t xml:space="preserve"> 3.5 m →</w:t>
      </w:r>
      <w:r>
        <w:t xml:space="preserve"> </w:t>
      </w:r>
      <w:r>
        <w:rPr>
          <w:rFonts w:hint="eastAsia"/>
          <w:b/>
          <w:bCs/>
        </w:rPr>
        <w:t xml:space="preserve">进入红区</w:t>
      </w:r>
      <w:r>
        <w:t xml:space="preserve">。L0 </w:t>
      </w:r>
      <w:r>
        <w:rPr>
          <w:rFonts w:hint="eastAsia"/>
        </w:rPr>
        <w:t xml:space="preserve">联锁接管：立即打开泄洪闸，不等待</w:t>
      </w:r>
      <w:r>
        <w:t xml:space="preserve"> L1/L2 </w:t>
      </w:r>
      <w:r>
        <w:rPr>
          <w:rFonts w:hint="eastAsia"/>
        </w:rPr>
        <w:t xml:space="preserve">的计算结果。同时</w:t>
      </w:r>
      <w:r>
        <w:t xml:space="preserve"> L1 </w:t>
      </w:r>
      <w:r>
        <w:rPr>
          <w:rFonts w:hint="eastAsia"/>
        </w:rPr>
        <w:t xml:space="preserve">发出</w:t>
      </w:r>
      <w:r>
        <w:t xml:space="preserve"> IV </w:t>
      </w:r>
      <w:r>
        <w:rPr>
          <w:rFonts w:hint="eastAsia"/>
        </w:rPr>
        <w:t xml:space="preserve">级告警。</w:t>
      </w:r>
    </w:p>
    <w:p>
      <w:pPr>
        <w:pStyle w:val="BodyText"/>
      </w:pPr>
      <m:oMath>
        <m:sSub>
          <m:e>
            <m:r>
              <m:t>t</m:t>
            </m:r>
          </m:e>
          <m:sub>
            <m:r>
              <m:t>4</m:t>
            </m:r>
          </m:sub>
        </m:sSub>
      </m:oMath>
      <w:r>
        <w:rPr>
          <w:rFonts w:hint="eastAsia"/>
        </w:rPr>
        <w:t xml:space="preserve">：泄洪闸开启后水位回落到</w:t>
      </w:r>
      <w:r>
        <w:t xml:space="preserve"> 3.3 m → </w:t>
      </w:r>
      <w:r>
        <w:rPr>
          <w:rFonts w:hint="eastAsia"/>
        </w:rPr>
        <w:t xml:space="preserve">重新进入黄区。L1</w:t>
      </w:r>
      <w:r>
        <w:t xml:space="preserve"> </w:t>
      </w:r>
      <w:r>
        <w:rPr>
          <w:rFonts w:hint="eastAsia"/>
        </w:rPr>
        <w:t xml:space="preserve">恢复保守模式控制（L0</w:t>
      </w:r>
      <w:r>
        <w:t xml:space="preserve"> </w:t>
      </w:r>
      <w:r>
        <w:rPr>
          <w:rFonts w:hint="eastAsia"/>
        </w:rPr>
        <w:t xml:space="preserve">联锁释放）。</w:t>
      </w:r>
    </w:p>
    <w:p>
      <w:pPr>
        <w:pStyle w:val="BodyText"/>
      </w:pPr>
      <m:oMath>
        <m:sSub>
          <m:e>
            <m:r>
              <m:t>t</m:t>
            </m:r>
          </m:e>
          <m:sub>
            <m:r>
              <m:t>5</m:t>
            </m:r>
          </m:sub>
        </m:sSub>
      </m:oMath>
      <w:r>
        <w:rPr>
          <w:rFonts w:hint="eastAsia"/>
        </w:rPr>
        <w:t xml:space="preserve">：水位回落到</w:t>
      </w:r>
      <w:r>
        <w:t xml:space="preserve"> 2.8 m → </w:t>
      </w:r>
      <w:r>
        <w:rPr>
          <w:rFonts w:hint="eastAsia"/>
        </w:rPr>
        <w:t xml:space="preserve">返回绿区。L1</w:t>
      </w:r>
      <w:r>
        <w:t xml:space="preserve"> </w:t>
      </w:r>
      <w:r>
        <w:rPr>
          <w:rFonts w:hint="eastAsia"/>
        </w:rPr>
        <w:t xml:space="preserve">恢复正常模式，L2</w:t>
      </w:r>
      <w:r>
        <w:t xml:space="preserve"> </w:t>
      </w:r>
      <w:r>
        <w:rPr>
          <w:rFonts w:hint="eastAsia"/>
        </w:rPr>
        <w:t xml:space="preserve">恢复正常协调。</w:t>
      </w:r>
    </w:p>
    <w:p>
      <w:pPr>
        <w:pStyle w:val="BodyText"/>
      </w:pPr>
      <w:r>
        <w:rPr>
          <w:rFonts w:hint="eastAsia"/>
          <w:b/>
          <w:bCs/>
        </w:rPr>
        <w:t xml:space="preserve">结论</w:t>
      </w:r>
      <w:r>
        <w:rPr>
          <w:rFonts w:hint="eastAsia"/>
        </w:rPr>
        <w:t xml:space="preserve">：ODD</w:t>
      </w:r>
      <w:r>
        <w:t xml:space="preserve"> </w:t>
      </w:r>
      <w:r>
        <w:rPr>
          <w:rFonts w:hint="eastAsia"/>
        </w:rPr>
        <w:t xml:space="preserve">三区间与</w:t>
      </w:r>
      <w:r>
        <w:t xml:space="preserve"> HDC </w:t>
      </w:r>
      <w:r>
        <w:rPr>
          <w:rFonts w:hint="eastAsia"/>
        </w:rPr>
        <w:t xml:space="preserve">三层形成自然映射——绿区由</w:t>
      </w:r>
      <w:r>
        <w:t xml:space="preserve"> L1/L2 </w:t>
      </w:r>
      <w:r>
        <w:rPr>
          <w:rFonts w:hint="eastAsia"/>
        </w:rPr>
        <w:t xml:space="preserve">管理，黄区由</w:t>
      </w:r>
      <w:r>
        <w:t xml:space="preserve"> L1 </w:t>
      </w:r>
      <w:r>
        <w:rPr>
          <w:rFonts w:hint="eastAsia"/>
        </w:rPr>
        <w:t xml:space="preserve">安全包络约束器管理，红区由</w:t>
      </w:r>
      <w:r>
        <w:t xml:space="preserve"> L0 </w:t>
      </w:r>
      <w:r>
        <w:rPr>
          <w:rFonts w:hint="eastAsia"/>
        </w:rPr>
        <w:t xml:space="preserve">联锁管理。每一层的安全保护不依赖上层的正确性。</w:t>
      </w:r>
    </w:p>
    <w:p>
      <w:r>
        <w:pict>
          <v:rect style="width:0;height:1.5pt" o:hralign="center" o:hrstd="t" o:hr="t"/>
        </w:pict>
      </w:r>
    </w:p>
    <w:bookmarkEnd w:id="62"/>
    <w:bookmarkStart w:id="63" w:name="例12-6多管理单位水网的-hdc-组织设计"/>
    <w:p>
      <w:pPr>
        <w:pStyle w:val="Heading3"/>
      </w:pPr>
      <w:r>
        <w:rPr>
          <w:rStyle w:val="SectionNumber"/>
        </w:rPr>
        <w:t xml:space="preserve">1.9.6</w:t>
      </w:r>
      <w:r>
        <w:tab/>
      </w:r>
      <w:r>
        <w:rPr>
          <w:rFonts w:hint="eastAsia"/>
        </w:rPr>
        <w:t xml:space="preserve">【例12-6】多管理单位水网的</w:t>
      </w:r>
      <w:r>
        <w:t xml:space="preserve"> HDC </w:t>
      </w:r>
      <w:r>
        <w:rPr>
          <w:rFonts w:hint="eastAsia"/>
        </w:rPr>
        <w:t xml:space="preserve">组织设计</w:t>
      </w:r>
    </w:p>
    <w:p>
      <w:pPr>
        <w:pStyle w:val="FirstParagraph"/>
      </w:pPr>
      <w:r>
        <w:rPr>
          <w:rFonts w:hint="eastAsia"/>
        </w:rPr>
        <w:t xml:space="preserve">某跨省调水工程由</w:t>
      </w:r>
      <w:r>
        <w:t xml:space="preserve"> A </w:t>
      </w:r>
      <w:r>
        <w:rPr>
          <w:rFonts w:hint="eastAsia"/>
        </w:rPr>
        <w:t xml:space="preserve">省管理局（管辖渠段</w:t>
      </w:r>
      <w:r>
        <w:t xml:space="preserve"> </w:t>
      </w:r>
      <w:r>
        <w:rPr>
          <w:rFonts w:hint="eastAsia"/>
        </w:rPr>
        <w:t xml:space="preserve">1-5）和</w:t>
      </w:r>
      <w:r>
        <w:t xml:space="preserve"> B </w:t>
      </w:r>
      <w:r>
        <w:rPr>
          <w:rFonts w:hint="eastAsia"/>
        </w:rPr>
        <w:t xml:space="preserve">省管理局（管辖渠段</w:t>
      </w:r>
      <w:r>
        <w:t xml:space="preserve"> </w:t>
      </w:r>
      <w:r>
        <w:rPr>
          <w:rFonts w:hint="eastAsia"/>
        </w:rPr>
        <w:t xml:space="preserve">6-10）共同运行。两省各有独立的</w:t>
      </w:r>
      <w:r>
        <w:t xml:space="preserve"> SCADA </w:t>
      </w:r>
      <w:r>
        <w:rPr>
          <w:rFonts w:hint="eastAsia"/>
        </w:rPr>
        <w:t xml:space="preserve">系统。请设计</w:t>
      </w:r>
      <w:r>
        <w:t xml:space="preserve"> HDC </w:t>
      </w:r>
      <w:r>
        <w:rPr>
          <w:rFonts w:hint="eastAsia"/>
        </w:rPr>
        <w:t xml:space="preserve">的组织架构。</w:t>
      </w:r>
    </w:p>
    <w:p>
      <w:pPr>
        <w:pStyle w:val="BodyText"/>
      </w:pPr>
      <w:r>
        <w:rPr>
          <w:rFonts w:hint="eastAsia"/>
          <w:b/>
          <w:bCs/>
        </w:rPr>
        <w:t xml:space="preserve">设计方案</w:t>
      </w:r>
    </w:p>
    <w:p>
      <w:pPr>
        <w:pStyle w:val="BodyText"/>
      </w:pPr>
      <w:r>
        <w:rPr>
          <w:rFonts w:hint="eastAsia"/>
        </w:rPr>
        <w:t xml:space="preserve">采用”双</w:t>
      </w:r>
      <w:r>
        <w:t xml:space="preserve"> L2 + </w:t>
      </w:r>
      <w:r>
        <w:rPr>
          <w:rFonts w:hint="eastAsia"/>
        </w:rPr>
        <w:t xml:space="preserve">跨域协调器”架构：</w:t>
      </w:r>
    </w:p>
    <w:p>
      <w:pPr>
        <w:pStyle w:val="Compact"/>
        <w:numPr>
          <w:ilvl w:val="0"/>
          <w:numId w:val="1022"/>
        </w:numPr>
      </w:pPr>
      <w:r>
        <w:rPr>
          <w:b/>
          <w:bCs/>
        </w:rPr>
        <w:t xml:space="preserve">L2-A</w:t>
      </w:r>
      <w:r>
        <w:rPr>
          <w:rFonts w:hint="eastAsia"/>
        </w:rPr>
        <w:t xml:space="preserve">（A</w:t>
      </w:r>
      <w:r>
        <w:t xml:space="preserve"> </w:t>
      </w:r>
      <w:r>
        <w:rPr>
          <w:rFonts w:hint="eastAsia"/>
        </w:rPr>
        <w:t xml:space="preserve">省）：协调渠段</w:t>
      </w:r>
      <w:r>
        <w:t xml:space="preserve"> 1-5 </w:t>
      </w:r>
      <w:r>
        <w:rPr>
          <w:rFonts w:hint="eastAsia"/>
        </w:rPr>
        <w:t xml:space="preserve">的</w:t>
      </w:r>
      <w:r>
        <w:t xml:space="preserve"> L1 </w:t>
      </w:r>
      <w:r>
        <w:rPr>
          <w:rFonts w:hint="eastAsia"/>
        </w:rPr>
        <w:t xml:space="preserve">控制器，运行在</w:t>
      </w:r>
      <w:r>
        <w:t xml:space="preserve"> A </w:t>
      </w:r>
      <w:r>
        <w:rPr>
          <w:rFonts w:hint="eastAsia"/>
        </w:rPr>
        <w:t xml:space="preserve">省数据中心</w:t>
      </w:r>
    </w:p>
    <w:p>
      <w:pPr>
        <w:pStyle w:val="Compact"/>
        <w:numPr>
          <w:ilvl w:val="0"/>
          <w:numId w:val="1022"/>
        </w:numPr>
      </w:pPr>
      <w:r>
        <w:rPr>
          <w:b/>
          <w:bCs/>
        </w:rPr>
        <w:t xml:space="preserve">L2-B</w:t>
      </w:r>
      <w:r>
        <w:rPr>
          <w:rFonts w:hint="eastAsia"/>
        </w:rPr>
        <w:t xml:space="preserve">（B</w:t>
      </w:r>
      <w:r>
        <w:t xml:space="preserve"> </w:t>
      </w:r>
      <w:r>
        <w:rPr>
          <w:rFonts w:hint="eastAsia"/>
        </w:rPr>
        <w:t xml:space="preserve">省）：协调渠段</w:t>
      </w:r>
      <w:r>
        <w:t xml:space="preserve"> 6-10 </w:t>
      </w:r>
      <w:r>
        <w:rPr>
          <w:rFonts w:hint="eastAsia"/>
        </w:rPr>
        <w:t xml:space="preserve">的</w:t>
      </w:r>
      <w:r>
        <w:t xml:space="preserve"> L1 </w:t>
      </w:r>
      <w:r>
        <w:rPr>
          <w:rFonts w:hint="eastAsia"/>
        </w:rPr>
        <w:t xml:space="preserve">控制器，运行在</w:t>
      </w:r>
      <w:r>
        <w:t xml:space="preserve"> B </w:t>
      </w:r>
      <w:r>
        <w:rPr>
          <w:rFonts w:hint="eastAsia"/>
        </w:rPr>
        <w:t xml:space="preserve">省数据中心</w:t>
      </w:r>
    </w:p>
    <w:p>
      <w:pPr>
        <w:pStyle w:val="Compact"/>
        <w:numPr>
          <w:ilvl w:val="0"/>
          <w:numId w:val="1022"/>
        </w:numPr>
      </w:pPr>
      <w:r>
        <w:rPr>
          <w:b/>
          <w:bCs/>
        </w:rPr>
        <w:t xml:space="preserve">L2-Cross</w:t>
      </w:r>
      <w:r>
        <w:rPr>
          <w:rFonts w:hint="eastAsia"/>
        </w:rPr>
        <w:t xml:space="preserve">（跨域协调器）：负责</w:t>
      </w:r>
      <w:r>
        <w:t xml:space="preserve"> A/B </w:t>
      </w:r>
      <w:r>
        <w:rPr>
          <w:rFonts w:hint="eastAsia"/>
        </w:rPr>
        <w:t xml:space="preserve">两省之间的边界协调，具体是渠段</w:t>
      </w:r>
      <w:r>
        <w:t xml:space="preserve"> 5 </w:t>
      </w:r>
      <w:r>
        <w:rPr>
          <w:rFonts w:hint="eastAsia"/>
        </w:rPr>
        <w:t xml:space="preserve">出口和渠段</w:t>
      </w:r>
      <w:r>
        <w:t xml:space="preserve"> 6 </w:t>
      </w:r>
      <w:r>
        <w:rPr>
          <w:rFonts w:hint="eastAsia"/>
        </w:rPr>
        <w:t xml:space="preserve">入口的流量匹配</w:t>
      </w:r>
    </w:p>
    <w:p>
      <w:pPr>
        <w:pStyle w:val="FirstParagraph"/>
      </w:pPr>
      <w:r>
        <w:t xml:space="preserve">L2-Cross </w:t>
      </w:r>
      <w:r>
        <w:rPr>
          <w:rFonts w:hint="eastAsia"/>
        </w:rPr>
        <w:t xml:space="preserve">的运行周期比</w:t>
      </w:r>
      <w:r>
        <w:t xml:space="preserve"> L2-A </w:t>
      </w:r>
      <w:r>
        <w:rPr>
          <w:rFonts w:hint="eastAsia"/>
        </w:rPr>
        <w:t xml:space="preserve">和</w:t>
      </w:r>
      <w:r>
        <w:t xml:space="preserve"> L2-B </w:t>
      </w:r>
      <w:r>
        <w:rPr>
          <w:rFonts w:hint="eastAsia"/>
        </w:rPr>
        <w:t xml:space="preserve">更长（如</w:t>
      </w:r>
      <w:r>
        <w:t xml:space="preserve"> 2 </w:t>
      </w:r>
      <w:r>
        <w:rPr>
          <w:rFonts w:hint="eastAsia"/>
        </w:rPr>
        <w:t xml:space="preserve">小时</w:t>
      </w:r>
      <w:r>
        <w:t xml:space="preserve"> vs 1 </w:t>
      </w:r>
      <w:r>
        <w:rPr>
          <w:rFonts w:hint="eastAsia"/>
        </w:rPr>
        <w:t xml:space="preserve">小时），因为跨省协商涉及更多通信延迟和审批流程。</w:t>
      </w:r>
    </w:p>
    <w:p>
      <w:pPr>
        <w:pStyle w:val="BodyText"/>
      </w:pPr>
      <w:r>
        <w:rPr>
          <w:rFonts w:hint="eastAsia"/>
        </w:rPr>
        <w:t xml:space="preserve">关键设计约束：</w:t>
      </w:r>
    </w:p>
    <w:p>
      <w:pPr>
        <w:pStyle w:val="Compact"/>
        <w:numPr>
          <w:ilvl w:val="0"/>
          <w:numId w:val="1023"/>
        </w:numPr>
      </w:pPr>
      <w:r>
        <w:rPr>
          <w:rFonts w:hint="eastAsia"/>
          <w:b/>
          <w:bCs/>
        </w:rPr>
        <w:t xml:space="preserve">数据主权</w:t>
      </w:r>
      <w:r>
        <w:rPr>
          <w:rFonts w:hint="eastAsia"/>
        </w:rPr>
        <w:t xml:space="preserve">：A</w:t>
      </w:r>
      <w:r>
        <w:t xml:space="preserve"> </w:t>
      </w:r>
      <w:r>
        <w:rPr>
          <w:rFonts w:hint="eastAsia"/>
        </w:rPr>
        <w:t xml:space="preserve">省的传感器数据不直接共享给</w:t>
      </w:r>
      <w:r>
        <w:t xml:space="preserve"> B </w:t>
      </w:r>
      <w:r>
        <w:rPr>
          <w:rFonts w:hint="eastAsia"/>
        </w:rPr>
        <w:t xml:space="preserve">省的</w:t>
      </w:r>
      <w:r>
        <w:t xml:space="preserve"> L2。L2-Cross </w:t>
      </w:r>
      <w:r>
        <w:rPr>
          <w:rFonts w:hint="eastAsia"/>
        </w:rPr>
        <w:t xml:space="preserve">只交换边界变量（边界流量、边界水位），不交换内部运行数据。</w:t>
      </w:r>
    </w:p>
    <w:p>
      <w:pPr>
        <w:pStyle w:val="Compact"/>
        <w:numPr>
          <w:ilvl w:val="0"/>
          <w:numId w:val="1023"/>
        </w:numPr>
      </w:pPr>
      <w:r>
        <w:rPr>
          <w:rFonts w:hint="eastAsia"/>
          <w:b/>
          <w:bCs/>
        </w:rPr>
        <w:t xml:space="preserve">降级独立性</w:t>
      </w:r>
      <w:r>
        <w:rPr>
          <w:rFonts w:hint="eastAsia"/>
        </w:rPr>
        <w:t xml:space="preserve">：L2-Cross</w:t>
      </w:r>
      <w:r>
        <w:t xml:space="preserve"> </w:t>
      </w:r>
      <w:r>
        <w:rPr>
          <w:rFonts w:hint="eastAsia"/>
        </w:rPr>
        <w:t xml:space="preserve">故障时，L2-A</w:t>
      </w:r>
      <w:r>
        <w:t xml:space="preserve"> </w:t>
      </w:r>
      <w:r>
        <w:rPr>
          <w:rFonts w:hint="eastAsia"/>
        </w:rPr>
        <w:t xml:space="preserve">和</w:t>
      </w:r>
      <w:r>
        <w:t xml:space="preserve"> L2-B </w:t>
      </w:r>
      <w:r>
        <w:rPr>
          <w:rFonts w:hint="eastAsia"/>
        </w:rPr>
        <w:t xml:space="preserve">各自独立运行，渠段</w:t>
      </w:r>
      <w:r>
        <w:t xml:space="preserve"> 5-6 </w:t>
      </w:r>
      <w:r>
        <w:rPr>
          <w:rFonts w:hint="eastAsia"/>
        </w:rPr>
        <w:t xml:space="preserve">边界按最后协商值冻结。</w:t>
      </w:r>
    </w:p>
    <w:p>
      <w:pPr>
        <w:pStyle w:val="Compact"/>
        <w:numPr>
          <w:ilvl w:val="0"/>
          <w:numId w:val="1023"/>
        </w:numPr>
      </w:pPr>
      <w:r>
        <w:rPr>
          <w:rFonts w:hint="eastAsia"/>
          <w:b/>
          <w:bCs/>
        </w:rPr>
        <w:t xml:space="preserve">审计可追溯</w:t>
      </w:r>
      <w:r>
        <w:rPr>
          <w:rFonts w:hint="eastAsia"/>
        </w:rPr>
        <w:t xml:space="preserve">：跨省调水量的计量和结算需要双方认可，L2-Cross</w:t>
      </w:r>
      <w:r>
        <w:t xml:space="preserve"> </w:t>
      </w:r>
      <w:r>
        <w:rPr>
          <w:rFonts w:hint="eastAsia"/>
        </w:rPr>
        <w:t xml:space="preserve">的每次协调结果都有双方数字签名。</w:t>
      </w:r>
    </w:p>
    <w:p>
      <w:r>
        <w:pict>
          <v:rect style="width:0;height:1.5pt" o:hralign="center" o:hrstd="t" o:hr="t"/>
        </w:pict>
      </w:r>
    </w:p>
    <w:bookmarkEnd w:id="63"/>
    <w:bookmarkStart w:id="64" w:name="例12-7hdc-各层性能指标设计"/>
    <w:p>
      <w:pPr>
        <w:pStyle w:val="Heading3"/>
      </w:pPr>
      <w:r>
        <w:rPr>
          <w:rStyle w:val="SectionNumber"/>
        </w:rPr>
        <w:t xml:space="preserve">1.9.7</w:t>
      </w:r>
      <w:r>
        <w:tab/>
      </w:r>
      <w:r>
        <w:rPr>
          <w:rFonts w:hint="eastAsia"/>
        </w:rPr>
        <w:t xml:space="preserve">【例12-7】HDC</w:t>
      </w:r>
      <w:r>
        <w:t xml:space="preserve"> </w:t>
      </w:r>
      <w:r>
        <w:rPr>
          <w:rFonts w:hint="eastAsia"/>
        </w:rPr>
        <w:t xml:space="preserve">各层性能指标设计</w:t>
      </w:r>
    </w:p>
    <w:p>
      <w:pPr>
        <w:pStyle w:val="FirstParagraph"/>
      </w:pPr>
      <w:r>
        <w:rPr>
          <w:rFonts w:hint="eastAsia"/>
        </w:rPr>
        <w:t xml:space="preserve">为例</w:t>
      </w:r>
      <w:r>
        <w:t xml:space="preserve"> 12-1 </w:t>
      </w:r>
      <w:r>
        <w:rPr>
          <w:rFonts w:hint="eastAsia"/>
        </w:rPr>
        <w:t xml:space="preserve">的系统设计完整的性能指标体系。</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层级</w:t>
            </w:r>
          </w:p>
        </w:tc>
        <w:tc>
          <w:tcPr/>
          <w:p>
            <w:pPr>
              <w:pStyle w:val="Compact"/>
            </w:pPr>
            <w:r>
              <w:rPr>
                <w:rFonts w:hint="eastAsia"/>
              </w:rPr>
              <w:t xml:space="preserve">性能指标</w:t>
            </w:r>
          </w:p>
        </w:tc>
        <w:tc>
          <w:tcPr/>
          <w:p>
            <w:pPr>
              <w:pStyle w:val="Compact"/>
            </w:pPr>
            <w:r>
              <w:rPr>
                <w:rFonts w:hint="eastAsia"/>
              </w:rPr>
              <w:t xml:space="preserve">计算方法</w:t>
            </w:r>
          </w:p>
        </w:tc>
        <w:tc>
          <w:tcPr/>
          <w:p>
            <w:pPr>
              <w:pStyle w:val="Compact"/>
            </w:pPr>
            <w:r>
              <w:rPr>
                <w:rFonts w:hint="eastAsia"/>
              </w:rPr>
              <w:t xml:space="preserve">达标标准</w:t>
            </w:r>
          </w:p>
        </w:tc>
      </w:tr>
      <w:tr>
        <w:tc>
          <w:tcPr/>
          <w:p>
            <w:pPr>
              <w:pStyle w:val="Compact"/>
            </w:pPr>
            <w:r>
              <w:t xml:space="preserve">L0</w:t>
            </w:r>
          </w:p>
        </w:tc>
        <w:tc>
          <w:tcPr/>
          <w:p>
            <w:pPr>
              <w:pStyle w:val="Compact"/>
            </w:pPr>
            <w:r>
              <w:rPr>
                <w:rFonts w:hint="eastAsia"/>
              </w:rPr>
              <w:t xml:space="preserve">执行器到位精度</w:t>
            </w:r>
          </w:p>
        </w:tc>
        <w:tc>
          <w:tcPr/>
          <w:p>
            <w:pPr>
              <w:pStyle w:val="Compact"/>
            </w:pPr>
            <m:oMath>
              <m:d>
                <m:dPr>
                  <m:begChr m:val="‖"/>
                  <m:sepChr m:val=""/>
                  <m:endChr m:val="‖"/>
                  <m:grow/>
                </m:dPr>
                <m:e>
                  <m:sSub>
                    <m:e>
                      <m:r>
                        <m:t>u</m:t>
                      </m:r>
                    </m:e>
                    <m:sub>
                      <m:r>
                        <m:rPr>
                          <m:nor/>
                          <m:sty m:val="p"/>
                        </m:rPr>
                        <m:t>actual</m:t>
                      </m:r>
                    </m:sub>
                  </m:sSub>
                  <m:r>
                    <m:rPr>
                      <m:sty m:val="p"/>
                    </m:rPr>
                    <m:t>−</m:t>
                  </m:r>
                  <m:sSub>
                    <m:e>
                      <m:r>
                        <m:t>u</m:t>
                      </m:r>
                    </m:e>
                    <m:sub>
                      <m:r>
                        <m:rPr>
                          <m:nor/>
                          <m:sty m:val="p"/>
                        </m:rPr>
                        <m:t>cmd</m:t>
                      </m:r>
                    </m:sub>
                  </m:sSub>
                </m:e>
              </m:d>
              <m:r>
                <m:rPr>
                  <m:sty m:val="p"/>
                </m:rPr>
                <m:t>/</m:t>
              </m:r>
              <m:sSub>
                <m:e>
                  <m:r>
                    <m:t>u</m:t>
                  </m:r>
                </m:e>
                <m:sub>
                  <m:r>
                    <m:rPr>
                      <m:nor/>
                      <m:sty m:val="p"/>
                    </m:rPr>
                    <m:t>range</m:t>
                  </m:r>
                </m:sub>
              </m:sSub>
            </m:oMath>
          </w:p>
        </w:tc>
        <w:tc>
          <w:tcPr/>
          <w:p>
            <w:pPr>
              <w:pStyle w:val="Compact"/>
            </w:pPr>
            <w:r>
              <w:t xml:space="preserve">&lt; 1%</w:t>
            </w:r>
          </w:p>
        </w:tc>
      </w:tr>
      <w:tr>
        <w:tc>
          <w:tcPr/>
          <w:p>
            <w:pPr>
              <w:pStyle w:val="Compact"/>
            </w:pPr>
            <w:r>
              <w:t xml:space="preserve">L0</w:t>
            </w:r>
          </w:p>
        </w:tc>
        <w:tc>
          <w:tcPr/>
          <w:p>
            <w:pPr>
              <w:pStyle w:val="Compact"/>
            </w:pPr>
            <w:r>
              <w:rPr>
                <w:rFonts w:hint="eastAsia"/>
              </w:rPr>
              <w:t xml:space="preserve">联锁响应时间</w:t>
            </w:r>
          </w:p>
        </w:tc>
        <w:tc>
          <w:tcPr/>
          <w:p>
            <w:pPr>
              <w:pStyle w:val="Compact"/>
            </w:pPr>
            <w:r>
              <w:rPr>
                <w:rFonts w:hint="eastAsia"/>
              </w:rPr>
              <w:t xml:space="preserve">从条件触发到动作执行的时间</w:t>
            </w:r>
          </w:p>
        </w:tc>
        <w:tc>
          <w:tcPr/>
          <w:p>
            <w:pPr>
              <w:pStyle w:val="Compact"/>
            </w:pPr>
            <w:r>
              <w:t xml:space="preserve">&lt; 100 ms</w:t>
            </w:r>
          </w:p>
        </w:tc>
      </w:tr>
      <w:tr>
        <w:tc>
          <w:tcPr/>
          <w:p>
            <w:pPr>
              <w:pStyle w:val="Compact"/>
            </w:pPr>
            <w:r>
              <w:t xml:space="preserve">L1</w:t>
            </w:r>
          </w:p>
        </w:tc>
        <w:tc>
          <w:tcPr/>
          <w:p>
            <w:pPr>
              <w:pStyle w:val="Compact"/>
            </w:pPr>
            <w:r>
              <w:rPr>
                <w:rFonts w:hint="eastAsia"/>
              </w:rPr>
              <w:t xml:space="preserve">水位跟踪误差</w:t>
            </w:r>
          </w:p>
        </w:tc>
        <w:tc>
          <w:tcPr/>
          <w:p>
            <w:pPr>
              <w:pStyle w:val="Compact"/>
            </w:pPr>
            <m:oMath>
              <m:r>
                <m:rPr>
                  <m:nor/>
                  <m:sty m:val="p"/>
                </m:rPr>
                <m:t>RMSE</m:t>
              </m:r>
              <m:r>
                <m:rPr>
                  <m:sty m:val="p"/>
                </m:rPr>
                <m:t>(</m:t>
              </m:r>
              <m:r>
                <m:t>y</m:t>
              </m:r>
              <m:r>
                <m:rPr>
                  <m:sty m:val="p"/>
                </m:rPr>
                <m:t>−</m:t>
              </m:r>
              <m:r>
                <m:t>r</m:t>
              </m:r>
              <m:r>
                <m:rPr>
                  <m:sty m:val="p"/>
                </m:rPr>
                <m:t>)</m:t>
              </m:r>
            </m:oMath>
          </w:p>
        </w:tc>
        <w:tc>
          <w:tcPr/>
          <w:p>
            <w:pPr>
              <w:pStyle w:val="Compact"/>
            </w:pPr>
            <w:r>
              <w:t xml:space="preserve">&lt; 3 cm</w:t>
            </w:r>
          </w:p>
        </w:tc>
      </w:tr>
      <w:tr>
        <w:tc>
          <w:tcPr/>
          <w:p>
            <w:pPr>
              <w:pStyle w:val="Compact"/>
            </w:pPr>
            <w:r>
              <w:t xml:space="preserve">L1</w:t>
            </w:r>
          </w:p>
        </w:tc>
        <w:tc>
          <w:tcPr/>
          <w:p>
            <w:pPr>
              <w:pStyle w:val="Compact"/>
            </w:pPr>
            <w:r>
              <w:rPr>
                <w:rFonts w:hint="eastAsia"/>
              </w:rPr>
              <w:t xml:space="preserve">设定值上升时间</w:t>
            </w:r>
          </w:p>
        </w:tc>
        <w:tc>
          <w:tcPr/>
          <w:p>
            <w:pPr>
              <w:pStyle w:val="Compact"/>
            </w:pPr>
            <w:r>
              <w:rPr>
                <w:rFonts w:hint="eastAsia"/>
              </w:rPr>
              <w:t xml:space="preserve">从设定值变化到达到新稳态的</w:t>
            </w:r>
            <w:r>
              <w:t xml:space="preserve"> 95% </w:t>
            </w:r>
            <w:r>
              <w:rPr>
                <w:rFonts w:hint="eastAsia"/>
              </w:rPr>
              <w:t xml:space="preserve">的时间</w:t>
            </w:r>
          </w:p>
        </w:tc>
        <w:tc>
          <w:tcPr/>
          <w:p>
            <w:pPr>
              <w:pStyle w:val="Compact"/>
            </w:pPr>
            <w:r>
              <w:t xml:space="preserve">&lt;</w:t>
            </w:r>
            <w:r>
              <w:t xml:space="preserve"> </w:t>
            </w:r>
            <m:oMath>
              <m:r>
                <m:t>2</m:t>
              </m:r>
              <m:sSub>
                <m:e>
                  <m:r>
                    <m:t>τ</m:t>
                  </m:r>
                </m:e>
                <m:sub>
                  <m:r>
                    <m:t>d</m:t>
                  </m:r>
                </m:sub>
              </m:sSub>
            </m:oMath>
          </w:p>
        </w:tc>
      </w:tr>
      <w:tr>
        <w:tc>
          <w:tcPr/>
          <w:p>
            <w:pPr>
              <w:pStyle w:val="Compact"/>
            </w:pPr>
            <w:r>
              <w:t xml:space="preserve">L1</w:t>
            </w:r>
          </w:p>
        </w:tc>
        <w:tc>
          <w:tcPr/>
          <w:p>
            <w:pPr>
              <w:pStyle w:val="Compact"/>
            </w:pPr>
            <w:r>
              <w:t xml:space="preserve">MPC </w:t>
            </w:r>
            <w:r>
              <w:rPr>
                <w:rFonts w:hint="eastAsia"/>
              </w:rPr>
              <w:t xml:space="preserve">求解时间</w:t>
            </w:r>
          </w:p>
        </w:tc>
        <w:tc>
          <w:tcPr/>
          <w:p>
            <w:pPr>
              <w:pStyle w:val="Compact"/>
            </w:pPr>
            <w:r>
              <w:rPr>
                <w:rFonts w:hint="eastAsia"/>
              </w:rPr>
              <w:t xml:space="preserve">从采样到控制输出的时间</w:t>
            </w:r>
          </w:p>
        </w:tc>
        <w:tc>
          <w:tcPr/>
          <w:p>
            <w:pPr>
              <w:pStyle w:val="Compact"/>
            </w:pPr>
            <w:r>
              <w:t xml:space="preserve">&lt;</w:t>
            </w:r>
            <w:r>
              <w:t xml:space="preserve"> </w:t>
            </w:r>
            <m:oMath>
              <m:r>
                <m:t>T</m:t>
              </m:r>
              <m:r>
                <m:rPr>
                  <m:sty m:val="p"/>
                </m:rPr>
                <m:t>/</m:t>
              </m:r>
              <m:r>
                <m:t>2</m:t>
              </m:r>
            </m:oMath>
            <w:r>
              <w:rPr>
                <w:rFonts w:hint="eastAsia"/>
              </w:rPr>
              <w:t xml:space="preserve">（控制周期的一半）</w:t>
            </w:r>
          </w:p>
        </w:tc>
      </w:tr>
      <w:tr>
        <w:tc>
          <w:tcPr/>
          <w:p>
            <w:pPr>
              <w:pStyle w:val="Compact"/>
            </w:pPr>
            <w:r>
              <w:t xml:space="preserve">L2</w:t>
            </w:r>
          </w:p>
        </w:tc>
        <w:tc>
          <w:tcPr/>
          <w:p>
            <w:pPr>
              <w:pStyle w:val="Compact"/>
            </w:pPr>
            <w:r>
              <w:rPr>
                <w:rFonts w:hint="eastAsia"/>
              </w:rPr>
              <w:t xml:space="preserve">供水量偏差</w:t>
            </w:r>
          </w:p>
        </w:tc>
        <w:tc>
          <w:tcPr/>
          <w:p>
            <w:pPr>
              <w:pStyle w:val="Compact"/>
            </w:pPr>
            <m:oMath>
              <m:d>
                <m:dPr>
                  <m:begChr m:val="‖"/>
                  <m:sepChr m:val=""/>
                  <m:endChr m:val="‖"/>
                  <m:grow/>
                </m:dPr>
                <m:e>
                  <m:sSub>
                    <m:e>
                      <m:r>
                        <m:t>Q</m:t>
                      </m:r>
                    </m:e>
                    <m:sub>
                      <m:r>
                        <m:rPr>
                          <m:nor/>
                          <m:sty m:val="p"/>
                        </m:rPr>
                        <m:t>actual</m:t>
                      </m:r>
                    </m:sub>
                  </m:sSub>
                  <m:r>
                    <m:rPr>
                      <m:sty m:val="p"/>
                    </m:rPr>
                    <m:t>−</m:t>
                  </m:r>
                  <m:sSub>
                    <m:e>
                      <m:r>
                        <m:t>Q</m:t>
                      </m:r>
                    </m:e>
                    <m:sub>
                      <m:r>
                        <m:rPr>
                          <m:nor/>
                          <m:sty m:val="p"/>
                        </m:rPr>
                        <m:t>demand</m:t>
                      </m:r>
                    </m:sub>
                  </m:sSub>
                </m:e>
              </m:d>
              <m:r>
                <m:rPr>
                  <m:sty m:val="p"/>
                </m:rPr>
                <m:t>/</m:t>
              </m:r>
              <m:sSub>
                <m:e>
                  <m:r>
                    <m:t>Q</m:t>
                  </m:r>
                </m:e>
                <m:sub>
                  <m:r>
                    <m:rPr>
                      <m:nor/>
                      <m:sty m:val="p"/>
                    </m:rPr>
                    <m:t>demand</m:t>
                  </m:r>
                </m:sub>
              </m:sSub>
            </m:oMath>
          </w:p>
        </w:tc>
        <w:tc>
          <w:tcPr/>
          <w:p>
            <w:pPr>
              <w:pStyle w:val="Compact"/>
            </w:pPr>
            <w:r>
              <w:t xml:space="preserve">&lt; 5%</w:t>
            </w:r>
          </w:p>
        </w:tc>
      </w:tr>
      <w:tr>
        <w:tc>
          <w:tcPr/>
          <w:p>
            <w:pPr>
              <w:pStyle w:val="Compact"/>
            </w:pPr>
            <w:r>
              <w:t xml:space="preserve">L2</w:t>
            </w:r>
          </w:p>
        </w:tc>
        <w:tc>
          <w:tcPr/>
          <w:p>
            <w:pPr>
              <w:pStyle w:val="Compact"/>
            </w:pPr>
            <w:r>
              <w:rPr>
                <w:rFonts w:hint="eastAsia"/>
              </w:rPr>
              <w:t xml:space="preserve">能耗节约率</w:t>
            </w:r>
          </w:p>
        </w:tc>
        <w:tc>
          <w:tcPr/>
          <w:p>
            <w:pPr>
              <w:pStyle w:val="Compact"/>
            </w:pPr>
            <m:oMath>
              <m:r>
                <m:rPr>
                  <m:sty m:val="p"/>
                </m:rPr>
                <m:t>(</m:t>
              </m:r>
              <m:sSub>
                <m:e>
                  <m:r>
                    <m:t>E</m:t>
                  </m:r>
                </m:e>
                <m:sub>
                  <m:r>
                    <m:rPr>
                      <m:nor/>
                      <m:sty m:val="p"/>
                    </m:rPr>
                    <m:t>manual</m:t>
                  </m:r>
                </m:sub>
              </m:sSub>
              <m:r>
                <m:rPr>
                  <m:sty m:val="p"/>
                </m:rPr>
                <m:t>−</m:t>
              </m:r>
              <m:sSub>
                <m:e>
                  <m:r>
                    <m:t>E</m:t>
                  </m:r>
                </m:e>
                <m:sub>
                  <m:r>
                    <m:rPr>
                      <m:nor/>
                      <m:sty m:val="p"/>
                    </m:rPr>
                    <m:t>HDC</m:t>
                  </m:r>
                </m:sub>
              </m:sSub>
              <m:r>
                <m:rPr>
                  <m:sty m:val="p"/>
                </m:rPr>
                <m:t>)</m:t>
              </m:r>
              <m:r>
                <m:rPr>
                  <m:sty m:val="p"/>
                </m:rPr>
                <m:t>/</m:t>
              </m:r>
              <m:sSub>
                <m:e>
                  <m:r>
                    <m:t>E</m:t>
                  </m:r>
                </m:e>
                <m:sub>
                  <m:r>
                    <m:rPr>
                      <m:nor/>
                      <m:sty m:val="p"/>
                    </m:rPr>
                    <m:t>manual</m:t>
                  </m:r>
                </m:sub>
              </m:sSub>
            </m:oMath>
          </w:p>
        </w:tc>
        <w:tc>
          <w:tcPr/>
          <w:p>
            <w:pPr>
              <w:pStyle w:val="Compact"/>
            </w:pPr>
            <w:r>
              <w:t xml:space="preserve">&gt; 10%</w:t>
            </w:r>
          </w:p>
        </w:tc>
      </w:tr>
      <w:tr>
        <w:tc>
          <w:tcPr/>
          <w:p>
            <w:pPr>
              <w:pStyle w:val="Compact"/>
            </w:pPr>
            <w:r>
              <w:t xml:space="preserve">L2</w:t>
            </w:r>
          </w:p>
        </w:tc>
        <w:tc>
          <w:tcPr/>
          <w:p>
            <w:pPr>
              <w:pStyle w:val="Compact"/>
            </w:pPr>
            <w:r>
              <w:t xml:space="preserve">ADMM </w:t>
            </w:r>
            <w:r>
              <w:rPr>
                <w:rFonts w:hint="eastAsia"/>
              </w:rPr>
              <w:t xml:space="preserve">收敛迭代数</w:t>
            </w:r>
          </w:p>
        </w:tc>
        <w:tc>
          <w:tcPr/>
          <w:p>
            <w:pPr>
              <w:pStyle w:val="Compact"/>
            </w:pPr>
            <w:r>
              <w:rPr>
                <w:rFonts w:hint="eastAsia"/>
              </w:rPr>
              <w:t xml:space="preserve">边界不一致度</w:t>
            </w:r>
            <w:r>
              <w:t xml:space="preserve"> </w:t>
            </w:r>
            <m:oMath>
              <m:r>
                <m:rPr>
                  <m:sty m:val="p"/>
                </m:rPr>
                <m:t>&lt;</m:t>
              </m:r>
              <m:r>
                <m:t>ϵ</m:t>
              </m:r>
            </m:oMath>
            <w:r>
              <w:t xml:space="preserve"> </w:t>
            </w:r>
            <w:r>
              <w:rPr>
                <w:rFonts w:hint="eastAsia"/>
              </w:rPr>
              <w:t xml:space="preserve">时的迭代次数</w:t>
            </w:r>
          </w:p>
        </w:tc>
        <w:tc>
          <w:tcPr/>
          <w:p>
            <w:pPr>
              <w:pStyle w:val="Compact"/>
            </w:pPr>
            <w:r>
              <w:t xml:space="preserve">&lt; 10</w:t>
            </w:r>
          </w:p>
        </w:tc>
      </w:tr>
    </w:tbl>
    <w:p>
      <w:r>
        <w:pict>
          <v:rect style="width:0;height:1.5pt" o:hralign="center" o:hrstd="t" o:hr="t"/>
        </w:pict>
      </w:r>
    </w:p>
    <w:bookmarkEnd w:id="64"/>
    <w:bookmarkEnd w:id="65"/>
    <w:bookmarkStart w:id="66" w:name="本章小结"/>
    <w:p>
      <w:pPr>
        <w:pStyle w:val="Heading2"/>
      </w:pPr>
      <w:r>
        <w:rPr>
          <w:rStyle w:val="SectionNumber"/>
        </w:rPr>
        <w:t xml:space="preserve">1.10</w:t>
      </w:r>
      <w:r>
        <w:tab/>
      </w:r>
      <w:r>
        <w:t xml:space="preserve">12.9 </w:t>
      </w:r>
      <w:r>
        <w:rPr>
          <w:rFonts w:hint="eastAsia"/>
        </w:rPr>
        <w:t xml:space="preserve">本章小结</w:t>
      </w:r>
    </w:p>
    <w:p>
      <w:pPr>
        <w:pStyle w:val="FirstParagraph"/>
      </w:pPr>
      <w:r>
        <w:rPr>
          <w:rFonts w:hint="eastAsia"/>
        </w:rPr>
        <w:t xml:space="preserve">本章系统阐述了分层分布式控制（HDC）的设计原理和工程实现方法。核心要点如下：</w:t>
      </w:r>
    </w:p>
    <w:p>
      <w:pPr>
        <w:numPr>
          <w:ilvl w:val="0"/>
          <w:numId w:val="1024"/>
        </w:numPr>
      </w:pPr>
      <w:r>
        <w:rPr>
          <w:b/>
          <w:bCs/>
        </w:rPr>
        <w:t xml:space="preserve">HDC </w:t>
      </w:r>
      <w:r>
        <w:rPr>
          <w:rFonts w:hint="eastAsia"/>
          <w:b/>
          <w:bCs/>
        </w:rPr>
        <w:t xml:space="preserve">的动机</w:t>
      </w:r>
      <w:r>
        <w:rPr>
          <w:rFonts w:hint="eastAsia"/>
        </w:rPr>
        <w:t xml:space="preserve">：集中式控制受限于通信时延、算力瓶颈和组织边界，分散式控制因忽略耦合约束导致性能恶化。HDC</w:t>
      </w:r>
      <w:r>
        <w:t xml:space="preserve"> </w:t>
      </w:r>
      <w:r>
        <w:rPr>
          <w:rFonts w:hint="eastAsia"/>
        </w:rPr>
        <w:t xml:space="preserve">通过”快环就地、慢环上收”的结构化分层，在全局性能和工程可行性之间取得平衡。</w:t>
      </w:r>
    </w:p>
    <w:p>
      <w:pPr>
        <w:numPr>
          <w:ilvl w:val="0"/>
          <w:numId w:val="1024"/>
        </w:numPr>
      </w:pPr>
      <w:r>
        <w:rPr>
          <w:rFonts w:hint="eastAsia"/>
          <w:b/>
          <w:bCs/>
        </w:rPr>
        <w:t xml:space="preserve">三层架构</w:t>
      </w:r>
      <w:r>
        <w:rPr>
          <w:rFonts w:hint="eastAsia"/>
        </w:rPr>
        <w:t xml:space="preserve">：L0（设备层，ms-s</w:t>
      </w:r>
      <w:r>
        <w:t xml:space="preserve"> </w:t>
      </w:r>
      <w:r>
        <w:rPr>
          <w:rFonts w:hint="eastAsia"/>
        </w:rPr>
        <w:t xml:space="preserve">级）负责执行器闭环和安全联锁；L1（过程层，min</w:t>
      </w:r>
      <w:r>
        <w:t xml:space="preserve"> </w:t>
      </w:r>
      <w:r>
        <w:rPr>
          <w:rFonts w:hint="eastAsia"/>
        </w:rPr>
        <w:t xml:space="preserve">级）负责单站</w:t>
      </w:r>
      <w:r>
        <w:t xml:space="preserve"> MPC </w:t>
      </w:r>
      <w:r>
        <w:rPr>
          <w:rFonts w:hint="eastAsia"/>
        </w:rPr>
        <w:t xml:space="preserve">优化控制和安全包络集成；L2（调度层，h</w:t>
      </w:r>
      <w:r>
        <w:t xml:space="preserve"> </w:t>
      </w:r>
      <w:r>
        <w:rPr>
          <w:rFonts w:hint="eastAsia"/>
        </w:rPr>
        <w:t xml:space="preserve">级）负责区域/全局协调优化。三层的模型精度与控制时间尺度严格匹配（Theorem</w:t>
      </w:r>
      <w:r>
        <w:t xml:space="preserve"> </w:t>
      </w:r>
      <w:r>
        <w:rPr>
          <w:rFonts w:hint="eastAsia"/>
        </w:rPr>
        <w:t xml:space="preserve">3）。</w:t>
      </w:r>
    </w:p>
    <w:p>
      <w:pPr>
        <w:numPr>
          <w:ilvl w:val="0"/>
          <w:numId w:val="1024"/>
        </w:numPr>
      </w:pPr>
      <w:r>
        <w:rPr>
          <w:rFonts w:hint="eastAsia"/>
          <w:b/>
          <w:bCs/>
        </w:rPr>
        <w:t xml:space="preserve">跨层信息流</w:t>
      </w:r>
      <w:r>
        <w:rPr>
          <w:rFonts w:hint="eastAsia"/>
        </w:rPr>
        <w:t xml:space="preserve">：目标流（自顶向下）、状态流（自底向上）、约束流（双向协商）构成完整的信息交换框架。信息流的标准化设计是</w:t>
      </w:r>
      <w:r>
        <w:t xml:space="preserve"> HDC </w:t>
      </w:r>
      <w:r>
        <w:rPr>
          <w:rFonts w:hint="eastAsia"/>
        </w:rPr>
        <w:t xml:space="preserve">成功部署的关键。</w:t>
      </w:r>
    </w:p>
    <w:p>
      <w:pPr>
        <w:numPr>
          <w:ilvl w:val="0"/>
          <w:numId w:val="1024"/>
        </w:numPr>
      </w:pPr>
      <w:r>
        <w:rPr>
          <w:rFonts w:hint="eastAsia"/>
          <w:b/>
          <w:bCs/>
        </w:rPr>
        <w:t xml:space="preserve">分布式协调算法</w:t>
      </w:r>
      <w:r>
        <w:rPr>
          <w:rFonts w:hint="eastAsia"/>
        </w:rPr>
        <w:t xml:space="preserve">：ADMM</w:t>
      </w:r>
      <w:r>
        <w:t xml:space="preserve"> </w:t>
      </w:r>
      <w:r>
        <w:rPr>
          <w:rFonts w:hint="eastAsia"/>
        </w:rPr>
        <w:t xml:space="preserve">和拉格朗日松弛是两种主要方法。ADMM</w:t>
      </w:r>
      <w:r>
        <w:t xml:space="preserve"> </w:t>
      </w:r>
      <w:r>
        <w:rPr>
          <w:rFonts w:hint="eastAsia"/>
        </w:rPr>
        <w:t xml:space="preserve">收敛快、对非凸性容忍度高，是水网应用的首选。暖启动和提前终止策略保证实时性。</w:t>
      </w:r>
    </w:p>
    <w:p>
      <w:pPr>
        <w:numPr>
          <w:ilvl w:val="0"/>
          <w:numId w:val="1024"/>
        </w:numPr>
      </w:pPr>
      <w:r>
        <w:rPr>
          <w:b/>
          <w:bCs/>
        </w:rPr>
        <w:t xml:space="preserve">DMPC </w:t>
      </w:r>
      <w:r>
        <w:rPr>
          <w:rFonts w:hint="eastAsia"/>
          <w:b/>
          <w:bCs/>
        </w:rPr>
        <w:t xml:space="preserve">实现</w:t>
      </w:r>
      <w:r>
        <w:rPr>
          <w:rFonts w:hint="eastAsia"/>
        </w:rPr>
        <w:t xml:space="preserve">：合作</w:t>
      </w:r>
      <w:r>
        <w:t xml:space="preserve"> DMPC </w:t>
      </w:r>
      <w:r>
        <w:rPr>
          <w:rFonts w:hint="eastAsia"/>
        </w:rPr>
        <w:t xml:space="preserve">在水网中性能优于非合作</w:t>
      </w:r>
      <w:r>
        <w:t xml:space="preserve"> </w:t>
      </w:r>
      <w:r>
        <w:rPr>
          <w:rFonts w:hint="eastAsia"/>
        </w:rPr>
        <w:t xml:space="preserve">DMPC。串联水网的稀疏耦合结构使</w:t>
      </w:r>
      <w:r>
        <w:t xml:space="preserve"> DMPC </w:t>
      </w:r>
      <w:r>
        <w:rPr>
          <w:rFonts w:hint="eastAsia"/>
        </w:rPr>
        <w:t xml:space="preserve">高效可行。</w:t>
      </w:r>
    </w:p>
    <w:p>
      <w:pPr>
        <w:numPr>
          <w:ilvl w:val="0"/>
          <w:numId w:val="1024"/>
        </w:numPr>
      </w:pPr>
      <w:r>
        <w:rPr>
          <w:rFonts w:hint="eastAsia"/>
          <w:b/>
          <w:bCs/>
        </w:rPr>
        <w:t xml:space="preserve">降级与容错</w:t>
      </w:r>
      <w:r>
        <w:rPr>
          <w:rFonts w:hint="eastAsia"/>
        </w:rPr>
        <w:t xml:space="preserve">：四级故障分级、孤岛运行策略、模型失配自适应和</w:t>
      </w:r>
      <w:r>
        <w:t xml:space="preserve"> MRC </w:t>
      </w:r>
      <w:r>
        <w:rPr>
          <w:rFonts w:hint="eastAsia"/>
        </w:rPr>
        <w:t xml:space="preserve">转换构成完整的容错体系。从</w:t>
      </w:r>
      <w:r>
        <w:t xml:space="preserve"> MRC </w:t>
      </w:r>
      <w:r>
        <w:rPr>
          <w:rFonts w:hint="eastAsia"/>
        </w:rPr>
        <w:t xml:space="preserve">恢复到正常运行必须经过人工确认。</w:t>
      </w:r>
    </w:p>
    <w:p>
      <w:pPr>
        <w:numPr>
          <w:ilvl w:val="0"/>
          <w:numId w:val="1024"/>
        </w:numPr>
      </w:pPr>
      <w:r>
        <w:rPr>
          <w:rFonts w:hint="eastAsia"/>
          <w:b/>
          <w:bCs/>
        </w:rPr>
        <w:t xml:space="preserve">工程部署</w:t>
      </w:r>
      <w:r>
        <w:rPr>
          <w:rFonts w:hint="eastAsia"/>
        </w:rPr>
        <w:t xml:space="preserve">：从</w:t>
      </w:r>
      <w:r>
        <w:t xml:space="preserve"> SCADA </w:t>
      </w:r>
      <w:r>
        <w:rPr>
          <w:rFonts w:hint="eastAsia"/>
        </w:rPr>
        <w:t xml:space="preserve">到</w:t>
      </w:r>
      <w:r>
        <w:t xml:space="preserve"> HDC </w:t>
      </w:r>
      <w:r>
        <w:rPr>
          <w:rFonts w:hint="eastAsia"/>
        </w:rPr>
        <w:t xml:space="preserve">的四步渐进升级路径（接口标准化→L0加固→L1影子模式→分阶段切换），控制风险。</w:t>
      </w:r>
    </w:p>
    <w:p>
      <w:pPr>
        <w:numPr>
          <w:ilvl w:val="0"/>
          <w:numId w:val="1024"/>
        </w:numPr>
      </w:pPr>
      <w:r>
        <w:rPr>
          <w:b/>
          <w:bCs/>
        </w:rPr>
        <w:t xml:space="preserve">DMPC </w:t>
      </w:r>
      <w:r>
        <w:rPr>
          <w:rFonts w:hint="eastAsia"/>
          <w:b/>
          <w:bCs/>
        </w:rPr>
        <w:t xml:space="preserve">稳定性</w:t>
      </w:r>
      <w:r>
        <w:rPr>
          <w:rFonts w:hint="eastAsia"/>
        </w:rPr>
        <w:t xml:space="preserve">：合作</w:t>
      </w:r>
      <w:r>
        <w:t xml:space="preserve"> DMPC </w:t>
      </w:r>
      <w:r>
        <w:rPr>
          <w:rFonts w:hint="eastAsia"/>
        </w:rPr>
        <w:t xml:space="preserve">通过全局</w:t>
      </w:r>
      <w:r>
        <w:t xml:space="preserve"> Lyapunov </w:t>
      </w:r>
      <w:r>
        <w:rPr>
          <w:rFonts w:hint="eastAsia"/>
        </w:rPr>
        <w:t xml:space="preserve">函数保证闭环稳定性。Tube</w:t>
      </w:r>
      <w:r>
        <w:t xml:space="preserve"> MPC </w:t>
      </w:r>
      <w:r>
        <w:rPr>
          <w:rFonts w:hint="eastAsia"/>
        </w:rPr>
        <w:t xml:space="preserve">思想处理模型不确定性，约束收紧量等于扰动集的大小。</w:t>
      </w:r>
    </w:p>
    <w:p>
      <w:pPr>
        <w:numPr>
          <w:ilvl w:val="0"/>
          <w:numId w:val="1024"/>
        </w:numPr>
      </w:pPr>
      <w:r>
        <w:rPr>
          <w:rFonts w:hint="eastAsia"/>
          <w:b/>
          <w:bCs/>
        </w:rPr>
        <w:t xml:space="preserve">多故障叠加</w:t>
      </w:r>
      <w:r>
        <w:rPr>
          <w:rFonts w:hint="eastAsia"/>
        </w:rPr>
        <w:t xml:space="preserve">：HDC</w:t>
      </w:r>
      <w:r>
        <w:t xml:space="preserve"> </w:t>
      </w:r>
      <w:r>
        <w:rPr>
          <w:rFonts w:hint="eastAsia"/>
        </w:rPr>
        <w:t xml:space="preserve">降级设计须考虑任意两个独立故障同时发生的场景，采用”最坏组合设计”原则，叠加系数</w:t>
      </w:r>
      <w:r>
        <w:t xml:space="preserve"> ≥ 1.3。</w:t>
      </w:r>
    </w:p>
    <w:p>
      <w:pPr>
        <w:numPr>
          <w:ilvl w:val="0"/>
          <w:numId w:val="1024"/>
        </w:numPr>
      </w:pPr>
      <w:r>
        <w:rPr>
          <w:rFonts w:hint="eastAsia"/>
          <w:b/>
          <w:bCs/>
        </w:rPr>
        <w:t xml:space="preserve">性能评估</w:t>
      </w:r>
      <w:r>
        <w:rPr>
          <w:rFonts w:hint="eastAsia"/>
        </w:rPr>
        <w:t xml:space="preserve">：HDC</w:t>
      </w:r>
      <w:r>
        <w:t xml:space="preserve"> </w:t>
      </w:r>
      <w:r>
        <w:rPr>
          <w:rFonts w:hint="eastAsia"/>
        </w:rPr>
        <w:t xml:space="preserve">部署后的持续性能评估采用四维指标体系（控制精度、资源效率、安全性能、可靠性），降级性能比</w:t>
      </w:r>
      <w:r>
        <w:t xml:space="preserve"> DPR </w:t>
      </w:r>
      <w:r>
        <w:rPr>
          <w:rFonts w:hint="eastAsia"/>
        </w:rPr>
        <w:t xml:space="preserve">量化各降级模式下的性能衰退程度。</w:t>
      </w:r>
    </w:p>
    <w:p>
      <w:pPr>
        <w:pStyle w:val="FirstParagraph"/>
      </w:pPr>
      <w:r>
        <w:rPr>
          <w:rFonts w:hint="eastAsia"/>
        </w:rPr>
        <w:t xml:space="preserve">本章的核心思想可以凝练为一句话：</w:t>
      </w:r>
      <w:r>
        <w:rPr>
          <w:b/>
          <w:bCs/>
        </w:rPr>
        <w:t xml:space="preserve">HDC </w:t>
      </w:r>
      <w:r>
        <w:rPr>
          <w:rFonts w:hint="eastAsia"/>
          <w:b/>
          <w:bCs/>
        </w:rPr>
        <w:t xml:space="preserve">将”不可能的全局优化”转化为”可管理的局部协调”</w:t>
      </w:r>
      <w:r>
        <w:rPr>
          <w:rFonts w:hint="eastAsia"/>
        </w:rPr>
        <w:t xml:space="preserve">——通过结构化的层级分解和标准化的信息接口，使大规模水网的自主控制成为工程可行的现实。</w:t>
      </w:r>
    </w:p>
    <w:p>
      <w:pPr>
        <w:pStyle w:val="BodyText"/>
      </w:pPr>
      <w:r>
        <w:rPr>
          <w:rFonts w:hint="eastAsia"/>
          <w:b/>
          <w:bCs/>
        </w:rPr>
        <w:t xml:space="preserve">本章与其他章节的关系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关联章节</w:t>
            </w:r>
          </w:p>
        </w:tc>
        <w:tc>
          <w:tcPr/>
          <w:p>
            <w:pPr>
              <w:pStyle w:val="Compact"/>
            </w:pPr>
            <w:r>
              <w:rPr>
                <w:rFonts w:hint="eastAsia"/>
              </w:rPr>
              <w:t xml:space="preserve">关联内容</w:t>
            </w:r>
          </w:p>
        </w:tc>
      </w:tr>
      <w:tr>
        <w:tc>
          <w:tcPr/>
          <w:p>
            <w:pPr>
              <w:pStyle w:val="Compact"/>
            </w:pPr>
            <w:r>
              <w:rPr>
                <w:rFonts w:hint="eastAsia"/>
              </w:rPr>
              <w:t xml:space="preserve">ch04（降阶建模）</w:t>
            </w:r>
          </w:p>
        </w:tc>
        <w:tc>
          <w:tcPr/>
          <w:p>
            <w:pPr>
              <w:pStyle w:val="Compact"/>
            </w:pPr>
            <w:r>
              <w:t xml:space="preserve">L1 </w:t>
            </w:r>
            <w:r>
              <w:rPr>
                <w:rFonts w:hint="eastAsia"/>
              </w:rPr>
              <w:t xml:space="preserve">使用的</w:t>
            </w:r>
            <w:r>
              <w:t xml:space="preserve"> IDZ </w:t>
            </w:r>
            <w:r>
              <w:rPr>
                <w:rFonts w:hint="eastAsia"/>
              </w:rPr>
              <w:t xml:space="preserve">模型来自</w:t>
            </w:r>
            <w:r>
              <w:t xml:space="preserve"> ch04 </w:t>
            </w:r>
            <w:r>
              <w:rPr>
                <w:rFonts w:hint="eastAsia"/>
              </w:rPr>
              <w:t xml:space="preserve">的频域辨识</w:t>
            </w:r>
          </w:p>
        </w:tc>
      </w:tr>
      <w:tr>
        <w:tc>
          <w:tcPr/>
          <w:p>
            <w:pPr>
              <w:pStyle w:val="Compact"/>
            </w:pPr>
            <w:r>
              <w:rPr>
                <w:rFonts w:hint="eastAsia"/>
              </w:rPr>
              <w:t xml:space="preserve">ch05（经典控制）</w:t>
            </w:r>
          </w:p>
        </w:tc>
        <w:tc>
          <w:tcPr/>
          <w:p>
            <w:pPr>
              <w:pStyle w:val="Compact"/>
            </w:pPr>
            <w:r>
              <w:t xml:space="preserve">L0 </w:t>
            </w:r>
            <w:r>
              <w:rPr>
                <w:rFonts w:hint="eastAsia"/>
              </w:rPr>
              <w:t xml:space="preserve">的</w:t>
            </w:r>
            <w:r>
              <w:t xml:space="preserve"> PID </w:t>
            </w:r>
            <w:r>
              <w:rPr>
                <w:rFonts w:hint="eastAsia"/>
              </w:rPr>
              <w:t xml:space="preserve">控制来自</w:t>
            </w:r>
            <w:r>
              <w:t xml:space="preserve"> ch05 </w:t>
            </w:r>
            <w:r>
              <w:rPr>
                <w:rFonts w:hint="eastAsia"/>
              </w:rPr>
              <w:t xml:space="preserve">的设计方法</w:t>
            </w:r>
          </w:p>
        </w:tc>
      </w:tr>
      <w:tr>
        <w:tc>
          <w:tcPr/>
          <w:p>
            <w:pPr>
              <w:pStyle w:val="Compact"/>
            </w:pPr>
            <w:r>
              <w:rPr>
                <w:rFonts w:hint="eastAsia"/>
              </w:rPr>
              <w:t xml:space="preserve">ch07（MPC）</w:t>
            </w:r>
          </w:p>
        </w:tc>
        <w:tc>
          <w:tcPr/>
          <w:p>
            <w:pPr>
              <w:pStyle w:val="Compact"/>
            </w:pPr>
            <w:r>
              <w:t xml:space="preserve">L1/L2 </w:t>
            </w:r>
            <w:r>
              <w:rPr>
                <w:rFonts w:hint="eastAsia"/>
              </w:rPr>
              <w:t xml:space="preserve">的</w:t>
            </w:r>
            <w:r>
              <w:t xml:space="preserve"> MPC </w:t>
            </w:r>
            <w:r>
              <w:rPr>
                <w:rFonts w:hint="eastAsia"/>
              </w:rPr>
              <w:t xml:space="preserve">设计来自</w:t>
            </w:r>
            <w:r>
              <w:t xml:space="preserve"> ch07 </w:t>
            </w:r>
            <w:r>
              <w:rPr>
                <w:rFonts w:hint="eastAsia"/>
              </w:rPr>
              <w:t xml:space="preserve">的理论框架</w:t>
            </w:r>
          </w:p>
        </w:tc>
      </w:tr>
      <w:tr>
        <w:tc>
          <w:tcPr/>
          <w:p>
            <w:pPr>
              <w:pStyle w:val="Compact"/>
            </w:pPr>
            <w:r>
              <w:rPr>
                <w:rFonts w:hint="eastAsia"/>
              </w:rPr>
              <w:t xml:space="preserve">ch08（优化）</w:t>
            </w:r>
          </w:p>
        </w:tc>
        <w:tc>
          <w:tcPr/>
          <w:p>
            <w:pPr>
              <w:pStyle w:val="Compact"/>
            </w:pPr>
            <w:r>
              <w:t xml:space="preserve">L2 </w:t>
            </w:r>
            <w:r>
              <w:rPr>
                <w:rFonts w:hint="eastAsia"/>
              </w:rPr>
              <w:t xml:space="preserve">的协调优化来自</w:t>
            </w:r>
            <w:r>
              <w:t xml:space="preserve"> ch08 </w:t>
            </w:r>
            <w:r>
              <w:rPr>
                <w:rFonts w:hint="eastAsia"/>
              </w:rPr>
              <w:t xml:space="preserve">的算法</w:t>
            </w:r>
          </w:p>
        </w:tc>
      </w:tr>
      <w:tr>
        <w:tc>
          <w:tcPr/>
          <w:p>
            <w:pPr>
              <w:pStyle w:val="Compact"/>
            </w:pPr>
            <w:r>
              <w:rPr>
                <w:rFonts w:hint="eastAsia"/>
              </w:rPr>
              <w:t xml:space="preserve">ch09（可控可观性）</w:t>
            </w:r>
          </w:p>
        </w:tc>
        <w:tc>
          <w:tcPr/>
          <w:p>
            <w:pPr>
              <w:pStyle w:val="Compact"/>
            </w:pPr>
            <w:r>
              <w:rPr>
                <w:rFonts w:hint="eastAsia"/>
              </w:rPr>
              <w:t xml:space="preserve">传感器/执行器布局影响</w:t>
            </w:r>
            <w:r>
              <w:t xml:space="preserve"> L1 </w:t>
            </w:r>
            <w:r>
              <w:rPr>
                <w:rFonts w:hint="eastAsia"/>
              </w:rPr>
              <w:t xml:space="preserve">的控制性能</w:t>
            </w:r>
          </w:p>
        </w:tc>
      </w:tr>
      <w:tr>
        <w:tc>
          <w:tcPr/>
          <w:p>
            <w:pPr>
              <w:pStyle w:val="Compact"/>
            </w:pPr>
            <w:r>
              <w:rPr>
                <w:rFonts w:hint="eastAsia"/>
              </w:rPr>
              <w:t xml:space="preserve">ch10（安全包络）</w:t>
            </w:r>
          </w:p>
        </w:tc>
        <w:tc>
          <w:tcPr/>
          <w:p>
            <w:pPr>
              <w:pStyle w:val="Compact"/>
            </w:pPr>
            <w:r>
              <w:rPr>
                <w:rFonts w:hint="eastAsia"/>
              </w:rPr>
              <w:t xml:space="preserve">安全包络约束器是</w:t>
            </w:r>
            <w:r>
              <w:t xml:space="preserve"> L1 </w:t>
            </w:r>
            <w:r>
              <w:rPr>
                <w:rFonts w:hint="eastAsia"/>
              </w:rPr>
              <w:t xml:space="preserve">的核心安全机制</w:t>
            </w:r>
          </w:p>
        </w:tc>
      </w:tr>
      <w:tr>
        <w:tc>
          <w:tcPr/>
          <w:p>
            <w:pPr>
              <w:pStyle w:val="Compact"/>
            </w:pPr>
            <w:r>
              <w:rPr>
                <w:rFonts w:hint="eastAsia"/>
              </w:rPr>
              <w:t xml:space="preserve">ch11（状态估计）</w:t>
            </w:r>
          </w:p>
        </w:tc>
        <w:tc>
          <w:tcPr/>
          <w:p>
            <w:pPr>
              <w:pStyle w:val="Compact"/>
            </w:pPr>
            <w:r>
              <w:t xml:space="preserve">L1 </w:t>
            </w:r>
            <w:r>
              <w:rPr>
                <w:rFonts w:hint="eastAsia"/>
              </w:rPr>
              <w:t xml:space="preserve">的</w:t>
            </w:r>
            <w:r>
              <w:t xml:space="preserve"> MPC </w:t>
            </w:r>
            <w:r>
              <w:rPr>
                <w:rFonts w:hint="eastAsia"/>
              </w:rPr>
              <w:t xml:space="preserve">使用</w:t>
            </w:r>
            <w:r>
              <w:t xml:space="preserve"> ch11 </w:t>
            </w:r>
            <w:r>
              <w:rPr>
                <w:rFonts w:hint="eastAsia"/>
              </w:rPr>
              <w:t xml:space="preserve">的</w:t>
            </w:r>
            <w:r>
              <w:t xml:space="preserve"> Kalman </w:t>
            </w:r>
            <w:r>
              <w:rPr>
                <w:rFonts w:hint="eastAsia"/>
              </w:rPr>
              <w:t xml:space="preserve">滤波器</w:t>
            </w:r>
          </w:p>
        </w:tc>
      </w:tr>
      <w:tr>
        <w:tc>
          <w:tcPr/>
          <w:p>
            <w:pPr>
              <w:pStyle w:val="Compact"/>
            </w:pPr>
            <w:r>
              <w:rPr>
                <w:rFonts w:hint="eastAsia"/>
              </w:rPr>
              <w:t xml:space="preserve">ch14（胶东案例）</w:t>
            </w:r>
          </w:p>
        </w:tc>
        <w:tc>
          <w:tcPr/>
          <w:p>
            <w:pPr>
              <w:pStyle w:val="Compact"/>
            </w:pPr>
            <w:r>
              <w:t xml:space="preserve">HDC </w:t>
            </w:r>
            <w:r>
              <w:rPr>
                <w:rFonts w:hint="eastAsia"/>
              </w:rPr>
              <w:t xml:space="preserve">在胶东调水中的工程实践</w:t>
            </w:r>
          </w:p>
        </w:tc>
      </w:tr>
      <w:tr>
        <w:tc>
          <w:tcPr/>
          <w:p>
            <w:pPr>
              <w:pStyle w:val="Compact"/>
            </w:pPr>
            <w:r>
              <w:rPr>
                <w:rFonts w:hint="eastAsia"/>
              </w:rPr>
              <w:t xml:space="preserve">ch15（沙坪案例）</w:t>
            </w:r>
          </w:p>
        </w:tc>
        <w:tc>
          <w:tcPr/>
          <w:p>
            <w:pPr>
              <w:pStyle w:val="Compact"/>
            </w:pPr>
            <w:r>
              <w:t xml:space="preserve">HDC </w:t>
            </w:r>
            <w:r>
              <w:rPr>
                <w:rFonts w:hint="eastAsia"/>
              </w:rPr>
              <w:t xml:space="preserve">在沙坪水电站中的工程实践</w:t>
            </w:r>
          </w:p>
        </w:tc>
      </w:tr>
    </w:tbl>
    <w:p>
      <w:pPr>
        <w:pStyle w:val="BodyText"/>
      </w:pPr>
      <w:r>
        <w:rPr>
          <w:rFonts w:hint="eastAsia"/>
        </w:rPr>
        <w:t xml:space="preserve">下一章将讨论数字孪生与仿真平台——它是</w:t>
      </w:r>
      <w:r>
        <w:t xml:space="preserve"> HDC </w:t>
      </w:r>
      <w:r>
        <w:rPr>
          <w:rFonts w:hint="eastAsia"/>
        </w:rPr>
        <w:t xml:space="preserve">从”纸面设计”走向”工程部署”的桥梁。数字孪生为</w:t>
      </w:r>
      <w:r>
        <w:t xml:space="preserve"> HDC </w:t>
      </w:r>
      <w:r>
        <w:rPr>
          <w:rFonts w:hint="eastAsia"/>
        </w:rPr>
        <w:t xml:space="preserve">提供了三重价值：(a)</w:t>
      </w:r>
      <w:r>
        <w:t xml:space="preserve"> </w:t>
      </w:r>
      <w:r>
        <w:rPr>
          <w:rFonts w:hint="eastAsia"/>
        </w:rPr>
        <w:t xml:space="preserve">离线设计阶段，数字孪生作为”虚拟水网”，用于</w:t>
      </w:r>
      <w:r>
        <w:t xml:space="preserve"> DMPC </w:t>
      </w:r>
      <w:r>
        <w:rPr>
          <w:rFonts w:hint="eastAsia"/>
        </w:rPr>
        <w:t xml:space="preserve">参数整定和降级策略验证；(b)</w:t>
      </w:r>
      <w:r>
        <w:t xml:space="preserve"> </w:t>
      </w:r>
      <w:r>
        <w:rPr>
          <w:rFonts w:hint="eastAsia"/>
        </w:rPr>
        <w:t xml:space="preserve">影子模式阶段，数字孪生为</w:t>
      </w:r>
      <w:r>
        <w:t xml:space="preserve"> MPC </w:t>
      </w:r>
      <w:r>
        <w:rPr>
          <w:rFonts w:hint="eastAsia"/>
        </w:rPr>
        <w:t xml:space="preserve">提供开环预测的对比基准；(c)</w:t>
      </w:r>
      <w:r>
        <w:t xml:space="preserve"> </w:t>
      </w:r>
      <w:r>
        <w:rPr>
          <w:rFonts w:hint="eastAsia"/>
        </w:rPr>
        <w:t xml:space="preserve">在线运行阶段，数字孪生通过状态同化持续校正模型参数，保证</w:t>
      </w:r>
      <w:r>
        <w:t xml:space="preserve"> L1 MPC </w:t>
      </w:r>
      <w:r>
        <w:rPr>
          <w:rFonts w:hint="eastAsia"/>
        </w:rPr>
        <w:t xml:space="preserve">的长期可靠性。可以说，没有数字孪生的</w:t>
      </w:r>
      <w:r>
        <w:t xml:space="preserve"> HDC </w:t>
      </w:r>
      <w:r>
        <w:rPr>
          <w:rFonts w:hint="eastAsia"/>
        </w:rPr>
        <w:t xml:space="preserve">只是理论框架，有了数字孪生的</w:t>
      </w:r>
      <w:r>
        <w:t xml:space="preserve"> HDC </w:t>
      </w:r>
      <w:r>
        <w:rPr>
          <w:rFonts w:hint="eastAsia"/>
        </w:rPr>
        <w:t xml:space="preserve">才是可部署的工程系统。</w:t>
      </w:r>
    </w:p>
    <w:p>
      <w:r>
        <w:pict>
          <v:rect style="width:0;height:1.5pt" o:hralign="center" o:hrstd="t" o:hr="t"/>
        </w:pict>
      </w:r>
    </w:p>
    <w:bookmarkEnd w:id="66"/>
    <w:bookmarkStart w:id="71" w:name="习题"/>
    <w:p>
      <w:pPr>
        <w:pStyle w:val="Heading2"/>
      </w:pPr>
      <w:r>
        <w:rPr>
          <w:rStyle w:val="SectionNumber"/>
        </w:rPr>
        <w:t xml:space="preserve">1.11</w:t>
      </w:r>
      <w:r>
        <w:tab/>
      </w:r>
      <w:r>
        <w:t xml:space="preserve">12.10 </w:t>
      </w:r>
      <w:r>
        <w:rPr>
          <w:rFonts w:hint="eastAsia"/>
        </w:rPr>
        <w:t xml:space="preserve">习题</w:t>
      </w:r>
    </w:p>
    <w:bookmarkStart w:id="67" w:name="基础题"/>
    <w:p>
      <w:pPr>
        <w:pStyle w:val="Heading3"/>
      </w:pPr>
      <w:r>
        <w:rPr>
          <w:rStyle w:val="SectionNumber"/>
        </w:rPr>
        <w:t xml:space="preserve">1.11.1</w:t>
      </w:r>
      <w:r>
        <w:tab/>
      </w:r>
      <w:r>
        <w:rPr>
          <w:rFonts w:hint="eastAsia"/>
        </w:rPr>
        <w:t xml:space="preserve">基础题</w:t>
      </w:r>
    </w:p>
    <w:p>
      <w:pPr>
        <w:numPr>
          <w:ilvl w:val="0"/>
          <w:numId w:val="1025"/>
        </w:numPr>
      </w:pPr>
      <w:r>
        <w:rPr>
          <w:rFonts w:hint="eastAsia"/>
        </w:rPr>
        <w:t xml:space="preserve">从通信时延、算力和组织边界三个角度，解释为什么包含</w:t>
      </w:r>
      <w:r>
        <w:t xml:space="preserve"> 50 </w:t>
      </w:r>
      <w:r>
        <w:rPr>
          <w:rFonts w:hint="eastAsia"/>
        </w:rPr>
        <w:t xml:space="preserve">个渠池的调水工程不适合采用集中式</w:t>
      </w:r>
      <w:r>
        <w:t xml:space="preserve"> MPC </w:t>
      </w:r>
      <w:r>
        <w:rPr>
          <w:rFonts w:hint="eastAsia"/>
        </w:rPr>
        <w:t xml:space="preserve">控制。</w:t>
      </w:r>
    </w:p>
    <w:p>
      <w:pPr>
        <w:numPr>
          <w:ilvl w:val="0"/>
          <w:numId w:val="1025"/>
        </w:numPr>
      </w:pPr>
      <w:r>
        <w:t xml:space="preserve">L0/L1/L2 </w:t>
      </w:r>
      <w:r>
        <w:rPr>
          <w:rFonts w:hint="eastAsia"/>
        </w:rPr>
        <w:t xml:space="preserve">三层控制的典型时间尺度分别是什么？每层使用什么精度的水力模型？为什么这种匹配是合理的？</w:t>
      </w:r>
    </w:p>
    <w:p>
      <w:pPr>
        <w:numPr>
          <w:ilvl w:val="0"/>
          <w:numId w:val="1025"/>
        </w:numPr>
      </w:pPr>
      <w:r>
        <w:rPr>
          <w:rFonts w:hint="eastAsia"/>
        </w:rPr>
        <w:t xml:space="preserve">解释</w:t>
      </w:r>
      <w:r>
        <w:t xml:space="preserve"> HDC </w:t>
      </w:r>
      <w:r>
        <w:rPr>
          <w:rFonts w:hint="eastAsia"/>
        </w:rPr>
        <w:t xml:space="preserve">中”目标流”、</w:t>
      </w:r>
      <w:r>
        <w:rPr>
          <w:rFonts w:hint="eastAsia"/>
        </w:rPr>
        <w:t xml:space="preserve">“状态流”</w:t>
      </w:r>
      <w:r>
        <w:rPr>
          <w:rFonts w:hint="eastAsia"/>
        </w:rPr>
        <w:t xml:space="preserve">和”约束流”的含义。约束流与传统的”上传下达”模式有什么本质区别？</w:t>
      </w:r>
    </w:p>
    <w:p>
      <w:pPr>
        <w:numPr>
          <w:ilvl w:val="0"/>
          <w:numId w:val="1025"/>
        </w:numPr>
      </w:pPr>
      <w:r>
        <w:rPr>
          <w:rFonts w:hint="eastAsia"/>
        </w:rPr>
        <w:t xml:space="preserve">什么是”孤岛运行模式”？当</w:t>
      </w:r>
      <w:r>
        <w:t xml:space="preserve"> L1 </w:t>
      </w:r>
      <w:r>
        <w:rPr>
          <w:rFonts w:hint="eastAsia"/>
        </w:rPr>
        <w:t xml:space="preserve">与</w:t>
      </w:r>
      <w:r>
        <w:t xml:space="preserve"> L2 </w:t>
      </w:r>
      <w:r>
        <w:rPr>
          <w:rFonts w:hint="eastAsia"/>
        </w:rPr>
        <w:t xml:space="preserve">通信中断时，L1</w:t>
      </w:r>
      <w:r>
        <w:t xml:space="preserve"> </w:t>
      </w:r>
      <w:r>
        <w:rPr>
          <w:rFonts w:hint="eastAsia"/>
        </w:rPr>
        <w:t xml:space="preserve">应采取哪些保守策略？</w:t>
      </w:r>
    </w:p>
    <w:p>
      <w:pPr>
        <w:numPr>
          <w:ilvl w:val="0"/>
          <w:numId w:val="1025"/>
        </w:numPr>
      </w:pPr>
      <w:r>
        <w:rPr>
          <w:rFonts w:hint="eastAsia"/>
        </w:rPr>
        <w:t xml:space="preserve">解释最小风险状态（MRC）的三个设计原则：可达性、可维持性和安全性。</w:t>
      </w:r>
    </w:p>
    <w:bookmarkEnd w:id="67"/>
    <w:bookmarkStart w:id="68" w:name="应用题"/>
    <w:p>
      <w:pPr>
        <w:pStyle w:val="Heading3"/>
      </w:pPr>
      <w:r>
        <w:rPr>
          <w:rStyle w:val="SectionNumber"/>
        </w:rPr>
        <w:t xml:space="preserve">1.11.2</w:t>
      </w:r>
      <w:r>
        <w:tab/>
      </w:r>
      <w:r>
        <w:rPr>
          <w:rFonts w:hint="eastAsia"/>
        </w:rPr>
        <w:t xml:space="preserve">应用题</w:t>
      </w:r>
    </w:p>
    <w:p>
      <w:pPr>
        <w:numPr>
          <w:ilvl w:val="0"/>
          <w:numId w:val="1026"/>
        </w:numPr>
      </w:pPr>
      <w:r>
        <w:rPr>
          <w:rFonts w:hint="eastAsia"/>
        </w:rPr>
        <w:t xml:space="preserve">某调水系统包含”渠段</w:t>
      </w:r>
      <w:r>
        <w:t xml:space="preserve"> </w:t>
      </w:r>
      <w:r>
        <w:rPr>
          <w:rFonts w:hint="eastAsia"/>
        </w:rPr>
        <w:t xml:space="preserve">A—泵站</w:t>
      </w:r>
      <w:r>
        <w:t xml:space="preserve"> </w:t>
      </w:r>
      <w:r>
        <w:rPr>
          <w:rFonts w:hint="eastAsia"/>
        </w:rPr>
        <w:t xml:space="preserve">P—渠段</w:t>
      </w:r>
      <w:r>
        <w:t xml:space="preserve"> </w:t>
      </w:r>
      <w:r>
        <w:rPr>
          <w:rFonts w:hint="eastAsia"/>
        </w:rPr>
        <w:t xml:space="preserve">B”串联结构。渠段</w:t>
      </w:r>
      <w:r>
        <w:t xml:space="preserve"> A </w:t>
      </w:r>
      <w:r>
        <w:rPr>
          <w:rFonts w:hint="eastAsia"/>
        </w:rPr>
        <w:t xml:space="preserve">的</w:t>
      </w:r>
      <w:r>
        <w:t xml:space="preserve"> IDZ </w:t>
      </w:r>
      <w:r>
        <w:rPr>
          <w:rFonts w:hint="eastAsia"/>
        </w:rPr>
        <w:t xml:space="preserve">参数为</w:t>
      </w:r>
      <w:r>
        <w:t xml:space="preserve"> </w:t>
      </w:r>
      <m:oMath>
        <m:sSub>
          <m:e>
            <m:r>
              <m:t>A</m:t>
            </m:r>
          </m:e>
          <m:sub>
            <m:r>
              <m:t>s</m:t>
            </m:r>
          </m:sub>
        </m:sSub>
        <m:r>
          <m:rPr>
            <m:sty m:val="p"/>
          </m:rPr>
          <m:t>=</m:t>
        </m:r>
        <m:r>
          <m:t>50</m:t>
        </m:r>
      </m:oMath>
      <w:r>
        <w:t xml:space="preserve"> </w:t>
      </w:r>
      <w:r>
        <w:t xml:space="preserve">m²,</w:t>
      </w:r>
      <w:r>
        <w:t xml:space="preserve"> </w:t>
      </w:r>
      <m:oMath>
        <m:sSub>
          <m:e>
            <m:r>
              <m:t>τ</m:t>
            </m:r>
          </m:e>
          <m:sub>
            <m:r>
              <m:t>d</m:t>
            </m:r>
          </m:sub>
        </m:sSub>
        <m:r>
          <m:rPr>
            <m:sty m:val="p"/>
          </m:rPr>
          <m:t>=</m:t>
        </m:r>
        <m:r>
          <m:t>300</m:t>
        </m:r>
      </m:oMath>
      <w:r>
        <w:t xml:space="preserve"> </w:t>
      </w:r>
      <w:r>
        <w:rPr>
          <w:rFonts w:hint="eastAsia"/>
        </w:rPr>
        <w:t xml:space="preserve">s；渠段</w:t>
      </w:r>
      <w:r>
        <w:t xml:space="preserve"> B </w:t>
      </w:r>
      <w:r>
        <w:rPr>
          <w:rFonts w:hint="eastAsia"/>
        </w:rPr>
        <w:t xml:space="preserve">的</w:t>
      </w:r>
      <w:r>
        <w:t xml:space="preserve"> IDZ </w:t>
      </w:r>
      <w:r>
        <w:rPr>
          <w:rFonts w:hint="eastAsia"/>
        </w:rPr>
        <w:t xml:space="preserve">参数为</w:t>
      </w:r>
      <w:r>
        <w:t xml:space="preserve"> </w:t>
      </w:r>
      <m:oMath>
        <m:sSub>
          <m:e>
            <m:r>
              <m:t>A</m:t>
            </m:r>
          </m:e>
          <m:sub>
            <m:r>
              <m:t>s</m:t>
            </m:r>
          </m:sub>
        </m:sSub>
        <m:r>
          <m:rPr>
            <m:sty m:val="p"/>
          </m:rPr>
          <m:t>=</m:t>
        </m:r>
        <m:r>
          <m:t>40</m:t>
        </m:r>
      </m:oMath>
      <w:r>
        <w:t xml:space="preserve"> </w:t>
      </w:r>
      <w:r>
        <w:t xml:space="preserve">m²,</w:t>
      </w:r>
      <w:r>
        <w:t xml:space="preserve"> </w:t>
      </w:r>
      <m:oMath>
        <m:sSub>
          <m:e>
            <m:r>
              <m:t>τ</m:t>
            </m:r>
          </m:e>
          <m:sub>
            <m:r>
              <m:t>d</m:t>
            </m:r>
          </m:sub>
        </m:sSub>
        <m:r>
          <m:rPr>
            <m:sty m:val="p"/>
          </m:rPr>
          <m:t>=</m:t>
        </m:r>
        <m:r>
          <m:t>250</m:t>
        </m:r>
      </m:oMath>
      <w:r>
        <w:t xml:space="preserve"> </w:t>
      </w:r>
      <w:r>
        <w:rPr>
          <w:rFonts w:hint="eastAsia"/>
        </w:rPr>
        <w:t xml:space="preserve">s；泵站</w:t>
      </w:r>
      <w:r>
        <w:t xml:space="preserve"> P </w:t>
      </w:r>
      <w:r>
        <w:rPr>
          <w:rFonts w:hint="eastAsia"/>
        </w:rPr>
        <w:t xml:space="preserve">的额定流量</w:t>
      </w:r>
      <w:r>
        <w:t xml:space="preserve"> 20 </w:t>
      </w:r>
      <w:r>
        <w:rPr>
          <w:rFonts w:hint="eastAsia"/>
        </w:rPr>
        <w:t xml:space="preserve">m³/s，扬程</w:t>
      </w:r>
      <w:r>
        <w:t xml:space="preserve"> 15 </w:t>
      </w:r>
      <w:r>
        <w:rPr>
          <w:rFonts w:hint="eastAsia"/>
        </w:rPr>
        <w:t xml:space="preserve">m，效率</w:t>
      </w:r>
      <w:r>
        <w:t xml:space="preserve"> </w:t>
      </w:r>
      <w:r>
        <w:rPr>
          <w:rFonts w:hint="eastAsia"/>
        </w:rPr>
        <w:t xml:space="preserve">0.80。请设计</w:t>
      </w:r>
      <w:r>
        <w:t xml:space="preserve"> L2 </w:t>
      </w:r>
      <w:r>
        <w:rPr>
          <w:rFonts w:hint="eastAsia"/>
        </w:rPr>
        <w:t xml:space="preserve">协调优化的目标函数，同时考虑水位跟踪和泵站能耗最小化，并说明</w:t>
      </w:r>
      <w:r>
        <w:t xml:space="preserve"> ADMM </w:t>
      </w:r>
      <w:r>
        <w:rPr>
          <w:rFonts w:hint="eastAsia"/>
        </w:rPr>
        <w:t xml:space="preserve">子问题的分解方式（提示：与例</w:t>
      </w:r>
      <w:r>
        <w:t xml:space="preserve"> 12-2 </w:t>
      </w:r>
      <w:r>
        <w:rPr>
          <w:rFonts w:hint="eastAsia"/>
        </w:rPr>
        <w:t xml:space="preserve">不同，此题需要处理泵站能耗的非线性项）。</w:t>
      </w:r>
    </w:p>
    <w:p>
      <w:pPr>
        <w:numPr>
          <w:ilvl w:val="0"/>
          <w:numId w:val="1026"/>
        </w:numPr>
      </w:pPr>
      <w:r>
        <w:rPr>
          <w:rFonts w:hint="eastAsia"/>
        </w:rPr>
        <w:t xml:space="preserve">为一个包含”3</w:t>
      </w:r>
      <w:r>
        <w:t xml:space="preserve"> </w:t>
      </w:r>
      <w:r>
        <w:rPr>
          <w:rFonts w:hint="eastAsia"/>
        </w:rPr>
        <w:t xml:space="preserve">泵站</w:t>
      </w:r>
      <w:r>
        <w:t xml:space="preserve"> + 4 </w:t>
      </w:r>
      <w:r>
        <w:rPr>
          <w:rFonts w:hint="eastAsia"/>
        </w:rPr>
        <w:t xml:space="preserve">渠段”的调水系统设计</w:t>
      </w:r>
      <w:r>
        <w:t xml:space="preserve"> L0 </w:t>
      </w:r>
      <w:r>
        <w:rPr>
          <w:rFonts w:hint="eastAsia"/>
        </w:rPr>
        <w:t xml:space="preserve">联锁条件表，包括水位超限、泵站过温、通信中断三类场景。</w:t>
      </w:r>
    </w:p>
    <w:p>
      <w:pPr>
        <w:numPr>
          <w:ilvl w:val="0"/>
          <w:numId w:val="1026"/>
        </w:numPr>
      </w:pPr>
      <w:r>
        <w:rPr>
          <w:rFonts w:hint="eastAsia"/>
        </w:rPr>
        <w:t xml:space="preserve">某</w:t>
      </w:r>
      <w:r>
        <w:t xml:space="preserve"> L1 MPC </w:t>
      </w:r>
      <w:r>
        <w:rPr>
          <w:rFonts w:hint="eastAsia"/>
        </w:rPr>
        <w:t xml:space="preserve">控制器的模型置信度从</w:t>
      </w:r>
      <w:r>
        <w:t xml:space="preserve"> 0.92 </w:t>
      </w:r>
      <w:r>
        <w:rPr>
          <w:rFonts w:hint="eastAsia"/>
        </w:rPr>
        <w:t xml:space="preserve">下降到</w:t>
      </w:r>
      <w:r>
        <w:t xml:space="preserve"> </w:t>
      </w:r>
      <w:r>
        <w:rPr>
          <w:rFonts w:hint="eastAsia"/>
        </w:rPr>
        <w:t xml:space="preserve">0.75（阈值</w:t>
      </w:r>
      <w:r>
        <w:t xml:space="preserve"> </w:t>
      </w:r>
      <w:r>
        <w:rPr>
          <w:rFonts w:hint="eastAsia"/>
        </w:rPr>
        <w:t xml:space="preserve">0.8）。请描述系统应自动执行的自适应流程，包括检测、响应和恢复三个阶段。</w:t>
      </w:r>
    </w:p>
    <w:p>
      <w:pPr>
        <w:numPr>
          <w:ilvl w:val="0"/>
          <w:numId w:val="1026"/>
        </w:numPr>
      </w:pPr>
      <w:r>
        <w:rPr>
          <w:rFonts w:hint="eastAsia"/>
        </w:rPr>
        <w:t xml:space="preserve">使用式</w:t>
      </w:r>
      <w:r>
        <w:t xml:space="preserve"> (12-7) </w:t>
      </w:r>
      <w:r>
        <w:rPr>
          <w:rFonts w:hint="eastAsia"/>
        </w:rPr>
        <w:t xml:space="preserve">的</w:t>
      </w:r>
      <w:r>
        <w:t xml:space="preserve"> L2 </w:t>
      </w:r>
      <w:r>
        <w:rPr>
          <w:rFonts w:hint="eastAsia"/>
        </w:rPr>
        <w:t xml:space="preserve">滚动优化框架，为一个两站系统设计目标函数。已知：需水量</w:t>
      </w:r>
      <w:r>
        <w:t xml:space="preserve"> </w:t>
      </w:r>
      <m:oMath>
        <m:sSub>
          <m:e>
            <m:r>
              <m:t>Q</m:t>
            </m:r>
          </m:e>
          <m:sub>
            <m:r>
              <m:rPr>
                <m:nor/>
                <m:sty m:val="p"/>
              </m:rPr>
              <m:t>demand</m:t>
            </m:r>
          </m:sub>
        </m:sSub>
        <m:r>
          <m:rPr>
            <m:sty m:val="p"/>
          </m:rPr>
          <m:t>=</m:t>
        </m:r>
        <m:r>
          <m:t>10</m:t>
        </m:r>
      </m:oMath>
      <w:r>
        <w:t xml:space="preserve"> </w:t>
      </w:r>
      <w:r>
        <w:rPr>
          <w:rFonts w:hint="eastAsia"/>
        </w:rPr>
        <w:t xml:space="preserve">m³/s，泵站额定功率</w:t>
      </w:r>
      <w:r>
        <w:t xml:space="preserve"> 200 </w:t>
      </w:r>
      <w:r>
        <w:rPr>
          <w:rFonts w:hint="eastAsia"/>
        </w:rPr>
        <w:t xml:space="preserve">kW，水位约束</w:t>
      </w:r>
      <w:r>
        <w:t xml:space="preserve"> [1.0, 3.0] </w:t>
      </w:r>
      <w:r>
        <w:rPr>
          <w:rFonts w:hint="eastAsia"/>
        </w:rPr>
        <w:t xml:space="preserve">m。选择合适的权重</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rPr>
          <w:rFonts w:hint="eastAsia"/>
        </w:rPr>
        <w:t xml:space="preserve">并说明理由。</w:t>
      </w:r>
    </w:p>
    <w:p>
      <w:pPr>
        <w:numPr>
          <w:ilvl w:val="0"/>
          <w:numId w:val="1026"/>
        </w:numPr>
      </w:pPr>
      <w:r>
        <w:rPr>
          <w:rFonts w:hint="eastAsia"/>
        </w:rPr>
        <w:t xml:space="preserve">计算一个</w:t>
      </w:r>
      <w:r>
        <w:t xml:space="preserve"> 10 </w:t>
      </w:r>
      <w:r>
        <w:rPr>
          <w:rFonts w:hint="eastAsia"/>
        </w:rPr>
        <w:t xml:space="preserve">渠池串联系统的集中式</w:t>
      </w:r>
      <w:r>
        <w:t xml:space="preserve"> MPC </w:t>
      </w:r>
      <w:r>
        <w:rPr>
          <w:rFonts w:hint="eastAsia"/>
        </w:rPr>
        <w:t xml:space="preserve">和</w:t>
      </w:r>
      <w:r>
        <w:t xml:space="preserve"> DMPC </w:t>
      </w:r>
      <w:r>
        <w:rPr>
          <w:rFonts w:hint="eastAsia"/>
        </w:rPr>
        <w:t xml:space="preserve">的决策变量数对比。假设每个渠池</w:t>
      </w:r>
      <w:r>
        <w:t xml:space="preserve"> 3 </w:t>
      </w:r>
      <w:r>
        <w:rPr>
          <w:rFonts w:hint="eastAsia"/>
        </w:rPr>
        <w:t xml:space="preserve">个状态变量，预测步数</w:t>
      </w:r>
      <w:r>
        <w:t xml:space="preserve"> </w:t>
      </w:r>
      <m:oMath>
        <m:sSub>
          <m:e>
            <m:r>
              <m:t>N</m:t>
            </m:r>
          </m:e>
          <m:sub>
            <m:r>
              <m:t>p</m:t>
            </m:r>
          </m:sub>
        </m:sSub>
        <m:r>
          <m:rPr>
            <m:sty m:val="p"/>
          </m:rPr>
          <m:t>=</m:t>
        </m:r>
        <m:r>
          <m:t>20</m:t>
        </m:r>
      </m:oMath>
      <w:r>
        <w:rPr>
          <w:rFonts w:hint="eastAsia"/>
        </w:rPr>
        <w:t xml:space="preserve">，分析计算量的差异。</w:t>
      </w:r>
    </w:p>
    <w:bookmarkEnd w:id="68"/>
    <w:bookmarkStart w:id="69" w:name="思考题"/>
    <w:p>
      <w:pPr>
        <w:pStyle w:val="Heading3"/>
      </w:pPr>
      <w:r>
        <w:rPr>
          <w:rStyle w:val="SectionNumber"/>
        </w:rPr>
        <w:t xml:space="preserve">1.11.3</w:t>
      </w:r>
      <w:r>
        <w:tab/>
      </w:r>
      <w:r>
        <w:rPr>
          <w:rFonts w:hint="eastAsia"/>
        </w:rPr>
        <w:t xml:space="preserve">思考题</w:t>
      </w:r>
    </w:p>
    <w:p>
      <w:pPr>
        <w:numPr>
          <w:ilvl w:val="0"/>
          <w:numId w:val="1027"/>
        </w:numPr>
      </w:pPr>
      <w:r>
        <w:rPr>
          <w:rFonts w:hint="eastAsia"/>
        </w:rPr>
        <w:t xml:space="preserve">如果</w:t>
      </w:r>
      <w:r>
        <w:t xml:space="preserve"> ADMM </w:t>
      </w:r>
      <w:r>
        <w:rPr>
          <w:rFonts w:hint="eastAsia"/>
        </w:rPr>
        <w:t xml:space="preserve">的惩罚参数</w:t>
      </w:r>
      <w:r>
        <w:t xml:space="preserve"> </w:t>
      </w:r>
      <m:oMath>
        <m:r>
          <m:t>ρ</m:t>
        </m:r>
      </m:oMath>
      <w:r>
        <w:t xml:space="preserve"> </w:t>
      </w:r>
      <w:r>
        <w:rPr>
          <w:rFonts w:hint="eastAsia"/>
        </w:rPr>
        <w:t xml:space="preserve">选择过大，会对子问题求解和整体收敛产生什么影响？请从数学和工程两个角度分析。</w:t>
      </w:r>
    </w:p>
    <w:p>
      <w:pPr>
        <w:numPr>
          <w:ilvl w:val="0"/>
          <w:numId w:val="1027"/>
        </w:numPr>
      </w:pPr>
      <w:r>
        <w:t xml:space="preserve">HDC </w:t>
      </w:r>
      <w:r>
        <w:rPr>
          <w:rFonts w:hint="eastAsia"/>
        </w:rPr>
        <w:t xml:space="preserve">的降级设计要求”从</w:t>
      </w:r>
      <w:r>
        <w:t xml:space="preserve"> MRC </w:t>
      </w:r>
      <w:r>
        <w:rPr>
          <w:rFonts w:hint="eastAsia"/>
        </w:rPr>
        <w:t xml:space="preserve">恢复到正常运行必须经过人工确认”。有人认为这限制了系统的自主性，应该允许自动恢复。请从安全性、效率和责任追溯三个角度评价这两种方案。</w:t>
      </w:r>
    </w:p>
    <w:p>
      <w:pPr>
        <w:numPr>
          <w:ilvl w:val="0"/>
          <w:numId w:val="1027"/>
        </w:numPr>
      </w:pPr>
      <w:r>
        <w:rPr>
          <w:rFonts w:hint="eastAsia"/>
        </w:rPr>
        <w:t xml:space="preserve">在跨省调水工程中，各省管理局可能不愿意共享内部运行数据。请提出一种”隐私保护的分布式协调”方案，使得</w:t>
      </w:r>
      <w:r>
        <w:t xml:space="preserve"> L2 </w:t>
      </w:r>
      <w:r>
        <w:rPr>
          <w:rFonts w:hint="eastAsia"/>
        </w:rPr>
        <w:t xml:space="preserve">可以实现协调优化而不需要各省共享内部状态。</w:t>
      </w:r>
    </w:p>
    <w:p>
      <w:pPr>
        <w:numPr>
          <w:ilvl w:val="0"/>
          <w:numId w:val="1027"/>
        </w:numPr>
      </w:pPr>
      <w:r>
        <w:rPr>
          <w:rFonts w:hint="eastAsia"/>
        </w:rPr>
        <w:t xml:space="preserve">比较合作</w:t>
      </w:r>
      <w:r>
        <w:t xml:space="preserve"> DMPC </w:t>
      </w:r>
      <w:r>
        <w:rPr>
          <w:rFonts w:hint="eastAsia"/>
        </w:rPr>
        <w:t xml:space="preserve">和非合作</w:t>
      </w:r>
      <w:r>
        <w:t xml:space="preserve"> DMPC </w:t>
      </w:r>
      <w:r>
        <w:rPr>
          <w:rFonts w:hint="eastAsia"/>
        </w:rPr>
        <w:t xml:space="preserve">在以下场景中的适用性：(a)</w:t>
      </w:r>
      <w:r>
        <w:t xml:space="preserve"> </w:t>
      </w:r>
      <w:r>
        <w:rPr>
          <w:rFonts w:hint="eastAsia"/>
        </w:rPr>
        <w:t xml:space="preserve">单一管理单位的调水渠道；(b)</w:t>
      </w:r>
      <w:r>
        <w:t xml:space="preserve"> </w:t>
      </w:r>
      <w:r>
        <w:rPr>
          <w:rFonts w:hint="eastAsia"/>
        </w:rPr>
        <w:t xml:space="preserve">跨管理单位的供水管网；(c)</w:t>
      </w:r>
      <w:r>
        <w:t xml:space="preserve"> </w:t>
      </w:r>
      <w:r>
        <w:rPr>
          <w:rFonts w:hint="eastAsia"/>
        </w:rPr>
        <w:t xml:space="preserve">含竞争性用水户的灌区。</w:t>
      </w:r>
    </w:p>
    <w:p>
      <w:pPr>
        <w:numPr>
          <w:ilvl w:val="0"/>
          <w:numId w:val="1027"/>
        </w:numPr>
      </w:pPr>
      <w:r>
        <w:t xml:space="preserve">HDC </w:t>
      </w:r>
      <w:r>
        <w:rPr>
          <w:rFonts w:hint="eastAsia"/>
        </w:rPr>
        <w:t xml:space="preserve">的三层架构与人类组织的管理层级（操作层—管理层—决策层）有什么类比？这种类比在什么情况下会失效？</w:t>
      </w:r>
    </w:p>
    <w:bookmarkEnd w:id="69"/>
    <w:bookmarkStart w:id="70" w:name="编程题"/>
    <w:p>
      <w:pPr>
        <w:pStyle w:val="Heading3"/>
      </w:pPr>
      <w:r>
        <w:rPr>
          <w:rStyle w:val="SectionNumber"/>
        </w:rPr>
        <w:t xml:space="preserve">1.11.4</w:t>
      </w:r>
      <w:r>
        <w:tab/>
      </w:r>
      <w:r>
        <w:rPr>
          <w:rFonts w:hint="eastAsia"/>
        </w:rPr>
        <w:t xml:space="preserve">编程题</w:t>
      </w:r>
    </w:p>
    <w:p>
      <w:pPr>
        <w:pStyle w:val="Compact"/>
        <w:numPr>
          <w:ilvl w:val="0"/>
          <w:numId w:val="1028"/>
        </w:numPr>
      </w:pPr>
      <w:r>
        <w:rPr>
          <w:rFonts w:hint="eastAsia"/>
        </w:rPr>
        <w:t xml:space="preserve">（Python/MATLAB）实现一个</w:t>
      </w:r>
      <w:r>
        <w:t xml:space="preserve"> 3 </w:t>
      </w:r>
      <w:r>
        <w:rPr>
          <w:rFonts w:hint="eastAsia"/>
        </w:rPr>
        <w:t xml:space="preserve">渠池串联系统的</w:t>
      </w:r>
      <w:r>
        <w:t xml:space="preserve"> ADMM </w:t>
      </w:r>
      <w:r>
        <w:rPr>
          <w:rFonts w:hint="eastAsia"/>
        </w:rPr>
        <w:t xml:space="preserve">协调优化。每个渠池用离散</w:t>
      </w:r>
      <w:r>
        <w:t xml:space="preserve"> IDZ </w:t>
      </w:r>
      <w:r>
        <w:rPr>
          <w:rFonts w:hint="eastAsia"/>
        </w:rPr>
        <w:t xml:space="preserve">模型（可取</w:t>
      </w:r>
      <w:r>
        <w:t xml:space="preserve"> </w:t>
      </w:r>
      <m:oMath>
        <m:sSub>
          <m:e>
            <m:r>
              <m:t>A</m:t>
            </m:r>
          </m:e>
          <m:sub>
            <m:r>
              <m:t>s</m:t>
            </m:r>
          </m:sub>
        </m:sSub>
        <m:r>
          <m:rPr>
            <m:sty m:val="p"/>
          </m:rPr>
          <m:t>=</m:t>
        </m:r>
        <m:r>
          <m:rPr>
            <m:sty m:val="p"/>
          </m:rPr>
          <m:t>[</m:t>
        </m:r>
        <m:r>
          <m:t>50</m:t>
        </m:r>
        <m:r>
          <m:rPr>
            <m:sty m:val="p"/>
          </m:rPr>
          <m:t>,</m:t>
        </m:r>
        <m:r>
          <m:t>40</m:t>
        </m:r>
        <m:r>
          <m:rPr>
            <m:sty m:val="p"/>
          </m:rPr>
          <m:t>,</m:t>
        </m:r>
        <m:r>
          <m:t>60</m:t>
        </m:r>
        <m:r>
          <m:rPr>
            <m:sty m:val="p"/>
          </m:rPr>
          <m:t>]</m:t>
        </m:r>
      </m:oMath>
      <w:r>
        <w:t xml:space="preserve"> </w:t>
      </w:r>
      <w:r>
        <w:t xml:space="preserve">m²,</w:t>
      </w:r>
      <w:r>
        <w:t xml:space="preserve"> </w:t>
      </w:r>
      <m:oMath>
        <m:sSub>
          <m:e>
            <m:r>
              <m:t>τ</m:t>
            </m:r>
          </m:e>
          <m:sub>
            <m:r>
              <m:t>d</m:t>
            </m:r>
          </m:sub>
        </m:sSub>
        <m:r>
          <m:rPr>
            <m:sty m:val="p"/>
          </m:rPr>
          <m:t>=</m:t>
        </m:r>
        <m:r>
          <m:rPr>
            <m:sty m:val="p"/>
          </m:rPr>
          <m:t>[</m:t>
        </m:r>
        <m:r>
          <m:t>300</m:t>
        </m:r>
        <m:r>
          <m:rPr>
            <m:sty m:val="p"/>
          </m:rPr>
          <m:t>,</m:t>
        </m:r>
        <m:r>
          <m:t>200</m:t>
        </m:r>
        <m:r>
          <m:rPr>
            <m:sty m:val="p"/>
          </m:rPr>
          <m:t>,</m:t>
        </m:r>
        <m:r>
          <m:t>400</m:t>
        </m:r>
        <m:r>
          <m:rPr>
            <m:sty m:val="p"/>
          </m:rPr>
          <m:t>]</m:t>
        </m:r>
      </m:oMath>
      <w:r>
        <w:t xml:space="preserve"> </w:t>
      </w:r>
      <w:r>
        <w:rPr>
          <w:rFonts w:hint="eastAsia"/>
        </w:rPr>
        <w:t xml:space="preserve">s），预测步数</w:t>
      </w:r>
      <w:r>
        <w:t xml:space="preserve"> </w:t>
      </w:r>
      <m:oMath>
        <m:sSub>
          <m:e>
            <m:r>
              <m:t>N</m:t>
            </m:r>
          </m:e>
          <m:sub>
            <m:r>
              <m:t>p</m:t>
            </m:r>
          </m:sub>
        </m:sSub>
        <m:r>
          <m:rPr>
            <m:sty m:val="p"/>
          </m:rPr>
          <m:t>=</m:t>
        </m:r>
        <m:r>
          <m:t>10</m:t>
        </m:r>
      </m:oMath>
      <w:r>
        <w:rPr>
          <w:rFonts w:hint="eastAsia"/>
        </w:rPr>
        <w:t xml:space="preserve">，控制周期</w:t>
      </w:r>
      <w:r>
        <w:t xml:space="preserve"> </w:t>
      </w:r>
      <m:oMath>
        <m:r>
          <m:t>T</m:t>
        </m:r>
        <m:r>
          <m:rPr>
            <m:sty m:val="p"/>
          </m:rPr>
          <m:t>=</m:t>
        </m:r>
        <m:r>
          <m:t>60</m:t>
        </m:r>
      </m:oMath>
      <w:r>
        <w:t xml:space="preserve"> </w:t>
      </w:r>
      <w:r>
        <w:rPr>
          <w:rFonts w:hint="eastAsia"/>
        </w:rPr>
        <w:t xml:space="preserve">s。要求：(a)</w:t>
      </w:r>
      <w:r>
        <w:t xml:space="preserve"> </w:t>
      </w:r>
      <w:r>
        <w:rPr>
          <w:rFonts w:hint="eastAsia"/>
        </w:rPr>
        <w:t xml:space="preserve">编写各子系统</w:t>
      </w:r>
      <w:r>
        <w:t xml:space="preserve"> QP </w:t>
      </w:r>
      <w:r>
        <w:rPr>
          <w:rFonts w:hint="eastAsia"/>
        </w:rPr>
        <w:t xml:space="preserve">子问题求解函数；(b)</w:t>
      </w:r>
      <w:r>
        <w:t xml:space="preserve"> </w:t>
      </w:r>
      <w:r>
        <w:rPr>
          <w:rFonts w:hint="eastAsia"/>
        </w:rPr>
        <w:t xml:space="preserve">编写</w:t>
      </w:r>
      <w:r>
        <w:t xml:space="preserve"> ADMM </w:t>
      </w:r>
      <w:r>
        <w:rPr>
          <w:rFonts w:hint="eastAsia"/>
        </w:rPr>
        <w:t xml:space="preserve">主循环（至少</w:t>
      </w:r>
      <w:r>
        <w:t xml:space="preserve"> 20 </w:t>
      </w:r>
      <w:r>
        <w:rPr>
          <w:rFonts w:hint="eastAsia"/>
        </w:rPr>
        <w:t xml:space="preserve">次迭代）；(c)</w:t>
      </w:r>
      <w:r>
        <w:t xml:space="preserve"> </w:t>
      </w:r>
      <w:r>
        <w:rPr>
          <w:rFonts w:hint="eastAsia"/>
        </w:rPr>
        <w:t xml:space="preserve">绘制原始残差和对偶残差的收敛曲线；(d)</w:t>
      </w:r>
      <w:r>
        <w:t xml:space="preserve"> </w:t>
      </w:r>
      <w:r>
        <w:rPr>
          <w:rFonts w:hint="eastAsia"/>
        </w:rPr>
        <w:t xml:space="preserve">将结果与集中式</w:t>
      </w:r>
      <w:r>
        <w:t xml:space="preserve"> QP </w:t>
      </w:r>
      <w:r>
        <w:rPr>
          <w:rFonts w:hint="eastAsia"/>
        </w:rPr>
        <w:t xml:space="preserve">求解进行对比，计算最优性损失百分比。</w:t>
      </w:r>
    </w:p>
    <w:p>
      <w:r>
        <w:pict>
          <v:rect style="width:0;height:1.5pt" o:hralign="center" o:hrstd="t" o:hr="t"/>
        </w:pict>
      </w:r>
    </w:p>
    <w:bookmarkEnd w:id="70"/>
    <w:bookmarkEnd w:id="71"/>
    <w:bookmarkStart w:id="72" w:name="拓展阅读"/>
    <w:p>
      <w:pPr>
        <w:pStyle w:val="Heading2"/>
      </w:pPr>
      <w:r>
        <w:rPr>
          <w:rStyle w:val="SectionNumber"/>
        </w:rPr>
        <w:t xml:space="preserve">1.12</w:t>
      </w:r>
      <w:r>
        <w:tab/>
      </w:r>
      <w:r>
        <w:t xml:space="preserve">12.11 </w:t>
      </w:r>
      <w:r>
        <w:rPr>
          <w:rFonts w:hint="eastAsia"/>
        </w:rPr>
        <w:t xml:space="preserve">拓展阅读</w:t>
      </w:r>
    </w:p>
    <w:p>
      <w:pPr>
        <w:numPr>
          <w:ilvl w:val="0"/>
          <w:numId w:val="1029"/>
        </w:numPr>
      </w:pPr>
      <w:r>
        <w:t xml:space="preserve">Scattolini, R. (2009). Architectures for distributed and hierarchical Model Predictive Control – A review.</w:t>
      </w:r>
      <w:r>
        <w:t xml:space="preserve"> </w:t>
      </w:r>
      <w:r>
        <w:rPr>
          <w:i/>
          <w:iCs/>
        </w:rPr>
        <w:t xml:space="preserve">Journal of Process Control</w:t>
      </w:r>
      <w:r>
        <w:t xml:space="preserve">, 19(5), 723-731.</w:t>
      </w:r>
      <w:r>
        <w:t xml:space="preserve"> </w:t>
      </w:r>
      <w:r>
        <w:rPr>
          <w:rFonts w:hint="eastAsia"/>
        </w:rPr>
        <w:t xml:space="preserve">[分层分布式MPC架构的权威综述，覆盖了所有主要的协调策略]</w:t>
      </w:r>
    </w:p>
    <w:p>
      <w:pPr>
        <w:numPr>
          <w:ilvl w:val="0"/>
          <w:numId w:val="1029"/>
        </w:numPr>
      </w:pPr>
      <w:r>
        <w:t xml:space="preserve">Boyd, S., Parikh, N., Chu, E., et al. (2011). Distributed Optimization and Statistical Learning via the Alternating Direction Method of Multipliers.</w:t>
      </w:r>
      <w:r>
        <w:t xml:space="preserve"> </w:t>
      </w:r>
      <w:r>
        <w:rPr>
          <w:i/>
          <w:iCs/>
        </w:rPr>
        <w:t xml:space="preserve">Foundations and Trends in Machine Learning</w:t>
      </w:r>
      <w:r>
        <w:t xml:space="preserve">, 3(1), 1-122.</w:t>
      </w:r>
      <w:r>
        <w:t xml:space="preserve"> </w:t>
      </w:r>
      <w:r>
        <w:rPr>
          <w:rFonts w:hint="eastAsia"/>
        </w:rPr>
        <w:t xml:space="preserve">[ADMM的经典教程，从理论到应用全面覆盖，是学习分布式优化的必读文献]</w:t>
      </w:r>
    </w:p>
    <w:p>
      <w:pPr>
        <w:numPr>
          <w:ilvl w:val="0"/>
          <w:numId w:val="1029"/>
        </w:numPr>
      </w:pPr>
      <w:r>
        <w:t xml:space="preserve">Litrico, X. &amp; Fromion, V. (2009).</w:t>
      </w:r>
      <w:r>
        <w:t xml:space="preserve"> </w:t>
      </w:r>
      <w:r>
        <w:rPr>
          <w:i/>
          <w:iCs/>
        </w:rPr>
        <w:t xml:space="preserve">Modeling and Control of Hydrosystems</w:t>
      </w:r>
      <w:r>
        <w:t xml:space="preserve">. Springer.</w:t>
      </w:r>
      <w:r>
        <w:t xml:space="preserve"> </w:t>
      </w:r>
      <w:r>
        <w:rPr>
          <w:rFonts w:hint="eastAsia"/>
        </w:rPr>
        <w:t xml:space="preserve">[水系统建模与控制的权威专著，包含基于传递函数的分层控制架构设计]</w:t>
      </w:r>
    </w:p>
    <w:p>
      <w:pPr>
        <w:numPr>
          <w:ilvl w:val="0"/>
          <w:numId w:val="1029"/>
        </w:numPr>
      </w:pPr>
      <w:r>
        <w:t xml:space="preserve">Negenborn, R. R. (2007).</w:t>
      </w:r>
      <w:r>
        <w:t xml:space="preserve"> </w:t>
      </w:r>
      <w:r>
        <w:rPr>
          <w:i/>
          <w:iCs/>
        </w:rPr>
        <w:t xml:space="preserve">Multi-Agent Model Predictive Control with Applications to Power Networks</w:t>
      </w:r>
      <w:r>
        <w:t xml:space="preserve">. PhD Thesis, Delft University of Technology.</w:t>
      </w:r>
      <w:r>
        <w:t xml:space="preserve"> </w:t>
      </w:r>
      <w:r>
        <w:rPr>
          <w:rFonts w:hint="eastAsia"/>
        </w:rPr>
        <w:t xml:space="preserve">[分布式MPC在网络系统中的应用，提出了基于博弈论的协调方法]</w:t>
      </w:r>
    </w:p>
    <w:p>
      <w:pPr>
        <w:numPr>
          <w:ilvl w:val="0"/>
          <w:numId w:val="1029"/>
        </w:numPr>
      </w:pPr>
      <w:r>
        <w:t xml:space="preserve">Van Overloop, P. J. (2006).</w:t>
      </w:r>
      <w:r>
        <w:t xml:space="preserve"> </w:t>
      </w:r>
      <w:r>
        <w:rPr>
          <w:i/>
          <w:iCs/>
        </w:rPr>
        <w:t xml:space="preserve">Model Predictive Control on Open Water Systems</w:t>
      </w:r>
      <w:r>
        <w:t xml:space="preserve">. Delft University Press.</w:t>
      </w:r>
      <w:r>
        <w:t xml:space="preserve"> </w:t>
      </w:r>
      <w:r>
        <w:rPr>
          <w:rFonts w:hint="eastAsia"/>
        </w:rPr>
        <w:t xml:space="preserve">[明渠MPC控制的开创性博士论文，包含多渠池协调控制的实验验证]</w:t>
      </w:r>
    </w:p>
    <w:p>
      <w:pPr>
        <w:numPr>
          <w:ilvl w:val="0"/>
          <w:numId w:val="1029"/>
        </w:numPr>
      </w:pPr>
      <w:r>
        <w:rPr>
          <w:rFonts w:hint="eastAsia"/>
        </w:rPr>
        <w:t xml:space="preserve">雷晓辉,龙岩,许慧敏,等.水系统控制论：提出背景、技术框架与研究范式[J].南水北调与水利科技(中英文),2025,23(04):761-769+904.DOI:10.13476/j.cnki.nsbdqk.2025.0077.</w:t>
      </w:r>
      <w:r>
        <w:t xml:space="preserve"> </w:t>
      </w:r>
      <w:r>
        <w:rPr>
          <w:b/>
          <w:bCs/>
        </w:rPr>
        <w:t xml:space="preserve">(Lei 2025a)</w:t>
      </w:r>
      <w:r>
        <w:t xml:space="preserve"> </w:t>
      </w:r>
      <w:r>
        <w:rPr>
          <w:rFonts w:hint="eastAsia"/>
        </w:rPr>
        <w:t xml:space="preserve">[CHS理论基础，本章”分层分布式”原则的理论来源]</w:t>
      </w:r>
    </w:p>
    <w:p>
      <w:pPr>
        <w:numPr>
          <w:ilvl w:val="0"/>
          <w:numId w:val="1029"/>
        </w:numPr>
      </w:pPr>
      <w:r>
        <w:rPr>
          <w:rFonts w:hint="eastAsia"/>
        </w:rPr>
        <w:t xml:space="preserve">雷晓辉,苏承国,龙岩,等.基于无人驾驶理念的下一代自主运行智慧水网架构与关键技术[J].南水北调与水利科技(中英文),2025,23(04):778-786.DOI:10.13476/j.cnki.nsbdqk.2025.0079.</w:t>
      </w:r>
      <w:r>
        <w:t xml:space="preserve"> </w:t>
      </w:r>
      <w:r>
        <w:rPr>
          <w:b/>
          <w:bCs/>
        </w:rPr>
        <w:t xml:space="preserve">(Lei 2025b)</w:t>
      </w:r>
      <w:r>
        <w:t xml:space="preserve"> </w:t>
      </w:r>
      <w:r>
        <w:rPr>
          <w:rFonts w:hint="eastAsia"/>
        </w:rPr>
        <w:t xml:space="preserve">[自主水网HDC架构的工程背景与关键技术]</w:t>
      </w:r>
    </w:p>
    <w:p>
      <w:pPr>
        <w:numPr>
          <w:ilvl w:val="0"/>
          <w:numId w:val="1029"/>
        </w:numPr>
      </w:pPr>
      <w:r>
        <w:rPr>
          <w:rFonts w:hint="eastAsia"/>
        </w:rPr>
        <w:t xml:space="preserve">雷晓辉,张峥,苏承国,等.自主运行智能水网的在环测试体系[J].南水北调与水利科技(中英文),2025,23(04):787-793.DOI:10.13476/j.cnki.nsbdqk.2025.0080.</w:t>
      </w:r>
      <w:r>
        <w:t xml:space="preserve"> </w:t>
      </w:r>
      <w:r>
        <w:rPr>
          <w:b/>
          <w:bCs/>
        </w:rPr>
        <w:t xml:space="preserve">(Lei 2025c)</w:t>
      </w:r>
      <w:r>
        <w:t xml:space="preserve"> </w:t>
      </w:r>
      <w:r>
        <w:rPr>
          <w:rFonts w:hint="eastAsia"/>
        </w:rPr>
        <w:t xml:space="preserve">[xIL验证体系，本章”渐进部署”路径的方法论基础]</w:t>
      </w:r>
    </w:p>
    <w:p>
      <w:pPr>
        <w:numPr>
          <w:ilvl w:val="0"/>
          <w:numId w:val="1029"/>
        </w:numPr>
      </w:pPr>
      <w:r>
        <w:t xml:space="preserve">Rawlings, J. B., Mayne, D. Q. &amp; Diehl, M. (2017).</w:t>
      </w:r>
      <w:r>
        <w:t xml:space="preserve"> </w:t>
      </w:r>
      <w:r>
        <w:rPr>
          <w:i/>
          <w:iCs/>
        </w:rPr>
        <w:t xml:space="preserve">Model Predictive Control: Theory, Computation, and Design</w:t>
      </w:r>
      <w:r>
        <w:t xml:space="preserve"> </w:t>
      </w:r>
      <w:r>
        <w:t xml:space="preserve">(2nd ed.). Nob Hill Publishing.</w:t>
      </w:r>
      <w:r>
        <w:t xml:space="preserve"> </w:t>
      </w:r>
      <w:r>
        <w:rPr>
          <w:rFonts w:hint="eastAsia"/>
        </w:rPr>
        <w:t xml:space="preserve">[MPC理论与实现的权威教材，包含分布式MPC的收敛性分析]</w:t>
      </w:r>
    </w:p>
    <w:p>
      <w:pPr>
        <w:numPr>
          <w:ilvl w:val="0"/>
          <w:numId w:val="1029"/>
        </w:numPr>
      </w:pPr>
      <w:r>
        <w:t xml:space="preserve">ASCE. (2014).</w:t>
      </w:r>
      <w:r>
        <w:t xml:space="preserve"> </w:t>
      </w:r>
      <w:r>
        <w:rPr>
          <w:i/>
          <w:iCs/>
        </w:rPr>
        <w:t xml:space="preserve">Canal Automation for Irrigation Systems</w:t>
      </w:r>
      <w:r>
        <w:t xml:space="preserve"> </w:t>
      </w:r>
      <w:r>
        <w:t xml:space="preserve">(MOP 131). American Society of Civil Engineers.</w:t>
      </w:r>
      <w:r>
        <w:t xml:space="preserve"> </w:t>
      </w:r>
      <w:r>
        <w:rPr>
          <w:rFonts w:hint="eastAsia"/>
        </w:rPr>
        <w:t xml:space="preserve">[灌溉渠道自动化的工程标准，包含多渠池协调控制的实践指南]</w:t>
      </w:r>
    </w:p>
    <w:p>
      <w:r>
        <w:pict>
          <v:rect style="width:0;height:1.5pt" o:hralign="center" o:hrstd="t" o:hr="t"/>
        </w:pict>
      </w:r>
    </w:p>
    <w:bookmarkEnd w:id="72"/>
    <w:bookmarkStart w:id="73" w:name="本章参考文献"/>
    <w:p>
      <w:pPr>
        <w:pStyle w:val="Heading2"/>
      </w:pPr>
      <w:r>
        <w:rPr>
          <w:rStyle w:val="SectionNumber"/>
        </w:rPr>
        <w:t xml:space="preserve">1.13</w:t>
      </w:r>
      <w:r>
        <w:tab/>
      </w:r>
      <w:r>
        <w:rPr>
          <w:rFonts w:hint="eastAsia"/>
        </w:rPr>
        <w:t xml:space="preserve">本章参考文献</w:t>
      </w:r>
    </w:p>
    <w:p>
      <w:pPr>
        <w:pStyle w:val="FirstParagraph"/>
      </w:pPr>
      <w:r>
        <w:t xml:space="preserve">[12-1]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[12-2]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[12-3] </w:t>
      </w:r>
      <w:r>
        <w:rPr>
          <w:rFonts w:hint="eastAsia"/>
        </w:rPr>
        <w:t xml:space="preserve">雷晓辉,张峥,苏承国,等.自主运行智能水网的在环测试体系[J].南水北调与水利科技(中英文),2025,23(04):787-793.DOI:10.13476/j.cnki.nsbdqk.2025.0080.</w:t>
      </w:r>
    </w:p>
    <w:p>
      <w:pPr>
        <w:pStyle w:val="BodyText"/>
      </w:pPr>
      <w:r>
        <w:t xml:space="preserve">[12-4] Scattolini, R. (2009). Architectures for distributed and hierarchical Model Predictive Control – A review.</w:t>
      </w:r>
      <w:r>
        <w:t xml:space="preserve"> </w:t>
      </w:r>
      <w:r>
        <w:rPr>
          <w:i/>
          <w:iCs/>
        </w:rPr>
        <w:t xml:space="preserve">Journal of Process Control</w:t>
      </w:r>
      <w:r>
        <w:t xml:space="preserve">, 19(5), 723-731.</w:t>
      </w:r>
    </w:p>
    <w:p>
      <w:pPr>
        <w:pStyle w:val="BodyText"/>
      </w:pPr>
      <w:r>
        <w:t xml:space="preserve">[12-5] Boyd, S., Parikh, N., Chu, E., Peleato, B. &amp; Eckstein, J. (2011). Distributed Optimization and Statistical Learning via the Alternating Direction Method of Multipliers.</w:t>
      </w:r>
      <w:r>
        <w:t xml:space="preserve"> </w:t>
      </w:r>
      <w:r>
        <w:rPr>
          <w:i/>
          <w:iCs/>
        </w:rPr>
        <w:t xml:space="preserve">Foundations and Trends in Machine Learning</w:t>
      </w:r>
      <w:r>
        <w:t xml:space="preserve">, 3(1), 1-122.</w:t>
      </w:r>
    </w:p>
    <w:p>
      <w:pPr>
        <w:pStyle w:val="BodyText"/>
      </w:pPr>
      <w:r>
        <w:t xml:space="preserve">[12-6] Litrico, X. &amp; Fromion, V. (2009).</w:t>
      </w:r>
      <w:r>
        <w:t xml:space="preserve"> </w:t>
      </w:r>
      <w:r>
        <w:rPr>
          <w:i/>
          <w:iCs/>
        </w:rPr>
        <w:t xml:space="preserve">Modeling and Control of Hydrosystems</w:t>
      </w:r>
      <w:r>
        <w:t xml:space="preserve">. Springer.</w:t>
      </w:r>
    </w:p>
    <w:p>
      <w:pPr>
        <w:pStyle w:val="BodyText"/>
      </w:pPr>
      <w:r>
        <w:t xml:space="preserve">[12-7] Van Overloop, P. J. (2006).</w:t>
      </w:r>
      <w:r>
        <w:t xml:space="preserve"> </w:t>
      </w:r>
      <w:r>
        <w:rPr>
          <w:i/>
          <w:iCs/>
        </w:rPr>
        <w:t xml:space="preserve">Model Predictive Control on Open Water Systems</w:t>
      </w:r>
      <w:r>
        <w:t xml:space="preserve">. Delft University Press.</w:t>
      </w:r>
    </w:p>
    <w:p>
      <w:pPr>
        <w:pStyle w:val="BodyText"/>
      </w:pPr>
      <w:r>
        <w:t xml:space="preserve">[12-8] Rawlings, J. B., Mayne, D. Q. &amp; Diehl, M. (2017).</w:t>
      </w:r>
      <w:r>
        <w:t xml:space="preserve"> </w:t>
      </w:r>
      <w:r>
        <w:rPr>
          <w:i/>
          <w:iCs/>
        </w:rPr>
        <w:t xml:space="preserve">Model Predictive Control: Theory, Computation, and Design</w:t>
      </w:r>
      <w:r>
        <w:t xml:space="preserve"> </w:t>
      </w:r>
      <w:r>
        <w:t xml:space="preserve">(2nd ed.). Nob Hill Publishing.</w:t>
      </w:r>
    </w:p>
    <w:p>
      <w:pPr>
        <w:pStyle w:val="BodyText"/>
      </w:pPr>
      <w:r>
        <w:t xml:space="preserve">[12-9] Negenborn, R. R. (2007).</w:t>
      </w:r>
      <w:r>
        <w:t xml:space="preserve"> </w:t>
      </w:r>
      <w:r>
        <w:rPr>
          <w:i/>
          <w:iCs/>
        </w:rPr>
        <w:t xml:space="preserve">Multi-Agent Model Predictive Control with Applications to Power Networks</w:t>
      </w:r>
      <w:r>
        <w:t xml:space="preserve">. PhD Thesis, Delft University of Technology.</w:t>
      </w:r>
    </w:p>
    <w:p>
      <w:pPr>
        <w:pStyle w:val="BodyText"/>
      </w:pPr>
      <w:r>
        <w:t xml:space="preserve">[12-10] ASCE. (2014).</w:t>
      </w:r>
      <w:r>
        <w:t xml:space="preserve"> </w:t>
      </w:r>
      <w:r>
        <w:rPr>
          <w:i/>
          <w:iCs/>
        </w:rPr>
        <w:t xml:space="preserve">Canal Automation for Irrigation Systems</w:t>
      </w:r>
      <w:r>
        <w:t xml:space="preserve"> </w:t>
      </w:r>
      <w:r>
        <w:t xml:space="preserve">(MOP 131). American Society of Civil Engineers.</w:t>
      </w:r>
    </w:p>
    <w:p>
      <w:pPr>
        <w:pStyle w:val="BodyText"/>
      </w:pPr>
      <w:r>
        <w:t xml:space="preserve">[12-11] Buyalski, C. P. (1991).</w:t>
      </w:r>
      <w:r>
        <w:t xml:space="preserve"> </w:t>
      </w:r>
      <w:r>
        <w:rPr>
          <w:i/>
          <w:iCs/>
        </w:rPr>
        <w:t xml:space="preserve">Canal Systems Automation Manual</w:t>
      </w:r>
      <w:r>
        <w:t xml:space="preserve">. U.S. Bureau of Reclamation.</w:t>
      </w:r>
    </w:p>
    <w:p>
      <w:pPr>
        <w:pStyle w:val="BodyText"/>
      </w:pPr>
      <w:r>
        <w:t xml:space="preserve">[12-12] Mesarović, M. D., Macko, D. &amp; Takahara, Y. (1970).</w:t>
      </w:r>
      <w:r>
        <w:t xml:space="preserve"> </w:t>
      </w:r>
      <w:r>
        <w:rPr>
          <w:i/>
          <w:iCs/>
        </w:rPr>
        <w:t xml:space="preserve">Theory of Hierarchical, Multilevel Systems</w:t>
      </w:r>
      <w:r>
        <w:t xml:space="preserve">. Academic Press.</w:t>
      </w:r>
    </w:p>
    <w:p>
      <w:pPr>
        <w:pStyle w:val="BodyText"/>
      </w:pPr>
      <w:r>
        <w:t xml:space="preserve">[12-13] Findeisen, W., Bailey, F. N., Brdyś, M., et al. (1980).</w:t>
      </w:r>
      <w:r>
        <w:t xml:space="preserve"> </w:t>
      </w:r>
      <w:r>
        <w:rPr>
          <w:i/>
          <w:iCs/>
        </w:rPr>
        <w:t xml:space="preserve">Control and Coordination in Hierarchical Systems</w:t>
      </w:r>
      <w:r>
        <w:t xml:space="preserve">. John Wiley &amp; Sons.</w:t>
      </w:r>
    </w:p>
    <w:p>
      <w:pPr>
        <w:pStyle w:val="BodyText"/>
      </w:pPr>
      <w:r>
        <w:t xml:space="preserve">[12-14] Malaterre, P. O., Rogers, D. C. &amp; Schuurmans, J. (1998). Classification of canal control algorithms.</w:t>
      </w:r>
      <w:r>
        <w:t xml:space="preserve"> </w:t>
      </w:r>
      <w:r>
        <w:rPr>
          <w:i/>
          <w:iCs/>
        </w:rPr>
        <w:t xml:space="preserve">Journal of Irrigation and Drainage Engineering</w:t>
      </w:r>
      <w:r>
        <w:t xml:space="preserve">, 124(1), 3-10.</w:t>
      </w:r>
    </w:p>
    <w:p>
      <w:pPr>
        <w:pStyle w:val="BodyText"/>
      </w:pPr>
      <w:r>
        <w:t xml:space="preserve">[12-15] Clemmens, A. J., Kacerek, T. F., Grawitz, B. &amp; Schuurmans, J. (1998). Test cases for canal control algorithms.</w:t>
      </w:r>
      <w:r>
        <w:t xml:space="preserve"> </w:t>
      </w:r>
      <w:r>
        <w:rPr>
          <w:i/>
          <w:iCs/>
        </w:rPr>
        <w:t xml:space="preserve">Journal of Irrigation and Drainage Engineering</w:t>
      </w:r>
      <w:r>
        <w:t xml:space="preserve">, 124(1), 23-30.</w:t>
      </w:r>
    </w:p>
    <w:p>
      <w:pPr>
        <w:pStyle w:val="BodyText"/>
      </w:pPr>
      <w:r>
        <w:t xml:space="preserve">[12-16] Schuurmans, J., Hof, A., Dijkstra, S., Bosgra, O. H. &amp; Brouwer, R. (1999). Simple water level controller for irrigation and drainage canals.</w:t>
      </w:r>
      <w:r>
        <w:t xml:space="preserve"> </w:t>
      </w:r>
      <w:r>
        <w:rPr>
          <w:i/>
          <w:iCs/>
        </w:rPr>
        <w:t xml:space="preserve">Journal of Irrigation and Drainage Engineering</w:t>
      </w:r>
      <w:r>
        <w:t xml:space="preserve">, 125(4), 189-195.</w:t>
      </w:r>
    </w:p>
    <w:p>
      <w:pPr>
        <w:pStyle w:val="BodyText"/>
      </w:pPr>
      <w:r>
        <w:t xml:space="preserve">[12-17] Negenborn, R. R., van Overloop, P. J., Keviczky, T. &amp; De Schutter, B. (2009). Distributed model predictive control of irrigation canals.</w:t>
      </w:r>
      <w:r>
        <w:t xml:space="preserve"> </w:t>
      </w:r>
      <w:r>
        <w:rPr>
          <w:i/>
          <w:iCs/>
        </w:rPr>
        <w:t xml:space="preserve">Networks and Heterogeneous Media</w:t>
      </w:r>
      <w:r>
        <w:t xml:space="preserve">, 4(2), 359-380.</w:t>
      </w:r>
    </w:p>
    <w:p>
      <w:pPr>
        <w:pStyle w:val="BodyText"/>
      </w:pPr>
      <w:r>
        <w:t xml:space="preserve">[12-18] Zhang, R. &amp; Kwok, J. T. (2014). Asynchronous distributed ADMM for consensus optimization.</w:t>
      </w:r>
      <w:r>
        <w:t xml:space="preserve"> </w:t>
      </w:r>
      <w:r>
        <w:rPr>
          <w:i/>
          <w:iCs/>
        </w:rPr>
        <w:t xml:space="preserve">Proceedings of ICML</w:t>
      </w:r>
      <w:r>
        <w:t xml:space="preserve">, 1701-1709.</w:t>
      </w:r>
    </w:p>
    <w:p>
      <w:pPr>
        <w:pStyle w:val="BodyText"/>
      </w:pPr>
      <w:r>
        <w:t xml:space="preserve">[12-19] Blanke, M., Kinnaert, M., Lunze, J. &amp; Staroswiecki, M. (2016).</w:t>
      </w:r>
      <w:r>
        <w:t xml:space="preserve"> </w:t>
      </w:r>
      <w:r>
        <w:rPr>
          <w:i/>
          <w:iCs/>
        </w:rPr>
        <w:t xml:space="preserve">Diagnosis and Fault-Tolerant Control</w:t>
      </w:r>
      <w:r>
        <w:t xml:space="preserve"> </w:t>
      </w:r>
      <w:r>
        <w:t xml:space="preserve">(3rd ed.). Springer.</w:t>
      </w:r>
    </w:p>
    <w:p>
      <w:pPr>
        <w:pStyle w:val="BodyText"/>
      </w:pPr>
      <w:r>
        <w:t xml:space="preserve">[12-20]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[12-21] Christofides, P. D., Scattolini, R., de la Peña, D. M. &amp; Liu, J. (2013). Distributed model predictive control: A tutorial review and future research directions.</w:t>
      </w:r>
      <w:r>
        <w:t xml:space="preserve"> </w:t>
      </w:r>
      <w:r>
        <w:rPr>
          <w:i/>
          <w:iCs/>
        </w:rPr>
        <w:t xml:space="preserve">Computers &amp; Chemical Engineering</w:t>
      </w:r>
      <w:r>
        <w:t xml:space="preserve">, 51, 21-41.</w:t>
      </w:r>
    </w:p>
    <w:p>
      <w:pPr>
        <w:pStyle w:val="BodyText"/>
      </w:pPr>
      <w:r>
        <w:t xml:space="preserve">[12-22] Stewart, B. T., Venkat, A. N., Rawlings, J. B., Wright, S. J. &amp; Pannocchia, G. (2010). Cooperative distributed model predictive control.</w:t>
      </w:r>
      <w:r>
        <w:t xml:space="preserve"> </w:t>
      </w:r>
      <w:r>
        <w:rPr>
          <w:i/>
          <w:iCs/>
        </w:rPr>
        <w:t xml:space="preserve">Systems &amp; Control Letters</w:t>
      </w:r>
      <w:r>
        <w:t xml:space="preserve">, 59(8), 460-469.</w:t>
      </w:r>
    </w:p>
    <w:p>
      <w:pPr>
        <w:pStyle w:val="BodyText"/>
      </w:pPr>
      <w:r>
        <w:t xml:space="preserve">[12-23] Wahlin, B. T. &amp; Clemmens, A. J. (2006). Automatic downstream water-level feedback control of branching canal networks.</w:t>
      </w:r>
      <w:r>
        <w:t xml:space="preserve"> </w:t>
      </w:r>
      <w:r>
        <w:rPr>
          <w:i/>
          <w:iCs/>
        </w:rPr>
        <w:t xml:space="preserve">Journal of Irrigation and Drainage Engineering</w:t>
      </w:r>
      <w:r>
        <w:t xml:space="preserve">, 132(6), 521-531.</w:t>
      </w:r>
    </w:p>
    <w:p>
      <w:pPr>
        <w:pStyle w:val="BodyText"/>
      </w:pPr>
      <w:r>
        <w:t xml:space="preserve">[12-24] Cantoni, M., Weyer, E., Li, Y., Ooi, S. K., Mareels, I. &amp; Ryan, M. (2007). Control of large-scale irrigation networks.</w:t>
      </w:r>
      <w:r>
        <w:t xml:space="preserve"> </w:t>
      </w:r>
      <w:r>
        <w:rPr>
          <w:i/>
          <w:iCs/>
        </w:rPr>
        <w:t xml:space="preserve">Proceedings of the IEEE</w:t>
      </w:r>
      <w:r>
        <w:t xml:space="preserve">, 95(1), 75-91.</w:t>
      </w:r>
    </w:p>
    <w:p>
      <w:pPr>
        <w:pStyle w:val="BodyText"/>
      </w:pPr>
      <w:r>
        <w:t xml:space="preserve">[12-25] Xu, M., van Overloop, P. J. &amp; van de Giesen, N. C. (2011). On the study of control effectiveness and computational efficiency of reduced Saint-Venant model in model predictive control of open water channels.</w:t>
      </w:r>
      <w:r>
        <w:t xml:space="preserve"> </w:t>
      </w:r>
      <w:r>
        <w:rPr>
          <w:i/>
          <w:iCs/>
        </w:rPr>
        <w:t xml:space="preserve">Advances in Water Resources</w:t>
      </w:r>
      <w:r>
        <w:t xml:space="preserve">, 34(2), 282-290.</w:t>
      </w:r>
    </w:p>
    <w:p>
      <w:pPr>
        <w:pStyle w:val="BodyText"/>
      </w:pPr>
      <w:r>
        <w:t xml:space="preserve">[12-26] Lemos, J. M., Machado, F. &amp; Nogueira, N. (2009). Adaptive predictive control of canal systems.</w:t>
      </w:r>
      <w:r>
        <w:t xml:space="preserve"> </w:t>
      </w:r>
      <w:r>
        <w:rPr>
          <w:i/>
          <w:iCs/>
        </w:rPr>
        <w:t xml:space="preserve">Journal of Irrigation and Drainage Engineering</w:t>
      </w:r>
      <w:r>
        <w:t xml:space="preserve">, 135(2), 245-252.</w:t>
      </w:r>
    </w:p>
    <w:p>
      <w:pPr>
        <w:pStyle w:val="BodyText"/>
      </w:pPr>
      <w:r>
        <w:t xml:space="preserve">[12-27] Horváth, K., Galvis, E., Valentín, M. G. &amp; Sanchis, J. B. (2015). Is it better to use gate opening as control variable than discharge to control irrigation canals?</w:t>
      </w:r>
      <w:r>
        <w:t xml:space="preserve"> </w:t>
      </w:r>
      <w:r>
        <w:rPr>
          <w:i/>
          <w:iCs/>
        </w:rPr>
        <w:t xml:space="preserve">Journal of Irrigation and Drainage Engineering</w:t>
      </w:r>
      <w:r>
        <w:t xml:space="preserve">, 141(3), 04014054.</w:t>
      </w:r>
    </w:p>
    <w:p>
      <w:pPr>
        <w:pStyle w:val="BodyText"/>
      </w:pPr>
      <w:r>
        <w:t xml:space="preserve">[12-28] Puig, V., Ocampo-Martínez, C., Pérez, R., et al. (2012). Real-time monitoring and operational control of drinking-water systems. Springer.</w:t>
      </w:r>
    </w:p>
    <w:p>
      <w:pPr>
        <w:pStyle w:val="BodyText"/>
      </w:pPr>
      <w:r>
        <w:t xml:space="preserve">[12-29] Ocampo-Martínez, C., Puig, V., Cembrano, G. &amp; Quevedo, J. (2013). Application of predictive control strategies to the management of complex networks in the urban water cycle.</w:t>
      </w:r>
      <w:r>
        <w:t xml:space="preserve"> </w:t>
      </w:r>
      <w:r>
        <w:rPr>
          <w:i/>
          <w:iCs/>
        </w:rPr>
        <w:t xml:space="preserve">IEEE Control Systems Magazine</w:t>
      </w:r>
      <w:r>
        <w:t xml:space="preserve">, 33(1), 15-41.</w:t>
      </w:r>
    </w:p>
    <w:p>
      <w:pPr>
        <w:pStyle w:val="BodyText"/>
      </w:pPr>
      <w:r>
        <w:t xml:space="preserve">[12-30] Wiener, N. (1948).</w:t>
      </w:r>
      <w:r>
        <w:t xml:space="preserve"> </w:t>
      </w:r>
      <w:r>
        <w:rPr>
          <w:i/>
          <w:iCs/>
        </w:rPr>
        <w:t xml:space="preserve">Cybernetics: Or Control and Communication in the Animal and the Machine</w:t>
      </w:r>
      <w:r>
        <w:t xml:space="preserve">. MIT Press.</w:t>
      </w:r>
    </w:p>
    <w:p>
      <w:pPr>
        <w:pStyle w:val="BodyText"/>
      </w:pPr>
      <w:r>
        <w:t xml:space="preserve">[12-31] </w:t>
      </w:r>
      <w:r>
        <w:rPr>
          <w:rFonts w:hint="eastAsia"/>
        </w:rPr>
        <w:t xml:space="preserve">钱学森.</w:t>
      </w:r>
      <w:r>
        <w:t xml:space="preserve"> (1954).</w:t>
      </w:r>
      <w:r>
        <w:t xml:space="preserve"> </w:t>
      </w:r>
      <w:r>
        <w:rPr>
          <w:rFonts w:hint="eastAsia"/>
          <w:i/>
          <w:iCs/>
        </w:rPr>
        <w:t xml:space="preserve">工程控制论</w:t>
      </w:r>
      <w:r>
        <w:t xml:space="preserve">. </w:t>
      </w:r>
      <w:r>
        <w:rPr>
          <w:rFonts w:hint="eastAsia"/>
        </w:rPr>
        <w:t xml:space="preserve">北京:</w:t>
      </w:r>
      <w:r>
        <w:t xml:space="preserve"> </w:t>
      </w:r>
      <w:r>
        <w:rPr>
          <w:rFonts w:hint="eastAsia"/>
        </w:rPr>
        <w:t xml:space="preserve">科学出版社.</w:t>
      </w:r>
    </w:p>
    <w:p>
      <w:pPr>
        <w:pStyle w:val="BodyText"/>
      </w:pPr>
      <w:r>
        <w:t xml:space="preserve">[12-32] Bemporad, A. &amp; Morari, M. (1999). Control of systems integrating logic, dynamics, and constraints.</w:t>
      </w:r>
      <w:r>
        <w:t xml:space="preserve"> </w:t>
      </w:r>
      <w:r>
        <w:rPr>
          <w:i/>
          <w:iCs/>
        </w:rPr>
        <w:t xml:space="preserve">Automatica</w:t>
      </w:r>
      <w:r>
        <w:t xml:space="preserve">, 35(3), 407-427.</w:t>
      </w:r>
    </w:p>
    <w:p>
      <w:pPr>
        <w:pStyle w:val="BodyText"/>
      </w:pPr>
      <w:r>
        <w:t xml:space="preserve">[12-33] Li, Y., De Schutter, B. &amp; Mareels, I. (2006). A robust MPC approach for the control of irrigation canals.</w:t>
      </w:r>
      <w:r>
        <w:t xml:space="preserve"> </w:t>
      </w:r>
      <w:r>
        <w:rPr>
          <w:i/>
          <w:iCs/>
        </w:rPr>
        <w:t xml:space="preserve">Proceedings of the 45th IEEE Conference on Decision and Control</w:t>
      </w:r>
      <w:r>
        <w:t xml:space="preserve">, 4870-4875.</w:t>
      </w:r>
    </w:p>
    <w:p>
      <w:pPr>
        <w:pStyle w:val="BodyText"/>
      </w:pPr>
      <w:r>
        <w:t xml:space="preserve">[12-34] Zhuan, X. &amp; Xia, X. (2013). Optimal operation scheduling of a pumping station with multiple pumps.</w:t>
      </w:r>
      <w:r>
        <w:t xml:space="preserve"> </w:t>
      </w:r>
      <w:r>
        <w:rPr>
          <w:i/>
          <w:iCs/>
        </w:rPr>
        <w:t xml:space="preserve">Applied Energy</w:t>
      </w:r>
      <w:r>
        <w:t xml:space="preserve">, 104, 250-257.</w:t>
      </w:r>
    </w:p>
    <w:p>
      <w:pPr>
        <w:pStyle w:val="BodyText"/>
      </w:pPr>
      <w:r>
        <w:t xml:space="preserve">[12-35] Maestre, J. M. &amp; Negenborn, R. R. (Eds.) (2014).</w:t>
      </w:r>
      <w:r>
        <w:t xml:space="preserve"> </w:t>
      </w:r>
      <w:r>
        <w:rPr>
          <w:i/>
          <w:iCs/>
        </w:rPr>
        <w:t xml:space="preserve">Distributed Model Predictive Control Made Easy</w:t>
      </w:r>
      <w:r>
        <w:t xml:space="preserve">. Springer.</w:t>
      </w:r>
    </w:p>
    <w:p>
      <w:pPr>
        <w:pStyle w:val="BodyText"/>
      </w:pPr>
      <w:r>
        <w:t xml:space="preserve">[12-36] Conte, J. P. &amp; Trombetta, R. L. (2010). Application of a distributed model predictive control strategy for a network of water canals.</w:t>
      </w:r>
      <w:r>
        <w:t xml:space="preserve"> </w:t>
      </w:r>
      <w:r>
        <w:rPr>
          <w:i/>
          <w:iCs/>
        </w:rPr>
        <w:t xml:space="preserve">Proceedings of IFAC World Congress</w:t>
      </w:r>
      <w:r>
        <w:t xml:space="preserve">, 3878-3883.</w:t>
      </w:r>
    </w:p>
    <w:p>
      <w:pPr>
        <w:pStyle w:val="BodyText"/>
      </w:pPr>
      <w:r>
        <w:t xml:space="preserve">[12-37] Stellato, B., Banjac, G., Goulart, P., Bemporad, A. &amp; Boyd, S. (2020). OSQP: An operator splitting solver for quadratic programs.</w:t>
      </w:r>
      <w:r>
        <w:t xml:space="preserve"> </w:t>
      </w:r>
      <w:r>
        <w:rPr>
          <w:i/>
          <w:iCs/>
        </w:rPr>
        <w:t xml:space="preserve">Mathematical Programming Computation</w:t>
      </w:r>
      <w:r>
        <w:t xml:space="preserve">, 12(4), 637-672.</w:t>
      </w:r>
    </w:p>
    <w:p>
      <w:pPr>
        <w:pStyle w:val="BodyText"/>
      </w:pPr>
      <w:r>
        <w:t xml:space="preserve">[12-38] Van Overloop, P. J., Miltenburg, I. J., Bombois, X., Clemmens, A. J., Strand, R. J. &amp; van de Giesen, N. C. (2010). Identification of resonance waves in open water channels.</w:t>
      </w:r>
      <w:r>
        <w:t xml:space="preserve"> </w:t>
      </w:r>
      <w:r>
        <w:rPr>
          <w:i/>
          <w:iCs/>
        </w:rPr>
        <w:t xml:space="preserve">Control Engineering Practice</w:t>
      </w:r>
      <w:r>
        <w:t xml:space="preserve">, 18(8), 863-872.</w:t>
      </w:r>
    </w:p>
    <w:p>
      <w:pPr>
        <w:pStyle w:val="BodyText"/>
      </w:pPr>
      <w:r>
        <w:t xml:space="preserve">[12-39] Toro, R., Ocampo-Martínez, C., Logist, F., Van Impe, J. &amp; Puig, V. (2011). Tuning of predictive controllers for drinking water networked systems.</w:t>
      </w:r>
      <w:r>
        <w:t xml:space="preserve"> </w:t>
      </w:r>
      <w:r>
        <w:rPr>
          <w:i/>
          <w:iCs/>
        </w:rPr>
        <w:t xml:space="preserve">IFAC Proceedings Volumes</w:t>
      </w:r>
      <w:r>
        <w:t xml:space="preserve">, 44(1), 14507-14512.</w:t>
      </w:r>
    </w:p>
    <w:p>
      <w:pPr>
        <w:pStyle w:val="BodyText"/>
      </w:pPr>
      <w:r>
        <w:t xml:space="preserve">[12-40] Venkat, A. N., Hiskens, I. A., Rawlings, J. B. &amp; Wright, S. J. (2008). Distributed MPC strategies with application to power system automatic generation control.</w:t>
      </w:r>
      <w:r>
        <w:t xml:space="preserve"> </w:t>
      </w:r>
      <w:r>
        <w:rPr>
          <w:i/>
          <w:iCs/>
        </w:rPr>
        <w:t xml:space="preserve">IEEE Transactions on Control Systems Technology</w:t>
      </w:r>
      <w:r>
        <w:t xml:space="preserve">, 16(6), 1192-1206.</w:t>
      </w:r>
    </w:p>
    <w:p>
      <w:pPr>
        <w:pStyle w:val="BodyText"/>
      </w:pPr>
      <w:r>
        <w:t xml:space="preserve">[12-41] Baroni, L., Rasekh, A., Brumbelow, K. &amp; Ostfeld, A. (2023). Supervisory control of urban water distribution networks using reinforcement learning enhanced by domain knowledge.</w:t>
      </w:r>
      <w:r>
        <w:t xml:space="preserve"> </w:t>
      </w:r>
      <w:r>
        <w:rPr>
          <w:i/>
          <w:iCs/>
        </w:rPr>
        <w:t xml:space="preserve">Water Research</w:t>
      </w:r>
      <w:r>
        <w:t xml:space="preserve">, 232, 119612.</w:t>
      </w:r>
    </w:p>
    <w:p>
      <w:pPr>
        <w:pStyle w:val="BodyText"/>
      </w:pPr>
      <w:r>
        <w:t xml:space="preserve">[12-42] Xu, M. &amp; Schwanenberg, D. (2015). Identification of the semi-linear storage function of the Muskingum model using model predictive control.</w:t>
      </w:r>
      <w:r>
        <w:t xml:space="preserve"> </w:t>
      </w:r>
      <w:r>
        <w:rPr>
          <w:i/>
          <w:iCs/>
        </w:rPr>
        <w:t xml:space="preserve">Hydrology and Earth System Sciences Discussions</w:t>
      </w:r>
      <w:r>
        <w:t xml:space="preserve">, 12, 6025-6044.</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2026-03-21T06:34:13Z</dcterms:created>
  <dcterms:modified xsi:type="dcterms:W3CDTF">2026-03-21T06:34:13Z</dcterms:modified>
</cp:coreProperties>
</file>

<file path=docProps/custom.xml><?xml version="1.0" encoding="utf-8"?>
<Properties xmlns="http://schemas.openxmlformats.org/officeDocument/2006/custom-properties" xmlns:vt="http://schemas.openxmlformats.org/officeDocument/2006/docPropsVTypes"/>
</file>