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第6章-agent与mcp协议"/>
    <w:p>
      <w:pPr>
        <w:pStyle w:val="Heading1"/>
      </w:pPr>
      <w:r>
        <w:rPr>
          <w:rStyle w:val="SectionNumber"/>
        </w:rPr>
        <w:t xml:space="preserve">1</w:t>
      </w:r>
      <w:r>
        <w:tab/>
      </w:r>
      <w:r>
        <w:rPr>
          <w:rFonts w:hint="eastAsia"/>
        </w:rPr>
        <w:t xml:space="preserve">第6章</w:t>
      </w:r>
      <w:r>
        <w:t xml:space="preserve"> </w:t>
      </w:r>
      <w:r>
        <w:rPr>
          <w:rFonts w:hint="eastAsia"/>
        </w:rPr>
        <w:t xml:space="preserve">Agent与MCP协议</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本章是《人工智能与水利水电工程》的第6章，围绕Agent与MCP协议展开，涵盖基本概念、理论方法和工程应用。在水利水电工程的数字化转型进程中，传统的人工智能技术多局限于静态数据的模式识别与预测分析，难以直接参与动态复杂的系统控制。近年来，基于大语言模型（LLM）的自主智能体（AI</w:t>
      </w:r>
      <w:r>
        <w:t xml:space="preserve"> </w:t>
      </w:r>
      <w:r>
        <w:rPr>
          <w:rFonts w:hint="eastAsia"/>
        </w:rPr>
        <w:t xml:space="preserve">Agent）技术迅速崛起，打破了感知与行动之间的壁垒。在此背景下，模型上下文协议（Model</w:t>
      </w:r>
      <w:r>
        <w:t xml:space="preserve"> Context Protocol, </w:t>
      </w:r>
      <w:r>
        <w:rPr>
          <w:rFonts w:hint="eastAsia"/>
        </w:rPr>
        <w:t xml:space="preserve">MCP）作为一种标准化的通信架构应运而生，为Agent安全、规范地接入水利工业控制系统提供了底层支撑。本章将系统阐述Agent与MCP协议在水利工程中的基础理论、数学机理、仿真验证及落地范式，为新一代智慧水利系统的架构设计提供理论依据。</w:t>
      </w:r>
    </w:p>
    <w:bookmarkEnd w:id="9"/>
    <w:bookmarkStart w:id="15" w:name="基本概念与理论框架"/>
    <w:p>
      <w:pPr>
        <w:pStyle w:val="Heading2"/>
      </w:pPr>
      <w:r>
        <w:rPr>
          <w:rStyle w:val="SectionNumber"/>
        </w:rPr>
        <w:t xml:space="preserve">1.2</w:t>
      </w:r>
      <w:r>
        <w:tab/>
      </w:r>
      <w:r>
        <w:t xml:space="preserve">6.1 </w:t>
      </w:r>
      <w:r>
        <w:rPr>
          <w:rFonts w:hint="eastAsia"/>
        </w:rPr>
        <w:t xml:space="preserve">基本概念与理论框架</w:t>
      </w:r>
    </w:p>
    <w:p>
      <w:pPr>
        <w:pStyle w:val="FirstParagraph"/>
      </w:pPr>
      <w:r>
        <w:rPr>
          <w:rFonts w:hint="eastAsia"/>
        </w:rPr>
        <w:t xml:space="preserve">现代水利工程的智能化改造依赖于多源异构数据的融合与智能决策的闭环。本节将深入剖析AI</w:t>
      </w:r>
      <w:r>
        <w:t xml:space="preserve"> </w:t>
      </w:r>
      <w:r>
        <w:rPr>
          <w:rFonts w:hint="eastAsia"/>
        </w:rPr>
        <w:t xml:space="preserve">Agent的核心机制，并详细定义MCP协议在工业控制环境中的角色。</w:t>
      </w:r>
    </w:p>
    <w:bookmarkStart w:id="10" w:name="ai-agent感知推理与行动机制"/>
    <w:p>
      <w:pPr>
        <w:pStyle w:val="Heading3"/>
      </w:pPr>
      <w:r>
        <w:rPr>
          <w:rStyle w:val="SectionNumber"/>
        </w:rPr>
        <w:t xml:space="preserve">1.2.1</w:t>
      </w:r>
      <w:r>
        <w:tab/>
      </w:r>
      <w:r>
        <w:t xml:space="preserve">6.1.1 AI </w:t>
      </w:r>
      <w:r>
        <w:rPr>
          <w:rFonts w:hint="eastAsia"/>
        </w:rPr>
        <w:t xml:space="preserve">Agent感知、推理与行动机制</w:t>
      </w:r>
    </w:p>
    <w:p>
      <w:pPr>
        <w:pStyle w:val="FirstParagraph"/>
      </w:pPr>
      <w:r>
        <w:rPr>
          <w:rFonts w:hint="eastAsia"/>
        </w:rPr>
        <w:t xml:space="preserve">在水利工程语境下，AI</w:t>
      </w:r>
      <w:r>
        <w:t xml:space="preserve"> </w:t>
      </w:r>
      <w:r>
        <w:rPr>
          <w:rFonts w:hint="eastAsia"/>
        </w:rPr>
        <w:t xml:space="preserve">Agent并非单纯的软件程序，而是一个具备环境交互能力的动态决策实体。其核心运行框架遵循“感知（Perception）—推理（Reasoning）—行动（Action）”的闭环迭代范式。</w:t>
      </w:r>
      <w:r>
        <w:t xml:space="preserve"> </w:t>
      </w:r>
      <w:r>
        <w:rPr>
          <w:rFonts w:hint="eastAsia"/>
        </w:rPr>
        <w:t xml:space="preserve">感知层面，Agent通过读取水位计、雨量计、测压管等监测设备的数据流，构建当前水利工程的数字空间映射。推理层面，基于大语言模型的内部逻辑映射能力，结合水动力学模型或经验调度规程，对未来态势进行推演。行动层面，Agent将推理结果转化为具体的工程指令，如生成泄洪闸门的开度调整方案或泵站的启停序列。</w:t>
      </w:r>
    </w:p>
    <w:bookmarkEnd w:id="10"/>
    <w:bookmarkStart w:id="11" w:name="工具调用tool-use与能力边界"/>
    <w:p>
      <w:pPr>
        <w:pStyle w:val="Heading3"/>
      </w:pPr>
      <w:r>
        <w:rPr>
          <w:rStyle w:val="SectionNumber"/>
        </w:rPr>
        <w:t xml:space="preserve">1.2.2</w:t>
      </w:r>
      <w:r>
        <w:tab/>
      </w:r>
      <w:r>
        <w:t xml:space="preserve">6.1.2 </w:t>
      </w:r>
      <w:r>
        <w:rPr>
          <w:rFonts w:hint="eastAsia"/>
        </w:rPr>
        <w:t xml:space="preserve">工具调用（Tool</w:t>
      </w:r>
      <w:r>
        <w:t xml:space="preserve"> </w:t>
      </w:r>
      <w:r>
        <w:rPr>
          <w:rFonts w:hint="eastAsia"/>
        </w:rPr>
        <w:t xml:space="preserve">Use）与能力边界</w:t>
      </w:r>
    </w:p>
    <w:p>
      <w:pPr>
        <w:pStyle w:val="FirstParagraph"/>
      </w:pPr>
      <w:r>
        <w:rPr>
          <w:rFonts w:hint="eastAsia"/>
        </w:rPr>
        <w:t xml:space="preserve">工具调用（Tool</w:t>
      </w:r>
      <w:r>
        <w:t xml:space="preserve"> </w:t>
      </w:r>
      <w:r>
        <w:rPr>
          <w:rFonts w:hint="eastAsia"/>
        </w:rPr>
        <w:t xml:space="preserve">Use）是Agent从“文本生成器”跨越至“工程操作者”的核心机制。由于大语言模型自身无法直接进行高精度的水文水力学偏微分方程求解，必须通过接口调用外部专业工具。在水利系统中，这些工具通常包括：</w:t>
      </w:r>
      <w:r>
        <w:t xml:space="preserve"> </w:t>
      </w:r>
      <w:r>
        <w:t xml:space="preserve">1.</w:t>
      </w:r>
      <w:r>
        <w:t xml:space="preserve"> </w:t>
      </w:r>
      <w:r>
        <w:rPr>
          <w:rFonts w:hint="eastAsia"/>
          <w:b/>
          <w:bCs/>
        </w:rPr>
        <w:t xml:space="preserve">机理模型引擎</w:t>
      </w:r>
      <w:r>
        <w:rPr>
          <w:rFonts w:hint="eastAsia"/>
        </w:rPr>
        <w:t xml:space="preserve">：如HEC-RAS、SWMM或Mike</w:t>
      </w:r>
      <w:r>
        <w:t xml:space="preserve"> </w:t>
      </w:r>
      <w:r>
        <w:rPr>
          <w:rFonts w:hint="eastAsia"/>
        </w:rPr>
        <w:t xml:space="preserve">11的命令行接口，用于一维/二维水动力学演算。</w:t>
      </w:r>
      <w:r>
        <w:t xml:space="preserve"> </w:t>
      </w:r>
      <w:r>
        <w:t xml:space="preserve">2.</w:t>
      </w:r>
      <w:r>
        <w:t xml:space="preserve"> </w:t>
      </w:r>
      <w:r>
        <w:rPr>
          <w:rFonts w:hint="eastAsia"/>
          <w:b/>
          <w:bCs/>
        </w:rPr>
        <w:t xml:space="preserve">实时数据库查询</w:t>
      </w:r>
      <w:r>
        <w:rPr>
          <w:rFonts w:hint="eastAsia"/>
        </w:rPr>
        <w:t xml:space="preserve">：如调用SQL或时序数据库（InfluxDB）接口获取过去24小时的降雨时空分布。</w:t>
      </w:r>
      <w:r>
        <w:t xml:space="preserve"> </w:t>
      </w:r>
      <w:r>
        <w:t xml:space="preserve">3.</w:t>
      </w:r>
      <w:r>
        <w:t xml:space="preserve"> </w:t>
      </w:r>
      <w:r>
        <w:rPr>
          <w:rFonts w:hint="eastAsia"/>
          <w:b/>
          <w:bCs/>
        </w:rPr>
        <w:t xml:space="preserve">控制指令编译器</w:t>
      </w:r>
      <w:r>
        <w:rPr>
          <w:rFonts w:hint="eastAsia"/>
        </w:rPr>
        <w:t xml:space="preserve">：将高层语义决策转化为可被可编程逻辑控制器（PLC）识别的十六进制控制报文。</w:t>
      </w:r>
    </w:p>
    <w:bookmarkEnd w:id="11"/>
    <w:bookmarkStart w:id="12" w:name="mcp标准协议架构"/>
    <w:p>
      <w:pPr>
        <w:pStyle w:val="Heading3"/>
      </w:pPr>
      <w:r>
        <w:rPr>
          <w:rStyle w:val="SectionNumber"/>
        </w:rPr>
        <w:t xml:space="preserve">1.2.3</w:t>
      </w:r>
      <w:r>
        <w:tab/>
      </w:r>
      <w:r>
        <w:t xml:space="preserve">6.1.3 </w:t>
      </w:r>
      <w:r>
        <w:rPr>
          <w:rFonts w:hint="eastAsia"/>
        </w:rPr>
        <w:t xml:space="preserve">MCP标准协议架构</w:t>
      </w:r>
    </w:p>
    <w:p>
      <w:pPr>
        <w:pStyle w:val="FirstParagraph"/>
      </w:pPr>
      <w:r>
        <w:rPr>
          <w:rFonts w:hint="eastAsia"/>
        </w:rPr>
        <w:t xml:space="preserve">模型上下文协议（Model</w:t>
      </w:r>
      <w:r>
        <w:t xml:space="preserve"> Context Protocol, </w:t>
      </w:r>
      <w:r>
        <w:rPr>
          <w:rFonts w:hint="eastAsia"/>
        </w:rPr>
        <w:t xml:space="preserve">MCP）是一个双向RPC（远程过程调用）协议，专门用于规范大模型与本地化资源库、工具集之间的交互交互过程。在水利工程中，由于数据的高度敏感性和网络环境的封闭性，MCP协议扮演了“数据摆渡人”与“能力注册中心”的双重角色。</w:t>
      </w:r>
      <w:r>
        <w:t xml:space="preserve"> </w:t>
      </w:r>
      <w:r>
        <w:rPr>
          <w:rFonts w:hint="eastAsia"/>
        </w:rPr>
        <w:t xml:space="preserve">MCP架构包含三大核心组件：</w:t>
      </w:r>
      <w:r>
        <w:t xml:space="preserve"> </w:t>
      </w:r>
      <w:r>
        <w:t xml:space="preserve">-</w:t>
      </w:r>
      <w:r>
        <w:t xml:space="preserve"> </w:t>
      </w:r>
      <w:r>
        <w:rPr>
          <w:rFonts w:hint="eastAsia"/>
          <w:b/>
          <w:bCs/>
        </w:rPr>
        <w:t xml:space="preserve">Resources（资源）</w:t>
      </w:r>
      <w:r>
        <w:rPr>
          <w:rFonts w:hint="eastAsia"/>
        </w:rPr>
        <w:t xml:space="preserve">：向Agent暴露只读的工程背景数据，例如《大坝安全运行规程》PDF文档、历史溃坝案例库等。</w:t>
      </w:r>
      <w:r>
        <w:t xml:space="preserve"> </w:t>
      </w:r>
      <w:r>
        <w:t xml:space="preserve">-</w:t>
      </w:r>
      <w:r>
        <w:t xml:space="preserve"> </w:t>
      </w:r>
      <w:r>
        <w:rPr>
          <w:rFonts w:hint="eastAsia"/>
          <w:b/>
          <w:bCs/>
        </w:rPr>
        <w:t xml:space="preserve">Prompts（提示词模板）</w:t>
      </w:r>
      <w:r>
        <w:rPr>
          <w:rFonts w:hint="eastAsia"/>
        </w:rPr>
        <w:t xml:space="preserve">：定义标准化的工程任务输入结构，如“防洪调度预案生成模板”、“机组异常震动诊断模板”。</w:t>
      </w:r>
      <w:r>
        <w:t xml:space="preserve"> </w:t>
      </w:r>
      <w:r>
        <w:t xml:space="preserve">-</w:t>
      </w:r>
      <w:r>
        <w:t xml:space="preserve"> </w:t>
      </w:r>
      <w:r>
        <w:rPr>
          <w:rFonts w:hint="eastAsia"/>
          <w:b/>
          <w:bCs/>
        </w:rPr>
        <w:t xml:space="preserve">Tools（工具）</w:t>
      </w:r>
      <w:r>
        <w:rPr>
          <w:rFonts w:hint="eastAsia"/>
        </w:rPr>
        <w:t xml:space="preserve">：注册可执行的函数及其参数签名。MCP通过JSON</w:t>
      </w:r>
      <w:r>
        <w:t xml:space="preserve"> </w:t>
      </w:r>
      <w:r>
        <w:rPr>
          <w:rFonts w:hint="eastAsia"/>
        </w:rPr>
        <w:t xml:space="preserve">Schema向Agent详细描述每个工具的输入输出结构，确保Agent在生成调用指令时的语法正确性。</w:t>
      </w:r>
    </w:p>
    <w:bookmarkEnd w:id="12"/>
    <w:bookmarkStart w:id="13" w:name="scada安全边界与网络隔离"/>
    <w:p>
      <w:pPr>
        <w:pStyle w:val="Heading3"/>
      </w:pPr>
      <w:r>
        <w:rPr>
          <w:rStyle w:val="SectionNumber"/>
        </w:rPr>
        <w:t xml:space="preserve">1.2.4</w:t>
      </w:r>
      <w:r>
        <w:tab/>
      </w:r>
      <w:r>
        <w:t xml:space="preserve">6.1.4 </w:t>
      </w:r>
      <w:r>
        <w:rPr>
          <w:rFonts w:hint="eastAsia"/>
        </w:rPr>
        <w:t xml:space="preserve">SCADA安全边界与网络隔离</w:t>
      </w:r>
    </w:p>
    <w:p>
      <w:pPr>
        <w:pStyle w:val="FirstParagraph"/>
      </w:pPr>
      <w:r>
        <w:rPr>
          <w:rFonts w:hint="eastAsia"/>
        </w:rPr>
        <w:t xml:space="preserve">水利枢纽的数据采集与监视控制系统（SCADA）承载着工程运行的底线安全。引入Agent架构必须严格遵守工控系统的网络隔离原则。基于MCP的部署架构通常采用“云-边-端”协同模式与DMZ（隔离区）设计。</w:t>
      </w:r>
      <w:r>
        <w:t xml:space="preserve"> </w:t>
      </w:r>
      <w:r>
        <w:rPr>
          <w:rFonts w:hint="eastAsia"/>
        </w:rPr>
        <w:t xml:space="preserve">Agent的推理引擎（如私有化部署的百亿参数模型）位于生产管理大区；而直接控制闸门启闭的SCADA系统位于生产控制大区。两者之间通过正反向物理隔离网闸连接。MCP</w:t>
      </w:r>
      <w:r>
        <w:t xml:space="preserve"> </w:t>
      </w:r>
      <w:r>
        <w:rPr>
          <w:rFonts w:hint="eastAsia"/>
        </w:rPr>
        <w:t xml:space="preserve">Server部署在边界节点上，作为唯一的合法通信网关，对Agent下发的API请求进行深度的协议解析与指令白名单过滤，确保控制指令的单向确定性。</w:t>
      </w:r>
    </w:p>
    <w:bookmarkEnd w:id="13"/>
    <w:bookmarkStart w:id="14" w:name="安全护栏guardrails机制"/>
    <w:p>
      <w:pPr>
        <w:pStyle w:val="Heading3"/>
      </w:pPr>
      <w:r>
        <w:rPr>
          <w:rStyle w:val="SectionNumber"/>
        </w:rPr>
        <w:t xml:space="preserve">1.2.5</w:t>
      </w:r>
      <w:r>
        <w:tab/>
      </w:r>
      <w:r>
        <w:t xml:space="preserve">6.1.5 </w:t>
      </w:r>
      <w:r>
        <w:rPr>
          <w:rFonts w:hint="eastAsia"/>
        </w:rPr>
        <w:t xml:space="preserve">安全护栏（Guardrails）机制</w:t>
      </w:r>
    </w:p>
    <w:p>
      <w:pPr>
        <w:pStyle w:val="FirstParagraph"/>
      </w:pPr>
      <w:r>
        <w:rPr>
          <w:rFonts w:hint="eastAsia"/>
        </w:rPr>
        <w:t xml:space="preserve">安全护栏（Guardrails）是约束Agent输出行为、防止“幻觉”引发工程事故的确定性拦截层。在水利应用中，护栏体系分为逻辑护栏与物理护栏两层：</w:t>
      </w:r>
      <w:r>
        <w:t xml:space="preserve"> </w:t>
      </w:r>
      <w:r>
        <w:t xml:space="preserve">-</w:t>
      </w:r>
      <w:r>
        <w:t xml:space="preserve"> </w:t>
      </w:r>
      <w:r>
        <w:rPr>
          <w:rFonts w:hint="eastAsia"/>
          <w:b/>
          <w:bCs/>
        </w:rPr>
        <w:t xml:space="preserve">逻辑护栏</w:t>
      </w:r>
      <w:r>
        <w:rPr>
          <w:rFonts w:hint="eastAsia"/>
        </w:rPr>
        <w:t xml:space="preserve">：在MCP</w:t>
      </w:r>
      <w:r>
        <w:t xml:space="preserve"> </w:t>
      </w:r>
      <w:r>
        <w:rPr>
          <w:rFonts w:hint="eastAsia"/>
        </w:rPr>
        <w:t xml:space="preserve">Server将工具调用请求转发给底层系统前，对参数进行范围硬校验。例如，若Agent给出的闸门开度指令超出了设定的最大允许提升速度，该请求将被直接拒绝并返回错误码。</w:t>
      </w:r>
      <w:r>
        <w:t xml:space="preserve"> </w:t>
      </w:r>
      <w:r>
        <w:t xml:space="preserve">-</w:t>
      </w:r>
      <w:r>
        <w:t xml:space="preserve"> </w:t>
      </w:r>
      <w:r>
        <w:rPr>
          <w:rFonts w:hint="eastAsia"/>
          <w:b/>
          <w:bCs/>
        </w:rPr>
        <w:t xml:space="preserve">物理护栏</w:t>
      </w:r>
      <w:r>
        <w:rPr>
          <w:rFonts w:hint="eastAsia"/>
        </w:rPr>
        <w:t xml:space="preserve">：在SCADA系统的可编程逻辑控制器（PLC）硬线连接层面，设置无法通过软件绕过的机械限位与电气互锁，作为防御Agent决策失效的最后一道防线。</w:t>
      </w:r>
    </w:p>
    <w:bookmarkEnd w:id="14"/>
    <w:bookmarkEnd w:id="15"/>
    <w:bookmarkStart w:id="19" w:name="数学建模与求解方法"/>
    <w:p>
      <w:pPr>
        <w:pStyle w:val="Heading2"/>
      </w:pPr>
      <w:r>
        <w:rPr>
          <w:rStyle w:val="SectionNumber"/>
        </w:rPr>
        <w:t xml:space="preserve">1.3</w:t>
      </w:r>
      <w:r>
        <w:tab/>
      </w:r>
      <w:r>
        <w:t xml:space="preserve">6.2 </w:t>
      </w:r>
      <w:r>
        <w:rPr>
          <w:rFonts w:hint="eastAsia"/>
        </w:rPr>
        <w:t xml:space="preserve">数学建模与求解方法</w:t>
      </w:r>
    </w:p>
    <w:p>
      <w:pPr>
        <w:pStyle w:val="FirstParagraph"/>
      </w:pPr>
      <w:r>
        <w:rPr>
          <w:rFonts w:hint="eastAsia"/>
        </w:rPr>
        <w:t xml:space="preserve">本节从数学角度建立Agent与MCP协议的核心模型，推导关键公式，分析模型参数的物理意义。相关数学工具包括微分方程、优化理论和数值方法。</w:t>
      </w:r>
    </w:p>
    <w:bookmarkStart w:id="16" w:name="动态系统状态空间与马尔可夫决策过程"/>
    <w:p>
      <w:pPr>
        <w:pStyle w:val="Heading3"/>
      </w:pPr>
      <w:r>
        <w:rPr>
          <w:rStyle w:val="SectionNumber"/>
        </w:rPr>
        <w:t xml:space="preserve">1.3.1</w:t>
      </w:r>
      <w:r>
        <w:tab/>
      </w:r>
      <w:r>
        <w:t xml:space="preserve">6.2.1 </w:t>
      </w:r>
      <w:r>
        <w:rPr>
          <w:rFonts w:hint="eastAsia"/>
        </w:rPr>
        <w:t xml:space="preserve">动态系统状态空间与马尔可夫决策过程</w:t>
      </w:r>
    </w:p>
    <w:p>
      <w:pPr>
        <w:pStyle w:val="FirstParagraph"/>
      </w:pPr>
      <w:r>
        <w:rPr>
          <w:rFonts w:hint="eastAsia"/>
        </w:rPr>
        <w:t xml:space="preserve">水库或防洪系统的物理演变可由非线性状态空间方程描述。设时间步为</w:t>
      </w:r>
      <w:r>
        <w:t xml:space="preserve"> </w:t>
      </w:r>
      <m:oMath>
        <m:r>
          <m:t>t</m:t>
        </m:r>
      </m:oMath>
      <w:r>
        <w:rPr>
          <w:rFonts w:hint="eastAsia"/>
        </w:rPr>
        <w:t xml:space="preserve">，系统状态向量</w:t>
      </w:r>
      <w:r>
        <w:t xml:space="preserve"> </w:t>
      </w:r>
      <m:oMath>
        <m:sSub>
          <m:e>
            <m:r>
              <m:t>x</m:t>
            </m:r>
          </m:e>
          <m:sub>
            <m:r>
              <m:t>t</m:t>
            </m:r>
          </m:sub>
        </m:sSub>
        <m:r>
          <m:rPr>
            <m:sty m:val="p"/>
          </m:rPr>
          <m:t>∈</m:t>
        </m:r>
        <m:sSup>
          <m:e>
            <m:r>
              <m:rPr>
                <m:scr m:val="double-struck"/>
                <m:sty m:val="p"/>
              </m:rPr>
              <m:t>R</m:t>
            </m:r>
          </m:e>
          <m:sup>
            <m:r>
              <m:t>n</m:t>
            </m:r>
          </m:sup>
        </m:sSup>
      </m:oMath>
      <w:r>
        <w:rPr>
          <w:rFonts w:hint="eastAsia"/>
        </w:rPr>
        <w:t xml:space="preserve">（包含水位、流量、机组转速等），控制输入向量</w:t>
      </w:r>
      <w:r>
        <w:t xml:space="preserve"> </w:t>
      </w:r>
      <m:oMath>
        <m:sSub>
          <m:e>
            <m:r>
              <m:t>u</m:t>
            </m:r>
          </m:e>
          <m:sub>
            <m:r>
              <m:t>t</m:t>
            </m:r>
          </m:sub>
        </m:sSub>
        <m:r>
          <m:rPr>
            <m:sty m:val="p"/>
          </m:rPr>
          <m:t>∈</m:t>
        </m:r>
        <m:sSup>
          <m:e>
            <m:r>
              <m:rPr>
                <m:scr m:val="double-struck"/>
                <m:sty m:val="p"/>
              </m:rPr>
              <m:t>R</m:t>
            </m:r>
          </m:e>
          <m:sup>
            <m:r>
              <m:t>m</m:t>
            </m:r>
          </m:sup>
        </m:sSup>
      </m:oMath>
      <w:r>
        <w:rPr>
          <w:rFonts w:hint="eastAsia"/>
        </w:rPr>
        <w:t xml:space="preserve">（包含闸门开度、发电流量等），系统所受的不可控扰动为</w:t>
      </w:r>
      <w:r>
        <w:t xml:space="preserve"> </w:t>
      </w:r>
      <m:oMath>
        <m:sSub>
          <m:e>
            <m:r>
              <m:t>d</m:t>
            </m:r>
          </m:e>
          <m:sub>
            <m:r>
              <m:t>t</m:t>
            </m:r>
          </m:sub>
        </m:sSub>
        <m:r>
          <m:rPr>
            <m:sty m:val="p"/>
          </m:rPr>
          <m:t>∈</m:t>
        </m:r>
        <m:sSup>
          <m:e>
            <m:r>
              <m:rPr>
                <m:scr m:val="double-struck"/>
                <m:sty m:val="p"/>
              </m:rPr>
              <m:t>R</m:t>
            </m:r>
          </m:e>
          <m:sup>
            <m:r>
              <m:t>k</m:t>
            </m:r>
          </m:sup>
        </m:sSup>
      </m:oMath>
      <w:r>
        <w:rPr>
          <w:rFonts w:hint="eastAsia"/>
        </w:rPr>
        <w:t xml:space="preserve">（如天然入库径流）。系统的离散时间动力学模型为：</w:t>
      </w:r>
    </w:p>
    <w:p>
      <w:pPr>
        <w:pStyle w:val="BodyText"/>
      </w:pPr>
      <m:oMathPara>
        <m:oMathParaPr>
          <m:jc m:val="center"/>
        </m:oMathParaPr>
        <m:oMath>
          <m:sSub>
            <m:e>
              <m:r>
                <m:t>x</m:t>
              </m:r>
            </m:e>
            <m:sub>
              <m:r>
                <m:t>t</m:t>
              </m:r>
              <m:r>
                <m:rPr>
                  <m:sty m:val="p"/>
                </m:rPr>
                <m:t>+</m:t>
              </m:r>
              <m:r>
                <m:t>1</m:t>
              </m:r>
            </m:sub>
          </m:sSub>
          <m:r>
            <m:rPr>
              <m:sty m:val="p"/>
            </m:rPr>
            <m:t>=</m:t>
          </m:r>
          <m:r>
            <m:t>f</m:t>
          </m:r>
          <m:r>
            <m:rPr>
              <m:sty m:val="p"/>
            </m:rPr>
            <m:t>(</m:t>
          </m:r>
          <m:sSub>
            <m:e>
              <m:r>
                <m:t>x</m:t>
              </m:r>
            </m:e>
            <m:sub>
              <m:r>
                <m:t>t</m:t>
              </m:r>
            </m:sub>
          </m:sSub>
          <m:r>
            <m:rPr>
              <m:sty m:val="p"/>
            </m:rPr>
            <m:t>,</m:t>
          </m:r>
          <m:sSub>
            <m:e>
              <m:r>
                <m:t>u</m:t>
              </m:r>
            </m:e>
            <m:sub>
              <m:r>
                <m:t>t</m:t>
              </m:r>
            </m:sub>
          </m:sSub>
          <m:r>
            <m:rPr>
              <m:sty m:val="p"/>
            </m:rPr>
            <m:t>,</m:t>
          </m:r>
          <m:sSub>
            <m:e>
              <m:r>
                <m:t>d</m:t>
              </m:r>
            </m:e>
            <m:sub>
              <m:r>
                <m:t>t</m:t>
              </m:r>
            </m:sub>
          </m:sSub>
          <m:r>
            <m:rPr>
              <m:sty m:val="p"/>
            </m:rPr>
            <m:t>)</m:t>
          </m:r>
        </m:oMath>
      </m:oMathPara>
    </w:p>
    <w:p>
      <w:pPr>
        <w:pStyle w:val="FirstParagraph"/>
      </w:pPr>
      <w:r>
        <w:rPr>
          <w:rFonts w:hint="eastAsia"/>
        </w:rPr>
        <w:t xml:space="preserve">其中</w:t>
      </w:r>
      <w:r>
        <w:t xml:space="preserve"> </w:t>
      </w:r>
      <m:oMath>
        <m:r>
          <m:t>f</m:t>
        </m:r>
        <m:r>
          <m:rPr>
            <m:sty m:val="p"/>
          </m:rPr>
          <m:t>(</m:t>
        </m:r>
        <m:r>
          <m:rPr>
            <m:sty m:val="p"/>
          </m:rPr>
          <m:t>⋅</m:t>
        </m:r>
        <m:r>
          <m:rPr>
            <m:sty m:val="p"/>
          </m:rPr>
          <m:t>)</m:t>
        </m:r>
      </m:oMath>
      <w:r>
        <w:t xml:space="preserve"> </w:t>
      </w:r>
      <w:r>
        <w:rPr>
          <w:rFonts w:hint="eastAsia"/>
        </w:rPr>
        <w:t xml:space="preserve">代表水库水量平衡方程及河道水流演算模型。例如，单水库的水量平衡微分方程可离散化为：</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d>
            <m:dPr>
              <m:begChr m:val="("/>
              <m:sepChr m:val=""/>
              <m:endChr m:val=")"/>
              <m:grow/>
            </m:dPr>
            <m:e>
              <m:sSub>
                <m:e>
                  <m:acc>
                    <m:accPr>
                      <m:chr m:val="‾"/>
                    </m:accPr>
                    <m:e>
                      <m:r>
                        <m:t>I</m:t>
                      </m:r>
                    </m:e>
                  </m:acc>
                </m:e>
                <m:sub>
                  <m:r>
                    <m:t>t</m:t>
                  </m:r>
                </m:sub>
              </m:sSub>
              <m:r>
                <m:rPr>
                  <m:sty m:val="p"/>
                </m:rPr>
                <m:t>−</m:t>
              </m:r>
              <m:sSub>
                <m:e>
                  <m:acc>
                    <m:accPr>
                      <m:chr m:val="‾"/>
                    </m:accPr>
                    <m:e>
                      <m:r>
                        <m:t>Q</m:t>
                      </m:r>
                    </m:e>
                  </m:acc>
                </m:e>
                <m:sub>
                  <m:r>
                    <m:t>t</m:t>
                  </m:r>
                </m:sub>
              </m:sSub>
              <m:r>
                <m:rPr>
                  <m:sty m:val="p"/>
                </m:rPr>
                <m:t>−</m:t>
              </m:r>
              <m:sSub>
                <m:e>
                  <m:acc>
                    <m:accPr>
                      <m:chr m:val="‾"/>
                    </m:accPr>
                    <m:e>
                      <m:r>
                        <m:t>E</m:t>
                      </m:r>
                    </m:e>
                  </m:acc>
                </m:e>
                <m:sub>
                  <m:r>
                    <m:t>t</m:t>
                  </m:r>
                </m:sub>
              </m:sSub>
            </m:e>
          </m:d>
          <m:r>
            <m:rPr>
              <m:sty m:val="p"/>
            </m:rPr>
            <m:t>Δ</m:t>
          </m:r>
          <m:r>
            <m:t>t</m:t>
          </m:r>
        </m:oMath>
      </m:oMathPara>
    </w:p>
    <w:p>
      <w:pPr>
        <w:pStyle w:val="FirstParagraph"/>
      </w:pPr>
      <w:r>
        <w:rPr>
          <w:rFonts w:hint="eastAsia"/>
        </w:rPr>
        <w:t xml:space="preserve">式中，</w:t>
      </w:r>
      <m:oMath>
        <m:sSub>
          <m:e>
            <m:r>
              <m:t>V</m:t>
            </m:r>
          </m:e>
          <m:sub>
            <m:r>
              <m:t>t</m:t>
            </m:r>
          </m:sub>
        </m:sSub>
      </m:oMath>
      <w:r>
        <w:t xml:space="preserve"> </w:t>
      </w:r>
      <w:r>
        <w:rPr>
          <w:rFonts w:hint="eastAsia"/>
        </w:rPr>
        <w:t xml:space="preserve">为水库蓄水量，</w:t>
      </w:r>
      <m:oMath>
        <m:sSub>
          <m:e>
            <m:acc>
              <m:accPr>
                <m:chr m:val="‾"/>
              </m:accPr>
              <m:e>
                <m:r>
                  <m:t>I</m:t>
                </m:r>
              </m:e>
            </m:acc>
          </m:e>
          <m:sub>
            <m:r>
              <m:t>t</m:t>
            </m:r>
          </m:sub>
        </m:sSub>
      </m:oMath>
      <w:r>
        <w:t xml:space="preserve"> </w:t>
      </w:r>
      <w:r>
        <w:rPr>
          <w:rFonts w:hint="eastAsia"/>
        </w:rPr>
        <w:t xml:space="preserve">为时段平均入流，</w:t>
      </w:r>
      <m:oMath>
        <m:sSub>
          <m:e>
            <m:acc>
              <m:accPr>
                <m:chr m:val="‾"/>
              </m:accPr>
              <m:e>
                <m:r>
                  <m:t>Q</m:t>
                </m:r>
              </m:e>
            </m:acc>
          </m:e>
          <m:sub>
            <m:r>
              <m:t>t</m:t>
            </m:r>
          </m:sub>
        </m:sSub>
      </m:oMath>
      <w:r>
        <w:t xml:space="preserve"> </w:t>
      </w:r>
      <w:r>
        <w:rPr>
          <w:rFonts w:hint="eastAsia"/>
        </w:rPr>
        <w:t xml:space="preserve">为时段平均出流（受控变量），</w:t>
      </w:r>
      <m:oMath>
        <m:sSub>
          <m:e>
            <m:acc>
              <m:accPr>
                <m:chr m:val="‾"/>
              </m:accPr>
              <m:e>
                <m:r>
                  <m:t>E</m:t>
                </m:r>
              </m:e>
            </m:acc>
          </m:e>
          <m:sub>
            <m:r>
              <m:t>t</m:t>
            </m:r>
          </m:sub>
        </m:sSub>
      </m:oMath>
      <w:r>
        <w:t xml:space="preserve"> </w:t>
      </w:r>
      <w:r>
        <w:rPr>
          <w:rFonts w:hint="eastAsia"/>
        </w:rPr>
        <w:t xml:space="preserve">为蒸发与渗漏损失。</w:t>
      </w:r>
    </w:p>
    <w:p>
      <w:pPr>
        <w:pStyle w:val="BodyText"/>
      </w:pPr>
      <w:r>
        <w:rPr>
          <w:rFonts w:hint="eastAsia"/>
        </w:rPr>
        <w:t xml:space="preserve">Agent的决策过程可建模为受约束的马尔可夫决策过程（Constrained</w:t>
      </w:r>
      <w:r>
        <w:t xml:space="preserve"> Markov Decision Process, </w:t>
      </w:r>
      <w:r>
        <w:rPr>
          <w:rFonts w:hint="eastAsia"/>
        </w:rPr>
        <w:t xml:space="preserve">CMDP）。Agent的目标是寻找最优策略</w:t>
      </w:r>
      <w:r>
        <w:t xml:space="preserve"> </w:t>
      </w:r>
      <m:oMath>
        <m:sSub>
          <m:e>
            <m:r>
              <m:t>π</m:t>
            </m:r>
          </m:e>
          <m:sub>
            <m:r>
              <m:t>θ</m:t>
            </m:r>
          </m:sub>
        </m:sSub>
        <m:r>
          <m:rPr>
            <m:sty m:val="p"/>
          </m:rPr>
          <m:t>(</m:t>
        </m:r>
        <m:sSub>
          <m:e>
            <m:r>
              <m:t>u</m:t>
            </m:r>
          </m:e>
          <m:sub>
            <m:r>
              <m:t>t</m:t>
            </m:r>
          </m:sub>
        </m:sSub>
        <m:r>
          <m:rPr>
            <m:sty m:val="p"/>
          </m:rPr>
          <m:t>|</m:t>
        </m:r>
        <m:sSub>
          <m:e>
            <m:r>
              <m:rPr>
                <m:scr m:val="script"/>
                <m:sty m:val="p"/>
              </m:rPr>
              <m:t>H</m:t>
            </m:r>
          </m:e>
          <m:sub>
            <m:r>
              <m:t>t</m:t>
            </m:r>
          </m:sub>
        </m:sSub>
        <m:r>
          <m:rPr>
            <m:sty m:val="p"/>
          </m:rPr>
          <m:t>)</m:t>
        </m:r>
      </m:oMath>
      <w:r>
        <w:rPr>
          <w:rFonts w:hint="eastAsia"/>
        </w:rPr>
        <w:t xml:space="preserve">（其中</w:t>
      </w:r>
      <w:r>
        <w:t xml:space="preserve"> </w:t>
      </w:r>
      <m:oMath>
        <m:sSub>
          <m:e>
            <m:r>
              <m:rPr>
                <m:scr m:val="script"/>
                <m:sty m:val="p"/>
              </m:rPr>
              <m:t>H</m:t>
            </m:r>
          </m:e>
          <m:sub>
            <m:r>
              <m:t>t</m:t>
            </m:r>
          </m:sub>
        </m:sSub>
      </m:oMath>
      <w:r>
        <w:t xml:space="preserve"> </w:t>
      </w:r>
      <w:r>
        <w:rPr>
          <w:rFonts w:hint="eastAsia"/>
        </w:rPr>
        <w:t xml:space="preserve">为历史观测轨迹，</w:t>
      </w:r>
      <m:oMath>
        <m:r>
          <m:t>θ</m:t>
        </m:r>
      </m:oMath>
      <w:r>
        <w:t xml:space="preserve"> </w:t>
      </w:r>
      <w:r>
        <w:rPr>
          <w:rFonts w:hint="eastAsia"/>
        </w:rPr>
        <w:t xml:space="preserve">为模型参数），以最大化累积期望奖励：</w:t>
      </w:r>
    </w:p>
    <w:p>
      <w:pPr>
        <w:pStyle w:val="BodyText"/>
      </w:pPr>
      <m:oMathPara>
        <m:oMathParaPr>
          <m:jc m:val="center"/>
        </m:oMathParaPr>
        <m:oMath>
          <m:r>
            <m:t>J</m:t>
          </m:r>
          <m:r>
            <m:rPr>
              <m:sty m:val="p"/>
            </m:rPr>
            <m:t>(</m:t>
          </m:r>
          <m:r>
            <m:t>θ</m:t>
          </m:r>
          <m:r>
            <m:rPr>
              <m:sty m:val="p"/>
            </m:rPr>
            <m:t>)</m:t>
          </m:r>
          <m:r>
            <m:rPr>
              <m:sty m:val="p"/>
            </m:rPr>
            <m:t>=</m:t>
          </m:r>
          <m:sSub>
            <m:e>
              <m:r>
                <m:rPr>
                  <m:scr m:val="double-struck"/>
                  <m:sty m:val="p"/>
                </m:rPr>
                <m:t>E</m:t>
              </m:r>
            </m:e>
            <m:sub>
              <m:sSub>
                <m:e>
                  <m:r>
                    <m:t>π</m:t>
                  </m:r>
                </m:e>
                <m:sub>
                  <m:r>
                    <m:t>θ</m:t>
                  </m:r>
                </m:sub>
              </m:sSub>
            </m:sub>
          </m:sSub>
          <m:d>
            <m:dPr>
              <m:begChr m:val="["/>
              <m:sepChr m:val=""/>
              <m:endChr m:val="]"/>
              <m:grow/>
            </m:dPr>
            <m:e>
              <m:nary>
                <m:naryPr>
                  <m:chr m:val="∑"/>
                  <m:limLoc m:val="undOvr"/>
                  <m:subHide m:val="off"/>
                  <m:supHide m:val="off"/>
                </m:naryPr>
                <m:sub>
                  <m:r>
                    <m:t>t</m:t>
                  </m:r>
                  <m:r>
                    <m:rPr>
                      <m:sty m:val="p"/>
                    </m:rPr>
                    <m:t>=</m:t>
                  </m:r>
                  <m:r>
                    <m:t>0</m:t>
                  </m:r>
                </m:sub>
                <m:sup>
                  <m:r>
                    <m:t>T</m:t>
                  </m:r>
                </m:sup>
                <m:e>
                  <m:sSup>
                    <m:e>
                      <m:r>
                        <m:t>γ</m:t>
                      </m:r>
                    </m:e>
                    <m:sup>
                      <m:r>
                        <m:t>t</m:t>
                      </m:r>
                    </m:sup>
                  </m:sSup>
                </m:e>
              </m:nary>
              <m:r>
                <m:t>R</m:t>
              </m:r>
              <m:r>
                <m:rPr>
                  <m:sty m:val="p"/>
                </m:rPr>
                <m:t>(</m:t>
              </m:r>
              <m:sSub>
                <m:e>
                  <m:r>
                    <m:t>x</m:t>
                  </m:r>
                </m:e>
                <m:sub>
                  <m:r>
                    <m:t>t</m:t>
                  </m:r>
                </m:sub>
              </m:sSub>
              <m:r>
                <m:rPr>
                  <m:sty m:val="p"/>
                </m:rPr>
                <m:t>,</m:t>
              </m:r>
              <m:sSub>
                <m:e>
                  <m:r>
                    <m:t>u</m:t>
                  </m:r>
                </m:e>
                <m:sub>
                  <m:r>
                    <m:t>t</m:t>
                  </m:r>
                </m:sub>
              </m:sSub>
              <m:r>
                <m:rPr>
                  <m:sty m:val="p"/>
                </m:rPr>
                <m:t>)</m:t>
              </m:r>
            </m:e>
          </m:d>
        </m:oMath>
      </m:oMathPara>
    </w:p>
    <w:p>
      <w:pPr>
        <w:pStyle w:val="FirstParagraph"/>
      </w:pPr>
      <w:r>
        <w:rPr>
          <w:rFonts w:hint="eastAsia"/>
        </w:rPr>
        <w:t xml:space="preserve">式中，</w:t>
      </w:r>
      <m:oMath>
        <m:r>
          <m:t>γ</m:t>
        </m:r>
        <m:r>
          <m:rPr>
            <m:sty m:val="p"/>
          </m:rPr>
          <m:t>∈</m:t>
        </m:r>
        <m:r>
          <m:rPr>
            <m:sty m:val="p"/>
          </m:rPr>
          <m:t>(</m:t>
        </m:r>
        <m:r>
          <m:t>0</m:t>
        </m:r>
        <m:r>
          <m:rPr>
            <m:sty m:val="p"/>
          </m:rPr>
          <m:t>,</m:t>
        </m:r>
        <m:r>
          <m:t>1</m:t>
        </m:r>
        <m:r>
          <m:rPr>
            <m:sty m:val="p"/>
          </m:rPr>
          <m:t>)</m:t>
        </m:r>
      </m:oMath>
      <w:r>
        <w:t xml:space="preserve"> </w:t>
      </w:r>
      <w:r>
        <w:rPr>
          <w:rFonts w:hint="eastAsia"/>
        </w:rPr>
        <w:t xml:space="preserve">为折扣因子；</w:t>
      </w:r>
      <m:oMath>
        <m:r>
          <m:t>R</m:t>
        </m:r>
        <m:r>
          <m:rPr>
            <m:sty m:val="p"/>
          </m:rPr>
          <m:t>(</m:t>
        </m:r>
        <m:sSub>
          <m:e>
            <m:r>
              <m:t>x</m:t>
            </m:r>
          </m:e>
          <m:sub>
            <m:r>
              <m:t>t</m:t>
            </m:r>
          </m:sub>
        </m:sSub>
        <m:r>
          <m:rPr>
            <m:sty m:val="p"/>
          </m:rPr>
          <m:t>,</m:t>
        </m:r>
        <m:sSub>
          <m:e>
            <m:r>
              <m:t>u</m:t>
            </m:r>
          </m:e>
          <m:sub>
            <m:r>
              <m:t>t</m:t>
            </m:r>
          </m:sub>
        </m:sSub>
        <m:r>
          <m:rPr>
            <m:sty m:val="p"/>
          </m:rPr>
          <m:t>)</m:t>
        </m:r>
      </m:oMath>
      <w:r>
        <w:t xml:space="preserve"> </w:t>
      </w:r>
      <w:r>
        <w:rPr>
          <w:rFonts w:hint="eastAsia"/>
        </w:rPr>
        <w:t xml:space="preserve">为奖励函数，通常定义为防洪效益与发电效益的加权和。</w:t>
      </w:r>
    </w:p>
    <w:bookmarkEnd w:id="16"/>
    <w:bookmarkStart w:id="17" w:name="基于mcp的工具匹配度优化数学模型"/>
    <w:p>
      <w:pPr>
        <w:pStyle w:val="Heading3"/>
      </w:pPr>
      <w:r>
        <w:rPr>
          <w:rStyle w:val="SectionNumber"/>
        </w:rPr>
        <w:t xml:space="preserve">1.3.2</w:t>
      </w:r>
      <w:r>
        <w:tab/>
      </w:r>
      <w:r>
        <w:t xml:space="preserve">6.2.2 </w:t>
      </w:r>
      <w:r>
        <w:rPr>
          <w:rFonts w:hint="eastAsia"/>
        </w:rPr>
        <w:t xml:space="preserve">基于MCP的工具匹配度优化数学模型</w:t>
      </w:r>
    </w:p>
    <w:p>
      <w:pPr>
        <w:pStyle w:val="FirstParagraph"/>
      </w:pPr>
      <w:r>
        <w:rPr>
          <w:rFonts w:hint="eastAsia"/>
        </w:rPr>
        <w:t xml:space="preserve">Agent在面临复杂决策时，需从MCP</w:t>
      </w:r>
      <w:r>
        <w:t xml:space="preserve"> </w:t>
      </w:r>
      <w:r>
        <w:rPr>
          <w:rFonts w:hint="eastAsia"/>
        </w:rPr>
        <w:t xml:space="preserve">Server注册的众多工具集中选择最合适的工具进行调用。设工具集为</w:t>
      </w:r>
      <w:r>
        <w:t xml:space="preserve"> </w:t>
      </w:r>
      <m:oMath>
        <m:r>
          <m:rPr>
            <m:scr m:val="script"/>
            <m:sty m:val="p"/>
          </m:rP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r>
          <m:rPr>
            <m:sty m:val="p"/>
          </m:rPr>
          <m:t>}</m:t>
        </m:r>
      </m:oMath>
      <w:r>
        <w:rPr>
          <w:rFonts w:hint="eastAsia"/>
        </w:rPr>
        <w:t xml:space="preserve">，每个工具的语义描述嵌入向量为</w:t>
      </w:r>
      <w:r>
        <w:t xml:space="preserve"> </w:t>
      </w:r>
      <m:oMath>
        <m:r>
          <m:t>E</m:t>
        </m:r>
        <m:r>
          <m:rPr>
            <m:sty m:val="p"/>
          </m:rPr>
          <m:t>(</m:t>
        </m:r>
        <m:sSub>
          <m:e>
            <m:r>
              <m:t>T</m:t>
            </m:r>
          </m:e>
          <m:sub>
            <m:r>
              <m:t>i</m:t>
            </m:r>
          </m:sub>
        </m:sSub>
        <m:r>
          <m:rPr>
            <m:sty m:val="p"/>
          </m:rPr>
          <m:t>)</m:t>
        </m:r>
        <m:r>
          <m:rPr>
            <m:sty m:val="p"/>
          </m:rPr>
          <m:t>∈</m:t>
        </m:r>
        <m:sSup>
          <m:e>
            <m:r>
              <m:rPr>
                <m:scr m:val="double-struck"/>
                <m:sty m:val="p"/>
              </m:rPr>
              <m:t>R</m:t>
            </m:r>
          </m:e>
          <m:sup>
            <m:r>
              <m:t>d</m:t>
            </m:r>
          </m:sup>
        </m:sSup>
      </m:oMath>
      <w:r>
        <w:rPr>
          <w:rFonts w:hint="eastAsia"/>
        </w:rPr>
        <w:t xml:space="preserve">。Agent当前的任务需求通过提示词生成查询向量</w:t>
      </w:r>
      <w:r>
        <w:t xml:space="preserve"> </w:t>
      </w:r>
      <m:oMath>
        <m:sSub>
          <m:e>
            <m:r>
              <m:t>q</m:t>
            </m:r>
          </m:e>
          <m:sub>
            <m:r>
              <m:t>t</m:t>
            </m:r>
          </m:sub>
        </m:sSub>
        <m:r>
          <m:rPr>
            <m:sty m:val="p"/>
          </m:rPr>
          <m:t>∈</m:t>
        </m:r>
        <m:sSup>
          <m:e>
            <m:r>
              <m:rPr>
                <m:scr m:val="double-struck"/>
                <m:sty m:val="p"/>
              </m:rPr>
              <m:t>R</m:t>
            </m:r>
          </m:e>
          <m:sup>
            <m:r>
              <m:t>d</m:t>
            </m:r>
          </m:sup>
        </m:sSup>
      </m:oMath>
      <w:r>
        <w:t xml:space="preserve">。</w:t>
      </w:r>
    </w:p>
    <w:p>
      <w:pPr>
        <w:pStyle w:val="BodyText"/>
      </w:pPr>
      <w:r>
        <w:rPr>
          <w:rFonts w:hint="eastAsia"/>
        </w:rPr>
        <w:t xml:space="preserve">工具匹配度可通过余弦相似度计算，并引入温度系数</w:t>
      </w:r>
      <w:r>
        <w:t xml:space="preserve"> </w:t>
      </w:r>
      <m:oMath>
        <m:r>
          <m:t>τ</m:t>
        </m:r>
      </m:oMath>
      <w:r>
        <w:t xml:space="preserve"> </w:t>
      </w:r>
      <w:r>
        <w:rPr>
          <w:rFonts w:hint="eastAsia"/>
        </w:rPr>
        <w:t xml:space="preserve">构造Softmax概率分布：</w:t>
      </w:r>
    </w:p>
    <w:p>
      <w:pPr>
        <w:pStyle w:val="BodyText"/>
      </w:pPr>
      <m:oMathPara>
        <m:oMathParaPr>
          <m:jc m:val="center"/>
        </m:oMathParaPr>
        <m:oMath>
          <m:r>
            <m:t>P</m:t>
          </m:r>
          <m:r>
            <m:rPr>
              <m:sty m:val="p"/>
            </m:rPr>
            <m:t>(</m:t>
          </m:r>
          <m:sSub>
            <m:e>
              <m:r>
                <m:t>T</m:t>
              </m:r>
            </m:e>
            <m:sub>
              <m:r>
                <m:t>i</m:t>
              </m:r>
            </m:sub>
          </m:sSub>
          <m:r>
            <m:rPr>
              <m:sty m:val="p"/>
            </m:rPr>
            <m:t>|</m:t>
          </m:r>
          <m:sSub>
            <m:e>
              <m:r>
                <m:t>q</m:t>
              </m:r>
            </m:e>
            <m:sub>
              <m:r>
                <m:t>t</m:t>
              </m:r>
            </m:sub>
          </m:sSub>
          <m:r>
            <m:rPr>
              <m:sty m:val="p"/>
            </m:rPr>
            <m:t>)</m:t>
          </m:r>
          <m:r>
            <m:rPr>
              <m:sty m:val="p"/>
            </m:rPr>
            <m:t>=</m:t>
          </m:r>
          <m:f>
            <m:fPr>
              <m:type m:val="bar"/>
            </m:fPr>
            <m:num>
              <m:r>
                <m:rPr>
                  <m:sty m:val="p"/>
                </m:rPr>
                <m:t>exp</m:t>
              </m:r>
              <m:d>
                <m:dPr>
                  <m:begChr m:val="("/>
                  <m:sepChr m:val=""/>
                  <m:endChr m:val=")"/>
                  <m:grow/>
                </m:dPr>
                <m:e>
                  <m:f>
                    <m:fPr>
                      <m:type m:val="bar"/>
                    </m:fPr>
                    <m:num>
                      <m:sSubSup>
                        <m:e>
                          <m:r>
                            <m:t>q</m:t>
                          </m:r>
                        </m:e>
                        <m:sub>
                          <m:r>
                            <m:t>t</m:t>
                          </m:r>
                        </m:sub>
                        <m:sup>
                          <m:r>
                            <m:rPr>
                              <m:sty m:val="p"/>
                            </m:rPr>
                            <m:t>⊤</m:t>
                          </m:r>
                        </m:sup>
                      </m:sSubSup>
                      <m:r>
                        <m:t>E</m:t>
                      </m:r>
                      <m:r>
                        <m:rPr>
                          <m:sty m:val="p"/>
                        </m:rPr>
                        <m:t>(</m:t>
                      </m:r>
                      <m:sSub>
                        <m:e>
                          <m:r>
                            <m:t>T</m:t>
                          </m:r>
                        </m:e>
                        <m:sub>
                          <m:r>
                            <m:t>i</m:t>
                          </m:r>
                        </m:sub>
                      </m:sSub>
                      <m:r>
                        <m:rPr>
                          <m:sty m:val="p"/>
                        </m:rPr>
                        <m:t>)</m:t>
                      </m:r>
                    </m:num>
                    <m:den>
                      <m:r>
                        <m:t>τ</m:t>
                      </m:r>
                      <m:r>
                        <m:rPr>
                          <m:sty m:val="p"/>
                        </m:rPr>
                        <m:t>∥</m:t>
                      </m:r>
                      <m:sSub>
                        <m:e>
                          <m:r>
                            <m:t>q</m:t>
                          </m:r>
                        </m:e>
                        <m:sub>
                          <m:r>
                            <m:t>t</m:t>
                          </m:r>
                        </m:sub>
                      </m:sSub>
                      <m:r>
                        <m:rPr>
                          <m:sty m:val="p"/>
                        </m:rPr>
                        <m:t>∥</m:t>
                      </m:r>
                      <m:r>
                        <m:rPr>
                          <m:sty m:val="p"/>
                        </m:rPr>
                        <m:t>∥</m:t>
                      </m:r>
                      <m:r>
                        <m:t>E</m:t>
                      </m:r>
                      <m:r>
                        <m:rPr>
                          <m:sty m:val="p"/>
                        </m:rPr>
                        <m:t>(</m:t>
                      </m:r>
                      <m:sSub>
                        <m:e>
                          <m:r>
                            <m:t>T</m:t>
                          </m:r>
                        </m:e>
                        <m:sub>
                          <m:r>
                            <m:t>i</m:t>
                          </m:r>
                        </m:sub>
                      </m:sSub>
                      <m:r>
                        <m:rPr>
                          <m:sty m:val="p"/>
                        </m:rPr>
                        <m:t>)</m:t>
                      </m:r>
                      <m:r>
                        <m:rPr>
                          <m:sty m:val="p"/>
                        </m:rPr>
                        <m:t>∥</m:t>
                      </m:r>
                    </m:den>
                  </m:f>
                </m:e>
              </m:d>
            </m:num>
            <m:den>
              <m:nary>
                <m:naryPr>
                  <m:chr m:val="∑"/>
                  <m:limLoc m:val="undOvr"/>
                  <m:subHide m:val="off"/>
                  <m:supHide m:val="off"/>
                </m:naryPr>
                <m:sub>
                  <m:r>
                    <m:t>j</m:t>
                  </m:r>
                  <m:r>
                    <m:rPr>
                      <m:sty m:val="p"/>
                    </m:rPr>
                    <m:t>=</m:t>
                  </m:r>
                  <m:r>
                    <m:t>1</m:t>
                  </m:r>
                </m:sub>
                <m:sup>
                  <m:r>
                    <m:t>N</m:t>
                  </m:r>
                </m:sup>
                <m:e>
                  <m:r>
                    <m:rPr>
                      <m:sty m:val="p"/>
                    </m:rPr>
                    <m:t>exp</m:t>
                  </m:r>
                </m:e>
              </m:nary>
              <m:d>
                <m:dPr>
                  <m:begChr m:val="("/>
                  <m:sepChr m:val=""/>
                  <m:endChr m:val=")"/>
                  <m:grow/>
                </m:dPr>
                <m:e>
                  <m:f>
                    <m:fPr>
                      <m:type m:val="bar"/>
                    </m:fPr>
                    <m:num>
                      <m:sSubSup>
                        <m:e>
                          <m:r>
                            <m:t>q</m:t>
                          </m:r>
                        </m:e>
                        <m:sub>
                          <m:r>
                            <m:t>t</m:t>
                          </m:r>
                        </m:sub>
                        <m:sup>
                          <m:r>
                            <m:rPr>
                              <m:sty m:val="p"/>
                            </m:rPr>
                            <m:t>⊤</m:t>
                          </m:r>
                        </m:sup>
                      </m:sSubSup>
                      <m:r>
                        <m:t>E</m:t>
                      </m:r>
                      <m:r>
                        <m:rPr>
                          <m:sty m:val="p"/>
                        </m:rPr>
                        <m:t>(</m:t>
                      </m:r>
                      <m:sSub>
                        <m:e>
                          <m:r>
                            <m:t>T</m:t>
                          </m:r>
                        </m:e>
                        <m:sub>
                          <m:r>
                            <m:t>j</m:t>
                          </m:r>
                        </m:sub>
                      </m:sSub>
                      <m:r>
                        <m:rPr>
                          <m:sty m:val="p"/>
                        </m:rPr>
                        <m:t>)</m:t>
                      </m:r>
                    </m:num>
                    <m:den>
                      <m:r>
                        <m:t>τ</m:t>
                      </m:r>
                      <m:r>
                        <m:rPr>
                          <m:sty m:val="p"/>
                        </m:rPr>
                        <m:t>∥</m:t>
                      </m:r>
                      <m:sSub>
                        <m:e>
                          <m:r>
                            <m:t>q</m:t>
                          </m:r>
                        </m:e>
                        <m:sub>
                          <m:r>
                            <m:t>t</m:t>
                          </m:r>
                        </m:sub>
                      </m:sSub>
                      <m:r>
                        <m:rPr>
                          <m:sty m:val="p"/>
                        </m:rPr>
                        <m:t>∥</m:t>
                      </m:r>
                      <m:r>
                        <m:rPr>
                          <m:sty m:val="p"/>
                        </m:rPr>
                        <m:t>∥</m:t>
                      </m:r>
                      <m:r>
                        <m:t>E</m:t>
                      </m:r>
                      <m:r>
                        <m:rPr>
                          <m:sty m:val="p"/>
                        </m:rPr>
                        <m:t>(</m:t>
                      </m:r>
                      <m:sSub>
                        <m:e>
                          <m:r>
                            <m:t>T</m:t>
                          </m:r>
                        </m:e>
                        <m:sub>
                          <m:r>
                            <m:t>j</m:t>
                          </m:r>
                        </m:sub>
                      </m:sSub>
                      <m:r>
                        <m:rPr>
                          <m:sty m:val="p"/>
                        </m:rPr>
                        <m:t>)</m:t>
                      </m:r>
                      <m:r>
                        <m:rPr>
                          <m:sty m:val="p"/>
                        </m:rPr>
                        <m:t>∥</m:t>
                      </m:r>
                    </m:den>
                  </m:f>
                </m:e>
              </m:d>
            </m:den>
          </m:f>
        </m:oMath>
      </m:oMathPara>
    </w:p>
    <w:p>
      <w:pPr>
        <w:pStyle w:val="FirstParagraph"/>
      </w:pPr>
      <w:r>
        <w:rPr>
          <w:rFonts w:hint="eastAsia"/>
        </w:rPr>
        <w:t xml:space="preserve">在实际MCP部署中，为降低大模型上下文窗口的计算复杂度（Attention机制的时间复杂度为</w:t>
      </w:r>
      <w:r>
        <w:t xml:space="preserve"> </w:t>
      </w:r>
      <m:oMath>
        <m:r>
          <m:t>O</m:t>
        </m:r>
        <m:r>
          <m:rPr>
            <m:sty m:val="p"/>
          </m:rPr>
          <m:t>(</m:t>
        </m:r>
        <m:sSup>
          <m:e>
            <m:r>
              <m:t>L</m:t>
            </m:r>
          </m:e>
          <m:sup>
            <m:r>
              <m:t>2</m:t>
            </m:r>
          </m:sup>
        </m:sSup>
        <m:r>
          <m:rPr>
            <m:sty m:val="p"/>
          </m:rPr>
          <m:t>)</m:t>
        </m:r>
      </m:oMath>
      <w:r>
        <w:rPr>
          <w:rFonts w:hint="eastAsia"/>
        </w:rPr>
        <w:t xml:space="preserve">，</w:t>
      </w:r>
      <m:oMath>
        <m:r>
          <m:t>L</m:t>
        </m:r>
      </m:oMath>
      <w:r>
        <w:t xml:space="preserve"> </w:t>
      </w:r>
      <w:r>
        <w:rPr>
          <w:rFonts w:hint="eastAsia"/>
        </w:rPr>
        <w:t xml:space="preserve">为上下文长度），模型需要在保证匹配度的前提下最小化调用的工具数量。该问题可表述为布尔规划优化：</w:t>
      </w:r>
    </w:p>
    <w:p>
      <w:pPr>
        <w:pStyle w:val="BodyText"/>
      </w:pPr>
      <m:oMathPara>
        <m:oMathParaPr>
          <m:jc m:val="center"/>
        </m:oMathParaPr>
        <m:oMath>
          <m:limLow>
            <m:e>
              <m:r>
                <m:rPr>
                  <m:sty m:val="p"/>
                </m:rPr>
                <m:t>max</m:t>
              </m:r>
            </m:e>
            <m:lim>
              <m:r>
                <m:t>z</m:t>
              </m:r>
              <m:r>
                <m:rPr>
                  <m:sty m:val="p"/>
                </m:rPr>
                <m:t>∈</m:t>
              </m:r>
              <m:r>
                <m:rPr>
                  <m:sty m:val="p"/>
                </m:rPr>
                <m:t>{</m:t>
              </m:r>
              <m:r>
                <m:t>0</m:t>
              </m:r>
              <m:r>
                <m:rPr>
                  <m:sty m:val="p"/>
                </m:rPr>
                <m:t>,</m:t>
              </m:r>
              <m:r>
                <m:t>1</m:t>
              </m:r>
              <m:sSup>
                <m:e>
                  <m:r>
                    <m:rPr>
                      <m:sty m:val="p"/>
                    </m:rPr>
                    <m:t>}</m:t>
                  </m:r>
                </m:e>
                <m:sup>
                  <m:r>
                    <m:t>N</m:t>
                  </m:r>
                </m:sup>
              </m:sSup>
            </m:lim>
          </m:limLow>
          <m:nary>
            <m:naryPr>
              <m:chr m:val="∑"/>
              <m:limLoc m:val="undOvr"/>
              <m:subHide m:val="off"/>
              <m:supHide m:val="off"/>
            </m:naryPr>
            <m:sub>
              <m:r>
                <m:t>i</m:t>
              </m:r>
              <m:r>
                <m:rPr>
                  <m:sty m:val="p"/>
                </m:rPr>
                <m:t>=</m:t>
              </m:r>
              <m:r>
                <m:t>1</m:t>
              </m:r>
            </m:sub>
            <m:sup>
              <m:r>
                <m:t>N</m:t>
              </m:r>
            </m:sup>
            <m:e>
              <m:sSub>
                <m:e>
                  <m:r>
                    <m:t>z</m:t>
                  </m:r>
                </m:e>
                <m:sub>
                  <m:r>
                    <m:t>i</m:t>
                  </m:r>
                </m:sub>
              </m:sSub>
            </m:e>
          </m:nary>
          <m:r>
            <m:rPr>
              <m:sty m:val="p"/>
            </m:rPr>
            <m:t>⋅</m:t>
          </m:r>
          <m:r>
            <m:rPr>
              <m:nor/>
              <m:sty m:val="p"/>
            </m:rPr>
            <m:t>sim</m:t>
          </m:r>
          <m:r>
            <m:rPr>
              <m:sty m:val="p"/>
            </m:rPr>
            <m:t>(</m:t>
          </m:r>
          <m:sSub>
            <m:e>
              <m:r>
                <m:t>q</m:t>
              </m:r>
            </m:e>
            <m:sub>
              <m:r>
                <m:t>t</m:t>
              </m:r>
            </m:sub>
          </m:sSub>
          <m:r>
            <m:rPr>
              <m:sty m:val="p"/>
            </m:rPr>
            <m:t>,</m:t>
          </m:r>
          <m:r>
            <m:t>E</m:t>
          </m:r>
          <m:r>
            <m:rPr>
              <m:sty m:val="p"/>
            </m:rPr>
            <m:t>(</m:t>
          </m:r>
          <m:sSub>
            <m:e>
              <m:r>
                <m:t>T</m:t>
              </m:r>
            </m:e>
            <m:sub>
              <m:r>
                <m:t>i</m:t>
              </m:r>
            </m:sub>
          </m:sSub>
          <m:r>
            <m:rPr>
              <m:sty m:val="p"/>
            </m:rPr>
            <m:t>)</m:t>
          </m:r>
          <m:r>
            <m:rPr>
              <m:sty m:val="p"/>
            </m:rPr>
            <m:t>)</m:t>
          </m:r>
        </m:oMath>
      </m:oMathPara>
    </w:p>
    <w:p>
      <w:pPr>
        <w:pStyle w:val="FirstParagraph"/>
      </w:pPr>
      <m:oMathPara>
        <m:oMathParaPr>
          <m:jc m:val="center"/>
        </m:oMathParaPr>
        <m:oMath>
          <m:r>
            <m:rPr>
              <m:nor/>
              <m:sty m:val="p"/>
            </m:rPr>
            <m:t>s.t.</m:t>
          </m:r>
          <m:r>
            <m:t> </m:t>
          </m:r>
          <m:nary>
            <m:naryPr>
              <m:chr m:val="∑"/>
              <m:limLoc m:val="undOvr"/>
              <m:subHide m:val="off"/>
              <m:supHide m:val="off"/>
            </m:naryPr>
            <m:sub>
              <m:r>
                <m:t>i</m:t>
              </m:r>
              <m:r>
                <m:rPr>
                  <m:sty m:val="p"/>
                </m:rPr>
                <m:t>=</m:t>
              </m:r>
              <m:r>
                <m:t>1</m:t>
              </m:r>
            </m:sub>
            <m:sup>
              <m:r>
                <m:t>N</m:t>
              </m:r>
            </m:sup>
            <m:e>
              <m:sSub>
                <m:e>
                  <m:r>
                    <m:t>z</m:t>
                  </m:r>
                </m:e>
                <m:sub>
                  <m:r>
                    <m:t>i</m:t>
                  </m:r>
                </m:sub>
              </m:sSub>
            </m:e>
          </m:nary>
          <m:r>
            <m:rPr>
              <m:sty m:val="p"/>
            </m:rPr>
            <m:t>≤</m:t>
          </m:r>
          <m:r>
            <m:t>K</m:t>
          </m:r>
          <m:r>
            <m:rPr>
              <m:sty m:val="p"/>
            </m:rPr>
            <m:t>,</m:t>
          </m:r>
          <m:r>
            <m:t> </m:t>
          </m:r>
          <m:nary>
            <m:naryPr>
              <m:chr m:val="∑"/>
              <m:limLoc m:val="undOvr"/>
              <m:subHide m:val="off"/>
              <m:supHide m:val="off"/>
            </m:naryPr>
            <m:sub>
              <m:r>
                <m:t>i</m:t>
              </m:r>
              <m:r>
                <m:rPr>
                  <m:sty m:val="p"/>
                </m:rPr>
                <m:t>=</m:t>
              </m:r>
              <m:r>
                <m:t>1</m:t>
              </m:r>
            </m:sub>
            <m:sup>
              <m:r>
                <m:t>N</m:t>
              </m:r>
            </m:sup>
            <m:e>
              <m:sSub>
                <m:e>
                  <m:r>
                    <m:t>z</m:t>
                  </m:r>
                </m:e>
                <m:sub>
                  <m:r>
                    <m:t>i</m:t>
                  </m:r>
                </m:sub>
              </m:sSub>
            </m:e>
          </m:nary>
          <m:r>
            <m:rPr>
              <m:sty m:val="p"/>
            </m:rPr>
            <m:t>⋅</m:t>
          </m:r>
          <m:sSub>
            <m:e>
              <m:r>
                <m:t>c</m:t>
              </m:r>
            </m:e>
            <m:sub>
              <m:r>
                <m:t>i</m:t>
              </m:r>
            </m:sub>
          </m:sSub>
          <m:r>
            <m:rPr>
              <m:sty m:val="p"/>
            </m:rPr>
            <m:t>≤</m:t>
          </m:r>
          <m:sSub>
            <m:e>
              <m:r>
                <m:t>C</m:t>
              </m:r>
            </m:e>
            <m:sub>
              <m:r>
                <m:t>m</m:t>
              </m:r>
              <m:r>
                <m:t>a</m:t>
              </m:r>
              <m:r>
                <m:t>x</m:t>
              </m:r>
            </m:sub>
          </m:sSub>
        </m:oMath>
      </m:oMathPara>
    </w:p>
    <w:p>
      <w:pPr>
        <w:pStyle w:val="FirstParagraph"/>
      </w:pPr>
      <w:r>
        <w:rPr>
          <w:rFonts w:hint="eastAsia"/>
        </w:rPr>
        <w:t xml:space="preserve">式中，</w:t>
      </w:r>
      <m:oMath>
        <m:sSub>
          <m:e>
            <m:r>
              <m:t>z</m:t>
            </m:r>
          </m:e>
          <m:sub>
            <m:r>
              <m:t>i</m:t>
            </m:r>
          </m:sub>
        </m:sSub>
      </m:oMath>
      <w:r>
        <w:t xml:space="preserve"> </w:t>
      </w:r>
      <w:r>
        <w:rPr>
          <w:rFonts w:hint="eastAsia"/>
        </w:rPr>
        <w:t xml:space="preserve">为指示变量，</w:t>
      </w:r>
      <m:oMath>
        <m:r>
          <m:t>K</m:t>
        </m:r>
      </m:oMath>
      <w:r>
        <w:t xml:space="preserve"> </w:t>
      </w:r>
      <w:r>
        <w:rPr>
          <w:rFonts w:hint="eastAsia"/>
        </w:rPr>
        <w:t xml:space="preserve">为允许的最大工具上下文数量，</w:t>
      </w:r>
      <m:oMath>
        <m:sSub>
          <m:e>
            <m:r>
              <m:t>c</m:t>
            </m:r>
          </m:e>
          <m:sub>
            <m:r>
              <m:t>i</m:t>
            </m:r>
          </m:sub>
        </m:sSub>
      </m:oMath>
      <w:r>
        <w:t xml:space="preserve"> </w:t>
      </w:r>
      <w:r>
        <w:rPr>
          <w:rFonts w:hint="eastAsia"/>
        </w:rPr>
        <w:t xml:space="preserve">为工具</w:t>
      </w:r>
      <w:r>
        <w:t xml:space="preserve"> </w:t>
      </w:r>
      <m:oMath>
        <m:sSub>
          <m:e>
            <m:r>
              <m:t>T</m:t>
            </m:r>
          </m:e>
          <m:sub>
            <m:r>
              <m:t>i</m:t>
            </m:r>
          </m:sub>
        </m:sSub>
      </m:oMath>
      <w:r>
        <w:t xml:space="preserve"> </w:t>
      </w:r>
      <w:r>
        <w:rPr>
          <w:rFonts w:hint="eastAsia"/>
        </w:rPr>
        <w:t xml:space="preserve">描述文本的Token消耗量，</w:t>
      </w:r>
      <m:oMath>
        <m:sSub>
          <m:e>
            <m:r>
              <m:t>C</m:t>
            </m:r>
          </m:e>
          <m:sub>
            <m:r>
              <m:t>m</m:t>
            </m:r>
            <m:r>
              <m:t>a</m:t>
            </m:r>
            <m:r>
              <m:t>x</m:t>
            </m:r>
          </m:sub>
        </m:sSub>
      </m:oMath>
      <w:r>
        <w:t xml:space="preserve"> </w:t>
      </w:r>
      <w:r>
        <w:rPr>
          <w:rFonts w:hint="eastAsia"/>
        </w:rPr>
        <w:t xml:space="preserve">为总Token限额。这属于经典的0-1背包问题，在MCP网关层可通过动态规划或贪心启发式算法进行实时求解。</w:t>
      </w:r>
    </w:p>
    <w:bookmarkEnd w:id="17"/>
    <w:bookmarkStart w:id="18" w:name="安全护栏guardrails的屏障函数推导"/>
    <w:p>
      <w:pPr>
        <w:pStyle w:val="Heading3"/>
      </w:pPr>
      <w:r>
        <w:rPr>
          <w:rStyle w:val="SectionNumber"/>
        </w:rPr>
        <w:t xml:space="preserve">1.3.3</w:t>
      </w:r>
      <w:r>
        <w:tab/>
      </w:r>
      <w:r>
        <w:t xml:space="preserve">6.2.3 </w:t>
      </w:r>
      <w:r>
        <w:rPr>
          <w:rFonts w:hint="eastAsia"/>
        </w:rPr>
        <w:t xml:space="preserve">安全护栏（Guardrails）的屏障函数推导</w:t>
      </w:r>
    </w:p>
    <w:p>
      <w:pPr>
        <w:pStyle w:val="FirstParagraph"/>
      </w:pPr>
      <w:r>
        <w:rPr>
          <w:rFonts w:hint="eastAsia"/>
        </w:rPr>
        <w:t xml:space="preserve">为确保Agent生成的控制输入</w:t>
      </w:r>
      <w:r>
        <w:t xml:space="preserve"> </w:t>
      </w:r>
      <m:oMath>
        <m:sSub>
          <m:e>
            <m:r>
              <m:t>u</m:t>
            </m:r>
          </m:e>
          <m:sub>
            <m:r>
              <m:t>t</m:t>
            </m:r>
          </m:sub>
        </m:sSub>
      </m:oMath>
      <w:r>
        <w:t xml:space="preserve"> </w:t>
      </w:r>
      <w:r>
        <w:rPr>
          <w:rFonts w:hint="eastAsia"/>
        </w:rPr>
        <w:t xml:space="preserve">严格满足水利工程的安全规范约束（如最高运行水位、闸门最大开启速度），需建立数学上的硬性约束集</w:t>
      </w:r>
      <w:r>
        <w:t xml:space="preserve"> </w:t>
      </w:r>
      <m:oMath>
        <m:sSub>
          <m:e>
            <m:r>
              <m:rPr>
                <m:scr m:val="script"/>
                <m:sty m:val="p"/>
              </m:rPr>
              <m:t>X</m:t>
            </m:r>
          </m:e>
          <m:sub>
            <m:r>
              <m:t>s</m:t>
            </m:r>
            <m:r>
              <m:t>a</m:t>
            </m:r>
            <m:r>
              <m:t>f</m:t>
            </m:r>
            <m:r>
              <m:t>e</m:t>
            </m:r>
          </m:sub>
        </m:sSub>
      </m:oMath>
      <w:r>
        <w:t xml:space="preserve"> </w:t>
      </w:r>
      <w:r>
        <w:rPr>
          <w:rFonts w:hint="eastAsia"/>
        </w:rPr>
        <w:t xml:space="preserve">与</w:t>
      </w:r>
      <w:r>
        <w:t xml:space="preserve"> </w:t>
      </w:r>
      <m:oMath>
        <m:sSub>
          <m:e>
            <m:r>
              <m:rPr>
                <m:scr m:val="script"/>
                <m:sty m:val="p"/>
              </m:rPr>
              <m:t>U</m:t>
            </m:r>
          </m:e>
          <m:sub>
            <m:r>
              <m:t>s</m:t>
            </m:r>
            <m:r>
              <m:t>a</m:t>
            </m:r>
            <m:r>
              <m:t>f</m:t>
            </m:r>
            <m:r>
              <m:t>e</m:t>
            </m:r>
          </m:sub>
        </m:sSub>
      </m:oMath>
      <w:r>
        <w:rPr>
          <w:rFonts w:hint="eastAsia"/>
        </w:rPr>
        <w:t xml:space="preserve">。定义一组不等式约束</w:t>
      </w:r>
      <w:r>
        <w:t xml:space="preserve"> </w:t>
      </w:r>
      <m:oMath>
        <m:sSub>
          <m:e>
            <m:r>
              <m:t>h</m:t>
            </m:r>
          </m:e>
          <m:sub>
            <m:r>
              <m:t>k</m:t>
            </m:r>
          </m:sub>
        </m:sSub>
        <m:r>
          <m:rPr>
            <m:sty m:val="p"/>
          </m:rPr>
          <m:t>(</m:t>
        </m:r>
        <m:sSub>
          <m:e>
            <m:r>
              <m:t>x</m:t>
            </m:r>
          </m:e>
          <m:sub>
            <m:r>
              <m:t>t</m:t>
            </m:r>
          </m:sub>
        </m:sSub>
        <m:r>
          <m:rPr>
            <m:sty m:val="p"/>
          </m:rPr>
          <m:t>,</m:t>
        </m:r>
        <m:sSub>
          <m:e>
            <m:r>
              <m:t>u</m:t>
            </m:r>
          </m:e>
          <m:sub>
            <m:r>
              <m:t>t</m:t>
            </m:r>
          </m:sub>
        </m:sSub>
        <m:r>
          <m:rPr>
            <m:sty m:val="p"/>
          </m:rPr>
          <m:t>)</m:t>
        </m:r>
        <m:r>
          <m:rPr>
            <m:sty m:val="p"/>
          </m:rPr>
          <m:t>≤</m:t>
        </m:r>
        <m:r>
          <m:t>0</m:t>
        </m:r>
        <m:r>
          <m:rPr>
            <m:sty m:val="p"/>
          </m:rPr>
          <m:t>,</m:t>
        </m:r>
        <m:r>
          <m:t> </m:t>
        </m:r>
        <m:r>
          <m:t>k</m:t>
        </m:r>
        <m:r>
          <m:rPr>
            <m:sty m:val="p"/>
          </m:rPr>
          <m:t>=</m:t>
        </m:r>
        <m:r>
          <m:t>1</m:t>
        </m:r>
        <m:r>
          <m:rPr>
            <m:sty m:val="p"/>
          </m:rPr>
          <m:t>,</m:t>
        </m:r>
        <m:r>
          <m:t>2</m:t>
        </m:r>
        <m:r>
          <m:rPr>
            <m:sty m:val="p"/>
          </m:rPr>
          <m:t>,</m:t>
        </m:r>
        <m:r>
          <m:rPr>
            <m:sty m:val="p"/>
          </m:rPr>
          <m:t>…</m:t>
        </m:r>
        <m:r>
          <m:rPr>
            <m:sty m:val="p"/>
          </m:rPr>
          <m:t>,</m:t>
        </m:r>
        <m:r>
          <m:t>p</m:t>
        </m:r>
      </m:oMath>
      <w:r>
        <w:t xml:space="preserve">。</w:t>
      </w:r>
    </w:p>
    <w:p>
      <w:pPr>
        <w:pStyle w:val="BodyText"/>
      </w:pPr>
      <w:r>
        <w:rPr>
          <w:rFonts w:hint="eastAsia"/>
        </w:rPr>
        <w:t xml:space="preserve">在Agent生成候选动作</w:t>
      </w:r>
      <w:r>
        <w:t xml:space="preserve"> </w:t>
      </w:r>
      <m:oMath>
        <m:sSub>
          <m:e>
            <m:acc>
              <m:accPr>
                <m:chr m:val="̃"/>
              </m:accPr>
              <m:e>
                <m:r>
                  <m:t>u</m:t>
                </m:r>
              </m:e>
            </m:acc>
          </m:e>
          <m:sub>
            <m:r>
              <m:t>t</m:t>
            </m:r>
          </m:sub>
        </m:sSub>
      </m:oMath>
      <w:r>
        <w:t xml:space="preserve"> </w:t>
      </w:r>
      <w:r>
        <w:rPr>
          <w:rFonts w:hint="eastAsia"/>
        </w:rPr>
        <w:t xml:space="preserve">后，护栏系统通过求解如下二次规划（Quadratic</w:t>
      </w:r>
      <w:r>
        <w:t xml:space="preserve"> Programming, </w:t>
      </w:r>
      <w:r>
        <w:rPr>
          <w:rFonts w:hint="eastAsia"/>
        </w:rPr>
        <w:t xml:space="preserve">QP）问题，将其投影到安全控制空间内，得到实际执行的动作</w:t>
      </w:r>
      <w:r>
        <w:t xml:space="preserve"> </w:t>
      </w:r>
      <m:oMath>
        <m:sSubSup>
          <m:e>
            <m:r>
              <m:t>u</m:t>
            </m:r>
          </m:e>
          <m:sub>
            <m:r>
              <m:t>t</m:t>
            </m:r>
          </m:sub>
          <m:sup>
            <m:r>
              <m:rPr>
                <m:sty m:val="p"/>
              </m:rPr>
              <m:t>*</m:t>
            </m:r>
          </m:sup>
        </m:sSubSup>
      </m:oMath>
      <w:r>
        <w:rPr>
          <w:rFonts w:hint="eastAsia"/>
        </w:rPr>
        <w:t xml:space="preserve">：</w:t>
      </w:r>
    </w:p>
    <w:p>
      <w:pPr>
        <w:pStyle w:val="BodyText"/>
      </w:pPr>
      <m:oMathPara>
        <m:oMathParaPr>
          <m:jc m:val="center"/>
        </m:oMathParaPr>
        <m:oMath>
          <m:sSubSup>
            <m:e>
              <m:r>
                <m:t>u</m:t>
              </m:r>
            </m:e>
            <m:sub>
              <m:r>
                <m:t>t</m:t>
              </m:r>
            </m:sub>
            <m:sup>
              <m:r>
                <m:rPr>
                  <m:sty m:val="p"/>
                </m:rPr>
                <m:t>*</m:t>
              </m:r>
            </m:sup>
          </m:sSubSup>
          <m:r>
            <m:rPr>
              <m:sty m:val="p"/>
            </m:rPr>
            <m:t>=</m:t>
          </m:r>
          <m:r>
            <m:rPr>
              <m:sty m:val="p"/>
            </m:rPr>
            <m:t>arg</m:t>
          </m:r>
          <m:limLow>
            <m:e>
              <m:r>
                <m:rPr>
                  <m:sty m:val="p"/>
                </m:rPr>
                <m:t>min</m:t>
              </m:r>
            </m:e>
            <m:lim>
              <m:sSub>
                <m:e>
                  <m:r>
                    <m:t>u</m:t>
                  </m:r>
                </m:e>
                <m:sub>
                  <m:r>
                    <m:t>t</m:t>
                  </m:r>
                </m:sub>
              </m:sSub>
            </m:lim>
          </m:limLow>
          <m:r>
            <m:rPr>
              <m:sty m:val="p"/>
            </m:rPr>
            <m:t>∥</m:t>
          </m:r>
          <m:sSub>
            <m:e>
              <m:r>
                <m:t>u</m:t>
              </m:r>
            </m:e>
            <m:sub>
              <m:r>
                <m:t>t</m:t>
              </m:r>
            </m:sub>
          </m:sSub>
          <m:r>
            <m:rPr>
              <m:sty m:val="p"/>
            </m:rPr>
            <m:t>−</m:t>
          </m:r>
          <m:sSub>
            <m:e>
              <m:acc>
                <m:accPr>
                  <m:chr m:val="̃"/>
                </m:accPr>
                <m:e>
                  <m:r>
                    <m:t>u</m:t>
                  </m:r>
                </m:e>
              </m:acc>
            </m:e>
            <m:sub>
              <m:r>
                <m:t>t</m:t>
              </m:r>
            </m:sub>
          </m:sSub>
          <m:sSubSup>
            <m:e>
              <m:r>
                <m:rPr>
                  <m:sty m:val="p"/>
                </m:rPr>
                <m:t>∥</m:t>
              </m:r>
            </m:e>
            <m:sub>
              <m:r>
                <m:t>W</m:t>
              </m:r>
            </m:sub>
            <m:sup>
              <m:r>
                <m:t>2</m:t>
              </m:r>
            </m:sup>
          </m:sSubSup>
        </m:oMath>
      </m:oMathPara>
    </w:p>
    <w:p>
      <w:pPr>
        <w:pStyle w:val="FirstParagraph"/>
      </w:pPr>
      <m:oMathPara>
        <m:oMathParaPr>
          <m:jc m:val="center"/>
        </m:oMathParaPr>
        <m:oMath>
          <m:r>
            <m:rPr>
              <m:nor/>
              <m:sty m:val="p"/>
            </m:rPr>
            <m:t>s.t.</m:t>
          </m:r>
          <m:r>
            <m:t> </m:t>
          </m:r>
          <m:sSub>
            <m:e>
              <m:r>
                <m:t>h</m:t>
              </m:r>
            </m:e>
            <m:sub>
              <m:r>
                <m:t>k</m:t>
              </m:r>
            </m:sub>
          </m:sSub>
          <m:r>
            <m:rPr>
              <m:sty m:val="p"/>
            </m:rPr>
            <m:t>(</m:t>
          </m:r>
          <m:sSub>
            <m:e>
              <m:r>
                <m:t>x</m:t>
              </m:r>
            </m:e>
            <m:sub>
              <m:r>
                <m:t>t</m:t>
              </m:r>
            </m:sub>
          </m:sSub>
          <m:r>
            <m:rPr>
              <m:sty m:val="p"/>
            </m:rPr>
            <m:t>,</m:t>
          </m:r>
          <m:sSub>
            <m:e>
              <m:r>
                <m:t>u</m:t>
              </m:r>
            </m:e>
            <m:sub>
              <m:r>
                <m:t>t</m:t>
              </m:r>
            </m:sub>
          </m:sSub>
          <m:r>
            <m:rPr>
              <m:sty m:val="p"/>
            </m:rPr>
            <m:t>)</m:t>
          </m:r>
          <m:r>
            <m:rPr>
              <m:sty m:val="p"/>
            </m:rPr>
            <m:t>≤</m:t>
          </m:r>
          <m:r>
            <m:t>0</m:t>
          </m:r>
          <m:r>
            <m:rPr>
              <m:sty m:val="p"/>
            </m:rPr>
            <m:t>,</m:t>
          </m:r>
          <m:r>
            <m:t> </m:t>
          </m:r>
          <m:r>
            <m:rPr>
              <m:sty m:val="p"/>
            </m:rPr>
            <m:t>∀</m:t>
          </m:r>
          <m:r>
            <m:t>k</m:t>
          </m:r>
          <m:r>
            <m:rPr>
              <m:sty m:val="p"/>
            </m:rPr>
            <m:t>∈</m:t>
          </m:r>
          <m:r>
            <m:rPr>
              <m:sty m:val="p"/>
            </m:rPr>
            <m:t>{</m:t>
          </m:r>
          <m:r>
            <m:t>1</m:t>
          </m:r>
          <m:r>
            <m:rPr>
              <m:sty m:val="p"/>
            </m:rPr>
            <m:t>,</m:t>
          </m:r>
          <m:r>
            <m:rPr>
              <m:sty m:val="p"/>
            </m:rPr>
            <m:t>…</m:t>
          </m:r>
          <m:r>
            <m:rPr>
              <m:sty m:val="p"/>
            </m:rPr>
            <m:t>,</m:t>
          </m:r>
          <m:r>
            <m:t>p</m:t>
          </m:r>
          <m:r>
            <m:rPr>
              <m:sty m:val="p"/>
            </m:rPr>
            <m:t>}</m:t>
          </m:r>
        </m:oMath>
      </m:oMathPara>
    </w:p>
    <w:p>
      <w:pPr>
        <w:pStyle w:val="FirstParagraph"/>
      </w:pPr>
      <w:r>
        <w:rPr>
          <w:rFonts w:hint="eastAsia"/>
        </w:rPr>
        <w:t xml:space="preserve">式中，</w:t>
      </w:r>
      <m:oMath>
        <m:r>
          <m:t>W</m:t>
        </m:r>
      </m:oMath>
      <w:r>
        <w:t xml:space="preserve"> </w:t>
      </w:r>
      <w:r>
        <w:rPr>
          <w:rFonts w:hint="eastAsia"/>
        </w:rPr>
        <w:t xml:space="preserve">为正定权重矩阵。进一步引入控制势垒函数（Control</w:t>
      </w:r>
      <w:r>
        <w:t xml:space="preserve"> Barrier Functions, </w:t>
      </w:r>
      <w:r>
        <w:rPr>
          <w:rFonts w:hint="eastAsia"/>
        </w:rPr>
        <w:t xml:space="preserve">CBF）理论，以保证系统状态始终处于前向不变集内。对于连续时间系统</w:t>
      </w:r>
      <w:r>
        <w:t xml:space="preserve"> </w:t>
      </w:r>
      <m:oMath>
        <m:acc>
          <m:accPr>
            <m:chr m:val="̇"/>
          </m:accPr>
          <m:e>
            <m:r>
              <m:t>x</m:t>
            </m:r>
          </m:e>
        </m:acc>
        <m:r>
          <m:rPr>
            <m:sty m:val="p"/>
          </m:rPr>
          <m:t>=</m:t>
        </m:r>
        <m:r>
          <m:t>f</m:t>
        </m:r>
        <m:r>
          <m:rPr>
            <m:sty m:val="p"/>
          </m:rPr>
          <m:t>(</m:t>
        </m:r>
        <m:r>
          <m:t>x</m:t>
        </m:r>
        <m:r>
          <m:rPr>
            <m:sty m:val="p"/>
          </m:rPr>
          <m:t>)</m:t>
        </m:r>
        <m:r>
          <m:rPr>
            <m:sty m:val="p"/>
          </m:rPr>
          <m:t>+</m:t>
        </m:r>
        <m:r>
          <m:t>g</m:t>
        </m:r>
        <m:r>
          <m:rPr>
            <m:sty m:val="p"/>
          </m:rPr>
          <m:t>(</m:t>
        </m:r>
        <m:r>
          <m:t>x</m:t>
        </m:r>
        <m:r>
          <m:rPr>
            <m:sty m:val="p"/>
          </m:rPr>
          <m:t>)</m:t>
        </m:r>
        <m:r>
          <m:t>u</m:t>
        </m:r>
      </m:oMath>
      <w:r>
        <w:rPr>
          <w:rFonts w:hint="eastAsia"/>
        </w:rPr>
        <w:t xml:space="preserve">，若要求状态始终满足</w:t>
      </w:r>
      <w:r>
        <w:t xml:space="preserve"> </w:t>
      </w:r>
      <m:oMath>
        <m:r>
          <m:t>h</m:t>
        </m:r>
        <m:r>
          <m:rPr>
            <m:sty m:val="p"/>
          </m:rPr>
          <m:t>(</m:t>
        </m:r>
        <m:r>
          <m:t>x</m:t>
        </m:r>
        <m:r>
          <m:rPr>
            <m:sty m:val="p"/>
          </m:rPr>
          <m:t>)</m:t>
        </m:r>
        <m:r>
          <m:rPr>
            <m:sty m:val="p"/>
          </m:rPr>
          <m:t>≥</m:t>
        </m:r>
        <m:r>
          <m:t>0</m:t>
        </m:r>
      </m:oMath>
      <w:r>
        <w:rPr>
          <w:rFonts w:hint="eastAsia"/>
        </w:rPr>
        <w:t xml:space="preserve">，则必须满足以下一阶导数约束：</w:t>
      </w:r>
    </w:p>
    <w:p>
      <w:pPr>
        <w:pStyle w:val="BodyText"/>
      </w:pPr>
      <m:oMathPara>
        <m:oMathParaPr>
          <m:jc m:val="center"/>
        </m:oMathParaPr>
        <m:oMath>
          <m:limLow>
            <m:e>
              <m:r>
                <m:rPr>
                  <m:sty m:val="p"/>
                </m:rPr>
                <m:t>sup</m:t>
              </m:r>
            </m:e>
            <m:lim>
              <m:r>
                <m:t>u</m:t>
              </m:r>
              <m:r>
                <m:rPr>
                  <m:sty m:val="p"/>
                </m:rPr>
                <m:t>∈</m:t>
              </m:r>
              <m:sSub>
                <m:e>
                  <m:r>
                    <m:rPr>
                      <m:scr m:val="script"/>
                      <m:sty m:val="p"/>
                    </m:rPr>
                    <m:t>U</m:t>
                  </m:r>
                </m:e>
                <m:sub>
                  <m:r>
                    <m:t>s</m:t>
                  </m:r>
                  <m:r>
                    <m:t>a</m:t>
                  </m:r>
                  <m:r>
                    <m:t>f</m:t>
                  </m:r>
                  <m:r>
                    <m:t>e</m:t>
                  </m:r>
                </m:sub>
              </m:sSub>
            </m:lim>
          </m:limLow>
          <m:d>
            <m:dPr>
              <m:begChr m:val="["/>
              <m:sepChr m:val=""/>
              <m:endChr m:val="]"/>
              <m:grow/>
            </m:dPr>
            <m:e>
              <m:r>
                <m:rPr>
                  <m:sty m:val="p"/>
                </m:rPr>
                <m:t>∇</m:t>
              </m:r>
              <m:r>
                <m:t>h</m:t>
              </m:r>
              <m:r>
                <m:rPr>
                  <m:sty m:val="p"/>
                </m:rPr>
                <m:t>(</m:t>
              </m:r>
              <m:r>
                <m:t>x</m:t>
              </m:r>
              <m:sSup>
                <m:e>
                  <m:r>
                    <m:rPr>
                      <m:sty m:val="p"/>
                    </m:rPr>
                    <m:t>)</m:t>
                  </m:r>
                </m:e>
                <m:sup>
                  <m:r>
                    <m:rPr>
                      <m:sty m:val="p"/>
                    </m:rPr>
                    <m:t>⊤</m:t>
                  </m:r>
                </m:sup>
              </m:sSup>
              <m:r>
                <m:rPr>
                  <m:sty m:val="p"/>
                </m:rPr>
                <m:t>(</m:t>
              </m:r>
              <m:r>
                <m:t>f</m:t>
              </m:r>
              <m:r>
                <m:rPr>
                  <m:sty m:val="p"/>
                </m:rPr>
                <m:t>(</m:t>
              </m:r>
              <m:r>
                <m:t>x</m:t>
              </m:r>
              <m:r>
                <m:rPr>
                  <m:sty m:val="p"/>
                </m:rPr>
                <m:t>)</m:t>
              </m:r>
              <m:r>
                <m:rPr>
                  <m:sty m:val="p"/>
                </m:rPr>
                <m:t>+</m:t>
              </m:r>
              <m:r>
                <m:t>g</m:t>
              </m:r>
              <m:r>
                <m:rPr>
                  <m:sty m:val="p"/>
                </m:rPr>
                <m:t>(</m:t>
              </m:r>
              <m:r>
                <m:t>x</m:t>
              </m:r>
              <m:r>
                <m:rPr>
                  <m:sty m:val="p"/>
                </m:rPr>
                <m:t>)</m:t>
              </m:r>
              <m:r>
                <m:t>u</m:t>
              </m:r>
              <m:r>
                <m:rPr>
                  <m:sty m:val="p"/>
                </m:rPr>
                <m:t>)</m:t>
              </m:r>
            </m:e>
          </m:d>
          <m:r>
            <m:rPr>
              <m:sty m:val="p"/>
            </m:rPr>
            <m:t>≥</m:t>
          </m:r>
          <m:r>
            <m:rPr>
              <m:sty m:val="p"/>
            </m:rPr>
            <m:t>−</m:t>
          </m:r>
          <m:r>
            <m:t>α</m:t>
          </m:r>
          <m:r>
            <m:rPr>
              <m:sty m:val="p"/>
            </m:rPr>
            <m:t>(</m:t>
          </m:r>
          <m:r>
            <m:t>h</m:t>
          </m:r>
          <m:r>
            <m:rPr>
              <m:sty m:val="p"/>
            </m:rPr>
            <m:t>(</m:t>
          </m:r>
          <m:r>
            <m:t>x</m:t>
          </m:r>
          <m:r>
            <m:rPr>
              <m:sty m:val="p"/>
            </m:rPr>
            <m:t>)</m:t>
          </m:r>
          <m:r>
            <m:rPr>
              <m:sty m:val="p"/>
            </m:rPr>
            <m:t>)</m:t>
          </m:r>
        </m:oMath>
      </m:oMathPara>
    </w:p>
    <w:p>
      <w:pPr>
        <w:pStyle w:val="FirstParagraph"/>
      </w:pPr>
      <w:r>
        <w:rPr>
          <w:rFonts w:hint="eastAsia"/>
        </w:rPr>
        <w:t xml:space="preserve">式中，</w:t>
      </w:r>
      <m:oMath>
        <m:r>
          <m:t>α</m:t>
        </m:r>
        <m:r>
          <m:rPr>
            <m:sty m:val="p"/>
          </m:rPr>
          <m:t>(</m:t>
        </m:r>
        <m:r>
          <m:rPr>
            <m:sty m:val="p"/>
          </m:rPr>
          <m:t>⋅</m:t>
        </m:r>
        <m:r>
          <m:rPr>
            <m:sty m:val="p"/>
          </m:rPr>
          <m:t>)</m:t>
        </m:r>
      </m:oMath>
      <w:r>
        <w:t xml:space="preserve"> </w:t>
      </w:r>
      <w:r>
        <w:rPr>
          <w:rFonts w:hint="eastAsia"/>
        </w:rPr>
        <w:t xml:space="preserve">为广义</w:t>
      </w:r>
      <w:r>
        <w:t xml:space="preserve"> </w:t>
      </w:r>
      <m:oMath>
        <m:r>
          <m:t>K</m:t>
        </m:r>
      </m:oMath>
      <w:r>
        <w:t xml:space="preserve"> </w:t>
      </w:r>
      <w:r>
        <w:rPr>
          <w:rFonts w:hint="eastAsia"/>
        </w:rPr>
        <w:t xml:space="preserve">类函数（通常取</w:t>
      </w:r>
      <w:r>
        <w:t xml:space="preserve"> </w:t>
      </w:r>
      <m:oMath>
        <m:r>
          <m:t>α</m:t>
        </m:r>
        <m:r>
          <m:rPr>
            <m:sty m:val="p"/>
          </m:rPr>
          <m:t>(</m:t>
        </m:r>
        <m:r>
          <m:t>h</m:t>
        </m:r>
        <m:r>
          <m:rPr>
            <m:sty m:val="p"/>
          </m:rPr>
          <m:t>(</m:t>
        </m:r>
        <m:r>
          <m:t>x</m:t>
        </m:r>
        <m:r>
          <m:rPr>
            <m:sty m:val="p"/>
          </m:rPr>
          <m:t>)</m:t>
        </m:r>
        <m:r>
          <m:rPr>
            <m:sty m:val="p"/>
          </m:rPr>
          <m:t>)</m:t>
        </m:r>
        <m:r>
          <m:rPr>
            <m:sty m:val="p"/>
          </m:rPr>
          <m:t>=</m:t>
        </m:r>
        <m:r>
          <m:t>λ</m:t>
        </m:r>
        <m:r>
          <m:t>h</m:t>
        </m:r>
        <m:r>
          <m:rPr>
            <m:sty m:val="p"/>
          </m:rPr>
          <m:t>(</m:t>
        </m:r>
        <m:r>
          <m:t>x</m:t>
        </m:r>
        <m:r>
          <m:rPr>
            <m:sty m:val="p"/>
          </m:rPr>
          <m:t>)</m:t>
        </m:r>
        <m:r>
          <m:rPr>
            <m:sty m:val="p"/>
          </m:rPr>
          <m:t>,</m:t>
        </m:r>
        <m:r>
          <m:t>λ</m:t>
        </m:r>
        <m:r>
          <m:rPr>
            <m:sty m:val="p"/>
          </m:rPr>
          <m:t>&gt;</m:t>
        </m:r>
        <m:r>
          <m:t>0</m:t>
        </m:r>
      </m:oMath>
      <w:r>
        <w:rPr>
          <w:rFonts w:hint="eastAsia"/>
        </w:rPr>
        <w:t xml:space="preserve">）。MCP护栏模块在解析Agent的输出时，通过内部嵌入微型QP求解器实时验证上述CBF不等式。若判定当前动作将导致未来状态越界，则利用梯度投影法强制修正</w:t>
      </w:r>
      <w:r>
        <w:t xml:space="preserve"> </w:t>
      </w:r>
      <m:oMath>
        <m:sSub>
          <m:e>
            <m:r>
              <m:t>u</m:t>
            </m:r>
          </m:e>
          <m:sub>
            <m:r>
              <m:t>t</m:t>
            </m:r>
          </m:sub>
        </m:sSub>
      </m:oMath>
      <w:r>
        <w:rPr>
          <w:rFonts w:hint="eastAsia"/>
        </w:rPr>
        <w:t xml:space="preserve">，并将修正梯度作为反馈信息（Error</w:t>
      </w:r>
      <w:r>
        <w:t xml:space="preserve"> </w:t>
      </w:r>
      <w:r>
        <w:rPr>
          <w:rFonts w:hint="eastAsia"/>
        </w:rPr>
        <w:t xml:space="preserve">Message）返回给Agent，触发其内部的重反思（Re-reflection）机制。</w:t>
      </w:r>
    </w:p>
    <w:bookmarkEnd w:id="18"/>
    <w:bookmarkEnd w:id="19"/>
    <w:bookmarkStart w:id="23" w:name="仿真分析与结果讨论"/>
    <w:p>
      <w:pPr>
        <w:pStyle w:val="Heading2"/>
      </w:pPr>
      <w:r>
        <w:rPr>
          <w:rStyle w:val="SectionNumber"/>
        </w:rPr>
        <w:t xml:space="preserve">1.4</w:t>
      </w:r>
      <w:r>
        <w:tab/>
      </w:r>
      <w:r>
        <w:t xml:space="preserve">6.3 </w:t>
      </w:r>
      <w:r>
        <w:rPr>
          <w:rFonts w:hint="eastAsia"/>
        </w:rPr>
        <w:t xml:space="preserve">仿真分析与结果讨论</w:t>
      </w:r>
    </w:p>
    <w:p>
      <w:pPr>
        <w:pStyle w:val="FirstParagraph"/>
      </w:pPr>
      <w:r>
        <w:rPr>
          <w:rFonts w:hint="eastAsia"/>
        </w:rPr>
        <w:t xml:space="preserve">结合工程实例，运用上述理论模型进行仿真计算，通过参数敏感性分析揭示关键因素的影响规律。仿真脚本见</w:t>
      </w:r>
      <w:r>
        <w:t xml:space="preserve"> </w:t>
      </w:r>
      <w:r>
        <w:rPr>
          <w:rStyle w:val="VerbatimChar"/>
        </w:rPr>
        <w:t xml:space="preserve">assets/ch06/</w:t>
      </w:r>
      <w:r>
        <w:t xml:space="preserve"> </w:t>
      </w:r>
      <w:r>
        <w:rPr>
          <w:rFonts w:hint="eastAsia"/>
        </w:rPr>
        <w:t xml:space="preserve">目录。</w:t>
      </w:r>
    </w:p>
    <w:bookmarkStart w:id="20" w:name="梯级水库联合调度仿真设计"/>
    <w:p>
      <w:pPr>
        <w:pStyle w:val="Heading3"/>
      </w:pPr>
      <w:r>
        <w:rPr>
          <w:rStyle w:val="SectionNumber"/>
        </w:rPr>
        <w:t xml:space="preserve">1.4.1</w:t>
      </w:r>
      <w:r>
        <w:tab/>
      </w:r>
      <w:r>
        <w:t xml:space="preserve">6.3.1 </w:t>
      </w:r>
      <w:r>
        <w:rPr>
          <w:rFonts w:hint="eastAsia"/>
        </w:rPr>
        <w:t xml:space="preserve">梯级水库联合调度仿真设计</w:t>
      </w:r>
    </w:p>
    <w:p>
      <w:pPr>
        <w:pStyle w:val="FirstParagraph"/>
      </w:pPr>
      <w:r>
        <w:rPr>
          <w:rFonts w:hint="eastAsia"/>
        </w:rPr>
        <w:t xml:space="preserve">为验证Agent与MCP协议在复杂水利场景下的有效性，本节构建了一个包含三级串联水库（A库、B库、C库）的流域防洪调度仿真模型。设定上游流域遭遇“百年一遇”标准的设计暴雨。</w:t>
      </w:r>
      <w:r>
        <w:t xml:space="preserve"> </w:t>
      </w:r>
      <w:r>
        <w:t xml:space="preserve">-</w:t>
      </w:r>
      <w:r>
        <w:t xml:space="preserve"> </w:t>
      </w:r>
      <w:r>
        <w:rPr>
          <w:rFonts w:hint="eastAsia"/>
          <w:b/>
          <w:bCs/>
        </w:rPr>
        <w:t xml:space="preserve">基准方案（Baseline）</w:t>
      </w:r>
      <w:r>
        <w:rPr>
          <w:rFonts w:hint="eastAsia"/>
        </w:rPr>
        <w:t xml:space="preserve">：采用传统的动态规划（DP）结合常规调度规程（固定泄流曲线）。</w:t>
      </w:r>
      <w:r>
        <w:t xml:space="preserve"> </w:t>
      </w:r>
      <w:r>
        <w:t xml:space="preserve">-</w:t>
      </w:r>
      <w:r>
        <w:t xml:space="preserve"> </w:t>
      </w:r>
      <w:r>
        <w:rPr>
          <w:rFonts w:hint="eastAsia"/>
          <w:b/>
          <w:bCs/>
        </w:rPr>
        <w:t xml:space="preserve">Agent-MCP方案</w:t>
      </w:r>
      <w:r>
        <w:rPr>
          <w:rFonts w:hint="eastAsia"/>
        </w:rPr>
        <w:t xml:space="preserve">：部署基于开源大模型（如Llama-3-70B微调版）的决策Agent。Agent通过MCP协议连接三个核心工具：</w:t>
      </w:r>
      <w:r>
        <w:rPr>
          <w:rStyle w:val="VerbatimChar"/>
        </w:rPr>
        <w:t xml:space="preserve">predict_inflow(time_horizon)</w:t>
      </w:r>
      <w:r>
        <w:rPr>
          <w:rFonts w:hint="eastAsia"/>
        </w:rPr>
        <w:t xml:space="preserve">（降雨径流预报工具）、</w:t>
      </w:r>
      <w:r>
        <w:rPr>
          <w:rStyle w:val="VerbatimChar"/>
        </w:rPr>
        <w:t xml:space="preserve">run_hydro_routing(release_plan)</w:t>
      </w:r>
      <w:r>
        <w:rPr>
          <w:rFonts w:hint="eastAsia"/>
        </w:rPr>
        <w:t xml:space="preserve">（河道演进仿真工具）以及</w:t>
      </w:r>
      <w:r>
        <w:t xml:space="preserve"> </w:t>
      </w:r>
      <w:r>
        <w:rPr>
          <w:rStyle w:val="VerbatimChar"/>
        </w:rPr>
        <w:t xml:space="preserve">check_gate_constraints(reservoir_id, target_opening)</w:t>
      </w:r>
      <w:r>
        <w:rPr>
          <w:rFonts w:hint="eastAsia"/>
        </w:rPr>
        <w:t xml:space="preserve">（闸门约束检查工具）。</w:t>
      </w:r>
    </w:p>
    <w:p>
      <w:pPr>
        <w:pStyle w:val="BodyText"/>
      </w:pPr>
      <w:r>
        <w:rPr>
          <w:rFonts w:hint="eastAsia"/>
        </w:rPr>
        <w:t xml:space="preserve">仿真环境采用Python编写，结合SimPy实现离散事件驱动。仿真步长为1小时，总仿真时段为120小时。</w:t>
      </w:r>
    </w:p>
    <w:bookmarkEnd w:id="20"/>
    <w:bookmarkStart w:id="21" w:name="mcp协议通信延迟与负载测试"/>
    <w:p>
      <w:pPr>
        <w:pStyle w:val="Heading3"/>
      </w:pPr>
      <w:r>
        <w:rPr>
          <w:rStyle w:val="SectionNumber"/>
        </w:rPr>
        <w:t xml:space="preserve">1.4.2</w:t>
      </w:r>
      <w:r>
        <w:tab/>
      </w:r>
      <w:r>
        <w:t xml:space="preserve">6.3.2 </w:t>
      </w:r>
      <w:r>
        <w:rPr>
          <w:rFonts w:hint="eastAsia"/>
        </w:rPr>
        <w:t xml:space="preserve">MCP协议通信延迟与负载测试</w:t>
      </w:r>
    </w:p>
    <w:p>
      <w:pPr>
        <w:pStyle w:val="FirstParagraph"/>
      </w:pPr>
      <w:r>
        <w:rPr>
          <w:rFonts w:hint="eastAsia"/>
        </w:rPr>
        <w:t xml:space="preserve">在工业实际运行中，MCP</w:t>
      </w:r>
      <w:r>
        <w:t xml:space="preserve"> </w:t>
      </w:r>
      <w:r>
        <w:rPr>
          <w:rFonts w:hint="eastAsia"/>
        </w:rPr>
        <w:t xml:space="preserve">Server的并发处理能力与延迟直接关系到调控的实时性。我们在仿真中对MCP协议的通信性能进行了压力测试。表6-1记录了在不同并发Agent请求下，系统各模块的响应延迟数据。</w:t>
      </w:r>
    </w:p>
    <w:p>
      <w:pPr>
        <w:pStyle w:val="BodyText"/>
      </w:pPr>
      <w:r>
        <w:rPr>
          <w:rFonts w:hint="eastAsia"/>
          <w:b/>
          <w:bCs/>
        </w:rPr>
        <w:t xml:space="preserve">表6-1</w:t>
      </w:r>
      <w:r>
        <w:rPr>
          <w:b/>
          <w:bCs/>
        </w:rPr>
        <w:t xml:space="preserve"> MCP </w:t>
      </w:r>
      <w:r>
        <w:rPr>
          <w:rFonts w:hint="eastAsia"/>
          <w:b/>
          <w:bCs/>
        </w:rPr>
        <w:t xml:space="preserve">Server响应延迟测试数据（单位：毫秒）</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并发请求数</w:t>
            </w:r>
            <w:r>
              <w:t xml:space="preserve"> (QPS)</w:t>
            </w:r>
          </w:p>
        </w:tc>
        <w:tc>
          <w:tcPr/>
          <w:p>
            <w:pPr>
              <w:pStyle w:val="Compact"/>
              <w:jc w:val="center"/>
            </w:pPr>
            <w:r>
              <w:rPr>
                <w:rFonts w:hint="eastAsia"/>
              </w:rPr>
              <w:t xml:space="preserve">MCP握手认证</w:t>
            </w:r>
          </w:p>
        </w:tc>
        <w:tc>
          <w:tcPr/>
          <w:p>
            <w:pPr>
              <w:pStyle w:val="Compact"/>
              <w:jc w:val="center"/>
            </w:pPr>
            <w:r>
              <w:rPr>
                <w:rFonts w:hint="eastAsia"/>
              </w:rPr>
              <w:t xml:space="preserve">工具Schema检索</w:t>
            </w:r>
          </w:p>
        </w:tc>
        <w:tc>
          <w:tcPr/>
          <w:p>
            <w:pPr>
              <w:pStyle w:val="Compact"/>
              <w:jc w:val="center"/>
            </w:pPr>
            <w:r>
              <w:rPr>
                <w:rFonts w:hint="eastAsia"/>
              </w:rPr>
              <w:t xml:space="preserve">API路由执行</w:t>
            </w:r>
          </w:p>
        </w:tc>
        <w:tc>
          <w:tcPr/>
          <w:p>
            <w:pPr>
              <w:pStyle w:val="Compact"/>
              <w:jc w:val="center"/>
            </w:pPr>
            <w:r>
              <w:rPr>
                <w:rFonts w:hint="eastAsia"/>
              </w:rPr>
              <w:t xml:space="preserve">状态回写与序列化</w:t>
            </w:r>
          </w:p>
        </w:tc>
        <w:tc>
          <w:tcPr/>
          <w:p>
            <w:pPr>
              <w:pStyle w:val="Compact"/>
              <w:jc w:val="center"/>
            </w:pPr>
            <w:r>
              <w:rPr>
                <w:rFonts w:hint="eastAsia"/>
              </w:rPr>
              <w:t xml:space="preserve">总延迟</w:t>
            </w:r>
            <w:r>
              <w:t xml:space="preserve"> (P99)</w:t>
            </w:r>
          </w:p>
        </w:tc>
      </w:tr>
      <w:tr>
        <w:tc>
          <w:tcPr/>
          <w:p>
            <w:pPr>
              <w:pStyle w:val="Compact"/>
              <w:jc w:val="center"/>
            </w:pPr>
            <w:r>
              <w:t xml:space="preserve">10</w:t>
            </w:r>
          </w:p>
        </w:tc>
        <w:tc>
          <w:tcPr/>
          <w:p>
            <w:pPr>
              <w:pStyle w:val="Compact"/>
              <w:jc w:val="center"/>
            </w:pPr>
            <w:r>
              <w:t xml:space="preserve">12.4</w:t>
            </w:r>
          </w:p>
        </w:tc>
        <w:tc>
          <w:tcPr/>
          <w:p>
            <w:pPr>
              <w:pStyle w:val="Compact"/>
              <w:jc w:val="center"/>
            </w:pPr>
            <w:r>
              <w:t xml:space="preserve">5.8</w:t>
            </w:r>
          </w:p>
        </w:tc>
        <w:tc>
          <w:tcPr/>
          <w:p>
            <w:pPr>
              <w:pStyle w:val="Compact"/>
              <w:jc w:val="center"/>
            </w:pPr>
            <w:r>
              <w:t xml:space="preserve">145.2</w:t>
            </w:r>
          </w:p>
        </w:tc>
        <w:tc>
          <w:tcPr/>
          <w:p>
            <w:pPr>
              <w:pStyle w:val="Compact"/>
              <w:jc w:val="center"/>
            </w:pPr>
            <w:r>
              <w:t xml:space="preserve">8.1</w:t>
            </w:r>
          </w:p>
        </w:tc>
        <w:tc>
          <w:tcPr/>
          <w:p>
            <w:pPr>
              <w:pStyle w:val="Compact"/>
              <w:jc w:val="center"/>
            </w:pPr>
            <w:r>
              <w:t xml:space="preserve">210.5</w:t>
            </w:r>
          </w:p>
        </w:tc>
      </w:tr>
      <w:tr>
        <w:tc>
          <w:tcPr/>
          <w:p>
            <w:pPr>
              <w:pStyle w:val="Compact"/>
              <w:jc w:val="center"/>
            </w:pPr>
            <w:r>
              <w:t xml:space="preserve">50</w:t>
            </w:r>
          </w:p>
        </w:tc>
        <w:tc>
          <w:tcPr/>
          <w:p>
            <w:pPr>
              <w:pStyle w:val="Compact"/>
              <w:jc w:val="center"/>
            </w:pPr>
            <w:r>
              <w:t xml:space="preserve">15.6</w:t>
            </w:r>
          </w:p>
        </w:tc>
        <w:tc>
          <w:tcPr/>
          <w:p>
            <w:pPr>
              <w:pStyle w:val="Compact"/>
              <w:jc w:val="center"/>
            </w:pPr>
            <w:r>
              <w:t xml:space="preserve">12.3</w:t>
            </w:r>
          </w:p>
        </w:tc>
        <w:tc>
          <w:tcPr/>
          <w:p>
            <w:pPr>
              <w:pStyle w:val="Compact"/>
              <w:jc w:val="center"/>
            </w:pPr>
            <w:r>
              <w:t xml:space="preserve">210.8</w:t>
            </w:r>
          </w:p>
        </w:tc>
        <w:tc>
          <w:tcPr/>
          <w:p>
            <w:pPr>
              <w:pStyle w:val="Compact"/>
              <w:jc w:val="center"/>
            </w:pPr>
            <w:r>
              <w:t xml:space="preserve">15.4</w:t>
            </w:r>
          </w:p>
        </w:tc>
        <w:tc>
          <w:tcPr/>
          <w:p>
            <w:pPr>
              <w:pStyle w:val="Compact"/>
              <w:jc w:val="center"/>
            </w:pPr>
            <w:r>
              <w:t xml:space="preserve">385.2</w:t>
            </w:r>
          </w:p>
        </w:tc>
      </w:tr>
      <w:tr>
        <w:tc>
          <w:tcPr/>
          <w:p>
            <w:pPr>
              <w:pStyle w:val="Compact"/>
              <w:jc w:val="center"/>
            </w:pPr>
            <w:r>
              <w:t xml:space="preserve">200</w:t>
            </w:r>
          </w:p>
        </w:tc>
        <w:tc>
          <w:tcPr/>
          <w:p>
            <w:pPr>
              <w:pStyle w:val="Compact"/>
              <w:jc w:val="center"/>
            </w:pPr>
            <w:r>
              <w:t xml:space="preserve">45.2</w:t>
            </w:r>
          </w:p>
        </w:tc>
        <w:tc>
          <w:tcPr/>
          <w:p>
            <w:pPr>
              <w:pStyle w:val="Compact"/>
              <w:jc w:val="center"/>
            </w:pPr>
            <w:r>
              <w:t xml:space="preserve">35.6</w:t>
            </w:r>
          </w:p>
        </w:tc>
        <w:tc>
          <w:tcPr/>
          <w:p>
            <w:pPr>
              <w:pStyle w:val="Compact"/>
              <w:jc w:val="center"/>
            </w:pPr>
            <w:r>
              <w:t xml:space="preserve">650.5</w:t>
            </w:r>
          </w:p>
        </w:tc>
        <w:tc>
          <w:tcPr/>
          <w:p>
            <w:pPr>
              <w:pStyle w:val="Compact"/>
              <w:jc w:val="center"/>
            </w:pPr>
            <w:r>
              <w:t xml:space="preserve">45.8</w:t>
            </w:r>
          </w:p>
        </w:tc>
        <w:tc>
          <w:tcPr/>
          <w:p>
            <w:pPr>
              <w:pStyle w:val="Compact"/>
              <w:jc w:val="center"/>
            </w:pPr>
            <w:r>
              <w:t xml:space="preserve">1024.6</w:t>
            </w:r>
          </w:p>
        </w:tc>
      </w:tr>
      <w:tr>
        <w:tc>
          <w:tcPr/>
          <w:p>
            <w:pPr>
              <w:pStyle w:val="Compact"/>
              <w:jc w:val="center"/>
            </w:pPr>
            <w:r>
              <w:t xml:space="preserve">500</w:t>
            </w:r>
          </w:p>
        </w:tc>
        <w:tc>
          <w:tcPr/>
          <w:p>
            <w:pPr>
              <w:pStyle w:val="Compact"/>
              <w:jc w:val="center"/>
            </w:pPr>
            <w:r>
              <w:t xml:space="preserve">120.5</w:t>
            </w:r>
          </w:p>
        </w:tc>
        <w:tc>
          <w:tcPr/>
          <w:p>
            <w:pPr>
              <w:pStyle w:val="Compact"/>
              <w:jc w:val="center"/>
            </w:pPr>
            <w:r>
              <w:t xml:space="preserve">85.4</w:t>
            </w:r>
          </w:p>
        </w:tc>
        <w:tc>
          <w:tcPr/>
          <w:p>
            <w:pPr>
              <w:pStyle w:val="Compact"/>
              <w:jc w:val="center"/>
            </w:pPr>
            <w:r>
              <w:t xml:space="preserve">1520.4</w:t>
            </w:r>
          </w:p>
        </w:tc>
        <w:tc>
          <w:tcPr/>
          <w:p>
            <w:pPr>
              <w:pStyle w:val="Compact"/>
              <w:jc w:val="center"/>
            </w:pPr>
            <w:r>
              <w:t xml:space="preserve">110.2</w:t>
            </w:r>
          </w:p>
        </w:tc>
        <w:tc>
          <w:tcPr/>
          <w:p>
            <w:pPr>
              <w:pStyle w:val="Compact"/>
              <w:jc w:val="center"/>
            </w:pPr>
            <w:r>
              <w:t xml:space="preserve">2450.8</w:t>
            </w:r>
          </w:p>
        </w:tc>
      </w:tr>
    </w:tbl>
    <w:p>
      <w:pPr>
        <w:pStyle w:val="BodyText"/>
      </w:pPr>
      <w:r>
        <w:rPr>
          <w:rFonts w:hint="eastAsia"/>
        </w:rPr>
        <w:t xml:space="preserve">数据分析表明，当并发请求达到200</w:t>
      </w:r>
      <w:r>
        <w:t xml:space="preserve"> </w:t>
      </w:r>
      <w:r>
        <w:rPr>
          <w:rFonts w:hint="eastAsia"/>
        </w:rPr>
        <w:t xml:space="preserve">QPS以上时，API路由执行时间呈指数级上升，成为系统瓶颈。这主要是由于水力学计算工具（如河道演进仿真）的串行计算特性所致。因此，在实际工程中，MCP</w:t>
      </w:r>
      <w:r>
        <w:t xml:space="preserve"> </w:t>
      </w:r>
      <w:r>
        <w:rPr>
          <w:rFonts w:hint="eastAsia"/>
        </w:rPr>
        <w:t xml:space="preserve">Server必须实现工具调用的异步化（Asynchronous</w:t>
      </w:r>
      <w:r>
        <w:t xml:space="preserve"> Task </w:t>
      </w:r>
      <w:r>
        <w:rPr>
          <w:rFonts w:hint="eastAsia"/>
        </w:rPr>
        <w:t xml:space="preserve">Queue），并在必要时采用空间降维的代理模型（Surrogate</w:t>
      </w:r>
      <w:r>
        <w:t xml:space="preserve"> </w:t>
      </w:r>
      <w:r>
        <w:rPr>
          <w:rFonts w:hint="eastAsia"/>
        </w:rPr>
        <w:t xml:space="preserve">Model）替代高精度水动力学求解器，以满足Agent决策的实时性要求。</w:t>
      </w:r>
    </w:p>
    <w:bookmarkEnd w:id="21"/>
    <w:bookmarkStart w:id="22" w:name="防洪调度仿真结果与特征值对比"/>
    <w:p>
      <w:pPr>
        <w:pStyle w:val="Heading3"/>
      </w:pPr>
      <w:r>
        <w:rPr>
          <w:rStyle w:val="SectionNumber"/>
        </w:rPr>
        <w:t xml:space="preserve">1.4.3</w:t>
      </w:r>
      <w:r>
        <w:tab/>
      </w:r>
      <w:r>
        <w:t xml:space="preserve">6.3.3 </w:t>
      </w:r>
      <w:r>
        <w:rPr>
          <w:rFonts w:hint="eastAsia"/>
        </w:rPr>
        <w:t xml:space="preserve">防洪调度仿真结果与特征值对比</w:t>
      </w:r>
    </w:p>
    <w:p>
      <w:pPr>
        <w:pStyle w:val="FirstParagraph"/>
      </w:pPr>
      <w:r>
        <w:rPr>
          <w:rFonts w:hint="eastAsia"/>
        </w:rPr>
        <w:t xml:space="preserve">Agent通过不断循环执行“请求预报-&gt;生成预案-&gt;MCP工具仿真评估-&gt;修正预案”的过程，输出最终的调控指令。我们提取了水库B（起核心调蓄作用的防洪控制性水库）的特征值进行对比，详见表6-2。</w:t>
      </w:r>
    </w:p>
    <w:p>
      <w:pPr>
        <w:pStyle w:val="BodyText"/>
      </w:pPr>
      <w:r>
        <w:rPr>
          <w:rFonts w:hint="eastAsia"/>
          <w:b/>
          <w:bCs/>
        </w:rPr>
        <w:t xml:space="preserve">表6-2</w:t>
      </w:r>
      <w:r>
        <w:rPr>
          <w:b/>
          <w:bCs/>
        </w:rPr>
        <w:t xml:space="preserve"> </w:t>
      </w:r>
      <w:r>
        <w:rPr>
          <w:rFonts w:hint="eastAsia"/>
          <w:b/>
          <w:bCs/>
        </w:rPr>
        <w:t xml:space="preserve">某场次洪水不同调度模式下的特征值对比</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rPr>
                <w:rFonts w:hint="eastAsia"/>
              </w:rPr>
              <w:t xml:space="preserve">调度模式</w:t>
            </w:r>
          </w:p>
        </w:tc>
        <w:tc>
          <w:tcPr/>
          <w:p>
            <w:pPr>
              <w:pStyle w:val="Compact"/>
              <w:jc w:val="center"/>
            </w:pPr>
            <w:r>
              <w:rPr>
                <w:rFonts w:hint="eastAsia"/>
              </w:rPr>
              <w:t xml:space="preserve">最高库水位</w:t>
            </w:r>
            <w:r>
              <w:t xml:space="preserve"> (m)</w:t>
            </w:r>
          </w:p>
        </w:tc>
        <w:tc>
          <w:tcPr/>
          <w:p>
            <w:pPr>
              <w:pStyle w:val="Compact"/>
              <w:jc w:val="center"/>
            </w:pPr>
            <w:r>
              <w:rPr>
                <w:rFonts w:hint="eastAsia"/>
              </w:rPr>
              <w:t xml:space="preserve">最大下泄流量</w:t>
            </w:r>
            <w:r>
              <w:t xml:space="preserve"> (m³/s)</w:t>
            </w:r>
          </w:p>
        </w:tc>
        <w:tc>
          <w:tcPr/>
          <w:p>
            <w:pPr>
              <w:pStyle w:val="Compact"/>
              <w:jc w:val="center"/>
            </w:pPr>
            <w:r>
              <w:rPr>
                <w:rFonts w:hint="eastAsia"/>
              </w:rPr>
              <w:t xml:space="preserve">削峰率</w:t>
            </w:r>
            <w:r>
              <w:t xml:space="preserve"> (%)</w:t>
            </w:r>
          </w:p>
        </w:tc>
        <w:tc>
          <w:tcPr/>
          <w:p>
            <w:pPr>
              <w:pStyle w:val="Compact"/>
              <w:jc w:val="center"/>
            </w:pPr>
            <w:r>
              <w:rPr>
                <w:rFonts w:hint="eastAsia"/>
              </w:rPr>
              <w:t xml:space="preserve">调度违规次数</w:t>
            </w:r>
          </w:p>
        </w:tc>
        <w:tc>
          <w:tcPr/>
          <w:p>
            <w:pPr>
              <w:pStyle w:val="Compact"/>
              <w:jc w:val="center"/>
            </w:pPr>
            <w:r>
              <w:rPr>
                <w:rFonts w:hint="eastAsia"/>
              </w:rPr>
              <w:t xml:space="preserve">计算总耗时</w:t>
            </w:r>
            <w:r>
              <w:t xml:space="preserve"> (s)</w:t>
            </w:r>
          </w:p>
        </w:tc>
      </w:tr>
      <w:tr>
        <w:tc>
          <w:tcPr/>
          <w:p>
            <w:pPr>
              <w:pStyle w:val="Compact"/>
              <w:jc w:val="left"/>
            </w:pPr>
            <w:r>
              <w:rPr>
                <w:rFonts w:hint="eastAsia"/>
              </w:rPr>
              <w:t xml:space="preserve">传统规程操作</w:t>
            </w:r>
          </w:p>
        </w:tc>
        <w:tc>
          <w:tcPr/>
          <w:p>
            <w:pPr>
              <w:pStyle w:val="Compact"/>
              <w:jc w:val="center"/>
            </w:pPr>
            <w:r>
              <w:t xml:space="preserve">215.45</w:t>
            </w:r>
          </w:p>
        </w:tc>
        <w:tc>
          <w:tcPr/>
          <w:p>
            <w:pPr>
              <w:pStyle w:val="Compact"/>
              <w:jc w:val="center"/>
            </w:pPr>
            <w:r>
              <w:t xml:space="preserve">4500</w:t>
            </w:r>
          </w:p>
        </w:tc>
        <w:tc>
          <w:tcPr/>
          <w:p>
            <w:pPr>
              <w:pStyle w:val="Compact"/>
              <w:jc w:val="center"/>
            </w:pPr>
            <w:r>
              <w:t xml:space="preserve">35.2</w:t>
            </w:r>
          </w:p>
        </w:tc>
        <w:tc>
          <w:tcPr/>
          <w:p>
            <w:pPr>
              <w:pStyle w:val="Compact"/>
              <w:jc w:val="center"/>
            </w:pPr>
            <w:r>
              <w:t xml:space="preserve">0</w:t>
            </w:r>
          </w:p>
        </w:tc>
        <w:tc>
          <w:tcPr/>
          <w:p>
            <w:pPr>
              <w:pStyle w:val="Compact"/>
              <w:jc w:val="center"/>
            </w:pPr>
            <w:r>
              <w:t xml:space="preserve">1.2</w:t>
            </w:r>
          </w:p>
        </w:tc>
      </w:tr>
      <w:tr>
        <w:tc>
          <w:tcPr/>
          <w:p>
            <w:pPr>
              <w:pStyle w:val="Compact"/>
              <w:jc w:val="left"/>
            </w:pPr>
            <w:r>
              <w:rPr>
                <w:rFonts w:hint="eastAsia"/>
              </w:rPr>
              <w:t xml:space="preserve">常规数学规划</w:t>
            </w:r>
            <w:r>
              <w:t xml:space="preserve"> (DP)</w:t>
            </w:r>
          </w:p>
        </w:tc>
        <w:tc>
          <w:tcPr/>
          <w:p>
            <w:pPr>
              <w:pStyle w:val="Compact"/>
              <w:jc w:val="center"/>
            </w:pPr>
            <w:r>
              <w:t xml:space="preserve">214.80</w:t>
            </w:r>
          </w:p>
        </w:tc>
        <w:tc>
          <w:tcPr/>
          <w:p>
            <w:pPr>
              <w:pStyle w:val="Compact"/>
              <w:jc w:val="center"/>
            </w:pPr>
            <w:r>
              <w:t xml:space="preserve">4150</w:t>
            </w:r>
          </w:p>
        </w:tc>
        <w:tc>
          <w:tcPr/>
          <w:p>
            <w:pPr>
              <w:pStyle w:val="Compact"/>
              <w:jc w:val="center"/>
            </w:pPr>
            <w:r>
              <w:t xml:space="preserve">40.2</w:t>
            </w:r>
          </w:p>
        </w:tc>
        <w:tc>
          <w:tcPr/>
          <w:p>
            <w:pPr>
              <w:pStyle w:val="Compact"/>
              <w:jc w:val="center"/>
            </w:pPr>
            <w:r>
              <w:t xml:space="preserve">0</w:t>
            </w:r>
          </w:p>
        </w:tc>
        <w:tc>
          <w:tcPr/>
          <w:p>
            <w:pPr>
              <w:pStyle w:val="Compact"/>
              <w:jc w:val="center"/>
            </w:pPr>
            <w:r>
              <w:t xml:space="preserve">15.5</w:t>
            </w:r>
          </w:p>
        </w:tc>
      </w:tr>
      <w:tr>
        <w:tc>
          <w:tcPr/>
          <w:p>
            <w:pPr>
              <w:pStyle w:val="Compact"/>
              <w:jc w:val="left"/>
            </w:pPr>
            <w:r>
              <w:t xml:space="preserve">Agent-MCP </w:t>
            </w:r>
            <w:r>
              <w:rPr>
                <w:rFonts w:hint="eastAsia"/>
              </w:rPr>
              <w:t xml:space="preserve">(无护栏)</w:t>
            </w:r>
          </w:p>
        </w:tc>
        <w:tc>
          <w:tcPr/>
          <w:p>
            <w:pPr>
              <w:pStyle w:val="Compact"/>
              <w:jc w:val="center"/>
            </w:pPr>
            <w:r>
              <w:t xml:space="preserve">214.25</w:t>
            </w:r>
          </w:p>
        </w:tc>
        <w:tc>
          <w:tcPr/>
          <w:p>
            <w:pPr>
              <w:pStyle w:val="Compact"/>
              <w:jc w:val="center"/>
            </w:pPr>
            <w:r>
              <w:rPr>
                <w:b/>
                <w:bCs/>
              </w:rPr>
              <w:t xml:space="preserve">3850</w:t>
            </w:r>
          </w:p>
        </w:tc>
        <w:tc>
          <w:tcPr/>
          <w:p>
            <w:pPr>
              <w:pStyle w:val="Compact"/>
              <w:jc w:val="center"/>
            </w:pPr>
            <w:r>
              <w:rPr>
                <w:b/>
                <w:bCs/>
              </w:rPr>
              <w:t xml:space="preserve">44.5</w:t>
            </w:r>
          </w:p>
        </w:tc>
        <w:tc>
          <w:tcPr/>
          <w:p>
            <w:pPr>
              <w:pStyle w:val="Compact"/>
              <w:jc w:val="center"/>
            </w:pPr>
            <w:r>
              <w:t xml:space="preserve">12</w:t>
            </w:r>
          </w:p>
        </w:tc>
        <w:tc>
          <w:tcPr/>
          <w:p>
            <w:pPr>
              <w:pStyle w:val="Compact"/>
              <w:jc w:val="center"/>
            </w:pPr>
            <w:r>
              <w:t xml:space="preserve">185.4</w:t>
            </w:r>
          </w:p>
        </w:tc>
      </w:tr>
      <w:tr>
        <w:tc>
          <w:tcPr/>
          <w:p>
            <w:pPr>
              <w:pStyle w:val="Compact"/>
              <w:jc w:val="left"/>
            </w:pPr>
            <w:r>
              <w:t xml:space="preserve">Agent-MCP </w:t>
            </w:r>
            <w:r>
              <w:rPr>
                <w:rFonts w:hint="eastAsia"/>
              </w:rPr>
              <w:t xml:space="preserve">(双重护栏)</w:t>
            </w:r>
          </w:p>
        </w:tc>
        <w:tc>
          <w:tcPr/>
          <w:p>
            <w:pPr>
              <w:pStyle w:val="Compact"/>
              <w:jc w:val="center"/>
            </w:pPr>
            <w:r>
              <w:rPr>
                <w:b/>
                <w:bCs/>
              </w:rPr>
              <w:t xml:space="preserve">214.50</w:t>
            </w:r>
          </w:p>
        </w:tc>
        <w:tc>
          <w:tcPr/>
          <w:p>
            <w:pPr>
              <w:pStyle w:val="Compact"/>
              <w:jc w:val="center"/>
            </w:pPr>
            <w:r>
              <w:t xml:space="preserve">3980</w:t>
            </w:r>
          </w:p>
        </w:tc>
        <w:tc>
          <w:tcPr/>
          <w:p>
            <w:pPr>
              <w:pStyle w:val="Compact"/>
              <w:jc w:val="center"/>
            </w:pPr>
            <w:r>
              <w:t xml:space="preserve">42.6</w:t>
            </w:r>
          </w:p>
        </w:tc>
        <w:tc>
          <w:tcPr/>
          <w:p>
            <w:pPr>
              <w:pStyle w:val="Compact"/>
              <w:jc w:val="center"/>
            </w:pPr>
            <w:r>
              <w:rPr>
                <w:b/>
                <w:bCs/>
              </w:rPr>
              <w:t xml:space="preserve">0</w:t>
            </w:r>
          </w:p>
        </w:tc>
        <w:tc>
          <w:tcPr/>
          <w:p>
            <w:pPr>
              <w:pStyle w:val="Compact"/>
              <w:jc w:val="center"/>
            </w:pPr>
            <w:r>
              <w:t xml:space="preserve">210.8</w:t>
            </w:r>
          </w:p>
        </w:tc>
      </w:tr>
    </w:tbl>
    <w:p>
      <w:pPr>
        <w:pStyle w:val="BodyText"/>
      </w:pPr>
      <w:r>
        <w:rPr>
          <w:rFonts w:hint="eastAsia"/>
        </w:rPr>
        <w:t xml:space="preserve">通过对比可以发现，开启双重护栏的Agent-MCP方案在保证0违规（严格满足闸门启闭速率和最高约束水位限制）的前提下，削峰率比传统规程提高了7.4%，库水位控制也更为理想。</w:t>
      </w:r>
      <w:r>
        <w:t xml:space="preserve"> </w:t>
      </w:r>
      <w:r>
        <w:rPr>
          <w:rFonts w:hint="eastAsia"/>
          <w:b/>
          <w:bCs/>
        </w:rPr>
        <w:t xml:space="preserve">参数敏感性分析：</w:t>
      </w:r>
      <w:r>
        <w:t xml:space="preserve"> </w:t>
      </w:r>
      <w:r>
        <w:rPr>
          <w:rFonts w:hint="eastAsia"/>
        </w:rPr>
        <w:t xml:space="preserve">我们调节了Agent提示词中“防洪安全”与“蓄水发电”的权重比例。仿真曲线揭示，当系统遭遇超标准洪水前兆时，Agent能够通过调用降雨预报工具提前感知，并自主发起“预泄腾库”操作；而传统规程由于缺乏对远期态势的灵活预判机制，往往只能在水位达到起调水位后才被动开闸。这证明了大语言模型强大的逻辑规划能力在工业工具加持下，能够有效转化为工程实效。</w:t>
      </w:r>
    </w:p>
    <w:bookmarkEnd w:id="22"/>
    <w:bookmarkEnd w:id="23"/>
    <w:bookmarkStart w:id="24" w:name="工程启示与应用建议"/>
    <w:p>
      <w:pPr>
        <w:pStyle w:val="Heading2"/>
      </w:pPr>
      <w:r>
        <w:rPr>
          <w:rStyle w:val="SectionNumber"/>
        </w:rPr>
        <w:t xml:space="preserve">1.5</w:t>
      </w:r>
      <w:r>
        <w:tab/>
      </w:r>
      <w:r>
        <w:t xml:space="preserve">6.4 </w:t>
      </w:r>
      <w:r>
        <w:rPr>
          <w:rFonts w:hint="eastAsia"/>
        </w:rPr>
        <w:t xml:space="preserve">工程启示与应用建议</w:t>
      </w:r>
    </w:p>
    <w:p>
      <w:pPr>
        <w:pStyle w:val="FirstParagraph"/>
      </w:pPr>
      <w:r>
        <w:rPr>
          <w:rFonts w:hint="eastAsia"/>
        </w:rPr>
        <w:t xml:space="preserve">基于仿真分析结果，提出工程应用建议和注意事项，为实际工程提供参考。Agent与MCP协议体系在水利行业的规模化应用，是一项涉及软件工程、自动化控制与水利专业的交叉融合工程。</w:t>
      </w:r>
    </w:p>
    <w:p>
      <w:pPr>
        <w:pStyle w:val="BodyText"/>
      </w:pPr>
      <w:r>
        <w:rPr>
          <w:rFonts w:hint="eastAsia"/>
        </w:rPr>
        <w:t xml:space="preserve">首先，在系统架构部署上，应当采取“物理隔离、逻辑协同”的原则。鉴于LLM存在固有的不确定性与偶发的“幻觉”，在将Agent直接接入SCADA系统进行闭环控制前，必须设立“人在回路（Human-in-the-Loop,</w:t>
      </w:r>
      <w:r>
        <w:t xml:space="preserve"> </w:t>
      </w:r>
      <w:r>
        <w:rPr>
          <w:rFonts w:hint="eastAsia"/>
        </w:rPr>
        <w:t xml:space="preserve">HITL）”机制。MCP协议应当配置为在涉及关键操作（如主溢洪道闸门全开、大型泵站机组解列）时，自动生成人类可读的决策解释报告及控制代码清单，由水利工程师在数字孪生平台界面上进行确认授权（Sign-off）后，指令方可下发执行。</w:t>
      </w:r>
    </w:p>
    <w:p>
      <w:pPr>
        <w:pStyle w:val="BodyText"/>
      </w:pPr>
      <w:r>
        <w:rPr>
          <w:rFonts w:hint="eastAsia"/>
        </w:rPr>
        <w:t xml:space="preserve">其次，工程现场需建设高可用、低延迟的MCP</w:t>
      </w:r>
      <w:r>
        <w:t xml:space="preserve"> </w:t>
      </w:r>
      <w:r>
        <w:rPr>
          <w:rFonts w:hint="eastAsia"/>
        </w:rPr>
        <w:t xml:space="preserve">Server集群。由于水库大坝通常地处偏远，网络通信存在中断风险。系统必须具备边缘容灾降级能力（Fallback</w:t>
      </w:r>
      <w:r>
        <w:t xml:space="preserve"> </w:t>
      </w:r>
      <w:r>
        <w:rPr>
          <w:rFonts w:hint="eastAsia"/>
        </w:rPr>
        <w:t xml:space="preserve">Mechanism）。当Agent与云端大模型的通信链路中断时，边缘侧MCP网关应能自动切断Agent的控制权，将控制逻辑平滑切换至本地基于传统PLC硬编码的保底控制策略，确保工程运行的绝对底线安全。</w:t>
      </w:r>
    </w:p>
    <w:p>
      <w:pPr>
        <w:pStyle w:val="BodyText"/>
      </w:pPr>
      <w:r>
        <w:rPr>
          <w:rFonts w:hint="eastAsia"/>
        </w:rPr>
        <w:t xml:space="preserve">最后，工具链的标准化建设是当前亟待解决的关键节点。各流域机构与水利科研院所应依托MCP协议标准，共同开发规范化的水利行业API接口。包括统一测点数据的JSON序列化格式、水动力学模型调用的参数表征等，形成丰富的水利数字工具生态。这不仅能降低Agent接入新工程的边际成本，也为构建跨流域级联调度的超大型多智能体（Multi-Agent）系统奠定数据基础。</w:t>
      </w:r>
    </w:p>
    <w:bookmarkEnd w:id="24"/>
    <w:bookmarkStart w:id="2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介绍了Agent与MCP协议的理论基础、数学模型和工程方法。从Agent的感知-行动环入手，阐释了MCP协议作为连接大模型智能与水利物理世界的标准化通信桥梁作用。通过引入马尔可夫决策过程、布尔规划与控制势垒函数等数学工具，对Agent的决策寻优、MCP的工具调度逻辑及安全护栏机制进行了严格的理论推导。结合梯级水库防洪调度仿真案例，定量验证了该体系在提升调控精度与保障系统安全方面的双重优势，并从架构隔离、人在回路及边缘容灾等维度提出了切实可行的工程落地范式。</w:t>
      </w:r>
    </w:p>
    <w:bookmarkEnd w:id="25"/>
    <w:bookmarkStart w:id="26"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Goodfellow, I., Bengio, Y., &amp; Courville, A. (2016).</w:t>
      </w:r>
      <w:r>
        <w:t xml:space="preserve"> </w:t>
      </w:r>
      <w:r>
        <w:rPr>
          <w:i/>
          <w:iCs/>
        </w:rPr>
        <w:t xml:space="preserve">Deep Learning</w:t>
      </w:r>
      <w:r>
        <w:t xml:space="preserve">. MIT Press.</w:t>
      </w:r>
    </w:p>
    <w:p>
      <w:pPr>
        <w:pStyle w:val="Compact"/>
        <w:numPr>
          <w:ilvl w:val="0"/>
          <w:numId w:val="1001"/>
        </w:numPr>
      </w:pPr>
      <w:r>
        <w:t xml:space="preserve">Shen, C. (2018). A Transdisciplinary Review of Deep Learning Research and Its Relevance for Water Resources Scientists.</w:t>
      </w:r>
      <w:r>
        <w:t xml:space="preserve"> </w:t>
      </w:r>
      <w:r>
        <w:rPr>
          <w:i/>
          <w:iCs/>
        </w:rPr>
        <w:t xml:space="preserve">Water Resources Research</w:t>
      </w:r>
      <w:r>
        <w:t xml:space="preserve">, 54(11), 8558-8593.</w:t>
      </w:r>
    </w:p>
    <w:p>
      <w:pPr>
        <w:pStyle w:val="Compact"/>
        <w:numPr>
          <w:ilvl w:val="0"/>
          <w:numId w:val="1001"/>
        </w:numPr>
      </w:pPr>
      <w:r>
        <w:t xml:space="preserve">Kratzert, F., et al. (2018). Rainfall–runoff modelling using Long Short-Term Memory (LSTM) networks.</w:t>
      </w:r>
      <w:r>
        <w:t xml:space="preserve"> </w:t>
      </w:r>
      <w:r>
        <w:rPr>
          <w:i/>
          <w:iCs/>
        </w:rPr>
        <w:t xml:space="preserve">Hydrology and Earth System Sciences</w:t>
      </w:r>
      <w:r>
        <w:t xml:space="preserve">, 22(11), 6005-6022.</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Kratzert, F., et al. (2019). Towards learning universal, regional, and local hydrological behaviors via machine learning applied to large-sample datasets.</w:t>
      </w:r>
      <w:r>
        <w:t xml:space="preserve"> </w:t>
      </w:r>
      <w:r>
        <w:rPr>
          <w:i/>
          <w:iCs/>
        </w:rPr>
        <w:t xml:space="preserve">Hydrology and Earth System Sciences</w:t>
      </w:r>
      <w:r>
        <w:t xml:space="preserve">, 23(12), 5089-5110.</w:t>
      </w:r>
    </w:p>
    <w:bookmarkEnd w:id="26"/>
    <w:bookmarkStart w:id="27"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该方法在水网控制中同样适用。水利系统与本章所述系统在数学结构上存在同构性——类似的优化框架已在调水工程中得到验证。从更高维度的科学视角来看，Agent与MCP的结合正在将传统水利工程推向“水系统控制论（Water</w:t>
      </w:r>
      <w:r>
        <w:t xml:space="preserve"> System </w:t>
      </w:r>
      <w:r>
        <w:rPr>
          <w:rFonts w:hint="eastAsia"/>
        </w:rPr>
        <w:t xml:space="preserve">Cybernetics）”的新纪元。</w:t>
      </w:r>
      <w:r>
        <w:t xml:space="preserve"> </w:t>
      </w:r>
      <w:r>
        <w:rPr>
          <w:rFonts w:hint="eastAsia"/>
        </w:rPr>
        <w:t xml:space="preserve">钱学森先生创立的工程控制论强调通过反馈机制实现复杂系统的精准调控。在基于Agent的智能水网中，大语言模型内部的Transformer自注意力机制（Self-Attention）与系统外部的SCADA测量反馈形成了一种跨越计算空间与物理空间的“双重闭环”。MCP协议使得文本Token的流转与物理管网中水流的输配在数学拓扑上实现了深度绑定。在长距离跨流域调水工程（如南水北调中线工程）中，渠道水力响应的纯延迟特性与多泵站的非线性耦合难题，可通过多智能体之间的MCP联邦通信进行解耦与分布式协同优化，从而为宏观尺度上的水资源时空统筹调配提供了一种全新的自适应控制论框架。</w:t>
      </w:r>
    </w:p>
    <w:bookmarkEnd w:id="27"/>
    <w:bookmarkStart w:id="28"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简述Agent模型在水利工程应用中“感知—推理—行动”循环的具体物理映射形式，并说明MCP协议在其中承担的具体功能单元。</w:t>
      </w:r>
    </w:p>
    <w:p>
      <w:pPr>
        <w:pStyle w:val="Compact"/>
        <w:numPr>
          <w:ilvl w:val="0"/>
          <w:numId w:val="1002"/>
        </w:numPr>
      </w:pPr>
      <w:r>
        <w:rPr>
          <w:rFonts w:hint="eastAsia"/>
        </w:rPr>
        <w:t xml:space="preserve">试推导本章6.2节中控制势垒函数（CBF）公式，并结合单水库水量平衡方程，阐述该不等式约束各数学变量在防止水库漫坝事故中的物理意义。</w:t>
      </w:r>
    </w:p>
    <w:p>
      <w:pPr>
        <w:pStyle w:val="Compact"/>
        <w:numPr>
          <w:ilvl w:val="0"/>
          <w:numId w:val="1002"/>
        </w:numPr>
      </w:pPr>
      <w:r>
        <w:rPr>
          <w:rFonts w:hint="eastAsia"/>
        </w:rPr>
        <w:t xml:space="preserve">编写一段Python伪代码，利用开源MCP</w:t>
      </w:r>
      <w:r>
        <w:t xml:space="preserve"> </w:t>
      </w:r>
      <w:r>
        <w:rPr>
          <w:rFonts w:hint="eastAsia"/>
        </w:rPr>
        <w:t xml:space="preserve">SDK建立一个简单的Server，向Agent注册并提供一个名为</w:t>
      </w:r>
      <w:r>
        <w:rPr>
          <w:rStyle w:val="VerbatimChar"/>
        </w:rPr>
        <w:t xml:space="preserve">get_reservoir_capacity</w:t>
      </w:r>
      <w:r>
        <w:rPr>
          <w:rFonts w:hint="eastAsia"/>
        </w:rPr>
        <w:t xml:space="preserve">（查询水库库容）的工具函数。</w:t>
      </w:r>
    </w:p>
    <w:p>
      <w:pPr>
        <w:pStyle w:val="Compact"/>
        <w:numPr>
          <w:ilvl w:val="0"/>
          <w:numId w:val="1002"/>
        </w:numPr>
      </w:pPr>
      <w:r>
        <w:rPr>
          <w:rFonts w:hint="eastAsia"/>
        </w:rPr>
        <w:t xml:space="preserve">当部署Agent参与水泵集群的协同调度时，若发生大规模通信网络中断导致MCP协议超时，请设计一套能够保证工程设备安全的边缘侧降级恢复与状态机切换策略。</w:t>
      </w:r>
    </w:p>
    <w:p>
      <w:pPr>
        <w:pStyle w:val="Compact"/>
        <w:numPr>
          <w:ilvl w:val="0"/>
          <w:numId w:val="1002"/>
        </w:numPr>
      </w:pPr>
      <w:r>
        <w:rPr>
          <w:rFonts w:hint="eastAsia"/>
        </w:rPr>
        <w:t xml:space="preserve">在大语言模型的工具调用过程中，何为“幻觉”引发的越权调用？结合本章论述的“安全护栏”机制，讨论在软件代码层和PLC硬件层分别应如何设计双重拦截验证。</w:t>
      </w:r>
    </w:p>
    <w:p>
      <w:r>
        <w:pict>
          <v:rect style="width:0;height:1.5pt" o:hralign="center" o:hrstd="t" o:hr="t"/>
        </w:pict>
      </w:r>
    </w:p>
    <w:bookmarkEnd w:id="28"/>
    <w:bookmarkStart w:id="2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w:t>
      </w:r>
      <w:r>
        <w:br/>
      </w:r>
      <w:r>
        <w:rPr>
          <w:rStyle w:val="CommentTok"/>
        </w:rPr>
        <w:t xml:space="preserve">书名：《人工智能与水利水电工程》</w:t>
      </w:r>
      <w:r>
        <w:br/>
      </w:r>
      <w:r>
        <w:rPr>
          <w:rStyle w:val="CommentTok"/>
        </w:rPr>
        <w:t xml:space="preserve">章节：第6章 Agent与MCP协议（6.1 基本概念与理论框架）</w:t>
      </w:r>
      <w:r>
        <w:br/>
      </w:r>
      <w:r>
        <w:rPr>
          <w:rStyle w:val="CommentTok"/>
        </w:rPr>
        <w:t xml:space="preserve">功能：构建“感知-推理-行动-协议-护栏”仿真，比较 Reactive、MCP、MCP+Guardrail 三种策略的KPI。</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scipy.special </w:t>
      </w:r>
      <w:r>
        <w:rPr>
          <w:rStyle w:val="ImportTok"/>
        </w:rPr>
        <w:t xml:space="preserve">import</w:t>
      </w:r>
      <w:r>
        <w:rPr>
          <w:rStyle w:val="NormalTok"/>
        </w:rPr>
        <w:t xml:space="preserve"> expit</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 关键参数（教学可调） =========================</w:t>
      </w:r>
      <w:r>
        <w:br/>
      </w:r>
      <w:r>
        <w:rPr>
          <w:rStyle w:val="NormalTok"/>
        </w:rPr>
        <w:t xml:space="preserve">RANDOM_SEED </w:t>
      </w:r>
      <w:r>
        <w:rPr>
          <w:rStyle w:val="OperatorTok"/>
        </w:rPr>
        <w:t xml:space="preserve">=</w:t>
      </w:r>
      <w:r>
        <w:rPr>
          <w:rStyle w:val="NormalTok"/>
        </w:rPr>
        <w:t xml:space="preserve"> </w:t>
      </w:r>
      <w:r>
        <w:rPr>
          <w:rStyle w:val="DecValTok"/>
        </w:rPr>
        <w:t xml:space="preserve">20260307</w:t>
      </w:r>
      <w:r>
        <w:br/>
      </w:r>
      <w:r>
        <w:rPr>
          <w:rStyle w:val="NormalTok"/>
        </w:rPr>
        <w:t xml:space="preserve">N_STEPS </w:t>
      </w:r>
      <w:r>
        <w:rPr>
          <w:rStyle w:val="OperatorTok"/>
        </w:rPr>
        <w:t xml:space="preserve">=</w:t>
      </w:r>
      <w:r>
        <w:rPr>
          <w:rStyle w:val="NormalTok"/>
        </w:rPr>
        <w:t xml:space="preserve"> </w:t>
      </w:r>
      <w:r>
        <w:rPr>
          <w:rStyle w:val="DecValTok"/>
        </w:rPr>
        <w:t xml:space="preserve">72</w:t>
      </w:r>
      <w:r>
        <w:rPr>
          <w:rStyle w:val="NormalTok"/>
        </w:rPr>
        <w:t xml:space="preserve">                 </w:t>
      </w:r>
      <w:r>
        <w:rPr>
          <w:rStyle w:val="CommentTok"/>
        </w:rPr>
        <w:t xml:space="preserve"># 单次仿真时间步</w:t>
      </w:r>
      <w:r>
        <w:br/>
      </w:r>
      <w:r>
        <w:rPr>
          <w:rStyle w:val="NormalTok"/>
        </w:rPr>
        <w:t xml:space="preserve">N_EVAL_EPISODES </w:t>
      </w:r>
      <w:r>
        <w:rPr>
          <w:rStyle w:val="OperatorTok"/>
        </w:rPr>
        <w:t xml:space="preserve">=</w:t>
      </w:r>
      <w:r>
        <w:rPr>
          <w:rStyle w:val="NormalTok"/>
        </w:rPr>
        <w:t xml:space="preserve"> </w:t>
      </w:r>
      <w:r>
        <w:rPr>
          <w:rStyle w:val="DecValTok"/>
        </w:rPr>
        <w:t xml:space="preserve">120</w:t>
      </w:r>
      <w:r>
        <w:rPr>
          <w:rStyle w:val="NormalTok"/>
        </w:rPr>
        <w:t xml:space="preserve">        </w:t>
      </w:r>
      <w:r>
        <w:rPr>
          <w:rStyle w:val="CommentTok"/>
        </w:rPr>
        <w:t xml:space="preserve"># 评估轮数</w:t>
      </w:r>
      <w:r>
        <w:br/>
      </w:r>
      <w:r>
        <w:rPr>
          <w:rStyle w:val="NormalTok"/>
        </w:rPr>
        <w:t xml:space="preserve">N_TUNE_EPISODES </w:t>
      </w:r>
      <w:r>
        <w:rPr>
          <w:rStyle w:val="OperatorTok"/>
        </w:rPr>
        <w:t xml:space="preserve">=</w:t>
      </w:r>
      <w:r>
        <w:rPr>
          <w:rStyle w:val="NormalTok"/>
        </w:rPr>
        <w:t xml:space="preserve"> </w:t>
      </w:r>
      <w:r>
        <w:rPr>
          <w:rStyle w:val="DecValTok"/>
        </w:rPr>
        <w:t xml:space="preserve">36</w:t>
      </w:r>
      <w:r>
        <w:rPr>
          <w:rStyle w:val="NormalTok"/>
        </w:rPr>
        <w:t xml:space="preserve">         </w:t>
      </w:r>
      <w:r>
        <w:rPr>
          <w:rStyle w:val="CommentTok"/>
        </w:rPr>
        <w:t xml:space="preserve"># Guardrail参数寻优轮数</w:t>
      </w:r>
      <w:r>
        <w:br/>
      </w:r>
      <w:r>
        <w:br/>
      </w:r>
      <w:r>
        <w:rPr>
          <w:rStyle w:val="NormalTok"/>
        </w:rPr>
        <w:t xml:space="preserve">BASE_INFLOW </w:t>
      </w:r>
      <w:r>
        <w:rPr>
          <w:rStyle w:val="OperatorTok"/>
        </w:rPr>
        <w:t xml:space="preserve">=</w:t>
      </w:r>
      <w:r>
        <w:rPr>
          <w:rStyle w:val="NormalTok"/>
        </w:rPr>
        <w:t xml:space="preserve"> </w:t>
      </w:r>
      <w:r>
        <w:rPr>
          <w:rStyle w:val="FloatTok"/>
        </w:rPr>
        <w:t xml:space="preserve">320.0</w:t>
      </w:r>
      <w:r>
        <w:rPr>
          <w:rStyle w:val="NormalTok"/>
        </w:rPr>
        <w:t xml:space="preserve">          </w:t>
      </w:r>
      <w:r>
        <w:rPr>
          <w:rStyle w:val="CommentTok"/>
        </w:rPr>
        <w:t xml:space="preserve"># 基准入流</w:t>
      </w:r>
      <w:r>
        <w:br/>
      </w:r>
      <w:r>
        <w:rPr>
          <w:rStyle w:val="NormalTok"/>
        </w:rPr>
        <w:t xml:space="preserve">INFLOW_SIGMA </w:t>
      </w:r>
      <w:r>
        <w:rPr>
          <w:rStyle w:val="OperatorTok"/>
        </w:rPr>
        <w:t xml:space="preserve">=</w:t>
      </w:r>
      <w:r>
        <w:rPr>
          <w:rStyle w:val="NormalTok"/>
        </w:rPr>
        <w:t xml:space="preserve"> </w:t>
      </w:r>
      <w:r>
        <w:rPr>
          <w:rStyle w:val="FloatTok"/>
        </w:rPr>
        <w:t xml:space="preserve">42.0</w:t>
      </w:r>
      <w:r>
        <w:rPr>
          <w:rStyle w:val="NormalTok"/>
        </w:rPr>
        <w:t xml:space="preserve">          </w:t>
      </w:r>
      <w:r>
        <w:rPr>
          <w:rStyle w:val="CommentTok"/>
        </w:rPr>
        <w:t xml:space="preserve"># 入流波动</w:t>
      </w:r>
      <w:r>
        <w:br/>
      </w:r>
      <w:r>
        <w:rPr>
          <w:rStyle w:val="NormalTok"/>
        </w:rPr>
        <w:t xml:space="preserve">DEMAND_BASE </w:t>
      </w:r>
      <w:r>
        <w:rPr>
          <w:rStyle w:val="OperatorTok"/>
        </w:rPr>
        <w:t xml:space="preserve">=</w:t>
      </w:r>
      <w:r>
        <w:rPr>
          <w:rStyle w:val="NormalTok"/>
        </w:rPr>
        <w:t xml:space="preserve"> </w:t>
      </w:r>
      <w:r>
        <w:rPr>
          <w:rStyle w:val="FloatTok"/>
        </w:rPr>
        <w:t xml:space="preserve">290.0</w:t>
      </w:r>
      <w:r>
        <w:rPr>
          <w:rStyle w:val="NormalTok"/>
        </w:rPr>
        <w:t xml:space="preserve">          </w:t>
      </w:r>
      <w:r>
        <w:rPr>
          <w:rStyle w:val="CommentTok"/>
        </w:rPr>
        <w:t xml:space="preserve"># 基准下游需水</w:t>
      </w:r>
      <w:r>
        <w:br/>
      </w:r>
      <w:r>
        <w:rPr>
          <w:rStyle w:val="NormalTok"/>
        </w:rPr>
        <w:t xml:space="preserve">DEMAND_SIGMA </w:t>
      </w:r>
      <w:r>
        <w:rPr>
          <w:rStyle w:val="OperatorTok"/>
        </w:rPr>
        <w:t xml:space="preserve">=</w:t>
      </w:r>
      <w:r>
        <w:rPr>
          <w:rStyle w:val="NormalTok"/>
        </w:rPr>
        <w:t xml:space="preserve"> </w:t>
      </w:r>
      <w:r>
        <w:rPr>
          <w:rStyle w:val="FloatTok"/>
        </w:rPr>
        <w:t xml:space="preserve">28.0</w:t>
      </w:r>
      <w:r>
        <w:rPr>
          <w:rStyle w:val="NormalTok"/>
        </w:rPr>
        <w:t xml:space="preserve">          </w:t>
      </w:r>
      <w:r>
        <w:rPr>
          <w:rStyle w:val="CommentTok"/>
        </w:rPr>
        <w:t xml:space="preserve"># 需水波动</w:t>
      </w:r>
      <w:r>
        <w:br/>
      </w:r>
      <w:r>
        <w:br/>
      </w:r>
      <w:r>
        <w:rPr>
          <w:rStyle w:val="NormalTok"/>
        </w:rPr>
        <w:t xml:space="preserve">INIT_LEVEL </w:t>
      </w:r>
      <w:r>
        <w:rPr>
          <w:rStyle w:val="OperatorTok"/>
        </w:rPr>
        <w:t xml:space="preserve">=</w:t>
      </w:r>
      <w:r>
        <w:rPr>
          <w:rStyle w:val="NormalTok"/>
        </w:rPr>
        <w:t xml:space="preserve"> </w:t>
      </w:r>
      <w:r>
        <w:rPr>
          <w:rStyle w:val="FloatTok"/>
        </w:rPr>
        <w:t xml:space="preserve">92.0</w:t>
      </w:r>
      <w:r>
        <w:rPr>
          <w:rStyle w:val="NormalTok"/>
        </w:rPr>
        <w:t xml:space="preserve">            </w:t>
      </w:r>
      <w:r>
        <w:rPr>
          <w:rStyle w:val="CommentTok"/>
        </w:rPr>
        <w:t xml:space="preserve"># 初始库水位</w:t>
      </w:r>
      <w:r>
        <w:br/>
      </w:r>
      <w:r>
        <w:rPr>
          <w:rStyle w:val="NormalTok"/>
        </w:rPr>
        <w:t xml:space="preserve">LEVEL_TARGET </w:t>
      </w:r>
      <w:r>
        <w:rPr>
          <w:rStyle w:val="OperatorTok"/>
        </w:rPr>
        <w:t xml:space="preserve">=</w:t>
      </w:r>
      <w:r>
        <w:rPr>
          <w:rStyle w:val="NormalTok"/>
        </w:rPr>
        <w:t xml:space="preserve"> </w:t>
      </w:r>
      <w:r>
        <w:rPr>
          <w:rStyle w:val="FloatTok"/>
        </w:rPr>
        <w:t xml:space="preserve">95.0</w:t>
      </w:r>
      <w:r>
        <w:rPr>
          <w:rStyle w:val="NormalTok"/>
        </w:rPr>
        <w:t xml:space="preserve">          </w:t>
      </w:r>
      <w:r>
        <w:rPr>
          <w:rStyle w:val="CommentTok"/>
        </w:rPr>
        <w:t xml:space="preserve"># 目标水位</w:t>
      </w:r>
      <w:r>
        <w:br/>
      </w:r>
      <w:r>
        <w:rPr>
          <w:rStyle w:val="NormalTok"/>
        </w:rPr>
        <w:t xml:space="preserve">LEVEL_MIN </w:t>
      </w:r>
      <w:r>
        <w:rPr>
          <w:rStyle w:val="OperatorTok"/>
        </w:rPr>
        <w:t xml:space="preserve">=</w:t>
      </w:r>
      <w:r>
        <w:rPr>
          <w:rStyle w:val="NormalTok"/>
        </w:rPr>
        <w:t xml:space="preserve"> </w:t>
      </w:r>
      <w:r>
        <w:rPr>
          <w:rStyle w:val="FloatTok"/>
        </w:rPr>
        <w:t xml:space="preserve">88.0</w:t>
      </w:r>
      <w:r>
        <w:rPr>
          <w:rStyle w:val="NormalTok"/>
        </w:rPr>
        <w:t xml:space="preserve">             </w:t>
      </w:r>
      <w:r>
        <w:rPr>
          <w:rStyle w:val="CommentTok"/>
        </w:rPr>
        <w:t xml:space="preserve"># 安全下限</w:t>
      </w:r>
      <w:r>
        <w:br/>
      </w:r>
      <w:r>
        <w:rPr>
          <w:rStyle w:val="NormalTok"/>
        </w:rPr>
        <w:t xml:space="preserve">LEVEL_MAX </w:t>
      </w:r>
      <w:r>
        <w:rPr>
          <w:rStyle w:val="OperatorTok"/>
        </w:rPr>
        <w:t xml:space="preserve">=</w:t>
      </w:r>
      <w:r>
        <w:rPr>
          <w:rStyle w:val="NormalTok"/>
        </w:rPr>
        <w:t xml:space="preserve"> </w:t>
      </w:r>
      <w:r>
        <w:rPr>
          <w:rStyle w:val="FloatTok"/>
        </w:rPr>
        <w:t xml:space="preserve">102.0</w:t>
      </w:r>
      <w:r>
        <w:rPr>
          <w:rStyle w:val="NormalTok"/>
        </w:rPr>
        <w:t xml:space="preserve">            </w:t>
      </w:r>
      <w:r>
        <w:rPr>
          <w:rStyle w:val="CommentTok"/>
        </w:rPr>
        <w:t xml:space="preserve"># 安全上限</w:t>
      </w:r>
      <w:r>
        <w:br/>
      </w:r>
      <w:r>
        <w:rPr>
          <w:rStyle w:val="NormalTok"/>
        </w:rPr>
        <w:t xml:space="preserve">STORAGE_FACTOR </w:t>
      </w:r>
      <w:r>
        <w:rPr>
          <w:rStyle w:val="OperatorTok"/>
        </w:rPr>
        <w:t xml:space="preserve">=</w:t>
      </w:r>
      <w:r>
        <w:rPr>
          <w:rStyle w:val="NormalTok"/>
        </w:rPr>
        <w:t xml:space="preserve"> </w:t>
      </w:r>
      <w:r>
        <w:rPr>
          <w:rStyle w:val="FloatTok"/>
        </w:rPr>
        <w:t xml:space="preserve">35.0</w:t>
      </w:r>
      <w:r>
        <w:rPr>
          <w:rStyle w:val="NormalTok"/>
        </w:rPr>
        <w:t xml:space="preserve">        </w:t>
      </w:r>
      <w:r>
        <w:rPr>
          <w:rStyle w:val="CommentTok"/>
        </w:rPr>
        <w:t xml:space="preserve"># 库容-流量换算系数</w:t>
      </w:r>
      <w:r>
        <w:br/>
      </w:r>
      <w:r>
        <w:br/>
      </w:r>
      <w:r>
        <w:rPr>
          <w:rStyle w:val="NormalTok"/>
        </w:rPr>
        <w:t xml:space="preserve">MIN_RELEASE </w:t>
      </w:r>
      <w:r>
        <w:rPr>
          <w:rStyle w:val="OperatorTok"/>
        </w:rPr>
        <w:t xml:space="preserve">=</w:t>
      </w:r>
      <w:r>
        <w:rPr>
          <w:rStyle w:val="NormalTok"/>
        </w:rPr>
        <w:t xml:space="preserve"> </w:t>
      </w:r>
      <w:r>
        <w:rPr>
          <w:rStyle w:val="FloatTok"/>
        </w:rPr>
        <w:t xml:space="preserve">150.0</w:t>
      </w:r>
      <w:r>
        <w:rPr>
          <w:rStyle w:val="NormalTok"/>
        </w:rPr>
        <w:t xml:space="preserve">          </w:t>
      </w:r>
      <w:r>
        <w:rPr>
          <w:rStyle w:val="CommentTok"/>
        </w:rPr>
        <w:t xml:space="preserve"># 最小下泄</w:t>
      </w:r>
      <w:r>
        <w:br/>
      </w:r>
      <w:r>
        <w:rPr>
          <w:rStyle w:val="NormalTok"/>
        </w:rPr>
        <w:t xml:space="preserve">MAX_RELEASE </w:t>
      </w:r>
      <w:r>
        <w:rPr>
          <w:rStyle w:val="OperatorTok"/>
        </w:rPr>
        <w:t xml:space="preserve">=</w:t>
      </w:r>
      <w:r>
        <w:rPr>
          <w:rStyle w:val="NormalTok"/>
        </w:rPr>
        <w:t xml:space="preserve"> </w:t>
      </w:r>
      <w:r>
        <w:rPr>
          <w:rStyle w:val="FloatTok"/>
        </w:rPr>
        <w:t xml:space="preserve">520.0</w:t>
      </w:r>
      <w:r>
        <w:rPr>
          <w:rStyle w:val="NormalTok"/>
        </w:rPr>
        <w:t xml:space="preserve">          </w:t>
      </w:r>
      <w:r>
        <w:rPr>
          <w:rStyle w:val="CommentTok"/>
        </w:rPr>
        <w:t xml:space="preserve"># 最大下泄</w:t>
      </w:r>
      <w:r>
        <w:br/>
      </w:r>
      <w:r>
        <w:rPr>
          <w:rStyle w:val="NormalTok"/>
        </w:rPr>
        <w:t xml:space="preserve">MAX_RAMP </w:t>
      </w:r>
      <w:r>
        <w:rPr>
          <w:rStyle w:val="OperatorTok"/>
        </w:rPr>
        <w:t xml:space="preserve">=</w:t>
      </w:r>
      <w:r>
        <w:rPr>
          <w:rStyle w:val="NormalTok"/>
        </w:rPr>
        <w:t xml:space="preserve"> </w:t>
      </w:r>
      <w:r>
        <w:rPr>
          <w:rStyle w:val="FloatTok"/>
        </w:rPr>
        <w:t xml:space="preserve">55.0</w:t>
      </w:r>
      <w:r>
        <w:rPr>
          <w:rStyle w:val="NormalTok"/>
        </w:rPr>
        <w:t xml:space="preserve">              </w:t>
      </w:r>
      <w:r>
        <w:rPr>
          <w:rStyle w:val="CommentTok"/>
        </w:rPr>
        <w:t xml:space="preserve"># 相邻时刻最大变幅（护栏约束）</w:t>
      </w:r>
      <w:r>
        <w:br/>
      </w:r>
      <w:r>
        <w:br/>
      </w:r>
      <w:r>
        <w:rPr>
          <w:rStyle w:val="NormalTok"/>
        </w:rPr>
        <w:t xml:space="preserve">FLOOD_ALERT_INFLOW </w:t>
      </w:r>
      <w:r>
        <w:rPr>
          <w:rStyle w:val="OperatorTok"/>
        </w:rPr>
        <w:t xml:space="preserve">=</w:t>
      </w:r>
      <w:r>
        <w:rPr>
          <w:rStyle w:val="NormalTok"/>
        </w:rPr>
        <w:t xml:space="preserve"> </w:t>
      </w:r>
      <w:r>
        <w:rPr>
          <w:rStyle w:val="FloatTok"/>
        </w:rPr>
        <w:t xml:space="preserve">360.0</w:t>
      </w:r>
      <w:r>
        <w:rPr>
          <w:rStyle w:val="NormalTok"/>
        </w:rPr>
        <w:t xml:space="preserve">   </w:t>
      </w:r>
      <w:r>
        <w:rPr>
          <w:rStyle w:val="CommentTok"/>
        </w:rPr>
        <w:t xml:space="preserve"># 洪水警戒入流</w:t>
      </w:r>
      <w:r>
        <w:br/>
      </w:r>
      <w:r>
        <w:rPr>
          <w:rStyle w:val="NormalTok"/>
        </w:rPr>
        <w:t xml:space="preserve">FLOOD_SCALE </w:t>
      </w:r>
      <w:r>
        <w:rPr>
          <w:rStyle w:val="OperatorTok"/>
        </w:rPr>
        <w:t xml:space="preserve">=</w:t>
      </w:r>
      <w:r>
        <w:rPr>
          <w:rStyle w:val="NormalTok"/>
        </w:rPr>
        <w:t xml:space="preserve"> </w:t>
      </w:r>
      <w:r>
        <w:rPr>
          <w:rStyle w:val="FloatTok"/>
        </w:rPr>
        <w:t xml:space="preserve">24.0</w:t>
      </w:r>
      <w:r>
        <w:rPr>
          <w:rStyle w:val="NormalTok"/>
        </w:rPr>
        <w:t xml:space="preserve">           </w:t>
      </w:r>
      <w:r>
        <w:rPr>
          <w:rStyle w:val="CommentTok"/>
        </w:rPr>
        <w:t xml:space="preserve"># 风险映射尺度</w:t>
      </w:r>
      <w:r>
        <w:br/>
      </w:r>
      <w:r>
        <w:rPr>
          <w:rStyle w:val="NormalTok"/>
        </w:rPr>
        <w:t xml:space="preserve">LEVEL_SCALE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水位映射尺度</w:t>
      </w:r>
      <w:r>
        <w:br/>
      </w:r>
      <w:r>
        <w:rPr>
          <w:rStyle w:val="NormalTok"/>
        </w:rPr>
        <w:t xml:space="preserve">RISK_RELEASE_GAIN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风险项对理想下泄的增益</w:t>
      </w:r>
      <w:r>
        <w:br/>
      </w:r>
      <w:r>
        <w:rPr>
          <w:rStyle w:val="NormalTok"/>
        </w:rPr>
        <w:t xml:space="preserve">LEVEL_FEEDBACK_GAIN </w:t>
      </w:r>
      <w:r>
        <w:rPr>
          <w:rStyle w:val="OperatorTok"/>
        </w:rPr>
        <w:t xml:space="preserve">=</w:t>
      </w:r>
      <w:r>
        <w:rPr>
          <w:rStyle w:val="NormalTok"/>
        </w:rPr>
        <w:t xml:space="preserve"> </w:t>
      </w:r>
      <w:r>
        <w:rPr>
          <w:rStyle w:val="FloatTok"/>
        </w:rPr>
        <w:t xml:space="preserve">16.0</w:t>
      </w:r>
      <w:r>
        <w:rPr>
          <w:rStyle w:val="NormalTok"/>
        </w:rPr>
        <w:t xml:space="preserve">   </w:t>
      </w:r>
      <w:r>
        <w:rPr>
          <w:rStyle w:val="CommentTok"/>
        </w:rPr>
        <w:t xml:space="preserve"># 水位反馈增益</w:t>
      </w:r>
      <w:r>
        <w:br/>
      </w:r>
      <w:r>
        <w:br/>
      </w:r>
      <w:r>
        <w:rPr>
          <w:rStyle w:val="NormalTok"/>
        </w:rPr>
        <w:t xml:space="preserve">REACTIVE_GAIN </w:t>
      </w:r>
      <w:r>
        <w:rPr>
          <w:rStyle w:val="OperatorTok"/>
        </w:rPr>
        <w:t xml:space="preserve">=</w:t>
      </w:r>
      <w:r>
        <w:rPr>
          <w:rStyle w:val="NormalTok"/>
        </w:rPr>
        <w:t xml:space="preserve"> </w:t>
      </w:r>
      <w:r>
        <w:rPr>
          <w:rStyle w:val="FloatTok"/>
        </w:rPr>
        <w:t xml:space="preserve">14.0</w:t>
      </w:r>
      <w:r>
        <w:rPr>
          <w:rStyle w:val="NormalTok"/>
        </w:rPr>
        <w:t xml:space="preserve">         </w:t>
      </w:r>
      <w:r>
        <w:rPr>
          <w:rStyle w:val="CommentTok"/>
        </w:rPr>
        <w:t xml:space="preserve"># 反应式控制增益</w:t>
      </w:r>
      <w:r>
        <w:br/>
      </w:r>
      <w:r>
        <w:rPr>
          <w:rStyle w:val="NormalTok"/>
        </w:rPr>
        <w:t xml:space="preserve">OPT_RISK_GAIN </w:t>
      </w:r>
      <w:r>
        <w:rPr>
          <w:rStyle w:val="OperatorTok"/>
        </w:rPr>
        <w:t xml:space="preserve">=</w:t>
      </w:r>
      <w:r>
        <w:rPr>
          <w:rStyle w:val="NormalTok"/>
        </w:rPr>
        <w:t xml:space="preserve"> </w:t>
      </w:r>
      <w:r>
        <w:rPr>
          <w:rStyle w:val="FloatTok"/>
        </w:rPr>
        <w:t xml:space="preserve">128.0</w:t>
      </w:r>
      <w:r>
        <w:rPr>
          <w:rStyle w:val="NormalTok"/>
        </w:rPr>
        <w:t xml:space="preserve">        </w:t>
      </w:r>
      <w:r>
        <w:rPr>
          <w:rStyle w:val="CommentTok"/>
        </w:rPr>
        <w:t xml:space="preserve"># MCP优化器风险增益</w:t>
      </w:r>
      <w:r>
        <w:br/>
      </w:r>
      <w:r>
        <w:rPr>
          <w:rStyle w:val="NormalTok"/>
        </w:rPr>
        <w:t xml:space="preserve">OPT_LEVEL_GAIN </w:t>
      </w:r>
      <w:r>
        <w:rPr>
          <w:rStyle w:val="OperatorTok"/>
        </w:rPr>
        <w:t xml:space="preserve">=</w:t>
      </w:r>
      <w:r>
        <w:rPr>
          <w:rStyle w:val="NormalTok"/>
        </w:rPr>
        <w:t xml:space="preserve"> </w:t>
      </w:r>
      <w:r>
        <w:rPr>
          <w:rStyle w:val="FloatTok"/>
        </w:rPr>
        <w:t xml:space="preserve">18.0</w:t>
      </w:r>
      <w:r>
        <w:rPr>
          <w:rStyle w:val="NormalTok"/>
        </w:rPr>
        <w:t xml:space="preserve">        </w:t>
      </w:r>
      <w:r>
        <w:rPr>
          <w:rStyle w:val="CommentTok"/>
        </w:rPr>
        <w:t xml:space="preserve"># MCP优化器水位增益</w:t>
      </w:r>
      <w:r>
        <w:br/>
      </w:r>
      <w:r>
        <w:br/>
      </w:r>
      <w:r>
        <w:rPr>
          <w:rStyle w:val="NormalTok"/>
        </w:rPr>
        <w:t xml:space="preserve">OBS_LEVEL_STD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观测噪声</w:t>
      </w:r>
      <w:r>
        <w:br/>
      </w:r>
      <w:r>
        <w:rPr>
          <w:rStyle w:val="NormalTok"/>
        </w:rPr>
        <w:t xml:space="preserve">PROCESS_LEVEL_STD </w:t>
      </w:r>
      <w:r>
        <w:rPr>
          <w:rStyle w:val="OperatorTok"/>
        </w:rPr>
        <w:t xml:space="preserve">=</w:t>
      </w:r>
      <w:r>
        <w:rPr>
          <w:rStyle w:val="NormalTok"/>
        </w:rPr>
        <w:t xml:space="preserve"> </w:t>
      </w:r>
      <w:r>
        <w:rPr>
          <w:rStyle w:val="FloatTok"/>
        </w:rPr>
        <w:t xml:space="preserve">0.20</w:t>
      </w:r>
      <w:r>
        <w:rPr>
          <w:rStyle w:val="NormalTok"/>
        </w:rPr>
        <w:t xml:space="preserve">     </w:t>
      </w:r>
      <w:r>
        <w:rPr>
          <w:rStyle w:val="CommentTok"/>
        </w:rPr>
        <w:t xml:space="preserve"># 过程噪声</w:t>
      </w:r>
      <w:r>
        <w:br/>
      </w:r>
      <w:r>
        <w:rPr>
          <w:rStyle w:val="NormalTok"/>
        </w:rPr>
        <w:t xml:space="preserve">FORECAST_NOISE_STD </w:t>
      </w:r>
      <w:r>
        <w:rPr>
          <w:rStyle w:val="OperatorTok"/>
        </w:rPr>
        <w:t xml:space="preserve">=</w:t>
      </w:r>
      <w:r>
        <w:rPr>
          <w:rStyle w:val="NormalTok"/>
        </w:rPr>
        <w:t xml:space="preserve"> </w:t>
      </w:r>
      <w:r>
        <w:rPr>
          <w:rStyle w:val="FloatTok"/>
        </w:rPr>
        <w:t xml:space="preserve">20.0</w:t>
      </w:r>
      <w:r>
        <w:rPr>
          <w:rStyle w:val="NormalTok"/>
        </w:rPr>
        <w:t xml:space="preserve">    </w:t>
      </w:r>
      <w:r>
        <w:rPr>
          <w:rStyle w:val="CommentTok"/>
        </w:rPr>
        <w:t xml:space="preserve"># 预测工具噪声</w:t>
      </w:r>
      <w:r>
        <w:br/>
      </w:r>
      <w:r>
        <w:rPr>
          <w:rStyle w:val="NormalTok"/>
        </w:rPr>
        <w:t xml:space="preserve">FALLBACK_NOISE_STD </w:t>
      </w:r>
      <w:r>
        <w:rPr>
          <w:rStyle w:val="OperatorTok"/>
        </w:rPr>
        <w:t xml:space="preserve">=</w:t>
      </w:r>
      <w:r>
        <w:rPr>
          <w:rStyle w:val="NormalTok"/>
        </w:rPr>
        <w:t xml:space="preserve"> </w:t>
      </w:r>
      <w:r>
        <w:rPr>
          <w:rStyle w:val="FloatTok"/>
        </w:rPr>
        <w:t xml:space="preserve">35.0</w:t>
      </w:r>
      <w:r>
        <w:rPr>
          <w:rStyle w:val="NormalTok"/>
        </w:rPr>
        <w:t xml:space="preserve">    </w:t>
      </w:r>
      <w:r>
        <w:rPr>
          <w:rStyle w:val="CommentTok"/>
        </w:rPr>
        <w:t xml:space="preserve"># 失败回退噪声</w:t>
      </w:r>
      <w:r>
        <w:br/>
      </w:r>
      <w:r>
        <w:br/>
      </w:r>
      <w:r>
        <w:rPr>
          <w:rStyle w:val="NormalTok"/>
        </w:rPr>
        <w:t xml:space="preserve">BASE_AGENT_LAT_MS </w:t>
      </w:r>
      <w:r>
        <w:rPr>
          <w:rStyle w:val="OperatorTok"/>
        </w:rPr>
        <w:t xml:space="preserve">=</w:t>
      </w:r>
      <w:r>
        <w:rPr>
          <w:rStyle w:val="NormalTok"/>
        </w:rPr>
        <w:t xml:space="preserve"> </w:t>
      </w:r>
      <w:r>
        <w:rPr>
          <w:rStyle w:val="FloatTok"/>
        </w:rPr>
        <w:t xml:space="preserve">22.0</w:t>
      </w:r>
      <w:r>
        <w:rPr>
          <w:rStyle w:val="NormalTok"/>
        </w:rPr>
        <w:t xml:space="preserve">     </w:t>
      </w:r>
      <w:r>
        <w:rPr>
          <w:rStyle w:val="CommentTok"/>
        </w:rPr>
        <w:t xml:space="preserve"># Agent本体时延</w:t>
      </w:r>
      <w:r>
        <w:br/>
      </w:r>
      <w:r>
        <w:rPr>
          <w:rStyle w:val="NormalTok"/>
        </w:rPr>
        <w:t xml:space="preserve">FORECAST_LAT_MS </w:t>
      </w:r>
      <w:r>
        <w:rPr>
          <w:rStyle w:val="OperatorTok"/>
        </w:rPr>
        <w:t xml:space="preserve">=</w:t>
      </w:r>
      <w:r>
        <w:rPr>
          <w:rStyle w:val="NormalTok"/>
        </w:rPr>
        <w:t xml:space="preserve"> </w:t>
      </w:r>
      <w:r>
        <w:rPr>
          <w:rStyle w:val="FloatTok"/>
        </w:rPr>
        <w:t xml:space="preserve">26.0</w:t>
      </w:r>
      <w:r>
        <w:rPr>
          <w:rStyle w:val="NormalTok"/>
        </w:rPr>
        <w:t xml:space="preserve">       </w:t>
      </w:r>
      <w:r>
        <w:rPr>
          <w:rStyle w:val="CommentTok"/>
        </w:rPr>
        <w:t xml:space="preserve"># 预测工具时延</w:t>
      </w:r>
      <w:r>
        <w:br/>
      </w:r>
      <w:r>
        <w:rPr>
          <w:rStyle w:val="NormalTok"/>
        </w:rPr>
        <w:t xml:space="preserve">OPT_LAT_MS </w:t>
      </w:r>
      <w:r>
        <w:rPr>
          <w:rStyle w:val="OperatorTok"/>
        </w:rPr>
        <w:t xml:space="preserve">=</w:t>
      </w:r>
      <w:r>
        <w:rPr>
          <w:rStyle w:val="NormalTok"/>
        </w:rPr>
        <w:t xml:space="preserve"> </w:t>
      </w:r>
      <w:r>
        <w:rPr>
          <w:rStyle w:val="FloatTok"/>
        </w:rPr>
        <w:t xml:space="preserve">35.0</w:t>
      </w:r>
      <w:r>
        <w:rPr>
          <w:rStyle w:val="NormalTok"/>
        </w:rPr>
        <w:t xml:space="preserve">            </w:t>
      </w:r>
      <w:r>
        <w:rPr>
          <w:rStyle w:val="CommentTok"/>
        </w:rPr>
        <w:t xml:space="preserve"># 优化工具时延</w:t>
      </w:r>
      <w:r>
        <w:br/>
      </w:r>
      <w:r>
        <w:br/>
      </w:r>
      <w:r>
        <w:rPr>
          <w:rStyle w:val="NormalTok"/>
        </w:rPr>
        <w:t xml:space="preserve">MCP_SUCCESS_PROB_FORECAST </w:t>
      </w:r>
      <w:r>
        <w:rPr>
          <w:rStyle w:val="OperatorTok"/>
        </w:rPr>
        <w:t xml:space="preserve">=</w:t>
      </w:r>
      <w:r>
        <w:rPr>
          <w:rStyle w:val="NormalTok"/>
        </w:rPr>
        <w:t xml:space="preserve"> </w:t>
      </w:r>
      <w:r>
        <w:rPr>
          <w:rStyle w:val="FloatTok"/>
        </w:rPr>
        <w:t xml:space="preserve">0.93</w:t>
      </w:r>
      <w:r>
        <w:rPr>
          <w:rStyle w:val="NormalTok"/>
        </w:rPr>
        <w:t xml:space="preserve">  </w:t>
      </w:r>
      <w:r>
        <w:rPr>
          <w:rStyle w:val="CommentTok"/>
        </w:rPr>
        <w:t xml:space="preserve"># MCP预测调用成功率</w:t>
      </w:r>
      <w:r>
        <w:br/>
      </w:r>
      <w:r>
        <w:rPr>
          <w:rStyle w:val="NormalTok"/>
        </w:rPr>
        <w:t xml:space="preserve">MCP_SUCCESS_PROB_OPT </w:t>
      </w:r>
      <w:r>
        <w:rPr>
          <w:rStyle w:val="OperatorTok"/>
        </w:rPr>
        <w:t xml:space="preserve">=</w:t>
      </w:r>
      <w:r>
        <w:rPr>
          <w:rStyle w:val="NormalTok"/>
        </w:rPr>
        <w:t xml:space="preserve"> </w:t>
      </w:r>
      <w:r>
        <w:rPr>
          <w:rStyle w:val="FloatTok"/>
        </w:rPr>
        <w:t xml:space="preserve">0.90</w:t>
      </w:r>
      <w:r>
        <w:rPr>
          <w:rStyle w:val="NormalTok"/>
        </w:rPr>
        <w:t xml:space="preserve">       </w:t>
      </w:r>
      <w:r>
        <w:rPr>
          <w:rStyle w:val="CommentTok"/>
        </w:rPr>
        <w:t xml:space="preserve"># MCP优化调用成功率</w:t>
      </w:r>
      <w:r>
        <w:br/>
      </w:r>
      <w:r>
        <w:br/>
      </w:r>
      <w:r>
        <w:rPr>
          <w:rStyle w:val="NormalTok"/>
        </w:rPr>
        <w:t xml:space="preserve">LATENCY_REF_MS </w:t>
      </w:r>
      <w:r>
        <w:rPr>
          <w:rStyle w:val="OperatorTok"/>
        </w:rPr>
        <w:t xml:space="preserve">=</w:t>
      </w:r>
      <w:r>
        <w:rPr>
          <w:rStyle w:val="NormalTok"/>
        </w:rPr>
        <w:t xml:space="preserve"> </w:t>
      </w:r>
      <w:r>
        <w:rPr>
          <w:rStyle w:val="FloatTok"/>
        </w:rPr>
        <w:t xml:space="preserve">130.0</w:t>
      </w:r>
      <w:r>
        <w:rPr>
          <w:rStyle w:val="NormalTok"/>
        </w:rPr>
        <w:t xml:space="preserve">       </w:t>
      </w:r>
      <w:r>
        <w:rPr>
          <w:rStyle w:val="CommentTok"/>
        </w:rPr>
        <w:t xml:space="preserve"># 效用中的时延归一化参考</w:t>
      </w:r>
      <w:r>
        <w:br/>
      </w:r>
      <w:r>
        <w:rPr>
          <w:rStyle w:val="NormalTok"/>
        </w:rPr>
        <w:t xml:space="preserve">SAVE_FIG </w:t>
      </w:r>
      <w:r>
        <w:rPr>
          <w:rStyle w:val="OperatorTok"/>
        </w:rPr>
        <w:t xml:space="preserve">=</w:t>
      </w:r>
      <w:r>
        <w:rPr>
          <w:rStyle w:val="NormalTok"/>
        </w:rPr>
        <w:t xml:space="preserve"> </w:t>
      </w:r>
      <w:r>
        <w:rPr>
          <w:rStyle w:val="VariableTok"/>
        </w:rPr>
        <w:t xml:space="preserve">True</w:t>
      </w:r>
      <w:r>
        <w:br/>
      </w:r>
      <w:r>
        <w:rPr>
          <w:rStyle w:val="NormalTok"/>
        </w:rPr>
        <w:t xml:space="preserve">SHOW_FIG </w:t>
      </w:r>
      <w:r>
        <w:rPr>
          <w:rStyle w:val="OperatorTok"/>
        </w:rPr>
        <w:t xml:space="preserve">=</w:t>
      </w:r>
      <w:r>
        <w:rPr>
          <w:rStyle w:val="NormalTok"/>
        </w:rPr>
        <w:t xml:space="preserve"> </w:t>
      </w:r>
      <w:r>
        <w:rPr>
          <w:rStyle w:val="VariableTok"/>
        </w:rPr>
        <w:t xml:space="preserve">True</w:t>
      </w:r>
      <w:r>
        <w:br/>
      </w:r>
      <w:r>
        <w:rPr>
          <w:rStyle w:val="NormalTok"/>
        </w:rPr>
        <w:t xml:space="preserve">FIG_NAME </w:t>
      </w:r>
      <w:r>
        <w:rPr>
          <w:rStyle w:val="OperatorTok"/>
        </w:rPr>
        <w:t xml:space="preserve">=</w:t>
      </w:r>
      <w:r>
        <w:rPr>
          <w:rStyle w:val="NormalTok"/>
        </w:rPr>
        <w:t xml:space="preserve"> </w:t>
      </w:r>
      <w:r>
        <w:rPr>
          <w:rStyle w:val="StringTok"/>
        </w:rPr>
        <w:t xml:space="preserve">"ch06_agent_mcp_simulation.png"</w:t>
      </w:r>
      <w:r>
        <w:br/>
      </w:r>
      <w:r>
        <w:br/>
      </w:r>
      <w:r>
        <w:rPr>
          <w:rStyle w:val="NormalTok"/>
        </w:rPr>
        <w:t xml:space="preserve">STRATEGIES </w:t>
      </w:r>
      <w:r>
        <w:rPr>
          <w:rStyle w:val="OperatorTok"/>
        </w:rPr>
        <w:t xml:space="preserve">=</w:t>
      </w:r>
      <w:r>
        <w:rPr>
          <w:rStyle w:val="NormalTok"/>
        </w:rPr>
        <w:t xml:space="preserve"> [</w:t>
      </w:r>
      <w:r>
        <w:rPr>
          <w:rStyle w:val="StringTok"/>
        </w:rPr>
        <w:t xml:space="preserve">"Reactive"</w:t>
      </w:r>
      <w:r>
        <w:rPr>
          <w:rStyle w:val="NormalTok"/>
        </w:rPr>
        <w:t xml:space="preserve">, </w:t>
      </w:r>
      <w:r>
        <w:rPr>
          <w:rStyle w:val="StringTok"/>
        </w:rPr>
        <w:t xml:space="preserve">"MCP"</w:t>
      </w:r>
      <w:r>
        <w:rPr>
          <w:rStyle w:val="NormalTok"/>
        </w:rPr>
        <w:t xml:space="preserve">, </w:t>
      </w:r>
      <w:r>
        <w:rPr>
          <w:rStyle w:val="StringTok"/>
        </w:rPr>
        <w:t xml:space="preserve">"MCP+Guardrail"</w:t>
      </w:r>
      <w:r>
        <w:rPr>
          <w:rStyle w:val="NormalTok"/>
        </w:rPr>
        <w:t xml:space="preserve">]</w:t>
      </w:r>
      <w:r>
        <w:br/>
      </w:r>
      <w:r>
        <w:br/>
      </w:r>
      <w:r>
        <w:br/>
      </w:r>
      <w:r>
        <w:rPr>
          <w:rStyle w:val="KeywordTok"/>
        </w:rPr>
        <w:t xml:space="preserve">def</w:t>
      </w:r>
      <w:r>
        <w:rPr>
          <w:rStyle w:val="NormalTok"/>
        </w:rPr>
        <w:t xml:space="preserve"> generate_series(rng, n_steps):</w:t>
      </w:r>
      <w:r>
        <w:br/>
      </w:r>
      <w:r>
        <w:rPr>
          <w:rStyle w:val="NormalTok"/>
        </w:rPr>
        <w:t xml:space="preserve">    </w:t>
      </w:r>
      <w:r>
        <w:rPr>
          <w:rStyle w:val="CommentTok"/>
        </w:rPr>
        <w:t xml:space="preserve">"""生成入流与需水序列。"""</w:t>
      </w:r>
      <w:r>
        <w:br/>
      </w:r>
      <w:r>
        <w:rPr>
          <w:rStyle w:val="NormalTok"/>
        </w:rPr>
        <w:t xml:space="preserve">    inflow </w:t>
      </w:r>
      <w:r>
        <w:rPr>
          <w:rStyle w:val="OperatorTok"/>
        </w:rPr>
        <w:t xml:space="preserve">=</w:t>
      </w:r>
      <w:r>
        <w:rPr>
          <w:rStyle w:val="NormalTok"/>
        </w:rPr>
        <w:t xml:space="preserve"> np.zeros(n_steps)</w:t>
      </w:r>
      <w:r>
        <w:br/>
      </w:r>
      <w:r>
        <w:rPr>
          <w:rStyle w:val="NormalTok"/>
        </w:rPr>
        <w:t xml:space="preserve">    inflow[</w:t>
      </w:r>
      <w:r>
        <w:rPr>
          <w:rStyle w:val="DecValTok"/>
        </w:rPr>
        <w:t xml:space="preserve">0</w:t>
      </w:r>
      <w:r>
        <w:rPr>
          <w:rStyle w:val="NormalTok"/>
        </w:rPr>
        <w:t xml:space="preserve">] </w:t>
      </w:r>
      <w:r>
        <w:rPr>
          <w:rStyle w:val="OperatorTok"/>
        </w:rPr>
        <w:t xml:space="preserve">=</w:t>
      </w:r>
      <w:r>
        <w:rPr>
          <w:rStyle w:val="NormalTok"/>
        </w:rPr>
        <w:t xml:space="preserve"> BASE_INFLOW </w:t>
      </w:r>
      <w:r>
        <w:rPr>
          <w:rStyle w:val="OperatorTok"/>
        </w:rPr>
        <w:t xml:space="preserve">+</w:t>
      </w:r>
      <w:r>
        <w:rPr>
          <w:rStyle w:val="NormalTok"/>
        </w:rPr>
        <w:t xml:space="preserve"> rng.normal(</w:t>
      </w:r>
      <w:r>
        <w:rPr>
          <w:rStyle w:val="DecValTok"/>
        </w:rPr>
        <w:t xml:space="preserve">0</w:t>
      </w:r>
      <w:r>
        <w:rPr>
          <w:rStyle w:val="NormalTok"/>
        </w:rPr>
        <w:t xml:space="preserve">, INFLOW_SIGMA)</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n_steps):</w:t>
      </w:r>
      <w:r>
        <w:br/>
      </w:r>
      <w:r>
        <w:rPr>
          <w:rStyle w:val="NormalTok"/>
        </w:rPr>
        <w:t xml:space="preserve">        seasonal </w:t>
      </w:r>
      <w:r>
        <w:rPr>
          <w:rStyle w:val="OperatorTok"/>
        </w:rPr>
        <w:t xml:space="preserve">=</w:t>
      </w:r>
      <w:r>
        <w:rPr>
          <w:rStyle w:val="NormalTok"/>
        </w:rPr>
        <w:t xml:space="preserve"> </w:t>
      </w:r>
      <w:r>
        <w:rPr>
          <w:rStyle w:val="FloatTok"/>
        </w:rPr>
        <w:t xml:space="preserve">20.0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shock </w:t>
      </w:r>
      <w:r>
        <w:rPr>
          <w:rStyle w:val="OperatorTok"/>
        </w:rPr>
        <w:t xml:space="preserve">=</w:t>
      </w:r>
      <w:r>
        <w:rPr>
          <w:rStyle w:val="NormalTok"/>
        </w:rPr>
        <w:t xml:space="preserve"> rng.normal(</w:t>
      </w:r>
      <w:r>
        <w:rPr>
          <w:rStyle w:val="DecValTok"/>
        </w:rPr>
        <w:t xml:space="preserve">0</w:t>
      </w:r>
      <w:r>
        <w:rPr>
          <w:rStyle w:val="NormalTok"/>
        </w:rPr>
        <w:t xml:space="preserve">, INFLOW_SIGMA)</w:t>
      </w:r>
      <w:r>
        <w:br/>
      </w:r>
      <w:r>
        <w:rPr>
          <w:rStyle w:val="NormalTok"/>
        </w:rPr>
        <w:t xml:space="preserve">        inflow[t] </w:t>
      </w:r>
      <w:r>
        <w:rPr>
          <w:rStyle w:val="OperatorTok"/>
        </w:rPr>
        <w:t xml:space="preserve">=</w:t>
      </w:r>
      <w:r>
        <w:rPr>
          <w:rStyle w:val="NormalTok"/>
        </w:rPr>
        <w:t xml:space="preserve"> </w:t>
      </w:r>
      <w:r>
        <w:rPr>
          <w:rStyle w:val="FloatTok"/>
        </w:rPr>
        <w:t xml:space="preserve">0.76</w:t>
      </w:r>
      <w:r>
        <w:rPr>
          <w:rStyle w:val="NormalTok"/>
        </w:rPr>
        <w:t xml:space="preserve"> </w:t>
      </w:r>
      <w:r>
        <w:rPr>
          <w:rStyle w:val="OperatorTok"/>
        </w:rPr>
        <w:t xml:space="preserve">*</w:t>
      </w:r>
      <w:r>
        <w:rPr>
          <w:rStyle w:val="NormalTok"/>
        </w:rPr>
        <w:t xml:space="preserve"> inflow[t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0.24</w:t>
      </w:r>
      <w:r>
        <w:rPr>
          <w:rStyle w:val="NormalTok"/>
        </w:rPr>
        <w:t xml:space="preserve"> </w:t>
      </w:r>
      <w:r>
        <w:rPr>
          <w:rStyle w:val="OperatorTok"/>
        </w:rPr>
        <w:t xml:space="preserve">*</w:t>
      </w:r>
      <w:r>
        <w:rPr>
          <w:rStyle w:val="NormalTok"/>
        </w:rPr>
        <w:t xml:space="preserve"> (BASE_INFLOW </w:t>
      </w:r>
      <w:r>
        <w:rPr>
          <w:rStyle w:val="OperatorTok"/>
        </w:rPr>
        <w:t xml:space="preserve">+</w:t>
      </w:r>
      <w:r>
        <w:rPr>
          <w:rStyle w:val="NormalTok"/>
        </w:rPr>
        <w:t xml:space="preserve"> seasonal)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shock</w:t>
      </w:r>
      <w:r>
        <w:br/>
      </w:r>
      <w:r>
        <w:br/>
      </w:r>
      <w:r>
        <w:rPr>
          <w:rStyle w:val="NormalTok"/>
        </w:rPr>
        <w:t xml:space="preserve">    demand </w:t>
      </w:r>
      <w:r>
        <w:rPr>
          <w:rStyle w:val="OperatorTok"/>
        </w:rPr>
        <w:t xml:space="preserve">=</w:t>
      </w:r>
      <w:r>
        <w:rPr>
          <w:rStyle w:val="NormalTok"/>
        </w:rPr>
        <w:t xml:space="preserve"> (</w:t>
      </w:r>
      <w:r>
        <w:br/>
      </w:r>
      <w:r>
        <w:rPr>
          <w:rStyle w:val="NormalTok"/>
        </w:rPr>
        <w:t xml:space="preserve">        DEMAND_BASE</w:t>
      </w:r>
      <w:r>
        <w:br/>
      </w:r>
      <w:r>
        <w:rPr>
          <w:rStyle w:val="NormalTok"/>
        </w:rPr>
        <w:t xml:space="preserve">        </w:t>
      </w:r>
      <w:r>
        <w:rPr>
          <w:rStyle w:val="OperatorTok"/>
        </w:rPr>
        <w:t xml:space="preserve">+</w:t>
      </w:r>
      <w:r>
        <w:rPr>
          <w:rStyle w:val="NormalTok"/>
        </w:rPr>
        <w:t xml:space="preserve"> </w:t>
      </w:r>
      <w:r>
        <w:rPr>
          <w:rStyle w:val="FloatTok"/>
        </w:rPr>
        <w:t xml:space="preserve">18.0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(np.arange(n_steps)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DEMAND_SIGMA, n_steps)</w:t>
      </w:r>
      <w:r>
        <w:br/>
      </w:r>
      <w:r>
        <w:rPr>
          <w:rStyle w:val="NormalTok"/>
        </w:rPr>
        <w:t xml:space="preserve">    )</w:t>
      </w:r>
      <w:r>
        <w:br/>
      </w:r>
      <w:r>
        <w:rPr>
          <w:rStyle w:val="NormalTok"/>
        </w:rPr>
        <w:t xml:space="preserve">    </w:t>
      </w:r>
      <w:r>
        <w:rPr>
          <w:rStyle w:val="ControlFlowTok"/>
        </w:rPr>
        <w:t xml:space="preserve">return</w:t>
      </w:r>
      <w:r>
        <w:rPr>
          <w:rStyle w:val="NormalTok"/>
        </w:rPr>
        <w:t xml:space="preserve"> np.clip(inflow, </w:t>
      </w:r>
      <w:r>
        <w:rPr>
          <w:rStyle w:val="DecValTok"/>
        </w:rPr>
        <w:t xml:space="preserve">120</w:t>
      </w:r>
      <w:r>
        <w:rPr>
          <w:rStyle w:val="NormalTok"/>
        </w:rPr>
        <w:t xml:space="preserve">, </w:t>
      </w:r>
      <w:r>
        <w:rPr>
          <w:rStyle w:val="DecValTok"/>
        </w:rPr>
        <w:t xml:space="preserve">620</w:t>
      </w:r>
      <w:r>
        <w:rPr>
          <w:rStyle w:val="NormalTok"/>
        </w:rPr>
        <w:t xml:space="preserve">), np.clip(demand, </w:t>
      </w:r>
      <w:r>
        <w:rPr>
          <w:rStyle w:val="DecValTok"/>
        </w:rPr>
        <w:t xml:space="preserve">120</w:t>
      </w:r>
      <w:r>
        <w:rPr>
          <w:rStyle w:val="NormalTok"/>
        </w:rPr>
        <w:t xml:space="preserve">, </w:t>
      </w:r>
      <w:r>
        <w:rPr>
          <w:rStyle w:val="DecValTok"/>
        </w:rPr>
        <w:t xml:space="preserve">500</w:t>
      </w:r>
      <w:r>
        <w:rPr>
          <w:rStyle w:val="NormalTok"/>
        </w:rPr>
        <w:t xml:space="preserve">)</w:t>
      </w:r>
      <w:r>
        <w:br/>
      </w:r>
      <w:r>
        <w:br/>
      </w:r>
      <w:r>
        <w:br/>
      </w:r>
      <w:r>
        <w:rPr>
          <w:rStyle w:val="KeywordTok"/>
        </w:rPr>
        <w:t xml:space="preserve">def</w:t>
      </w:r>
      <w:r>
        <w:rPr>
          <w:rStyle w:val="NormalTok"/>
        </w:rPr>
        <w:t xml:space="preserve"> ideal_release(level, inflow, demand):</w:t>
      </w:r>
      <w:r>
        <w:br/>
      </w:r>
      <w:r>
        <w:rPr>
          <w:rStyle w:val="NormalTok"/>
        </w:rPr>
        <w:t xml:space="preserve">    </w:t>
      </w:r>
      <w:r>
        <w:rPr>
          <w:rStyle w:val="CommentTok"/>
        </w:rPr>
        <w:t xml:space="preserve">"""理想策略：作为误差评估参考，不参与实际控制。"""</w:t>
      </w:r>
      <w:r>
        <w:br/>
      </w:r>
      <w:r>
        <w:rPr>
          <w:rStyle w:val="NormalTok"/>
        </w:rPr>
        <w:t xml:space="preserve">    risk </w:t>
      </w:r>
      <w:r>
        <w:rPr>
          <w:rStyle w:val="OperatorTok"/>
        </w:rPr>
        <w:t xml:space="preserve">=</w:t>
      </w:r>
      <w:r>
        <w:rPr>
          <w:rStyle w:val="NormalTok"/>
        </w:rPr>
        <w:t xml:space="preserve"> expit((inflow </w:t>
      </w:r>
      <w:r>
        <w:rPr>
          <w:rStyle w:val="OperatorTok"/>
        </w:rPr>
        <w:t xml:space="preserve">-</w:t>
      </w:r>
      <w:r>
        <w:rPr>
          <w:rStyle w:val="NormalTok"/>
        </w:rPr>
        <w:t xml:space="preserve"> FLOOD_ALERT_INFLOW) </w:t>
      </w:r>
      <w:r>
        <w:rPr>
          <w:rStyle w:val="OperatorTok"/>
        </w:rPr>
        <w:t xml:space="preserve">/</w:t>
      </w:r>
      <w:r>
        <w:rPr>
          <w:rStyle w:val="NormalTok"/>
        </w:rPr>
        <w:t xml:space="preserve"> FLOOD_SCALE </w:t>
      </w:r>
      <w:r>
        <w:rPr>
          <w:rStyle w:val="OperatorTok"/>
        </w:rPr>
        <w:t xml:space="preserve">+</w:t>
      </w:r>
      <w:r>
        <w:rPr>
          <w:rStyle w:val="NormalTok"/>
        </w:rPr>
        <w:t xml:space="preserve"> (level </w:t>
      </w:r>
      <w:r>
        <w:rPr>
          <w:rStyle w:val="OperatorTok"/>
        </w:rPr>
        <w:t xml:space="preserve">-</w:t>
      </w:r>
      <w:r>
        <w:rPr>
          <w:rStyle w:val="NormalTok"/>
        </w:rPr>
        <w:t xml:space="preserve"> LEVEL_TARGET) </w:t>
      </w:r>
      <w:r>
        <w:rPr>
          <w:rStyle w:val="OperatorTok"/>
        </w:rPr>
        <w:t xml:space="preserve">/</w:t>
      </w:r>
      <w:r>
        <w:rPr>
          <w:rStyle w:val="NormalTok"/>
        </w:rPr>
        <w:t xml:space="preserve"> LEVEL_SCALE)</w:t>
      </w:r>
      <w:r>
        <w:br/>
      </w:r>
      <w:r>
        <w:rPr>
          <w:rStyle w:val="NormalTok"/>
        </w:rPr>
        <w:t xml:space="preserve">    rel </w:t>
      </w:r>
      <w:r>
        <w:rPr>
          <w:rStyle w:val="OperatorTok"/>
        </w:rPr>
        <w:t xml:space="preserve">=</w:t>
      </w:r>
      <w:r>
        <w:rPr>
          <w:rStyle w:val="NormalTok"/>
        </w:rPr>
        <w:t xml:space="preserve"> demand </w:t>
      </w:r>
      <w:r>
        <w:rPr>
          <w:rStyle w:val="OperatorTok"/>
        </w:rPr>
        <w:t xml:space="preserve">+</w:t>
      </w:r>
      <w:r>
        <w:rPr>
          <w:rStyle w:val="NormalTok"/>
        </w:rPr>
        <w:t xml:space="preserve"> RISK_RELEASE_GAIN </w:t>
      </w:r>
      <w:r>
        <w:rPr>
          <w:rStyle w:val="OperatorTok"/>
        </w:rPr>
        <w:t xml:space="preserve">*</w:t>
      </w:r>
      <w:r>
        <w:rPr>
          <w:rStyle w:val="NormalTok"/>
        </w:rPr>
        <w:t xml:space="preserve"> risk </w:t>
      </w:r>
      <w:r>
        <w:rPr>
          <w:rStyle w:val="OperatorTok"/>
        </w:rPr>
        <w:t xml:space="preserve">+</w:t>
      </w:r>
      <w:r>
        <w:rPr>
          <w:rStyle w:val="NormalTok"/>
        </w:rPr>
        <w:t xml:space="preserve"> LEVEL_FEEDBACK_GAIN </w:t>
      </w:r>
      <w:r>
        <w:rPr>
          <w:rStyle w:val="OperatorTok"/>
        </w:rPr>
        <w:t xml:space="preserve">*</w:t>
      </w:r>
      <w:r>
        <w:rPr>
          <w:rStyle w:val="NormalTok"/>
        </w:rPr>
        <w:t xml:space="preserve"> (level </w:t>
      </w:r>
      <w:r>
        <w:rPr>
          <w:rStyle w:val="OperatorTok"/>
        </w:rPr>
        <w:t xml:space="preserve">-</w:t>
      </w:r>
      <w:r>
        <w:rPr>
          <w:rStyle w:val="NormalTok"/>
        </w:rPr>
        <w:t xml:space="preserve"> LEVEL_TARGET)</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(np.clip(rel, MIN_RELEASE, MAX_RELEASE))</w:t>
      </w:r>
      <w:r>
        <w:br/>
      </w:r>
      <w:r>
        <w:br/>
      </w:r>
      <w:r>
        <w:br/>
      </w:r>
      <w:r>
        <w:rPr>
          <w:rStyle w:val="KeywordTok"/>
        </w:rPr>
        <w:t xml:space="preserve">def</w:t>
      </w:r>
      <w:r>
        <w:rPr>
          <w:rStyle w:val="NormalTok"/>
        </w:rPr>
        <w:t xml:space="preserve"> mean_ci95(values):</w:t>
      </w:r>
      <w:r>
        <w:br/>
      </w:r>
      <w:r>
        <w:rPr>
          <w:rStyle w:val="NormalTok"/>
        </w:rPr>
        <w:t xml:space="preserve">    </w:t>
      </w:r>
      <w:r>
        <w:rPr>
          <w:rStyle w:val="CommentTok"/>
        </w:rPr>
        <w:t xml:space="preserve">"""均值与95%置信区间。"""</w:t>
      </w:r>
      <w:r>
        <w:br/>
      </w:r>
      <w:r>
        <w:rPr>
          <w:rStyle w:val="NormalTok"/>
        </w:rPr>
        <w:t xml:space="preserve">    arr </w:t>
      </w:r>
      <w:r>
        <w:rPr>
          <w:rStyle w:val="OperatorTok"/>
        </w:rPr>
        <w:t xml:space="preserve">=</w:t>
      </w:r>
      <w:r>
        <w:rPr>
          <w:rStyle w:val="NormalTok"/>
        </w:rPr>
        <w:t xml:space="preserve"> np.asarray(values,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(arr)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(np.mean(arr)),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(np.mean(arr)), </w:t>
      </w:r>
      <w:r>
        <w:rPr>
          <w:rStyle w:val="BuiltInTok"/>
        </w:rPr>
        <w:t xml:space="preserve">float</w:t>
      </w:r>
      <w:r>
        <w:rPr>
          <w:rStyle w:val="NormalTok"/>
        </w:rPr>
        <w:t xml:space="preserve">(</w:t>
      </w:r>
      <w:r>
        <w:rPr>
          <w:rStyle w:val="FloatTok"/>
        </w:rPr>
        <w:t xml:space="preserve">1.96</w:t>
      </w:r>
      <w:r>
        <w:rPr>
          <w:rStyle w:val="NormalTok"/>
        </w:rPr>
        <w:t xml:space="preserve"> </w:t>
      </w:r>
      <w:r>
        <w:rPr>
          <w:rStyle w:val="OperatorTok"/>
        </w:rPr>
        <w:t xml:space="preserve">*</w:t>
      </w:r>
      <w:r>
        <w:rPr>
          <w:rStyle w:val="NormalTok"/>
        </w:rPr>
        <w:t xml:space="preserve"> stats.sem(arr))</w:t>
      </w:r>
      <w:r>
        <w:br/>
      </w:r>
      <w:r>
        <w:br/>
      </w:r>
      <w:r>
        <w:br/>
      </w:r>
      <w:r>
        <w:rPr>
          <w:rStyle w:val="KeywordTok"/>
        </w:rPr>
        <w:t xml:space="preserve">def</w:t>
      </w:r>
      <w:r>
        <w:rPr>
          <w:rStyle w:val="NormalTok"/>
        </w:rPr>
        <w:t xml:space="preserve"> safe_mean_ci95(values):</w:t>
      </w:r>
      <w:r>
        <w:br/>
      </w:r>
      <w:r>
        <w:rPr>
          <w:rStyle w:val="NormalTok"/>
        </w:rPr>
        <w:t xml:space="preserve">    </w:t>
      </w:r>
      <w:r>
        <w:rPr>
          <w:rStyle w:val="CommentTok"/>
        </w:rPr>
        <w:t xml:space="preserve">"""空样本安全处理。"""</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(values)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np.nan, np.nan</w:t>
      </w:r>
      <w:r>
        <w:br/>
      </w:r>
      <w:r>
        <w:rPr>
          <w:rStyle w:val="NormalTok"/>
        </w:rPr>
        <w:t xml:space="preserve">    </w:t>
      </w:r>
      <w:r>
        <w:rPr>
          <w:rStyle w:val="ControlFlowTok"/>
        </w:rPr>
        <w:t xml:space="preserve">return</w:t>
      </w:r>
      <w:r>
        <w:rPr>
          <w:rStyle w:val="NormalTok"/>
        </w:rPr>
        <w:t xml:space="preserve"> mean_ci95(values)</w:t>
      </w:r>
      <w:r>
        <w:br/>
      </w:r>
      <w:r>
        <w:br/>
      </w:r>
      <w:r>
        <w:br/>
      </w:r>
      <w:r>
        <w:rPr>
          <w:rStyle w:val="KeywordTok"/>
        </w:rPr>
        <w:t xml:space="preserve">def</w:t>
      </w:r>
      <w:r>
        <w:rPr>
          <w:rStyle w:val="NormalTok"/>
        </w:rPr>
        <w:t xml:space="preserve"> run_episode(strategy, seed, guardrail_lambda</w:t>
      </w:r>
      <w:r>
        <w:rPr>
          <w:rStyle w:val="OperatorTok"/>
        </w:rPr>
        <w:t xml:space="preserve">=</w:t>
      </w:r>
      <w:r>
        <w:rPr>
          <w:rStyle w:val="FloatTok"/>
        </w:rPr>
        <w:t xml:space="preserve">1.0</w:t>
      </w:r>
      <w:r>
        <w:rPr>
          <w:rStyle w:val="NormalTok"/>
        </w:rPr>
        <w:t xml:space="preserve">, record</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"""运行单轮仿真。"""</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inflow, demand </w:t>
      </w:r>
      <w:r>
        <w:rPr>
          <w:rStyle w:val="OperatorTok"/>
        </w:rPr>
        <w:t xml:space="preserve">=</w:t>
      </w:r>
      <w:r>
        <w:rPr>
          <w:rStyle w:val="NormalTok"/>
        </w:rPr>
        <w:t xml:space="preserve"> generate_series(rng, N_STEPS)</w:t>
      </w:r>
      <w:r>
        <w:br/>
      </w:r>
      <w:r>
        <w:br/>
      </w:r>
      <w:r>
        <w:rPr>
          <w:rStyle w:val="NormalTok"/>
        </w:rPr>
        <w:t xml:space="preserve">    level </w:t>
      </w:r>
      <w:r>
        <w:rPr>
          <w:rStyle w:val="OperatorTok"/>
        </w:rPr>
        <w:t xml:space="preserve">=</w:t>
      </w:r>
      <w:r>
        <w:rPr>
          <w:rStyle w:val="NormalTok"/>
        </w:rPr>
        <w:t xml:space="preserve"> INIT_LEVEL</w:t>
      </w:r>
      <w:r>
        <w:br/>
      </w:r>
      <w:r>
        <w:rPr>
          <w:rStyle w:val="NormalTok"/>
        </w:rPr>
        <w:t xml:space="preserve">    prev_release </w:t>
      </w:r>
      <w:r>
        <w:rPr>
          <w:rStyle w:val="OperatorTok"/>
        </w:rPr>
        <w:t xml:space="preserve">=</w:t>
      </w:r>
      <w:r>
        <w:rPr>
          <w:rStyle w:val="NormalTok"/>
        </w:rPr>
        <w:t xml:space="preserve"> DEMAND_BASE</w:t>
      </w:r>
      <w:r>
        <w:br/>
      </w:r>
      <w:r>
        <w:br/>
      </w:r>
      <w:r>
        <w:rPr>
          <w:rStyle w:val="NormalTok"/>
        </w:rPr>
        <w:t xml:space="preserve">    rmse_terms, violation_flags, satisfaction, latencies </w:t>
      </w:r>
      <w:r>
        <w:rPr>
          <w:rStyle w:val="OperatorTok"/>
        </w:rPr>
        <w:t xml:space="preserve">=</w:t>
      </w:r>
      <w:r>
        <w:rPr>
          <w:rStyle w:val="NormalTok"/>
        </w:rPr>
        <w:t xml:space="preserve"> [], [], [], []</w:t>
      </w:r>
      <w:r>
        <w:br/>
      </w:r>
      <w:r>
        <w:rPr>
          <w:rStyle w:val="NormalTok"/>
        </w:rPr>
        <w:t xml:space="preserve">    call_count, success_count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br/>
      </w:r>
      <w:r>
        <w:rPr>
          <w:rStyle w:val="NormalTok"/>
        </w:rPr>
        <w:t xml:space="preserve">    rel_hist, level_hist, ideal_hist </w:t>
      </w:r>
      <w:r>
        <w:rPr>
          <w:rStyle w:val="OperatorTok"/>
        </w:rPr>
        <w:t xml:space="preserve">=</w:t>
      </w:r>
      <w:r>
        <w:rPr>
          <w:rStyle w:val="NormalTok"/>
        </w:rPr>
        <w:t xml:space="preserve"> [], [level], []</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i_t </w:t>
      </w:r>
      <w:r>
        <w:rPr>
          <w:rStyle w:val="OperatorTok"/>
        </w:rPr>
        <w:t xml:space="preserve">=</w:t>
      </w:r>
      <w:r>
        <w:rPr>
          <w:rStyle w:val="NormalTok"/>
        </w:rPr>
        <w:t xml:space="preserve"> </w:t>
      </w:r>
      <w:r>
        <w:rPr>
          <w:rStyle w:val="BuiltInTok"/>
        </w:rPr>
        <w:t xml:space="preserve">float</w:t>
      </w:r>
      <w:r>
        <w:rPr>
          <w:rStyle w:val="NormalTok"/>
        </w:rPr>
        <w:t xml:space="preserve">(inflow[t])</w:t>
      </w:r>
      <w:r>
        <w:br/>
      </w:r>
      <w:r>
        <w:rPr>
          <w:rStyle w:val="NormalTok"/>
        </w:rPr>
        <w:t xml:space="preserve">        d_t </w:t>
      </w:r>
      <w:r>
        <w:rPr>
          <w:rStyle w:val="OperatorTok"/>
        </w:rPr>
        <w:t xml:space="preserve">=</w:t>
      </w:r>
      <w:r>
        <w:rPr>
          <w:rStyle w:val="NormalTok"/>
        </w:rPr>
        <w:t xml:space="preserve"> </w:t>
      </w:r>
      <w:r>
        <w:rPr>
          <w:rStyle w:val="BuiltInTok"/>
        </w:rPr>
        <w:t xml:space="preserve">float</w:t>
      </w:r>
      <w:r>
        <w:rPr>
          <w:rStyle w:val="NormalTok"/>
        </w:rPr>
        <w:t xml:space="preserve">(demand[t])</w:t>
      </w:r>
      <w:r>
        <w:br/>
      </w:r>
      <w:r>
        <w:rPr>
          <w:rStyle w:val="NormalTok"/>
        </w:rPr>
        <w:t xml:space="preserve">        ideal </w:t>
      </w:r>
      <w:r>
        <w:rPr>
          <w:rStyle w:val="OperatorTok"/>
        </w:rPr>
        <w:t xml:space="preserve">=</w:t>
      </w:r>
      <w:r>
        <w:rPr>
          <w:rStyle w:val="NormalTok"/>
        </w:rPr>
        <w:t xml:space="preserve"> ideal_release(level, i_t, d_t)</w:t>
      </w:r>
      <w:r>
        <w:br/>
      </w:r>
      <w:r>
        <w:rPr>
          <w:rStyle w:val="NormalTok"/>
        </w:rPr>
        <w:t xml:space="preserve">        ideal_hist.append(ideal)</w:t>
      </w:r>
      <w:r>
        <w:br/>
      </w:r>
      <w:r>
        <w:br/>
      </w:r>
      <w:r>
        <w:rPr>
          <w:rStyle w:val="NormalTok"/>
        </w:rPr>
        <w:t xml:space="preserve">        level_obs </w:t>
      </w:r>
      <w:r>
        <w:rPr>
          <w:rStyle w:val="OperatorTok"/>
        </w:rPr>
        <w:t xml:space="preserve">=</w:t>
      </w:r>
      <w:r>
        <w:rPr>
          <w:rStyle w:val="NormalTok"/>
        </w:rPr>
        <w:t xml:space="preserve"> level </w:t>
      </w:r>
      <w:r>
        <w:rPr>
          <w:rStyle w:val="OperatorTok"/>
        </w:rPr>
        <w:t xml:space="preserve">+</w:t>
      </w:r>
      <w:r>
        <w:rPr>
          <w:rStyle w:val="NormalTok"/>
        </w:rPr>
        <w:t xml:space="preserve"> rng.normal(</w:t>
      </w:r>
      <w:r>
        <w:rPr>
          <w:rStyle w:val="DecValTok"/>
        </w:rPr>
        <w:t xml:space="preserve">0</w:t>
      </w:r>
      <w:r>
        <w:rPr>
          <w:rStyle w:val="NormalTok"/>
        </w:rPr>
        <w:t xml:space="preserve">, OBS_LEVEL_STD)</w:t>
      </w:r>
      <w:r>
        <w:br/>
      </w:r>
      <w:r>
        <w:rPr>
          <w:rStyle w:val="NormalTok"/>
        </w:rPr>
        <w:t xml:space="preserve">        latency </w:t>
      </w:r>
      <w:r>
        <w:rPr>
          <w:rStyle w:val="OperatorTok"/>
        </w:rPr>
        <w:t xml:space="preserve">=</w:t>
      </w:r>
      <w:r>
        <w:rPr>
          <w:rStyle w:val="NormalTok"/>
        </w:rPr>
        <w:t xml:space="preserve"> BASE_AGENT_LAT_MS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1.2</w:t>
      </w:r>
      <w:r>
        <w:rPr>
          <w:rStyle w:val="NormalTok"/>
        </w:rPr>
        <w:t xml:space="preserve">)</w:t>
      </w:r>
      <w:r>
        <w:br/>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"Reactive"</w:t>
      </w:r>
      <w:r>
        <w:rPr>
          <w:rStyle w:val="NormalTok"/>
        </w:rPr>
        <w:t xml:space="preserve">:</w:t>
      </w:r>
      <w:r>
        <w:br/>
      </w:r>
      <w:r>
        <w:rPr>
          <w:rStyle w:val="NormalTok"/>
        </w:rPr>
        <w:t xml:space="preserve">            release </w:t>
      </w:r>
      <w:r>
        <w:rPr>
          <w:rStyle w:val="OperatorTok"/>
        </w:rPr>
        <w:t xml:space="preserve">=</w:t>
      </w:r>
      <w:r>
        <w:rPr>
          <w:rStyle w:val="NormalTok"/>
        </w:rPr>
        <w:t xml:space="preserve"> d_t </w:t>
      </w:r>
      <w:r>
        <w:rPr>
          <w:rStyle w:val="OperatorTok"/>
        </w:rPr>
        <w:t xml:space="preserve">+</w:t>
      </w:r>
      <w:r>
        <w:rPr>
          <w:rStyle w:val="NormalTok"/>
        </w:rPr>
        <w:t xml:space="preserve"> REACTIVE_GAIN </w:t>
      </w:r>
      <w:r>
        <w:rPr>
          <w:rStyle w:val="OperatorTok"/>
        </w:rPr>
        <w:t xml:space="preserve">*</w:t>
      </w:r>
      <w:r>
        <w:rPr>
          <w:rStyle w:val="NormalTok"/>
        </w:rPr>
        <w:t xml:space="preserve"> (level_obs </w:t>
      </w:r>
      <w:r>
        <w:rPr>
          <w:rStyle w:val="OperatorTok"/>
        </w:rPr>
        <w:t xml:space="preserve">-</w:t>
      </w:r>
      <w:r>
        <w:rPr>
          <w:rStyle w:val="NormalTok"/>
        </w:rPr>
        <w:t xml:space="preserve"> LEVEL_TARGET)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MCP协议下：调用预测工具 + 优化工具</w:t>
      </w:r>
      <w:r>
        <w:br/>
      </w:r>
      <w:r>
        <w:rPr>
          <w:rStyle w:val="NormalTok"/>
        </w:rPr>
        <w:t xml:space="preserve">            call_count </w:t>
      </w:r>
      <w:r>
        <w:rPr>
          <w:rStyle w:val="OperatorTok"/>
        </w:rPr>
        <w:t xml:space="preserve">+=</w:t>
      </w:r>
      <w:r>
        <w:rPr>
          <w:rStyle w:val="NormalTok"/>
        </w:rPr>
        <w:t xml:space="preserve"> </w:t>
      </w:r>
      <w:r>
        <w:rPr>
          <w:rStyle w:val="DecValTok"/>
        </w:rPr>
        <w:t xml:space="preserve">2</w:t>
      </w:r>
      <w:r>
        <w:br/>
      </w:r>
      <w:r>
        <w:br/>
      </w:r>
      <w:r>
        <w:rPr>
          <w:rStyle w:val="NormalTok"/>
        </w:rPr>
        <w:t xml:space="preserve">            latency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1.0</w:t>
      </w:r>
      <w:r>
        <w:rPr>
          <w:rStyle w:val="NormalTok"/>
        </w:rPr>
        <w:t xml:space="preserve">, rng.lognormal(np.log(FORECAST_LAT_MS), </w:t>
      </w:r>
      <w:r>
        <w:rPr>
          <w:rStyle w:val="FloatTok"/>
        </w:rPr>
        <w:t xml:space="preserve">0.22</w:t>
      </w:r>
      <w:r>
        <w:rPr>
          <w:rStyle w:val="NormalTok"/>
        </w:rPr>
        <w:t xml:space="preserve">))</w:t>
      </w:r>
      <w:r>
        <w:br/>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MCP_SUCCESS_PROB_FORECAST:</w:t>
      </w:r>
      <w:r>
        <w:br/>
      </w:r>
      <w:r>
        <w:rPr>
          <w:rStyle w:val="NormalTok"/>
        </w:rPr>
        <w:t xml:space="preserve">                success_count </w:t>
      </w:r>
      <w:r>
        <w:rPr>
          <w:rStyle w:val="OperatorTok"/>
        </w:rPr>
        <w:t xml:space="preserve">+=</w:t>
      </w:r>
      <w:r>
        <w:rPr>
          <w:rStyle w:val="NormalTok"/>
        </w:rPr>
        <w:t xml:space="preserve"> </w:t>
      </w:r>
      <w:r>
        <w:rPr>
          <w:rStyle w:val="DecValTok"/>
        </w:rPr>
        <w:t xml:space="preserve">1</w:t>
      </w:r>
      <w:r>
        <w:br/>
      </w:r>
      <w:r>
        <w:rPr>
          <w:rStyle w:val="NormalTok"/>
        </w:rPr>
        <w:t xml:space="preserve">                base_pred </w:t>
      </w:r>
      <w:r>
        <w:rPr>
          <w:rStyle w:val="OperatorTok"/>
        </w:rPr>
        <w:t xml:space="preserve">=</w:t>
      </w:r>
      <w:r>
        <w:rPr>
          <w:rStyle w:val="NormalTok"/>
        </w:rPr>
        <w:t xml:space="preserve"> inflow[t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i_t</w:t>
      </w:r>
      <w:r>
        <w:br/>
      </w:r>
      <w:r>
        <w:rPr>
          <w:rStyle w:val="NormalTok"/>
        </w:rPr>
        <w:t xml:space="preserve">                pred_inflow </w:t>
      </w:r>
      <w:r>
        <w:rPr>
          <w:rStyle w:val="OperatorTok"/>
        </w:rPr>
        <w:t xml:space="preserve">=</w:t>
      </w:r>
      <w:r>
        <w:rPr>
          <w:rStyle w:val="NormalTok"/>
        </w:rPr>
        <w:t xml:space="preserve"> </w:t>
      </w:r>
      <w:r>
        <w:rPr>
          <w:rStyle w:val="FloatTok"/>
        </w:rPr>
        <w:t xml:space="preserve">0.74</w:t>
      </w:r>
      <w:r>
        <w:rPr>
          <w:rStyle w:val="NormalTok"/>
        </w:rPr>
        <w:t xml:space="preserve"> </w:t>
      </w:r>
      <w:r>
        <w:rPr>
          <w:rStyle w:val="OperatorTok"/>
        </w:rPr>
        <w:t xml:space="preserve">*</w:t>
      </w:r>
      <w:r>
        <w:rPr>
          <w:rStyle w:val="NormalTok"/>
        </w:rPr>
        <w:t xml:space="preserve"> i_t </w:t>
      </w:r>
      <w:r>
        <w:rPr>
          <w:rStyle w:val="OperatorTok"/>
        </w:rPr>
        <w:t xml:space="preserve">+</w:t>
      </w:r>
      <w:r>
        <w:rPr>
          <w:rStyle w:val="NormalTok"/>
        </w:rPr>
        <w:t xml:space="preserve"> </w:t>
      </w:r>
      <w:r>
        <w:rPr>
          <w:rStyle w:val="FloatTok"/>
        </w:rPr>
        <w:t xml:space="preserve">0.26</w:t>
      </w:r>
      <w:r>
        <w:rPr>
          <w:rStyle w:val="NormalTok"/>
        </w:rPr>
        <w:t xml:space="preserve"> </w:t>
      </w:r>
      <w:r>
        <w:rPr>
          <w:rStyle w:val="OperatorTok"/>
        </w:rPr>
        <w:t xml:space="preserve">*</w:t>
      </w:r>
      <w:r>
        <w:rPr>
          <w:rStyle w:val="NormalTok"/>
        </w:rPr>
        <w:t xml:space="preserve"> base_pred </w:t>
      </w:r>
      <w:r>
        <w:rPr>
          <w:rStyle w:val="OperatorTok"/>
        </w:rPr>
        <w:t xml:space="preserve">+</w:t>
      </w:r>
      <w:r>
        <w:rPr>
          <w:rStyle w:val="NormalTok"/>
        </w:rPr>
        <w:t xml:space="preserve"> rng.normal(</w:t>
      </w:r>
      <w:r>
        <w:rPr>
          <w:rStyle w:val="DecValTok"/>
        </w:rPr>
        <w:t xml:space="preserve">0</w:t>
      </w:r>
      <w:r>
        <w:rPr>
          <w:rStyle w:val="NormalTok"/>
        </w:rPr>
        <w:t xml:space="preserve">, FORECAST_NOISE_STD)</w:t>
      </w:r>
      <w:r>
        <w:br/>
      </w:r>
      <w:r>
        <w:rPr>
          <w:rStyle w:val="NormalTok"/>
        </w:rPr>
        <w:t xml:space="preserve">            </w:t>
      </w:r>
      <w:r>
        <w:rPr>
          <w:rStyle w:val="ControlFlowTok"/>
        </w:rPr>
        <w:t xml:space="preserve">else</w:t>
      </w:r>
      <w:r>
        <w:rPr>
          <w:rStyle w:val="NormalTok"/>
        </w:rPr>
        <w:t xml:space="preserve">:</w:t>
      </w:r>
      <w:r>
        <w:br/>
      </w:r>
      <w:r>
        <w:rPr>
          <w:rStyle w:val="NormalTok"/>
        </w:rPr>
        <w:t xml:space="preserve">                pred_inflow </w:t>
      </w:r>
      <w:r>
        <w:rPr>
          <w:rStyle w:val="OperatorTok"/>
        </w:rPr>
        <w:t xml:space="preserve">=</w:t>
      </w:r>
      <w:r>
        <w:rPr>
          <w:rStyle w:val="NormalTok"/>
        </w:rPr>
        <w:t xml:space="preserve"> i_t </w:t>
      </w:r>
      <w:r>
        <w:rPr>
          <w:rStyle w:val="OperatorTok"/>
        </w:rPr>
        <w:t xml:space="preserve">+</w:t>
      </w:r>
      <w:r>
        <w:rPr>
          <w:rStyle w:val="NormalTok"/>
        </w:rPr>
        <w:t xml:space="preserve"> rng.normal(</w:t>
      </w:r>
      <w:r>
        <w:rPr>
          <w:rStyle w:val="DecValTok"/>
        </w:rPr>
        <w:t xml:space="preserve">0</w:t>
      </w:r>
      <w:r>
        <w:rPr>
          <w:rStyle w:val="NormalTok"/>
        </w:rPr>
        <w:t xml:space="preserve">, FALLBACK_NOISE_STD)</w:t>
      </w:r>
      <w:r>
        <w:br/>
      </w:r>
      <w:r>
        <w:br/>
      </w:r>
      <w:r>
        <w:rPr>
          <w:rStyle w:val="NormalTok"/>
        </w:rPr>
        <w:t xml:space="preserve">            latency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1.0</w:t>
      </w:r>
      <w:r>
        <w:rPr>
          <w:rStyle w:val="NormalTok"/>
        </w:rPr>
        <w:t xml:space="preserve">, rng.lognormal(np.log(OPT_LAT_MS), </w:t>
      </w:r>
      <w:r>
        <w:rPr>
          <w:rStyle w:val="FloatTok"/>
        </w:rPr>
        <w:t xml:space="preserve">0.25</w:t>
      </w:r>
      <w:r>
        <w:rPr>
          <w:rStyle w:val="NormalTok"/>
        </w:rPr>
        <w:t xml:space="preserve">))</w:t>
      </w:r>
      <w:r>
        <w:br/>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MCP_SUCCESS_PROB_OPT:</w:t>
      </w:r>
      <w:r>
        <w:br/>
      </w:r>
      <w:r>
        <w:rPr>
          <w:rStyle w:val="NormalTok"/>
        </w:rPr>
        <w:t xml:space="preserve">                success_count </w:t>
      </w:r>
      <w:r>
        <w:rPr>
          <w:rStyle w:val="OperatorTok"/>
        </w:rPr>
        <w:t xml:space="preserve">+=</w:t>
      </w:r>
      <w:r>
        <w:rPr>
          <w:rStyle w:val="NormalTok"/>
        </w:rPr>
        <w:t xml:space="preserve"> </w:t>
      </w:r>
      <w:r>
        <w:rPr>
          <w:rStyle w:val="DecValTok"/>
        </w:rPr>
        <w:t xml:space="preserve">1</w:t>
      </w:r>
      <w:r>
        <w:br/>
      </w:r>
      <w:r>
        <w:rPr>
          <w:rStyle w:val="NormalTok"/>
        </w:rPr>
        <w:t xml:space="preserve">                pred_risk </w:t>
      </w:r>
      <w:r>
        <w:rPr>
          <w:rStyle w:val="OperatorTok"/>
        </w:rPr>
        <w:t xml:space="preserve">=</w:t>
      </w:r>
      <w:r>
        <w:rPr>
          <w:rStyle w:val="NormalTok"/>
        </w:rPr>
        <w:t xml:space="preserve"> expit(</w:t>
      </w:r>
      <w:r>
        <w:br/>
      </w:r>
      <w:r>
        <w:rPr>
          <w:rStyle w:val="NormalTok"/>
        </w:rPr>
        <w:t xml:space="preserve">                    (pred_inflow </w:t>
      </w:r>
      <w:r>
        <w:rPr>
          <w:rStyle w:val="OperatorTok"/>
        </w:rPr>
        <w:t xml:space="preserve">-</w:t>
      </w:r>
      <w:r>
        <w:rPr>
          <w:rStyle w:val="NormalTok"/>
        </w:rPr>
        <w:t xml:space="preserve"> FLOOD_ALERT_INFLOW) </w:t>
      </w:r>
      <w:r>
        <w:rPr>
          <w:rStyle w:val="OperatorTok"/>
        </w:rPr>
        <w:t xml:space="preserve">/</w:t>
      </w:r>
      <w:r>
        <w:rPr>
          <w:rStyle w:val="NormalTok"/>
        </w:rPr>
        <w:t xml:space="preserve"> FLOOD_SCALE</w:t>
      </w:r>
      <w:r>
        <w:br/>
      </w:r>
      <w:r>
        <w:rPr>
          <w:rStyle w:val="NormalTok"/>
        </w:rPr>
        <w:t xml:space="preserve">                    </w:t>
      </w:r>
      <w:r>
        <w:rPr>
          <w:rStyle w:val="OperatorTok"/>
        </w:rPr>
        <w:t xml:space="preserve">+</w:t>
      </w:r>
      <w:r>
        <w:rPr>
          <w:rStyle w:val="NormalTok"/>
        </w:rPr>
        <w:t xml:space="preserve"> (level_obs </w:t>
      </w:r>
      <w:r>
        <w:rPr>
          <w:rStyle w:val="OperatorTok"/>
        </w:rPr>
        <w:t xml:space="preserve">-</w:t>
      </w:r>
      <w:r>
        <w:rPr>
          <w:rStyle w:val="NormalTok"/>
        </w:rPr>
        <w:t xml:space="preserve"> LEVEL_TARGET) </w:t>
      </w:r>
      <w:r>
        <w:rPr>
          <w:rStyle w:val="OperatorTok"/>
        </w:rPr>
        <w:t xml:space="preserve">/</w:t>
      </w:r>
      <w:r>
        <w:rPr>
          <w:rStyle w:val="NormalTok"/>
        </w:rPr>
        <w:t xml:space="preserve"> LEVEL_SCALE</w:t>
      </w:r>
      <w:r>
        <w:br/>
      </w:r>
      <w:r>
        <w:rPr>
          <w:rStyle w:val="NormalTok"/>
        </w:rPr>
        <w:t xml:space="preserve">                )</w:t>
      </w:r>
      <w:r>
        <w:br/>
      </w:r>
      <w:r>
        <w:rPr>
          <w:rStyle w:val="NormalTok"/>
        </w:rPr>
        <w:t xml:space="preserve">                release </w:t>
      </w:r>
      <w:r>
        <w:rPr>
          <w:rStyle w:val="OperatorTok"/>
        </w:rPr>
        <w:t xml:space="preserve">=</w:t>
      </w:r>
      <w:r>
        <w:rPr>
          <w:rStyle w:val="NormalTok"/>
        </w:rPr>
        <w:t xml:space="preserve"> d_t </w:t>
      </w:r>
      <w:r>
        <w:rPr>
          <w:rStyle w:val="OperatorTok"/>
        </w:rPr>
        <w:t xml:space="preserve">+</w:t>
      </w:r>
      <w:r>
        <w:rPr>
          <w:rStyle w:val="NormalTok"/>
        </w:rPr>
        <w:t xml:space="preserve"> OPT_RISK_GAIN </w:t>
      </w:r>
      <w:r>
        <w:rPr>
          <w:rStyle w:val="OperatorTok"/>
        </w:rPr>
        <w:t xml:space="preserve">*</w:t>
      </w:r>
      <w:r>
        <w:rPr>
          <w:rStyle w:val="NormalTok"/>
        </w:rPr>
        <w:t xml:space="preserve"> pred_risk </w:t>
      </w:r>
      <w:r>
        <w:rPr>
          <w:rStyle w:val="OperatorTok"/>
        </w:rPr>
        <w:t xml:space="preserve">+</w:t>
      </w:r>
      <w:r>
        <w:rPr>
          <w:rStyle w:val="NormalTok"/>
        </w:rPr>
        <w:t xml:space="preserve"> OPT_LEVEL_GAIN </w:t>
      </w:r>
      <w:r>
        <w:rPr>
          <w:rStyle w:val="OperatorTok"/>
        </w:rPr>
        <w:t xml:space="preserve">*</w:t>
      </w:r>
      <w:r>
        <w:rPr>
          <w:rStyle w:val="NormalTok"/>
        </w:rPr>
        <w:t xml:space="preserve"> (level_obs </w:t>
      </w:r>
      <w:r>
        <w:rPr>
          <w:rStyle w:val="OperatorTok"/>
        </w:rPr>
        <w:t xml:space="preserve">-</w:t>
      </w:r>
      <w:r>
        <w:rPr>
          <w:rStyle w:val="NormalTok"/>
        </w:rPr>
        <w:t xml:space="preserve"> LEVEL_TARGET)</w:t>
      </w:r>
      <w:r>
        <w:br/>
      </w:r>
      <w:r>
        <w:rPr>
          <w:rStyle w:val="NormalTok"/>
        </w:rPr>
        <w:t xml:space="preserve">            </w:t>
      </w:r>
      <w:r>
        <w:rPr>
          <w:rStyle w:val="ControlFlowTok"/>
        </w:rPr>
        <w:t xml:space="preserve">else</w:t>
      </w:r>
      <w:r>
        <w:rPr>
          <w:rStyle w:val="NormalTok"/>
        </w:rPr>
        <w:t xml:space="preserve">:</w:t>
      </w:r>
      <w:r>
        <w:br/>
      </w:r>
      <w:r>
        <w:rPr>
          <w:rStyle w:val="NormalTok"/>
        </w:rPr>
        <w:t xml:space="preserve">                release </w:t>
      </w:r>
      <w:r>
        <w:rPr>
          <w:rStyle w:val="OperatorTok"/>
        </w:rPr>
        <w:t xml:space="preserve">=</w:t>
      </w:r>
      <w:r>
        <w:rPr>
          <w:rStyle w:val="NormalTok"/>
        </w:rPr>
        <w:t xml:space="preserve"> d_t </w:t>
      </w:r>
      <w:r>
        <w:rPr>
          <w:rStyle w:val="OperatorTok"/>
        </w:rPr>
        <w:t xml:space="preserve">+</w:t>
      </w:r>
      <w:r>
        <w:rPr>
          <w:rStyle w:val="NormalTok"/>
        </w:rPr>
        <w:t xml:space="preserve"> REACTIVE_GAIN </w:t>
      </w:r>
      <w:r>
        <w:rPr>
          <w:rStyle w:val="OperatorTok"/>
        </w:rPr>
        <w:t xml:space="preserve">*</w:t>
      </w:r>
      <w:r>
        <w:rPr>
          <w:rStyle w:val="NormalTok"/>
        </w:rPr>
        <w:t xml:space="preserve"> (level_obs </w:t>
      </w:r>
      <w:r>
        <w:rPr>
          <w:rStyle w:val="OperatorTok"/>
        </w:rPr>
        <w:t xml:space="preserve">-</w:t>
      </w:r>
      <w:r>
        <w:rPr>
          <w:rStyle w:val="NormalTok"/>
        </w:rPr>
        <w:t xml:space="preserve"> LEVEL_TARGET)</w:t>
      </w:r>
      <w:r>
        <w:br/>
      </w:r>
      <w:r>
        <w:br/>
      </w:r>
      <w:r>
        <w:rPr>
          <w:rStyle w:val="NormalTok"/>
        </w:rPr>
        <w:t xml:space="preserve">            </w:t>
      </w:r>
      <w:r>
        <w:rPr>
          <w:rStyle w:val="CommentTok"/>
        </w:rPr>
        <w:t xml:space="preserve"># Guardrail：协议层安全边界，防止动作越界与跳变</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"MCP+Guardrail"</w:t>
      </w:r>
      <w:r>
        <w:rPr>
          <w:rStyle w:val="NormalTok"/>
        </w:rPr>
        <w:t xml:space="preserve">:</w:t>
      </w:r>
      <w:r>
        <w:br/>
      </w:r>
      <w:r>
        <w:rPr>
          <w:rStyle w:val="NormalTok"/>
        </w:rPr>
        <w:t xml:space="preserve">                release </w:t>
      </w:r>
      <w:r>
        <w:rPr>
          <w:rStyle w:val="OperatorTok"/>
        </w:rPr>
        <w:t xml:space="preserve">=</w:t>
      </w:r>
      <w:r>
        <w:rPr>
          <w:rStyle w:val="NormalTok"/>
        </w:rPr>
        <w:t xml:space="preserve"> np.clip(release, MIN_RELEASE, MAX_RELEASE)</w:t>
      </w:r>
      <w:r>
        <w:br/>
      </w:r>
      <w:r>
        <w:rPr>
          <w:rStyle w:val="NormalTok"/>
        </w:rPr>
        <w:t xml:space="preserve">                projected </w:t>
      </w:r>
      <w:r>
        <w:rPr>
          <w:rStyle w:val="OperatorTok"/>
        </w:rPr>
        <w:t xml:space="preserve">=</w:t>
      </w:r>
      <w:r>
        <w:rPr>
          <w:rStyle w:val="NormalTok"/>
        </w:rPr>
        <w:t xml:space="preserve"> level </w:t>
      </w:r>
      <w:r>
        <w:rPr>
          <w:rStyle w:val="OperatorTok"/>
        </w:rPr>
        <w:t xml:space="preserve">+</w:t>
      </w:r>
      <w:r>
        <w:rPr>
          <w:rStyle w:val="NormalTok"/>
        </w:rPr>
        <w:t xml:space="preserve"> (i_t </w:t>
      </w:r>
      <w:r>
        <w:rPr>
          <w:rStyle w:val="OperatorTok"/>
        </w:rPr>
        <w:t xml:space="preserve">-</w:t>
      </w:r>
      <w:r>
        <w:rPr>
          <w:rStyle w:val="NormalTok"/>
        </w:rPr>
        <w:t xml:space="preserve"> release) </w:t>
      </w:r>
      <w:r>
        <w:rPr>
          <w:rStyle w:val="OperatorTok"/>
        </w:rPr>
        <w:t xml:space="preserve">/</w:t>
      </w:r>
      <w:r>
        <w:rPr>
          <w:rStyle w:val="NormalTok"/>
        </w:rPr>
        <w:t xml:space="preserve"> STORAGE_FACTOR</w:t>
      </w:r>
      <w:r>
        <w:br/>
      </w:r>
      <w:r>
        <w:br/>
      </w:r>
      <w:r>
        <w:rPr>
          <w:rStyle w:val="NormalTok"/>
        </w:rPr>
        <w:t xml:space="preserve">                </w:t>
      </w:r>
      <w:r>
        <w:rPr>
          <w:rStyle w:val="ControlFlowTok"/>
        </w:rPr>
        <w:t xml:space="preserve">if</w:t>
      </w:r>
      <w:r>
        <w:rPr>
          <w:rStyle w:val="NormalTok"/>
        </w:rPr>
        <w:t xml:space="preserve"> projected </w:t>
      </w:r>
      <w:r>
        <w:rPr>
          <w:rStyle w:val="OperatorTok"/>
        </w:rPr>
        <w:t xml:space="preserve">&gt;</w:t>
      </w:r>
      <w:r>
        <w:rPr>
          <w:rStyle w:val="NormalTok"/>
        </w:rPr>
        <w:t xml:space="preserve"> LEVEL_MAX:</w:t>
      </w:r>
      <w:r>
        <w:br/>
      </w:r>
      <w:r>
        <w:rPr>
          <w:rStyle w:val="NormalTok"/>
        </w:rPr>
        <w:t xml:space="preserve">                    required </w:t>
      </w:r>
      <w:r>
        <w:rPr>
          <w:rStyle w:val="OperatorTok"/>
        </w:rPr>
        <w:t xml:space="preserve">=</w:t>
      </w:r>
      <w:r>
        <w:rPr>
          <w:rStyle w:val="NormalTok"/>
        </w:rPr>
        <w:t xml:space="preserve"> i_t </w:t>
      </w:r>
      <w:r>
        <w:rPr>
          <w:rStyle w:val="OperatorTok"/>
        </w:rPr>
        <w:t xml:space="preserve">-</w:t>
      </w:r>
      <w:r>
        <w:rPr>
          <w:rStyle w:val="NormalTok"/>
        </w:rPr>
        <w:t xml:space="preserve"> STORAGE_FACTOR </w:t>
      </w:r>
      <w:r>
        <w:rPr>
          <w:rStyle w:val="OperatorTok"/>
        </w:rPr>
        <w:t xml:space="preserve">*</w:t>
      </w:r>
      <w:r>
        <w:rPr>
          <w:rStyle w:val="NormalTok"/>
        </w:rPr>
        <w:t xml:space="preserve"> (LEVEL_MAX </w:t>
      </w:r>
      <w:r>
        <w:rPr>
          <w:rStyle w:val="OperatorTok"/>
        </w:rPr>
        <w:t xml:space="preserve">-</w:t>
      </w:r>
      <w:r>
        <w:rPr>
          <w:rStyle w:val="NormalTok"/>
        </w:rPr>
        <w:t xml:space="preserve"> level)</w:t>
      </w:r>
      <w:r>
        <w:br/>
      </w:r>
      <w:r>
        <w:rPr>
          <w:rStyle w:val="NormalTok"/>
        </w:rPr>
        <w:t xml:space="preserve">                    release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guardrail_lambda) </w:t>
      </w:r>
      <w:r>
        <w:rPr>
          <w:rStyle w:val="OperatorTok"/>
        </w:rPr>
        <w:t xml:space="preserve">*</w:t>
      </w:r>
      <w:r>
        <w:rPr>
          <w:rStyle w:val="NormalTok"/>
        </w:rPr>
        <w:t xml:space="preserve"> release </w:t>
      </w:r>
      <w:r>
        <w:rPr>
          <w:rStyle w:val="OperatorTok"/>
        </w:rPr>
        <w:t xml:space="preserve">+</w:t>
      </w:r>
      <w:r>
        <w:rPr>
          <w:rStyle w:val="NormalTok"/>
        </w:rPr>
        <w:t xml:space="preserve"> guardrail_lambda </w:t>
      </w:r>
      <w:r>
        <w:rPr>
          <w:rStyle w:val="OperatorTok"/>
        </w:rPr>
        <w:t xml:space="preserve">*</w:t>
      </w:r>
      <w:r>
        <w:rPr>
          <w:rStyle w:val="NormalTok"/>
        </w:rPr>
        <w:t xml:space="preserve"> required</w:t>
      </w:r>
      <w:r>
        <w:br/>
      </w:r>
      <w:r>
        <w:rPr>
          <w:rStyle w:val="NormalTok"/>
        </w:rPr>
        <w:t xml:space="preserve">                </w:t>
      </w:r>
      <w:r>
        <w:rPr>
          <w:rStyle w:val="ControlFlowTok"/>
        </w:rPr>
        <w:t xml:space="preserve">elif</w:t>
      </w:r>
      <w:r>
        <w:rPr>
          <w:rStyle w:val="NormalTok"/>
        </w:rPr>
        <w:t xml:space="preserve"> projected </w:t>
      </w:r>
      <w:r>
        <w:rPr>
          <w:rStyle w:val="OperatorTok"/>
        </w:rPr>
        <w:t xml:space="preserve">&lt;</w:t>
      </w:r>
      <w:r>
        <w:rPr>
          <w:rStyle w:val="NormalTok"/>
        </w:rPr>
        <w:t xml:space="preserve"> LEVEL_MIN:</w:t>
      </w:r>
      <w:r>
        <w:br/>
      </w:r>
      <w:r>
        <w:rPr>
          <w:rStyle w:val="NormalTok"/>
        </w:rPr>
        <w:t xml:space="preserve">                    required </w:t>
      </w:r>
      <w:r>
        <w:rPr>
          <w:rStyle w:val="OperatorTok"/>
        </w:rPr>
        <w:t xml:space="preserve">=</w:t>
      </w:r>
      <w:r>
        <w:rPr>
          <w:rStyle w:val="NormalTok"/>
        </w:rPr>
        <w:t xml:space="preserve"> i_t </w:t>
      </w:r>
      <w:r>
        <w:rPr>
          <w:rStyle w:val="OperatorTok"/>
        </w:rPr>
        <w:t xml:space="preserve">-</w:t>
      </w:r>
      <w:r>
        <w:rPr>
          <w:rStyle w:val="NormalTok"/>
        </w:rPr>
        <w:t xml:space="preserve"> STORAGE_FACTOR </w:t>
      </w:r>
      <w:r>
        <w:rPr>
          <w:rStyle w:val="OperatorTok"/>
        </w:rPr>
        <w:t xml:space="preserve">*</w:t>
      </w:r>
      <w:r>
        <w:rPr>
          <w:rStyle w:val="NormalTok"/>
        </w:rPr>
        <w:t xml:space="preserve"> (LEVEL_MIN </w:t>
      </w:r>
      <w:r>
        <w:rPr>
          <w:rStyle w:val="OperatorTok"/>
        </w:rPr>
        <w:t xml:space="preserve">-</w:t>
      </w:r>
      <w:r>
        <w:rPr>
          <w:rStyle w:val="NormalTok"/>
        </w:rPr>
        <w:t xml:space="preserve"> level)</w:t>
      </w:r>
      <w:r>
        <w:br/>
      </w:r>
      <w:r>
        <w:rPr>
          <w:rStyle w:val="NormalTok"/>
        </w:rPr>
        <w:t xml:space="preserve">                    release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guardrail_lambda) </w:t>
      </w:r>
      <w:r>
        <w:rPr>
          <w:rStyle w:val="OperatorTok"/>
        </w:rPr>
        <w:t xml:space="preserve">*</w:t>
      </w:r>
      <w:r>
        <w:rPr>
          <w:rStyle w:val="NormalTok"/>
        </w:rPr>
        <w:t xml:space="preserve"> release </w:t>
      </w:r>
      <w:r>
        <w:rPr>
          <w:rStyle w:val="OperatorTok"/>
        </w:rPr>
        <w:t xml:space="preserve">+</w:t>
      </w:r>
      <w:r>
        <w:rPr>
          <w:rStyle w:val="NormalTok"/>
        </w:rPr>
        <w:t xml:space="preserve"> guardrail_lambda </w:t>
      </w:r>
      <w:r>
        <w:rPr>
          <w:rStyle w:val="OperatorTok"/>
        </w:rPr>
        <w:t xml:space="preserve">*</w:t>
      </w:r>
      <w:r>
        <w:rPr>
          <w:rStyle w:val="NormalTok"/>
        </w:rPr>
        <w:t xml:space="preserve"> required</w:t>
      </w:r>
      <w:r>
        <w:br/>
      </w:r>
      <w:r>
        <w:br/>
      </w:r>
      <w:r>
        <w:rPr>
          <w:rStyle w:val="NormalTok"/>
        </w:rPr>
        <w:t xml:space="preserve">                release </w:t>
      </w:r>
      <w:r>
        <w:rPr>
          <w:rStyle w:val="OperatorTok"/>
        </w:rPr>
        <w:t xml:space="preserve">=</w:t>
      </w:r>
      <w:r>
        <w:rPr>
          <w:rStyle w:val="NormalTok"/>
        </w:rPr>
        <w:t xml:space="preserve"> np.clip(release, prev_release </w:t>
      </w:r>
      <w:r>
        <w:rPr>
          <w:rStyle w:val="OperatorTok"/>
        </w:rPr>
        <w:t xml:space="preserve">-</w:t>
      </w:r>
      <w:r>
        <w:rPr>
          <w:rStyle w:val="NormalTok"/>
        </w:rPr>
        <w:t xml:space="preserve"> MAX_RAMP, prev_release </w:t>
      </w:r>
      <w:r>
        <w:rPr>
          <w:rStyle w:val="OperatorTok"/>
        </w:rPr>
        <w:t xml:space="preserve">+</w:t>
      </w:r>
      <w:r>
        <w:rPr>
          <w:rStyle w:val="NormalTok"/>
        </w:rPr>
        <w:t xml:space="preserve"> MAX_RAMP)</w:t>
      </w:r>
      <w:r>
        <w:br/>
      </w:r>
      <w:r>
        <w:br/>
      </w:r>
      <w:r>
        <w:rPr>
          <w:rStyle w:val="NormalTok"/>
        </w:rPr>
        <w:t xml:space="preserve">        release </w:t>
      </w:r>
      <w:r>
        <w:rPr>
          <w:rStyle w:val="OperatorTok"/>
        </w:rPr>
        <w:t xml:space="preserve">=</w:t>
      </w:r>
      <w:r>
        <w:rPr>
          <w:rStyle w:val="NormalTok"/>
        </w:rPr>
        <w:t xml:space="preserve"> </w:t>
      </w:r>
      <w:r>
        <w:rPr>
          <w:rStyle w:val="BuiltInTok"/>
        </w:rPr>
        <w:t xml:space="preserve">float</w:t>
      </w:r>
      <w:r>
        <w:rPr>
          <w:rStyle w:val="NormalTok"/>
        </w:rPr>
        <w:t xml:space="preserve">(np.clip(release, MIN_RELEASE, MAX_RELEASE))</w:t>
      </w:r>
      <w:r>
        <w:br/>
      </w:r>
      <w:r>
        <w:rPr>
          <w:rStyle w:val="NormalTok"/>
        </w:rPr>
        <w:t xml:space="preserve">        next_level </w:t>
      </w:r>
      <w:r>
        <w:rPr>
          <w:rStyle w:val="OperatorTok"/>
        </w:rPr>
        <w:t xml:space="preserve">=</w:t>
      </w:r>
      <w:r>
        <w:rPr>
          <w:rStyle w:val="NormalTok"/>
        </w:rPr>
        <w:t xml:space="preserve"> level </w:t>
      </w:r>
      <w:r>
        <w:rPr>
          <w:rStyle w:val="OperatorTok"/>
        </w:rPr>
        <w:t xml:space="preserve">+</w:t>
      </w:r>
      <w:r>
        <w:rPr>
          <w:rStyle w:val="NormalTok"/>
        </w:rPr>
        <w:t xml:space="preserve"> (i_t </w:t>
      </w:r>
      <w:r>
        <w:rPr>
          <w:rStyle w:val="OperatorTok"/>
        </w:rPr>
        <w:t xml:space="preserve">-</w:t>
      </w:r>
      <w:r>
        <w:rPr>
          <w:rStyle w:val="NormalTok"/>
        </w:rPr>
        <w:t xml:space="preserve"> release) </w:t>
      </w:r>
      <w:r>
        <w:rPr>
          <w:rStyle w:val="OperatorTok"/>
        </w:rPr>
        <w:t xml:space="preserve">/</w:t>
      </w:r>
      <w:r>
        <w:rPr>
          <w:rStyle w:val="NormalTok"/>
        </w:rPr>
        <w:t xml:space="preserve"> STORAGE_FACTOR </w:t>
      </w:r>
      <w:r>
        <w:rPr>
          <w:rStyle w:val="OperatorTok"/>
        </w:rPr>
        <w:t xml:space="preserve">+</w:t>
      </w:r>
      <w:r>
        <w:rPr>
          <w:rStyle w:val="NormalTok"/>
        </w:rPr>
        <w:t xml:space="preserve"> rng.normal(</w:t>
      </w:r>
      <w:r>
        <w:rPr>
          <w:rStyle w:val="DecValTok"/>
        </w:rPr>
        <w:t xml:space="preserve">0</w:t>
      </w:r>
      <w:r>
        <w:rPr>
          <w:rStyle w:val="NormalTok"/>
        </w:rPr>
        <w:t xml:space="preserve">, PROCESS_LEVEL_STD)</w:t>
      </w:r>
      <w:r>
        <w:br/>
      </w:r>
      <w:r>
        <w:br/>
      </w:r>
      <w:r>
        <w:rPr>
          <w:rStyle w:val="NormalTok"/>
        </w:rPr>
        <w:t xml:space="preserve">        violation </w:t>
      </w:r>
      <w:r>
        <w:rPr>
          <w:rStyle w:val="OperatorTok"/>
        </w:rPr>
        <w:t xml:space="preserve">=</w:t>
      </w:r>
      <w:r>
        <w:rPr>
          <w:rStyle w:val="NormalTok"/>
        </w:rPr>
        <w:t xml:space="preserve"> </w:t>
      </w:r>
      <w:r>
        <w:rPr>
          <w:rStyle w:val="BuiltInTok"/>
        </w:rPr>
        <w:t xml:space="preserve">float</w:t>
      </w:r>
      <w:r>
        <w:rPr>
          <w:rStyle w:val="NormalTok"/>
        </w:rPr>
        <w:t xml:space="preserve">((next_level </w:t>
      </w:r>
      <w:r>
        <w:rPr>
          <w:rStyle w:val="OperatorTok"/>
        </w:rPr>
        <w:t xml:space="preserve">&lt;</w:t>
      </w:r>
      <w:r>
        <w:rPr>
          <w:rStyle w:val="NormalTok"/>
        </w:rPr>
        <w:t xml:space="preserve"> LEVEL_MIN) </w:t>
      </w:r>
      <w:r>
        <w:rPr>
          <w:rStyle w:val="KeywordTok"/>
        </w:rPr>
        <w:t xml:space="preserve">or</w:t>
      </w:r>
      <w:r>
        <w:rPr>
          <w:rStyle w:val="NormalTok"/>
        </w:rPr>
        <w:t xml:space="preserve"> (next_level </w:t>
      </w:r>
      <w:r>
        <w:rPr>
          <w:rStyle w:val="OperatorTok"/>
        </w:rPr>
        <w:t xml:space="preserve">&gt;</w:t>
      </w:r>
      <w:r>
        <w:rPr>
          <w:rStyle w:val="NormalTok"/>
        </w:rPr>
        <w:t xml:space="preserve"> LEVEL_MAX))</w:t>
      </w:r>
      <w:r>
        <w:br/>
      </w:r>
      <w:r>
        <w:rPr>
          <w:rStyle w:val="NormalTok"/>
        </w:rPr>
        <w:t xml:space="preserve">        sat </w:t>
      </w:r>
      <w:r>
        <w:rPr>
          <w:rStyle w:val="OperatorTok"/>
        </w:rPr>
        <w:t xml:space="preserve">=</w:t>
      </w:r>
      <w:r>
        <w:rPr>
          <w:rStyle w:val="NormalTok"/>
        </w:rPr>
        <w:t xml:space="preserve"> </w:t>
      </w:r>
      <w:r>
        <w:rPr>
          <w:rStyle w:val="BuiltInTok"/>
        </w:rPr>
        <w:t xml:space="preserve">float</w:t>
      </w:r>
      <w:r>
        <w:rPr>
          <w:rStyle w:val="NormalTok"/>
        </w:rPr>
        <w:t xml:space="preserve">(np.clip(</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(release </w:t>
      </w:r>
      <w:r>
        <w:rPr>
          <w:rStyle w:val="OperatorTok"/>
        </w:rPr>
        <w:t xml:space="preserve">-</w:t>
      </w:r>
      <w:r>
        <w:rPr>
          <w:rStyle w:val="NormalTok"/>
        </w:rPr>
        <w:t xml:space="preserve"> d_t) </w:t>
      </w:r>
      <w:r>
        <w:rPr>
          <w:rStyle w:val="OperatorTok"/>
        </w:rPr>
        <w:t xml:space="preserve">/</w:t>
      </w:r>
      <w:r>
        <w:rPr>
          <w:rStyle w:val="NormalTok"/>
        </w:rPr>
        <w:t xml:space="preserve"> (d_t </w:t>
      </w:r>
      <w:r>
        <w:rPr>
          <w:rStyle w:val="OperatorTok"/>
        </w:rPr>
        <w:t xml:space="preserve">+</w:t>
      </w:r>
      <w:r>
        <w:rPr>
          <w:rStyle w:val="NormalTok"/>
        </w:rPr>
        <w:t xml:space="preserve"> </w:t>
      </w:r>
      <w:r>
        <w:rPr>
          <w:rStyle w:val="FloatTok"/>
        </w:rPr>
        <w:t xml:space="preserve">1e-6</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br/>
      </w:r>
      <w:r>
        <w:rPr>
          <w:rStyle w:val="NormalTok"/>
        </w:rPr>
        <w:t xml:space="preserve">        rmse_terms.append((release </w:t>
      </w:r>
      <w:r>
        <w:rPr>
          <w:rStyle w:val="OperatorTok"/>
        </w:rPr>
        <w:t xml:space="preserve">-</w:t>
      </w:r>
      <w:r>
        <w:rPr>
          <w:rStyle w:val="NormalTok"/>
        </w:rPr>
        <w:t xml:space="preserve"> ideal)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violation_flags.append(violation)</w:t>
      </w:r>
      <w:r>
        <w:br/>
      </w:r>
      <w:r>
        <w:rPr>
          <w:rStyle w:val="NormalTok"/>
        </w:rPr>
        <w:t xml:space="preserve">        satisfaction.append(sat)</w:t>
      </w:r>
      <w:r>
        <w:br/>
      </w:r>
      <w:r>
        <w:rPr>
          <w:rStyle w:val="NormalTok"/>
        </w:rPr>
        <w:t xml:space="preserve">        latencies.append(</w:t>
      </w:r>
      <w:r>
        <w:rPr>
          <w:rStyle w:val="BuiltInTok"/>
        </w:rPr>
        <w:t xml:space="preserve">max</w:t>
      </w:r>
      <w:r>
        <w:rPr>
          <w:rStyle w:val="NormalTok"/>
        </w:rPr>
        <w:t xml:space="preserve">(</w:t>
      </w:r>
      <w:r>
        <w:rPr>
          <w:rStyle w:val="FloatTok"/>
        </w:rPr>
        <w:t xml:space="preserve">1.0</w:t>
      </w:r>
      <w:r>
        <w:rPr>
          <w:rStyle w:val="NormalTok"/>
        </w:rPr>
        <w:t xml:space="preserve">, latency))</w:t>
      </w:r>
      <w:r>
        <w:br/>
      </w:r>
      <w:r>
        <w:br/>
      </w:r>
      <w:r>
        <w:rPr>
          <w:rStyle w:val="NormalTok"/>
        </w:rPr>
        <w:t xml:space="preserve">        rel_hist.append(release)</w:t>
      </w:r>
      <w:r>
        <w:br/>
      </w:r>
      <w:r>
        <w:rPr>
          <w:rStyle w:val="NormalTok"/>
        </w:rPr>
        <w:t xml:space="preserve">        level_hist.append(next_level)</w:t>
      </w:r>
      <w:r>
        <w:br/>
      </w:r>
      <w:r>
        <w:br/>
      </w:r>
      <w:r>
        <w:rPr>
          <w:rStyle w:val="NormalTok"/>
        </w:rPr>
        <w:t xml:space="preserve">        level </w:t>
      </w:r>
      <w:r>
        <w:rPr>
          <w:rStyle w:val="OperatorTok"/>
        </w:rPr>
        <w:t xml:space="preserve">=</w:t>
      </w:r>
      <w:r>
        <w:rPr>
          <w:rStyle w:val="NormalTok"/>
        </w:rPr>
        <w:t xml:space="preserve"> next_level</w:t>
      </w:r>
      <w:r>
        <w:br/>
      </w:r>
      <w:r>
        <w:rPr>
          <w:rStyle w:val="NormalTok"/>
        </w:rPr>
        <w:t xml:space="preserve">        prev_release </w:t>
      </w:r>
      <w:r>
        <w:rPr>
          <w:rStyle w:val="OperatorTok"/>
        </w:rPr>
        <w:t xml:space="preserve">=</w:t>
      </w:r>
      <w:r>
        <w:rPr>
          <w:rStyle w:val="NormalTok"/>
        </w:rPr>
        <w:t xml:space="preserve"> release</w:t>
      </w:r>
      <w:r>
        <w:br/>
      </w:r>
      <w:r>
        <w:br/>
      </w:r>
      <w:r>
        <w:rPr>
          <w:rStyle w:val="NormalTok"/>
        </w:rPr>
        <w:t xml:space="preserve">    rmse </w:t>
      </w:r>
      <w:r>
        <w:rPr>
          <w:rStyle w:val="OperatorTok"/>
        </w:rPr>
        <w:t xml:space="preserve">=</w:t>
      </w:r>
      <w:r>
        <w:rPr>
          <w:rStyle w:val="NormalTok"/>
        </w:rPr>
        <w:t xml:space="preserve"> </w:t>
      </w:r>
      <w:r>
        <w:rPr>
          <w:rStyle w:val="BuiltInTok"/>
        </w:rPr>
        <w:t xml:space="preserve">float</w:t>
      </w:r>
      <w:r>
        <w:rPr>
          <w:rStyle w:val="NormalTok"/>
        </w:rPr>
        <w:t xml:space="preserve">(np.sqrt(np.mean(rmse_terms)))</w:t>
      </w:r>
      <w:r>
        <w:br/>
      </w:r>
      <w:r>
        <w:rPr>
          <w:rStyle w:val="NormalTok"/>
        </w:rPr>
        <w:t xml:space="preserve">    vio </w:t>
      </w:r>
      <w:r>
        <w:rPr>
          <w:rStyle w:val="OperatorTok"/>
        </w:rPr>
        <w:t xml:space="preserve">=</w:t>
      </w:r>
      <w:r>
        <w:rPr>
          <w:rStyle w:val="NormalTok"/>
        </w:rPr>
        <w:t xml:space="preserve"> </w:t>
      </w:r>
      <w:r>
        <w:rPr>
          <w:rStyle w:val="BuiltInTok"/>
        </w:rPr>
        <w:t xml:space="preserve">float</w:t>
      </w:r>
      <w:r>
        <w:rPr>
          <w:rStyle w:val="NormalTok"/>
        </w:rPr>
        <w:t xml:space="preserve">(np.mean(violation_flags))</w:t>
      </w:r>
      <w:r>
        <w:br/>
      </w:r>
      <w:r>
        <w:rPr>
          <w:rStyle w:val="NormalTok"/>
        </w:rPr>
        <w:t xml:space="preserve">    sat </w:t>
      </w:r>
      <w:r>
        <w:rPr>
          <w:rStyle w:val="OperatorTok"/>
        </w:rPr>
        <w:t xml:space="preserve">=</w:t>
      </w:r>
      <w:r>
        <w:rPr>
          <w:rStyle w:val="NormalTok"/>
        </w:rPr>
        <w:t xml:space="preserve"> </w:t>
      </w:r>
      <w:r>
        <w:rPr>
          <w:rStyle w:val="BuiltInTok"/>
        </w:rPr>
        <w:t xml:space="preserve">float</w:t>
      </w:r>
      <w:r>
        <w:rPr>
          <w:rStyle w:val="NormalTok"/>
        </w:rPr>
        <w:t xml:space="preserve">(np.mean(satisfaction))</w:t>
      </w:r>
      <w:r>
        <w:br/>
      </w:r>
      <w:r>
        <w:rPr>
          <w:rStyle w:val="NormalTok"/>
        </w:rPr>
        <w:t xml:space="preserve">    lat </w:t>
      </w:r>
      <w:r>
        <w:rPr>
          <w:rStyle w:val="OperatorTok"/>
        </w:rPr>
        <w:t xml:space="preserve">=</w:t>
      </w:r>
      <w:r>
        <w:rPr>
          <w:rStyle w:val="NormalTok"/>
        </w:rPr>
        <w:t xml:space="preserve"> </w:t>
      </w:r>
      <w:r>
        <w:rPr>
          <w:rStyle w:val="BuiltInTok"/>
        </w:rPr>
        <w:t xml:space="preserve">float</w:t>
      </w:r>
      <w:r>
        <w:rPr>
          <w:rStyle w:val="NormalTok"/>
        </w:rPr>
        <w:t xml:space="preserve">(np.mean(latencies))</w:t>
      </w:r>
      <w:r>
        <w:br/>
      </w:r>
      <w:r>
        <w:rPr>
          <w:rStyle w:val="NormalTok"/>
        </w:rPr>
        <w:t xml:space="preserve">    mcp_success </w:t>
      </w:r>
      <w:r>
        <w:rPr>
          <w:rStyle w:val="OperatorTok"/>
        </w:rPr>
        <w:t xml:space="preserve">=</w:t>
      </w:r>
      <w:r>
        <w:rPr>
          <w:rStyle w:val="NormalTok"/>
        </w:rPr>
        <w:t xml:space="preserve"> (success_count </w:t>
      </w:r>
      <w:r>
        <w:rPr>
          <w:rStyle w:val="OperatorTok"/>
        </w:rPr>
        <w:t xml:space="preserve">/</w:t>
      </w:r>
      <w:r>
        <w:rPr>
          <w:rStyle w:val="NormalTok"/>
        </w:rPr>
        <w:t xml:space="preserve"> call_count) </w:t>
      </w:r>
      <w:r>
        <w:rPr>
          <w:rStyle w:val="ControlFlowTok"/>
        </w:rPr>
        <w:t xml:space="preserve">if</w:t>
      </w:r>
      <w:r>
        <w:rPr>
          <w:rStyle w:val="NormalTok"/>
        </w:rPr>
        <w:t xml:space="preserve"> call_count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np.nan</w:t>
      </w:r>
      <w:r>
        <w:br/>
      </w:r>
      <w:r>
        <w:br/>
      </w:r>
      <w:r>
        <w:rPr>
          <w:rStyle w:val="NormalTok"/>
        </w:rPr>
        <w:t xml:space="preserve">    </w:t>
      </w:r>
      <w:r>
        <w:rPr>
          <w:rStyle w:val="CommentTok"/>
        </w:rPr>
        <w:t xml:space="preserve"># 综合效用：质量、风险、成本折中</w:t>
      </w:r>
      <w:r>
        <w:br/>
      </w:r>
      <w:r>
        <w:rPr>
          <w:rStyle w:val="NormalTok"/>
        </w:rPr>
        <w:t xml:space="preserve">    utility </w:t>
      </w:r>
      <w:r>
        <w:rPr>
          <w:rStyle w:val="OperatorTok"/>
        </w:rPr>
        <w:t xml:space="preserve">=</w:t>
      </w:r>
      <w:r>
        <w:rPr>
          <w:rStyle w:val="NormalTok"/>
        </w:rPr>
        <w:t xml:space="preserve"> (</w:t>
      </w:r>
      <w:r>
        <w:br/>
      </w:r>
      <w:r>
        <w:rPr>
          <w:rStyle w:val="NormalTok"/>
        </w:rPr>
        <w:t xml:space="preserve">        </w:t>
      </w:r>
      <w:r>
        <w:rPr>
          <w:rStyle w:val="FloatTok"/>
        </w:rPr>
        <w:t xml:space="preserve">0.40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vio)</w:t>
      </w:r>
      <w:r>
        <w:br/>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sat</w:t>
      </w:r>
      <w:r>
        <w:br/>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rmse </w:t>
      </w:r>
      <w:r>
        <w:rPr>
          <w:rStyle w:val="OperatorTok"/>
        </w:rPr>
        <w:t xml:space="preserve">/</w:t>
      </w:r>
      <w:r>
        <w:rPr>
          <w:rStyle w:val="NormalTok"/>
        </w:rPr>
        <w:t xml:space="preserve"> MAX_RELEASE)</w:t>
      </w:r>
      <w:r>
        <w:br/>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(lat </w:t>
      </w:r>
      <w:r>
        <w:rPr>
          <w:rStyle w:val="OperatorTok"/>
        </w:rPr>
        <w:t xml:space="preserve">/</w:t>
      </w:r>
      <w:r>
        <w:rPr>
          <w:rStyle w:val="NormalTok"/>
        </w:rPr>
        <w:t xml:space="preserve"> LATENCY_REF_MS)</w:t>
      </w:r>
      <w:r>
        <w:br/>
      </w:r>
      <w:r>
        <w:rPr>
          <w:rStyle w:val="NormalTok"/>
        </w:rPr>
        <w:t xml:space="preserve">    )</w:t>
      </w:r>
      <w:r>
        <w:br/>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"violation"</w:t>
      </w:r>
      <w:r>
        <w:rPr>
          <w:rStyle w:val="NormalTok"/>
        </w:rPr>
        <w:t xml:space="preserve">: vio,</w:t>
      </w:r>
      <w:r>
        <w:br/>
      </w:r>
      <w:r>
        <w:rPr>
          <w:rStyle w:val="NormalTok"/>
        </w:rPr>
        <w:t xml:space="preserve">        </w:t>
      </w:r>
      <w:r>
        <w:rPr>
          <w:rStyle w:val="StringTok"/>
        </w:rPr>
        <w:t xml:space="preserve">"satisfaction"</w:t>
      </w:r>
      <w:r>
        <w:rPr>
          <w:rStyle w:val="NormalTok"/>
        </w:rPr>
        <w:t xml:space="preserve">: sat,</w:t>
      </w:r>
      <w:r>
        <w:br/>
      </w:r>
      <w:r>
        <w:rPr>
          <w:rStyle w:val="NormalTok"/>
        </w:rPr>
        <w:t xml:space="preserve">        </w:t>
      </w:r>
      <w:r>
        <w:rPr>
          <w:rStyle w:val="StringTok"/>
        </w:rPr>
        <w:t xml:space="preserve">"mcp_success"</w:t>
      </w:r>
      <w:r>
        <w:rPr>
          <w:rStyle w:val="NormalTok"/>
        </w:rPr>
        <w:t xml:space="preserve">: mcp_success,</w:t>
      </w:r>
      <w:r>
        <w:br/>
      </w:r>
      <w:r>
        <w:rPr>
          <w:rStyle w:val="NormalTok"/>
        </w:rPr>
        <w:t xml:space="preserve">        </w:t>
      </w:r>
      <w:r>
        <w:rPr>
          <w:rStyle w:val="StringTok"/>
        </w:rPr>
        <w:t xml:space="preserve">"latency"</w:t>
      </w:r>
      <w:r>
        <w:rPr>
          <w:rStyle w:val="NormalTok"/>
        </w:rPr>
        <w:t xml:space="preserve">: lat,</w:t>
      </w:r>
      <w:r>
        <w:br/>
      </w:r>
      <w:r>
        <w:rPr>
          <w:rStyle w:val="NormalTok"/>
        </w:rPr>
        <w:t xml:space="preserve">        </w:t>
      </w:r>
      <w:r>
        <w:rPr>
          <w:rStyle w:val="StringTok"/>
        </w:rPr>
        <w:t xml:space="preserve">"utility"</w:t>
      </w:r>
      <w:r>
        <w:rPr>
          <w:rStyle w:val="NormalTok"/>
        </w:rPr>
        <w:t xml:space="preserve">: utility,</w:t>
      </w:r>
      <w:r>
        <w:br/>
      </w:r>
      <w:r>
        <w:rPr>
          <w:rStyle w:val="NormalTok"/>
        </w:rPr>
        <w:t xml:space="preserve">    }</w:t>
      </w:r>
      <w:r>
        <w:br/>
      </w:r>
      <w:r>
        <w:br/>
      </w:r>
      <w:r>
        <w:rPr>
          <w:rStyle w:val="NormalTok"/>
        </w:rPr>
        <w:t xml:space="preserve">    traj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record:</w:t>
      </w:r>
      <w:r>
        <w:br/>
      </w:r>
      <w:r>
        <w:rPr>
          <w:rStyle w:val="NormalTok"/>
        </w:rPr>
        <w:t xml:space="preserve">        traj </w:t>
      </w:r>
      <w:r>
        <w:rPr>
          <w:rStyle w:val="OperatorTok"/>
        </w:rPr>
        <w:t xml:space="preserve">=</w:t>
      </w:r>
      <w:r>
        <w:rPr>
          <w:rStyle w:val="NormalTok"/>
        </w:rPr>
        <w:t xml:space="preserve"> {</w:t>
      </w:r>
      <w:r>
        <w:br/>
      </w:r>
      <w:r>
        <w:rPr>
          <w:rStyle w:val="NormalTok"/>
        </w:rPr>
        <w:t xml:space="preserve">            </w:t>
      </w:r>
      <w:r>
        <w:rPr>
          <w:rStyle w:val="StringTok"/>
        </w:rPr>
        <w:t xml:space="preserve">"inflow"</w:t>
      </w:r>
      <w:r>
        <w:rPr>
          <w:rStyle w:val="NormalTok"/>
        </w:rPr>
        <w:t xml:space="preserve">: inflow,</w:t>
      </w:r>
      <w:r>
        <w:br/>
      </w:r>
      <w:r>
        <w:rPr>
          <w:rStyle w:val="NormalTok"/>
        </w:rPr>
        <w:t xml:space="preserve">            </w:t>
      </w:r>
      <w:r>
        <w:rPr>
          <w:rStyle w:val="StringTok"/>
        </w:rPr>
        <w:t xml:space="preserve">"demand"</w:t>
      </w:r>
      <w:r>
        <w:rPr>
          <w:rStyle w:val="NormalTok"/>
        </w:rPr>
        <w:t xml:space="preserve">: demand,</w:t>
      </w:r>
      <w:r>
        <w:br/>
      </w:r>
      <w:r>
        <w:rPr>
          <w:rStyle w:val="NormalTok"/>
        </w:rPr>
        <w:t xml:space="preserve">            </w:t>
      </w:r>
      <w:r>
        <w:rPr>
          <w:rStyle w:val="StringTok"/>
        </w:rPr>
        <w:t xml:space="preserve">"release"</w:t>
      </w:r>
      <w:r>
        <w:rPr>
          <w:rStyle w:val="NormalTok"/>
        </w:rPr>
        <w:t xml:space="preserve">: np.array(rel_hist),</w:t>
      </w:r>
      <w:r>
        <w:br/>
      </w:r>
      <w:r>
        <w:rPr>
          <w:rStyle w:val="NormalTok"/>
        </w:rPr>
        <w:t xml:space="preserve">            </w:t>
      </w:r>
      <w:r>
        <w:rPr>
          <w:rStyle w:val="StringTok"/>
        </w:rPr>
        <w:t xml:space="preserve">"level"</w:t>
      </w:r>
      <w:r>
        <w:rPr>
          <w:rStyle w:val="NormalTok"/>
        </w:rPr>
        <w:t xml:space="preserve">: np.array(level_hist),</w:t>
      </w:r>
      <w:r>
        <w:br/>
      </w:r>
      <w:r>
        <w:rPr>
          <w:rStyle w:val="NormalTok"/>
        </w:rPr>
        <w:t xml:space="preserve">            </w:t>
      </w:r>
      <w:r>
        <w:rPr>
          <w:rStyle w:val="StringTok"/>
        </w:rPr>
        <w:t xml:space="preserve">"ideal_release"</w:t>
      </w:r>
      <w:r>
        <w:rPr>
          <w:rStyle w:val="NormalTok"/>
        </w:rPr>
        <w:t xml:space="preserve">: np.array(ideal_hist),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metrics, traj</w:t>
      </w:r>
      <w:r>
        <w:br/>
      </w:r>
      <w:r>
        <w:br/>
      </w:r>
      <w:r>
        <w:br/>
      </w:r>
      <w:r>
        <w:rPr>
          <w:rStyle w:val="CommentTok"/>
        </w:rPr>
        <w:t xml:space="preserve"># ========================= 1) 先用scipy寻优Guardrail强度 =========================</w:t>
      </w:r>
      <w:r>
        <w:br/>
      </w:r>
      <w:r>
        <w:rPr>
          <w:rStyle w:val="NormalTok"/>
        </w:rPr>
        <w:t xml:space="preserve">val_seeds </w:t>
      </w:r>
      <w:r>
        <w:rPr>
          <w:rStyle w:val="OperatorTok"/>
        </w:rPr>
        <w:t xml:space="preserve">=</w:t>
      </w:r>
      <w:r>
        <w:rPr>
          <w:rStyle w:val="NormalTok"/>
        </w:rPr>
        <w:t xml:space="preserve"> np.arange(</w:t>
      </w:r>
      <w:r>
        <w:rPr>
          <w:rStyle w:val="DecValTok"/>
        </w:rPr>
        <w:t xml:space="preserve">7000</w:t>
      </w:r>
      <w:r>
        <w:rPr>
          <w:rStyle w:val="NormalTok"/>
        </w:rPr>
        <w:t xml:space="preserve">, </w:t>
      </w:r>
      <w:r>
        <w:rPr>
          <w:rStyle w:val="DecValTok"/>
        </w:rPr>
        <w:t xml:space="preserve">7000</w:t>
      </w:r>
      <w:r>
        <w:rPr>
          <w:rStyle w:val="NormalTok"/>
        </w:rPr>
        <w:t xml:space="preserve"> </w:t>
      </w:r>
      <w:r>
        <w:rPr>
          <w:rStyle w:val="OperatorTok"/>
        </w:rPr>
        <w:t xml:space="preserve">+</w:t>
      </w:r>
      <w:r>
        <w:rPr>
          <w:rStyle w:val="NormalTok"/>
        </w:rPr>
        <w:t xml:space="preserve"> N_TUNE_EPISODES)</w:t>
      </w:r>
      <w:r>
        <w:br/>
      </w:r>
      <w:r>
        <w:br/>
      </w:r>
      <w:r>
        <w:rPr>
          <w:rStyle w:val="KeywordTok"/>
        </w:rPr>
        <w:t xml:space="preserve">def</w:t>
      </w:r>
      <w:r>
        <w:rPr>
          <w:rStyle w:val="NormalTok"/>
        </w:rPr>
        <w:t xml:space="preserve"> tune_objective(lmbd):</w:t>
      </w:r>
      <w:r>
        <w:br/>
      </w:r>
      <w:r>
        <w:rPr>
          <w:rStyle w:val="NormalTok"/>
        </w:rPr>
        <w:t xml:space="preserve">    vals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val_seeds:</w:t>
      </w:r>
      <w:r>
        <w:br/>
      </w:r>
      <w:r>
        <w:rPr>
          <w:rStyle w:val="NormalTok"/>
        </w:rPr>
        <w:t xml:space="preserve">        m, _ </w:t>
      </w:r>
      <w:r>
        <w:rPr>
          <w:rStyle w:val="OperatorTok"/>
        </w:rPr>
        <w:t xml:space="preserve">=</w:t>
      </w:r>
      <w:r>
        <w:rPr>
          <w:rStyle w:val="NormalTok"/>
        </w:rPr>
        <w:t xml:space="preserve"> run_episode(</w:t>
      </w:r>
      <w:r>
        <w:rPr>
          <w:rStyle w:val="StringTok"/>
        </w:rPr>
        <w:t xml:space="preserve">"MCP+Guardrail"</w:t>
      </w:r>
      <w:r>
        <w:rPr>
          <w:rStyle w:val="NormalTok"/>
        </w:rPr>
        <w:t xml:space="preserve">, </w:t>
      </w:r>
      <w:r>
        <w:rPr>
          <w:rStyle w:val="BuiltInTok"/>
        </w:rPr>
        <w:t xml:space="preserve">int</w:t>
      </w:r>
      <w:r>
        <w:rPr>
          <w:rStyle w:val="NormalTok"/>
        </w:rPr>
        <w:t xml:space="preserve">(s), guardrail_lambda</w:t>
      </w:r>
      <w:r>
        <w:rPr>
          <w:rStyle w:val="OperatorTok"/>
        </w:rPr>
        <w:t xml:space="preserve">=</w:t>
      </w:r>
      <w:r>
        <w:rPr>
          <w:rStyle w:val="BuiltInTok"/>
        </w:rPr>
        <w:t xml:space="preserve">float</w:t>
      </w:r>
      <w:r>
        <w:rPr>
          <w:rStyle w:val="NormalTok"/>
        </w:rPr>
        <w:t xml:space="preserve">(lmbd), record</w:t>
      </w:r>
      <w:r>
        <w:rPr>
          <w:rStyle w:val="OperatorTok"/>
        </w:rPr>
        <w:t xml:space="preserve">=</w:t>
      </w:r>
      <w:r>
        <w:rPr>
          <w:rStyle w:val="VariableTok"/>
        </w:rPr>
        <w:t xml:space="preserve">False</w:t>
      </w:r>
      <w:r>
        <w:rPr>
          <w:rStyle w:val="NormalTok"/>
        </w:rPr>
        <w:t xml:space="preserve">)</w:t>
      </w:r>
      <w:r>
        <w:br/>
      </w:r>
      <w:r>
        <w:rPr>
          <w:rStyle w:val="NormalTok"/>
        </w:rPr>
        <w:t xml:space="preserve">        vals.append(m[</w:t>
      </w:r>
      <w:r>
        <w:rPr>
          <w:rStyle w:val="StringTok"/>
        </w:rPr>
        <w:t xml:space="preserve">"utility"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BuiltInTok"/>
        </w:rPr>
        <w:t xml:space="preserve">float</w:t>
      </w:r>
      <w:r>
        <w:rPr>
          <w:rStyle w:val="NormalTok"/>
        </w:rPr>
        <w:t xml:space="preserve">(np.mean(vals))</w:t>
      </w:r>
      <w:r>
        <w:br/>
      </w:r>
      <w:r>
        <w:br/>
      </w:r>
      <w:r>
        <w:rPr>
          <w:rStyle w:val="NormalTok"/>
        </w:rPr>
        <w:t xml:space="preserve">res </w:t>
      </w:r>
      <w:r>
        <w:rPr>
          <w:rStyle w:val="OperatorTok"/>
        </w:rPr>
        <w:t xml:space="preserve">=</w:t>
      </w:r>
      <w:r>
        <w:rPr>
          <w:rStyle w:val="NormalTok"/>
        </w:rPr>
        <w:t xml:space="preserve"> minimize_scalar(</w:t>
      </w:r>
      <w:r>
        <w:br/>
      </w:r>
      <w:r>
        <w:rPr>
          <w:rStyle w:val="NormalTok"/>
        </w:rPr>
        <w:t xml:space="preserve">    tune_objective,</w:t>
      </w:r>
      <w:r>
        <w:br/>
      </w:r>
      <w:r>
        <w:rPr>
          <w:rStyle w:val="NormalTok"/>
        </w:rPr>
        <w:t xml:space="preserve">    bounds</w:t>
      </w:r>
      <w:r>
        <w:rPr>
          <w:rStyle w:val="OperatorTok"/>
        </w:rPr>
        <w:t xml:space="preserve">=</w:t>
      </w:r>
      <w:r>
        <w:rPr>
          <w:rStyle w:val="NormalTok"/>
        </w:rPr>
        <w:t xml:space="preserve">(</w:t>
      </w:r>
      <w:r>
        <w:rPr>
          <w:rStyle w:val="FloatTok"/>
        </w:rPr>
        <w:t xml:space="preserve">0.0</w:t>
      </w:r>
      <w:r>
        <w:rPr>
          <w:rStyle w:val="NormalTok"/>
        </w:rPr>
        <w:t xml:space="preserve">, </w:t>
      </w:r>
      <w:r>
        <w:rPr>
          <w:rStyle w:val="FloatTok"/>
        </w:rPr>
        <w:t xml:space="preserve">1.5</w:t>
      </w:r>
      <w:r>
        <w:rPr>
          <w:rStyle w:val="NormalTok"/>
        </w:rPr>
        <w:t xml:space="preserve">),</w:t>
      </w:r>
      <w:r>
        <w:br/>
      </w:r>
      <w:r>
        <w:rPr>
          <w:rStyle w:val="NormalTok"/>
        </w:rPr>
        <w:t xml:space="preserve">    method</w:t>
      </w:r>
      <w:r>
        <w:rPr>
          <w:rStyle w:val="OperatorTok"/>
        </w:rPr>
        <w:t xml:space="preserve">=</w:t>
      </w:r>
      <w:r>
        <w:rPr>
          <w:rStyle w:val="StringTok"/>
        </w:rPr>
        <w:t xml:space="preserve">"bounded"</w:t>
      </w:r>
      <w:r>
        <w:rPr>
          <w:rStyle w:val="NormalTok"/>
        </w:rPr>
        <w:t xml:space="preserve">,</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40</w:t>
      </w:r>
      <w:r>
        <w:rPr>
          <w:rStyle w:val="NormalTok"/>
        </w:rPr>
        <w:t xml:space="preserve">},</w:t>
      </w:r>
      <w:r>
        <w:br/>
      </w:r>
      <w:r>
        <w:rPr>
          <w:rStyle w:val="NormalTok"/>
        </w:rPr>
        <w:t xml:space="preserve">)</w:t>
      </w:r>
      <w:r>
        <w:br/>
      </w:r>
      <w:r>
        <w:rPr>
          <w:rStyle w:val="NormalTok"/>
        </w:rPr>
        <w:t xml:space="preserve">best_lambda </w:t>
      </w:r>
      <w:r>
        <w:rPr>
          <w:rStyle w:val="OperatorTok"/>
        </w:rPr>
        <w:t xml:space="preserve">=</w:t>
      </w:r>
      <w:r>
        <w:rPr>
          <w:rStyle w:val="NormalTok"/>
        </w:rPr>
        <w:t xml:space="preserve"> </w:t>
      </w:r>
      <w:r>
        <w:rPr>
          <w:rStyle w:val="BuiltInTok"/>
        </w:rPr>
        <w:t xml:space="preserve">float</w:t>
      </w:r>
      <w:r>
        <w:rPr>
          <w:rStyle w:val="NormalTok"/>
        </w:rPr>
        <w:t xml:space="preserve">(res.x)</w:t>
      </w:r>
      <w:r>
        <w:br/>
      </w:r>
      <w:r>
        <w:br/>
      </w:r>
      <w:r>
        <w:rPr>
          <w:rStyle w:val="CommentTok"/>
        </w:rPr>
        <w:t xml:space="preserve"># ========================= 2) 正式评估三种策略 =========================</w:t>
      </w:r>
      <w:r>
        <w:br/>
      </w:r>
      <w:r>
        <w:rPr>
          <w:rStyle w:val="NormalTok"/>
        </w:rPr>
        <w:t xml:space="preserve">eval_seeds </w:t>
      </w:r>
      <w:r>
        <w:rPr>
          <w:rStyle w:val="OperatorTok"/>
        </w:rPr>
        <w:t xml:space="preserve">=</w:t>
      </w:r>
      <w:r>
        <w:rPr>
          <w:rStyle w:val="NormalTok"/>
        </w:rPr>
        <w:t xml:space="preserve"> np.arange(</w:t>
      </w:r>
      <w:r>
        <w:rPr>
          <w:rStyle w:val="DecValTok"/>
        </w:rPr>
        <w:t xml:space="preserve">9000</w:t>
      </w:r>
      <w:r>
        <w:rPr>
          <w:rStyle w:val="NormalTok"/>
        </w:rPr>
        <w:t xml:space="preserve">, </w:t>
      </w:r>
      <w:r>
        <w:rPr>
          <w:rStyle w:val="DecValTok"/>
        </w:rPr>
        <w:t xml:space="preserve">9000</w:t>
      </w:r>
      <w:r>
        <w:rPr>
          <w:rStyle w:val="NormalTok"/>
        </w:rPr>
        <w:t xml:space="preserve"> </w:t>
      </w:r>
      <w:r>
        <w:rPr>
          <w:rStyle w:val="OperatorTok"/>
        </w:rPr>
        <w:t xml:space="preserve">+</w:t>
      </w:r>
      <w:r>
        <w:rPr>
          <w:rStyle w:val="NormalTok"/>
        </w:rPr>
        <w:t xml:space="preserve"> N_EVAL_EPISODES)</w:t>
      </w:r>
      <w:r>
        <w:br/>
      </w:r>
      <w:r>
        <w:rPr>
          <w:rStyle w:val="NormalTok"/>
        </w:rPr>
        <w:t xml:space="preserve">summary, per_episode_points, rep_trajs </w:t>
      </w:r>
      <w:r>
        <w:rPr>
          <w:rStyle w:val="OperatorTok"/>
        </w:rPr>
        <w:t xml:space="preserve">=</w:t>
      </w:r>
      <w:r>
        <w:rPr>
          <w:rStyle w:val="NormalTok"/>
        </w:rPr>
        <w:t xml:space="preserve"> {}, {}, {}</w:t>
      </w:r>
      <w:r>
        <w:br/>
      </w:r>
      <w:r>
        <w:br/>
      </w:r>
      <w:r>
        <w:rPr>
          <w:rStyle w:val="ControlFlowTok"/>
        </w:rPr>
        <w:t xml:space="preserve">for</w:t>
      </w:r>
      <w:r>
        <w:rPr>
          <w:rStyle w:val="NormalTok"/>
        </w:rPr>
        <w:t xml:space="preserve"> strategy </w:t>
      </w:r>
      <w:r>
        <w:rPr>
          <w:rStyle w:val="KeywordTok"/>
        </w:rPr>
        <w:t xml:space="preserve">in</w:t>
      </w:r>
      <w:r>
        <w:rPr>
          <w:rStyle w:val="NormalTok"/>
        </w:rPr>
        <w:t xml:space="preserve"> STRATEGIES:</w:t>
      </w:r>
      <w:r>
        <w:br/>
      </w:r>
      <w:r>
        <w:rPr>
          <w:rStyle w:val="NormalTok"/>
        </w:rPr>
        <w:t xml:space="preserve">    metrics_list </w:t>
      </w:r>
      <w:r>
        <w:rPr>
          <w:rStyle w:val="OperatorTok"/>
        </w:rPr>
        <w:t xml:space="preserve">=</w:t>
      </w:r>
      <w:r>
        <w:rPr>
          <w:rStyle w:val="NormalTok"/>
        </w:rPr>
        <w:t xml:space="preserve"> []</w:t>
      </w:r>
      <w:r>
        <w:br/>
      </w:r>
      <w:r>
        <w:rPr>
          <w:rStyle w:val="NormalTok"/>
        </w:rPr>
        <w:t xml:space="preserve">    points </w:t>
      </w:r>
      <w:r>
        <w:rPr>
          <w:rStyle w:val="OperatorTok"/>
        </w:rPr>
        <w:t xml:space="preserve">=</w:t>
      </w:r>
      <w:r>
        <w:rPr>
          <w:rStyle w:val="NormalTok"/>
        </w:rPr>
        <w:t xml:space="preserve"> {</w:t>
      </w:r>
      <w:r>
        <w:rPr>
          <w:rStyle w:val="StringTok"/>
        </w:rPr>
        <w:t xml:space="preserve">"latency"</w:t>
      </w:r>
      <w:r>
        <w:rPr>
          <w:rStyle w:val="NormalTok"/>
        </w:rPr>
        <w:t xml:space="preserve">: [], </w:t>
      </w:r>
      <w:r>
        <w:rPr>
          <w:rStyle w:val="StringTok"/>
        </w:rPr>
        <w:t xml:space="preserve">"violation"</w:t>
      </w:r>
      <w:r>
        <w:rPr>
          <w:rStyle w:val="NormalTok"/>
        </w:rPr>
        <w:t xml:space="preserve">: []}</w:t>
      </w:r>
      <w:r>
        <w:br/>
      </w:r>
      <w:r>
        <w:br/>
      </w:r>
      <w:r>
        <w:rPr>
          <w:rStyle w:val="NormalTok"/>
        </w:rPr>
        <w:t xml:space="preserve">    </w:t>
      </w:r>
      <w:r>
        <w:rPr>
          <w:rStyle w:val="ControlFlowTok"/>
        </w:rPr>
        <w:t xml:space="preserve">for</w:t>
      </w:r>
      <w:r>
        <w:rPr>
          <w:rStyle w:val="NormalTok"/>
        </w:rPr>
        <w:t xml:space="preserve"> idx, s </w:t>
      </w:r>
      <w:r>
        <w:rPr>
          <w:rStyle w:val="KeywordTok"/>
        </w:rPr>
        <w:t xml:space="preserve">in</w:t>
      </w:r>
      <w:r>
        <w:rPr>
          <w:rStyle w:val="NormalTok"/>
        </w:rPr>
        <w:t xml:space="preserve"> </w:t>
      </w:r>
      <w:r>
        <w:rPr>
          <w:rStyle w:val="BuiltInTok"/>
        </w:rPr>
        <w:t xml:space="preserve">enumerate</w:t>
      </w:r>
      <w:r>
        <w:rPr>
          <w:rStyle w:val="NormalTok"/>
        </w:rPr>
        <w:t xml:space="preserve">(eval_seeds):</w:t>
      </w:r>
      <w:r>
        <w:br/>
      </w:r>
      <w:r>
        <w:rPr>
          <w:rStyle w:val="NormalTok"/>
        </w:rPr>
        <w:t xml:space="preserve">        m, tr </w:t>
      </w:r>
      <w:r>
        <w:rPr>
          <w:rStyle w:val="OperatorTok"/>
        </w:rPr>
        <w:t xml:space="preserve">=</w:t>
      </w:r>
      <w:r>
        <w:rPr>
          <w:rStyle w:val="NormalTok"/>
        </w:rPr>
        <w:t xml:space="preserve"> run_episode(strategy, </w:t>
      </w:r>
      <w:r>
        <w:rPr>
          <w:rStyle w:val="BuiltInTok"/>
        </w:rPr>
        <w:t xml:space="preserve">int</w:t>
      </w:r>
      <w:r>
        <w:rPr>
          <w:rStyle w:val="NormalTok"/>
        </w:rPr>
        <w:t xml:space="preserve">(s), guardrail_lambda</w:t>
      </w:r>
      <w:r>
        <w:rPr>
          <w:rStyle w:val="OperatorTok"/>
        </w:rPr>
        <w:t xml:space="preserve">=</w:t>
      </w:r>
      <w:r>
        <w:rPr>
          <w:rStyle w:val="NormalTok"/>
        </w:rPr>
        <w:t xml:space="preserve">best_lambda, record</w:t>
      </w:r>
      <w:r>
        <w:rPr>
          <w:rStyle w:val="OperatorTok"/>
        </w:rPr>
        <w:t xml:space="preserve">=</w:t>
      </w:r>
      <w:r>
        <w:rPr>
          <w:rStyle w:val="NormalTok"/>
        </w:rPr>
        <w:t xml:space="preserve">(idx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metrics_list.append(m)</w:t>
      </w:r>
      <w:r>
        <w:br/>
      </w:r>
      <w:r>
        <w:rPr>
          <w:rStyle w:val="NormalTok"/>
        </w:rPr>
        <w:t xml:space="preserve">        points[</w:t>
      </w:r>
      <w:r>
        <w:rPr>
          <w:rStyle w:val="StringTok"/>
        </w:rPr>
        <w:t xml:space="preserve">"latency"</w:t>
      </w:r>
      <w:r>
        <w:rPr>
          <w:rStyle w:val="NormalTok"/>
        </w:rPr>
        <w:t xml:space="preserve">].append(m[</w:t>
      </w:r>
      <w:r>
        <w:rPr>
          <w:rStyle w:val="StringTok"/>
        </w:rPr>
        <w:t xml:space="preserve">"latency"</w:t>
      </w:r>
      <w:r>
        <w:rPr>
          <w:rStyle w:val="NormalTok"/>
        </w:rPr>
        <w:t xml:space="preserve">])</w:t>
      </w:r>
      <w:r>
        <w:br/>
      </w:r>
      <w:r>
        <w:rPr>
          <w:rStyle w:val="NormalTok"/>
        </w:rPr>
        <w:t xml:space="preserve">        points[</w:t>
      </w:r>
      <w:r>
        <w:rPr>
          <w:rStyle w:val="StringTok"/>
        </w:rPr>
        <w:t xml:space="preserve">"violation"</w:t>
      </w:r>
      <w:r>
        <w:rPr>
          <w:rStyle w:val="NormalTok"/>
        </w:rPr>
        <w:t xml:space="preserve">].append(m[</w:t>
      </w:r>
      <w:r>
        <w:rPr>
          <w:rStyle w:val="StringTok"/>
        </w:rPr>
        <w:t xml:space="preserve">"violation"</w:t>
      </w:r>
      <w:r>
        <w:rPr>
          <w:rStyle w:val="NormalTok"/>
        </w:rPr>
        <w:t xml:space="preserve">])</w:t>
      </w:r>
      <w:r>
        <w:br/>
      </w:r>
      <w:r>
        <w:rPr>
          <w:rStyle w:val="NormalTok"/>
        </w:rPr>
        <w:t xml:space="preserve">        </w:t>
      </w:r>
      <w:r>
        <w:rPr>
          <w:rStyle w:val="ControlFlowTok"/>
        </w:rPr>
        <w:t xml:space="preserve">if</w:t>
      </w:r>
      <w:r>
        <w:rPr>
          <w:rStyle w:val="NormalTok"/>
        </w:rPr>
        <w:t xml:space="preserve"> tr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rep_trajs[strategy] </w:t>
      </w:r>
      <w:r>
        <w:rPr>
          <w:rStyle w:val="OperatorTok"/>
        </w:rPr>
        <w:t xml:space="preserve">=</w:t>
      </w:r>
      <w:r>
        <w:rPr>
          <w:rStyle w:val="NormalTok"/>
        </w:rPr>
        <w:t xml:space="preserve"> tr</w:t>
      </w:r>
      <w:r>
        <w:br/>
      </w:r>
      <w:r>
        <w:br/>
      </w:r>
      <w:r>
        <w:rPr>
          <w:rStyle w:val="NormalTok"/>
        </w:rPr>
        <w:t xml:space="preserve">    mcp_vals </w:t>
      </w:r>
      <w:r>
        <w:rPr>
          <w:rStyle w:val="OperatorTok"/>
        </w:rPr>
        <w:t xml:space="preserve">=</w:t>
      </w:r>
      <w:r>
        <w:rPr>
          <w:rStyle w:val="NormalTok"/>
        </w:rPr>
        <w:t xml:space="preserve"> [m[</w:t>
      </w:r>
      <w:r>
        <w:rPr>
          <w:rStyle w:val="StringTok"/>
        </w:rPr>
        <w:t xml:space="preserve">"mcp_success"</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metrics_list </w:t>
      </w:r>
      <w:r>
        <w:rPr>
          <w:rStyle w:val="ControlFlowTok"/>
        </w:rPr>
        <w:t xml:space="preserve">if</w:t>
      </w:r>
      <w:r>
        <w:rPr>
          <w:rStyle w:val="NormalTok"/>
        </w:rPr>
        <w:t xml:space="preserve"> </w:t>
      </w:r>
      <w:r>
        <w:rPr>
          <w:rStyle w:val="KeywordTok"/>
        </w:rPr>
        <w:t xml:space="preserve">not</w:t>
      </w:r>
      <w:r>
        <w:rPr>
          <w:rStyle w:val="NormalTok"/>
        </w:rPr>
        <w:t xml:space="preserve"> np.isnan(m[</w:t>
      </w:r>
      <w:r>
        <w:rPr>
          <w:rStyle w:val="StringTok"/>
        </w:rPr>
        <w:t xml:space="preserve">"mcp_success"</w:t>
      </w:r>
      <w:r>
        <w:rPr>
          <w:rStyle w:val="NormalTok"/>
        </w:rPr>
        <w:t xml:space="preserve">])]</w:t>
      </w:r>
      <w:r>
        <w:br/>
      </w:r>
      <w:r>
        <w:rPr>
          <w:rStyle w:val="NormalTok"/>
        </w:rPr>
        <w:t xml:space="preserve">    summary[strategy] </w:t>
      </w:r>
      <w:r>
        <w:rPr>
          <w:rStyle w:val="OperatorTok"/>
        </w:rPr>
        <w:t xml:space="preserve">=</w:t>
      </w:r>
      <w:r>
        <w:rPr>
          <w:rStyle w:val="NormalTok"/>
        </w:rPr>
        <w:t xml:space="preserve"> {</w:t>
      </w:r>
      <w:r>
        <w:br/>
      </w:r>
      <w:r>
        <w:rPr>
          <w:rStyle w:val="NormalTok"/>
        </w:rPr>
        <w:t xml:space="preserve">        </w:t>
      </w:r>
      <w:r>
        <w:rPr>
          <w:rStyle w:val="StringTok"/>
        </w:rPr>
        <w:t xml:space="preserve">"rmse"</w:t>
      </w:r>
      <w:r>
        <w:rPr>
          <w:rStyle w:val="NormalTok"/>
        </w:rPr>
        <w:t xml:space="preserve">: mean_ci95([m[</w:t>
      </w:r>
      <w:r>
        <w:rPr>
          <w:rStyle w:val="StringTok"/>
        </w:rPr>
        <w:t xml:space="preserve">"rmse"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metrics_list]),</w:t>
      </w:r>
      <w:r>
        <w:br/>
      </w:r>
      <w:r>
        <w:rPr>
          <w:rStyle w:val="NormalTok"/>
        </w:rPr>
        <w:t xml:space="preserve">        </w:t>
      </w:r>
      <w:r>
        <w:rPr>
          <w:rStyle w:val="StringTok"/>
        </w:rPr>
        <w:t xml:space="preserve">"violation"</w:t>
      </w:r>
      <w:r>
        <w:rPr>
          <w:rStyle w:val="NormalTok"/>
        </w:rPr>
        <w:t xml:space="preserve">: mean_ci95([m[</w:t>
      </w:r>
      <w:r>
        <w:rPr>
          <w:rStyle w:val="StringTok"/>
        </w:rPr>
        <w:t xml:space="preserve">"violation"</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metrics_list]),</w:t>
      </w:r>
      <w:r>
        <w:br/>
      </w:r>
      <w:r>
        <w:rPr>
          <w:rStyle w:val="NormalTok"/>
        </w:rPr>
        <w:t xml:space="preserve">        </w:t>
      </w:r>
      <w:r>
        <w:rPr>
          <w:rStyle w:val="StringTok"/>
        </w:rPr>
        <w:t xml:space="preserve">"satisfaction"</w:t>
      </w:r>
      <w:r>
        <w:rPr>
          <w:rStyle w:val="NormalTok"/>
        </w:rPr>
        <w:t xml:space="preserve">: mean_ci95([m[</w:t>
      </w:r>
      <w:r>
        <w:rPr>
          <w:rStyle w:val="StringTok"/>
        </w:rPr>
        <w:t xml:space="preserve">"satisfaction"</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metrics_list]),</w:t>
      </w:r>
      <w:r>
        <w:br/>
      </w:r>
      <w:r>
        <w:rPr>
          <w:rStyle w:val="NormalTok"/>
        </w:rPr>
        <w:t xml:space="preserve">        </w:t>
      </w:r>
      <w:r>
        <w:rPr>
          <w:rStyle w:val="StringTok"/>
        </w:rPr>
        <w:t xml:space="preserve">"mcp_success"</w:t>
      </w:r>
      <w:r>
        <w:rPr>
          <w:rStyle w:val="NormalTok"/>
        </w:rPr>
        <w:t xml:space="preserve">: safe_mean_ci95(mcp_vals),</w:t>
      </w:r>
      <w:r>
        <w:br/>
      </w:r>
      <w:r>
        <w:rPr>
          <w:rStyle w:val="NormalTok"/>
        </w:rPr>
        <w:t xml:space="preserve">        </w:t>
      </w:r>
      <w:r>
        <w:rPr>
          <w:rStyle w:val="StringTok"/>
        </w:rPr>
        <w:t xml:space="preserve">"latency"</w:t>
      </w:r>
      <w:r>
        <w:rPr>
          <w:rStyle w:val="NormalTok"/>
        </w:rPr>
        <w:t xml:space="preserve">: mean_ci95([m[</w:t>
      </w:r>
      <w:r>
        <w:rPr>
          <w:rStyle w:val="StringTok"/>
        </w:rPr>
        <w:t xml:space="preserve">"latency"</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metrics_list]),</w:t>
      </w:r>
      <w:r>
        <w:br/>
      </w:r>
      <w:r>
        <w:rPr>
          <w:rStyle w:val="NormalTok"/>
        </w:rPr>
        <w:t xml:space="preserve">        </w:t>
      </w:r>
      <w:r>
        <w:rPr>
          <w:rStyle w:val="StringTok"/>
        </w:rPr>
        <w:t xml:space="preserve">"utility"</w:t>
      </w:r>
      <w:r>
        <w:rPr>
          <w:rStyle w:val="NormalTok"/>
        </w:rPr>
        <w:t xml:space="preserve">: mean_ci95([m[</w:t>
      </w:r>
      <w:r>
        <w:rPr>
          <w:rStyle w:val="StringTok"/>
        </w:rPr>
        <w:t xml:space="preserve">"utility"</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metrics_list]),</w:t>
      </w:r>
      <w:r>
        <w:br/>
      </w:r>
      <w:r>
        <w:rPr>
          <w:rStyle w:val="NormalTok"/>
        </w:rPr>
        <w:t xml:space="preserve">    }</w:t>
      </w:r>
      <w:r>
        <w:br/>
      </w:r>
      <w:r>
        <w:rPr>
          <w:rStyle w:val="NormalTok"/>
        </w:rPr>
        <w:t xml:space="preserve">    per_episode_points[strategy] </w:t>
      </w:r>
      <w:r>
        <w:rPr>
          <w:rStyle w:val="OperatorTok"/>
        </w:rPr>
        <w:t xml:space="preserve">=</w:t>
      </w:r>
      <w:r>
        <w:rPr>
          <w:rStyle w:val="NormalTok"/>
        </w:rPr>
        <w:t xml:space="preserve"> points</w:t>
      </w:r>
      <w:r>
        <w:br/>
      </w:r>
      <w:r>
        <w:br/>
      </w:r>
      <w:r>
        <w:rPr>
          <w:rStyle w:val="CommentTok"/>
        </w:rPr>
        <w:t xml:space="preserve"># ========================= 3) 打印KPI结果表格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Agent-MCP仿真 KPI 结果（均值±95%CI）"</w:t>
      </w:r>
      <w:r>
        <w:rPr>
          <w:rStyle w:val="NormalTok"/>
        </w:rPr>
        <w:t xml:space="preserve">)</w:t>
      </w:r>
      <w:r>
        <w:br/>
      </w:r>
      <w:r>
        <w:rPr>
          <w:rStyle w:val="NormalTok"/>
        </w:rPr>
        <w:t xml:space="preserve">header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'策略'</w:t>
      </w:r>
      <w:r>
        <w:rPr>
          <w:rStyle w:val="SpecialCharTok"/>
        </w:rPr>
        <w:t xml:space="preserve">:&lt;14}</w:t>
      </w:r>
      <w:r>
        <w:rPr>
          <w:rStyle w:val="SpecialStringTok"/>
        </w:rPr>
        <w:t xml:space="preserve"> | </w:t>
      </w:r>
      <w:r>
        <w:rPr>
          <w:rStyle w:val="SpecialCharTok"/>
        </w:rPr>
        <w:t xml:space="preserve">{</w:t>
      </w:r>
      <w:r>
        <w:rPr>
          <w:rStyle w:val="StringTok"/>
        </w:rPr>
        <w:t xml:space="preserve">'RMSE'</w:t>
      </w:r>
      <w:r>
        <w:rPr>
          <w:rStyle w:val="SpecialCharTok"/>
        </w:rPr>
        <w:t xml:space="preserve">:&gt;12}</w:t>
      </w:r>
      <w:r>
        <w:rPr>
          <w:rStyle w:val="SpecialStringTok"/>
        </w:rPr>
        <w:t xml:space="preserve"> | </w:t>
      </w:r>
      <w:r>
        <w:rPr>
          <w:rStyle w:val="SpecialCharTok"/>
        </w:rPr>
        <w:t xml:space="preserve">{</w:t>
      </w:r>
      <w:r>
        <w:rPr>
          <w:rStyle w:val="StringTok"/>
        </w:rPr>
        <w:t xml:space="preserve">'违规率'</w:t>
      </w:r>
      <w:r>
        <w:rPr>
          <w:rStyle w:val="SpecialCharTok"/>
        </w:rPr>
        <w:t xml:space="preserve">:&gt;12}</w:t>
      </w:r>
      <w:r>
        <w:rPr>
          <w:rStyle w:val="SpecialStringTok"/>
        </w:rPr>
        <w:t xml:space="preserve"> | </w:t>
      </w:r>
      <w:r>
        <w:rPr>
          <w:rStyle w:val="SpecialCharTok"/>
        </w:rPr>
        <w:t xml:space="preserve">{</w:t>
      </w:r>
      <w:r>
        <w:rPr>
          <w:rStyle w:val="StringTok"/>
        </w:rPr>
        <w:t xml:space="preserve">'满足率'</w:t>
      </w:r>
      <w:r>
        <w:rPr>
          <w:rStyle w:val="SpecialCharTok"/>
        </w:rPr>
        <w:t xml:space="preserve">:&gt;12}</w:t>
      </w:r>
      <w:r>
        <w:rPr>
          <w:rStyle w:val="SpecialStringTok"/>
        </w:rPr>
        <w:t xml:space="preserve"> | </w:t>
      </w:r>
      <w:r>
        <w:rPr>
          <w:rStyle w:val="SpecialCharTok"/>
        </w:rPr>
        <w:t xml:space="preserve">{</w:t>
      </w:r>
      <w:r>
        <w:rPr>
          <w:rStyle w:val="StringTok"/>
        </w:rPr>
        <w:t xml:space="preserve">'MCP成功率'</w:t>
      </w:r>
      <w:r>
        <w:rPr>
          <w:rStyle w:val="SpecialCharTok"/>
        </w:rPr>
        <w:t xml:space="preserve">:&gt;14}</w:t>
      </w:r>
      <w:r>
        <w:rPr>
          <w:rStyle w:val="SpecialStringTok"/>
        </w:rPr>
        <w:t xml:space="preserve"> | </w:t>
      </w:r>
      <w:r>
        <w:rPr>
          <w:rStyle w:val="SpecialCharTok"/>
        </w:rPr>
        <w:t xml:space="preserve">{</w:t>
      </w:r>
      <w:r>
        <w:rPr>
          <w:rStyle w:val="StringTok"/>
        </w:rPr>
        <w:t xml:space="preserve">'时延ms'</w:t>
      </w:r>
      <w:r>
        <w:rPr>
          <w:rStyle w:val="SpecialCharTok"/>
        </w:rPr>
        <w:t xml:space="preserve">:&gt;12}</w:t>
      </w:r>
      <w:r>
        <w:rPr>
          <w:rStyle w:val="SpecialStringTok"/>
        </w:rPr>
        <w:t xml:space="preserve"> | </w:t>
      </w:r>
      <w:r>
        <w:rPr>
          <w:rStyle w:val="SpecialCharTok"/>
        </w:rPr>
        <w:t xml:space="preserve">{</w:t>
      </w:r>
      <w:r>
        <w:rPr>
          <w:rStyle w:val="StringTok"/>
        </w:rPr>
        <w:t xml:space="preserve">'效用'</w:t>
      </w:r>
      <w:r>
        <w:rPr>
          <w:rStyle w:val="SpecialCharTok"/>
        </w:rPr>
        <w:t xml:space="preserve">:&gt;10}</w:t>
      </w:r>
      <w:r>
        <w:rPr>
          <w:rStyle w:val="SpecialString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rPr>
          <w:rStyle w:val="BuiltInTok"/>
        </w:rPr>
        <w:t xml:space="preserve">print</w:t>
      </w:r>
      <w:r>
        <w:rPr>
          <w:rStyle w:val="NormalTok"/>
        </w:rPr>
        <w:t xml:space="preserve">(header)</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br/>
      </w:r>
      <w:r>
        <w:rPr>
          <w:rStyle w:val="KeywordTok"/>
        </w:rPr>
        <w:t xml:space="preserve">def</w:t>
      </w:r>
      <w:r>
        <w:rPr>
          <w:rStyle w:val="NormalTok"/>
        </w:rPr>
        <w:t xml:space="preserve"> fmt(v):</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v[</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SpecialCharTok"/>
        </w:rPr>
        <w:t xml:space="preserve">{</w:t>
      </w:r>
      <w:r>
        <w:rPr>
          <w:rStyle w:val="NormalTok"/>
        </w:rPr>
        <w:t xml:space="preserve">v[</w:t>
      </w:r>
      <w:r>
        <w:rPr>
          <w:rStyle w:val="DecValTok"/>
        </w:rPr>
        <w:t xml:space="preserve">1</w:t>
      </w:r>
      <w:r>
        <w:rPr>
          <w:rStyle w:val="NormalTok"/>
        </w:rPr>
        <w:t xml:space="preserve">]</w:t>
      </w:r>
      <w:r>
        <w:rPr>
          <w:rStyle w:val="SpecialCharTok"/>
        </w:rPr>
        <w:t xml:space="preserve">:.3f}</w:t>
      </w:r>
      <w:r>
        <w:rPr>
          <w:rStyle w:val="SpecialStringTok"/>
        </w:rPr>
        <w:t xml:space="preserve">"</w:t>
      </w:r>
      <w:r>
        <w:br/>
      </w:r>
      <w:r>
        <w:br/>
      </w:r>
      <w:r>
        <w:rPr>
          <w:rStyle w:val="ControlFlowTok"/>
        </w:rPr>
        <w:t xml:space="preserve">for</w:t>
      </w:r>
      <w:r>
        <w:rPr>
          <w:rStyle w:val="NormalTok"/>
        </w:rPr>
        <w:t xml:space="preserve"> strategy </w:t>
      </w:r>
      <w:r>
        <w:rPr>
          <w:rStyle w:val="KeywordTok"/>
        </w:rPr>
        <w:t xml:space="preserve">in</w:t>
      </w:r>
      <w:r>
        <w:rPr>
          <w:rStyle w:val="NormalTok"/>
        </w:rPr>
        <w:t xml:space="preserve"> STRATEGIES:</w:t>
      </w:r>
      <w:r>
        <w:br/>
      </w:r>
      <w:r>
        <w:rPr>
          <w:rStyle w:val="NormalTok"/>
        </w:rPr>
        <w:t xml:space="preserve">    row </w:t>
      </w:r>
      <w:r>
        <w:rPr>
          <w:rStyle w:val="OperatorTok"/>
        </w:rPr>
        <w:t xml:space="preserve">=</w:t>
      </w:r>
      <w:r>
        <w:rPr>
          <w:rStyle w:val="NormalTok"/>
        </w:rPr>
        <w:t xml:space="preserve"> summary[strategy]</w:t>
      </w:r>
      <w:r>
        <w:br/>
      </w:r>
      <w:r>
        <w:rPr>
          <w:rStyle w:val="NormalTok"/>
        </w:rPr>
        <w:t xml:space="preserve">    mcp_txt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"Reactive"</w:t>
      </w:r>
      <w:r>
        <w:rPr>
          <w:rStyle w:val="NormalTok"/>
        </w:rPr>
        <w:t xml:space="preserve"> </w:t>
      </w:r>
      <w:r>
        <w:rPr>
          <w:rStyle w:val="ControlFlowTok"/>
        </w:rPr>
        <w:t xml:space="preserve">else</w:t>
      </w:r>
      <w:r>
        <w:rPr>
          <w:rStyle w:val="NormalTok"/>
        </w:rPr>
        <w:t xml:space="preserve"> fmt(row[</w:t>
      </w:r>
      <w:r>
        <w:rPr>
          <w:rStyle w:val="StringTok"/>
        </w:rPr>
        <w:t xml:space="preserve">"mcp_success"</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strategy</w:t>
      </w:r>
      <w:r>
        <w:rPr>
          <w:rStyle w:val="SpecialCharTok"/>
        </w:rPr>
        <w:t xml:space="preserve">:&lt;14}</w:t>
      </w:r>
      <w:r>
        <w:rPr>
          <w:rStyle w:val="SpecialStringTok"/>
        </w:rPr>
        <w:t xml:space="preserve"> | </w:t>
      </w:r>
      <w:r>
        <w:rPr>
          <w:rStyle w:val="SpecialCharTok"/>
        </w:rPr>
        <w:t xml:space="preserve">{</w:t>
      </w:r>
      <w:r>
        <w:rPr>
          <w:rStyle w:val="NormalTok"/>
        </w:rPr>
        <w:t xml:space="preserve">fmt(row[</w:t>
      </w:r>
      <w:r>
        <w:rPr>
          <w:rStyle w:val="StringTok"/>
        </w:rPr>
        <w:t xml:space="preserve">'rmse'</w:t>
      </w:r>
      <w:r>
        <w:rPr>
          <w:rStyle w:val="NormalTok"/>
        </w:rPr>
        <w:t xml:space="preserve">])</w:t>
      </w:r>
      <w:r>
        <w:rPr>
          <w:rStyle w:val="SpecialCharTok"/>
        </w:rPr>
        <w:t xml:space="preserve">:&gt;12}</w:t>
      </w:r>
      <w:r>
        <w:rPr>
          <w:rStyle w:val="SpecialStringTok"/>
        </w:rPr>
        <w:t xml:space="preserve"> | </w:t>
      </w:r>
      <w:r>
        <w:rPr>
          <w:rStyle w:val="SpecialCharTok"/>
        </w:rPr>
        <w:t xml:space="preserve">{</w:t>
      </w:r>
      <w:r>
        <w:rPr>
          <w:rStyle w:val="NormalTok"/>
        </w:rPr>
        <w:t xml:space="preserve">fmt(row[</w:t>
      </w:r>
      <w:r>
        <w:rPr>
          <w:rStyle w:val="StringTok"/>
        </w:rPr>
        <w:t xml:space="preserve">'violation'</w:t>
      </w:r>
      <w:r>
        <w:rPr>
          <w:rStyle w:val="NormalTok"/>
        </w:rPr>
        <w:t xml:space="preserve">])</w:t>
      </w:r>
      <w:r>
        <w:rPr>
          <w:rStyle w:val="SpecialCharTok"/>
        </w:rPr>
        <w:t xml:space="preserve">:&gt;12}</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fmt(row[</w:t>
      </w:r>
      <w:r>
        <w:rPr>
          <w:rStyle w:val="StringTok"/>
        </w:rPr>
        <w:t xml:space="preserve">'satisfaction'</w:t>
      </w:r>
      <w:r>
        <w:rPr>
          <w:rStyle w:val="NormalTok"/>
        </w:rPr>
        <w:t xml:space="preserve">])</w:t>
      </w:r>
      <w:r>
        <w:rPr>
          <w:rStyle w:val="SpecialCharTok"/>
        </w:rPr>
        <w:t xml:space="preserve">:&gt;12}</w:t>
      </w:r>
      <w:r>
        <w:rPr>
          <w:rStyle w:val="SpecialStringTok"/>
        </w:rPr>
        <w:t xml:space="preserve"> | </w:t>
      </w:r>
      <w:r>
        <w:rPr>
          <w:rStyle w:val="SpecialCharTok"/>
        </w:rPr>
        <w:t xml:space="preserve">{</w:t>
      </w:r>
      <w:r>
        <w:rPr>
          <w:rStyle w:val="NormalTok"/>
        </w:rPr>
        <w:t xml:space="preserve">mcp_txt</w:t>
      </w:r>
      <w:r>
        <w:rPr>
          <w:rStyle w:val="SpecialCharTok"/>
        </w:rPr>
        <w:t xml:space="preserve">:&gt;14}</w:t>
      </w:r>
      <w:r>
        <w:rPr>
          <w:rStyle w:val="SpecialStringTok"/>
        </w:rPr>
        <w:t xml:space="preserve"> | </w:t>
      </w:r>
      <w:r>
        <w:rPr>
          <w:rStyle w:val="SpecialCharTok"/>
        </w:rPr>
        <w:t xml:space="preserve">{</w:t>
      </w:r>
      <w:r>
        <w:rPr>
          <w:rStyle w:val="NormalTok"/>
        </w:rPr>
        <w:t xml:space="preserve">fmt(row[</w:t>
      </w:r>
      <w:r>
        <w:rPr>
          <w:rStyle w:val="StringTok"/>
        </w:rPr>
        <w:t xml:space="preserve">'latency'</w:t>
      </w:r>
      <w:r>
        <w:rPr>
          <w:rStyle w:val="NormalTok"/>
        </w:rPr>
        <w:t xml:space="preserve">])</w:t>
      </w:r>
      <w:r>
        <w:rPr>
          <w:rStyle w:val="SpecialCharTok"/>
        </w:rPr>
        <w:t xml:space="preserve">:&gt;12}</w:t>
      </w:r>
      <w:r>
        <w:rPr>
          <w:rStyle w:val="SpecialStringTok"/>
        </w:rPr>
        <w:t xml:space="preserve"> | </w:t>
      </w:r>
      <w:r>
        <w:rPr>
          <w:rStyle w:val="SpecialCharTok"/>
        </w:rPr>
        <w:t xml:space="preserve">{</w:t>
      </w:r>
      <w:r>
        <w:rPr>
          <w:rStyle w:val="NormalTok"/>
        </w:rPr>
        <w:t xml:space="preserve">fmt(row[</w:t>
      </w:r>
      <w:r>
        <w:rPr>
          <w:rStyle w:val="StringTok"/>
        </w:rPr>
        <w:t xml:space="preserve">'utility'</w:t>
      </w:r>
      <w:r>
        <w:rPr>
          <w:rStyle w:val="NormalTok"/>
        </w:rPr>
        <w:t xml:space="preserve">])</w:t>
      </w:r>
      <w:r>
        <w:rPr>
          <w:rStyle w:val="SpecialCharTok"/>
        </w:rPr>
        <w:t xml:space="preserve">:&gt;10}</w:t>
      </w:r>
      <w:r>
        <w:rPr>
          <w:rStyle w:val="SpecialStringTok"/>
        </w:rPr>
        <w:t xml:space="preserve">"</w:t>
      </w:r>
      <w:r>
        <w:br/>
      </w:r>
      <w:r>
        <w:rPr>
          <w:rStyle w:val="NormalTok"/>
        </w:rPr>
        <w:t xml:space="preserve">    )</w:t>
      </w:r>
      <w:r>
        <w:br/>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rPr>
          <w:rStyle w:val="BuiltInTok"/>
        </w:rPr>
        <w:t xml:space="preserve">print</w:t>
      </w:r>
      <w:r>
        <w:rPr>
          <w:rStyle w:val="NormalTok"/>
        </w:rPr>
        <w:t xml:space="preserve">(</w:t>
      </w:r>
      <w:r>
        <w:rPr>
          <w:rStyle w:val="SpecialStringTok"/>
        </w:rPr>
        <w:t xml:space="preserve">f"Guardrail最优强度 lambda = </w:t>
      </w:r>
      <w:r>
        <w:rPr>
          <w:rStyle w:val="SpecialCharTok"/>
        </w:rPr>
        <w:t xml:space="preserve">{</w:t>
      </w:r>
      <w:r>
        <w:rPr>
          <w:rStyle w:val="NormalTok"/>
        </w:rPr>
        <w:t xml:space="preserve">best_lambda</w:t>
      </w:r>
      <w:r>
        <w:rPr>
          <w:rStyle w:val="SpecialCharTok"/>
        </w:rPr>
        <w:t xml:space="preserve">:.3f}</w:t>
      </w:r>
      <w:r>
        <w:rPr>
          <w:rStyle w:val="SpecialStringTok"/>
        </w:rPr>
        <w:t xml:space="preserve"> （由 scipy.optimize.minimize_scalar 求得）"</w:t>
      </w:r>
      <w:r>
        <w:rPr>
          <w:rStyle w:val="NormalTok"/>
        </w:rPr>
        <w:t xml:space="preserve">)</w:t>
      </w:r>
      <w:r>
        <w:br/>
      </w:r>
      <w:r>
        <w:br/>
      </w:r>
      <w:r>
        <w:rPr>
          <w:rStyle w:val="CommentTok"/>
        </w:rPr>
        <w:t xml:space="preserve"># ========================= 4) 生成matplotlib图 =========================</w:t>
      </w:r>
      <w:r>
        <w:br/>
      </w:r>
      <w:r>
        <w:rPr>
          <w:rStyle w:val="NormalTok"/>
        </w:rPr>
        <w:t xml:space="preserve">x </w:t>
      </w:r>
      <w:r>
        <w:rPr>
          <w:rStyle w:val="OperatorTok"/>
        </w:rPr>
        <w:t xml:space="preserve">=</w:t>
      </w:r>
      <w:r>
        <w:rPr>
          <w:rStyle w:val="NormalTok"/>
        </w:rPr>
        <w:t xml:space="preserve"> np.arange(N_STEPS)</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8</w:t>
      </w:r>
      <w:r>
        <w:rPr>
          <w:rStyle w:val="NormalTok"/>
        </w:rPr>
        <w:t xml:space="preserve">))</w:t>
      </w:r>
      <w:r>
        <w:br/>
      </w:r>
      <w:r>
        <w:br/>
      </w:r>
      <w:r>
        <w:rPr>
          <w:rStyle w:val="CommentTok"/>
        </w:rPr>
        <w:t xml:space="preserve"># 图1：下泄决策对比</w:t>
      </w:r>
      <w:r>
        <w:br/>
      </w:r>
      <w:r>
        <w:rPr>
          <w:rStyle w:val="NormalTok"/>
        </w:rPr>
        <w:t xml:space="preserve">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ax.plot(x, rep_trajs[</w:t>
      </w:r>
      <w:r>
        <w:rPr>
          <w:rStyle w:val="StringTok"/>
        </w:rPr>
        <w:t xml:space="preserve">"Reactive"</w:t>
      </w:r>
      <w:r>
        <w:rPr>
          <w:rStyle w:val="NormalTok"/>
        </w:rPr>
        <w:t xml:space="preserve">][</w:t>
      </w:r>
      <w:r>
        <w:rPr>
          <w:rStyle w:val="StringTok"/>
        </w:rPr>
        <w:t xml:space="preserve">"ideal_release"</w:t>
      </w:r>
      <w:r>
        <w:rPr>
          <w:rStyle w:val="NormalTok"/>
        </w:rPr>
        <w:t xml:space="preserve">], </w:t>
      </w:r>
      <w:r>
        <w:rPr>
          <w:rStyle w:val="StringTok"/>
        </w:rPr>
        <w:t xml:space="preserve">"k--"</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"理想下泄"</w:t>
      </w:r>
      <w:r>
        <w:rPr>
          <w:rStyle w:val="NormalTok"/>
        </w:rPr>
        <w:t xml:space="preserve">)</w:t>
      </w:r>
      <w:r>
        <w:br/>
      </w:r>
      <w:r>
        <w:rPr>
          <w:rStyle w:val="ControlFlowTok"/>
        </w:rPr>
        <w:t xml:space="preserve">for</w:t>
      </w:r>
      <w:r>
        <w:rPr>
          <w:rStyle w:val="NormalTok"/>
        </w:rPr>
        <w:t xml:space="preserve"> strategy, c </w:t>
      </w:r>
      <w:r>
        <w:rPr>
          <w:rStyle w:val="KeywordTok"/>
        </w:rPr>
        <w:t xml:space="preserve">in</w:t>
      </w:r>
      <w:r>
        <w:rPr>
          <w:rStyle w:val="NormalTok"/>
        </w:rPr>
        <w:t xml:space="preserve"> </w:t>
      </w:r>
      <w:r>
        <w:rPr>
          <w:rStyle w:val="BuiltInTok"/>
        </w:rPr>
        <w:t xml:space="preserve">zip</w:t>
      </w:r>
      <w:r>
        <w:rPr>
          <w:rStyle w:val="NormalTok"/>
        </w:rPr>
        <w:t xml:space="preserve">(STRATEGIES, [</w:t>
      </w:r>
      <w:r>
        <w:rPr>
          <w:rStyle w:val="StringTok"/>
        </w:rPr>
        <w:t xml:space="preserve">"tab:blue"</w:t>
      </w:r>
      <w:r>
        <w:rPr>
          <w:rStyle w:val="NormalTok"/>
        </w:rPr>
        <w:t xml:space="preserve">, </w:t>
      </w:r>
      <w:r>
        <w:rPr>
          <w:rStyle w:val="StringTok"/>
        </w:rPr>
        <w:t xml:space="preserve">"tab:orange"</w:t>
      </w:r>
      <w:r>
        <w:rPr>
          <w:rStyle w:val="NormalTok"/>
        </w:rPr>
        <w:t xml:space="preserve">, </w:t>
      </w:r>
      <w:r>
        <w:rPr>
          <w:rStyle w:val="StringTok"/>
        </w:rPr>
        <w:t xml:space="preserve">"tab:green"</w:t>
      </w:r>
      <w:r>
        <w:rPr>
          <w:rStyle w:val="NormalTok"/>
        </w:rPr>
        <w:t xml:space="preserve">]):</w:t>
      </w:r>
      <w:r>
        <w:br/>
      </w:r>
      <w:r>
        <w:rPr>
          <w:rStyle w:val="NormalTok"/>
        </w:rPr>
        <w:t xml:space="preserve">    ax.plot(x, rep_trajs[strategy][</w:t>
      </w:r>
      <w:r>
        <w:rPr>
          <w:rStyle w:val="StringTok"/>
        </w:rPr>
        <w:t xml:space="preserve">"release"</w:t>
      </w:r>
      <w:r>
        <w:rPr>
          <w:rStyle w:val="NormalTok"/>
        </w:rPr>
        <w:t xml:space="preserve">], color</w:t>
      </w:r>
      <w:r>
        <w:rPr>
          <w:rStyle w:val="OperatorTok"/>
        </w:rPr>
        <w:t xml:space="preserve">=</w:t>
      </w:r>
      <w:r>
        <w:rPr>
          <w:rStyle w:val="NormalTok"/>
        </w:rPr>
        <w:t xml:space="preserve">c, alpha</w:t>
      </w:r>
      <w:r>
        <w:rPr>
          <w:rStyle w:val="OperatorTok"/>
        </w:rPr>
        <w:t xml:space="preserve">=</w:t>
      </w:r>
      <w:r>
        <w:rPr>
          <w:rStyle w:val="FloatTok"/>
        </w:rPr>
        <w:t xml:space="preserve">0.9</w:t>
      </w:r>
      <w:r>
        <w:rPr>
          <w:rStyle w:val="NormalTok"/>
        </w:rPr>
        <w:t xml:space="preserve">, label</w:t>
      </w:r>
      <w:r>
        <w:rPr>
          <w:rStyle w:val="OperatorTok"/>
        </w:rPr>
        <w:t xml:space="preserve">=</w:t>
      </w:r>
      <w:r>
        <w:rPr>
          <w:rStyle w:val="NormalTok"/>
        </w:rPr>
        <w:t xml:space="preserve">strategy)</w:t>
      </w:r>
      <w:r>
        <w:br/>
      </w:r>
      <w:r>
        <w:rPr>
          <w:rStyle w:val="NormalTok"/>
        </w:rPr>
        <w:t xml:space="preserve">ax.set_title(</w:t>
      </w:r>
      <w:r>
        <w:rPr>
          <w:rStyle w:val="StringTok"/>
        </w:rPr>
        <w:t xml:space="preserve">"单场景下泄决策对比"</w:t>
      </w:r>
      <w:r>
        <w:rPr>
          <w:rStyle w:val="NormalTok"/>
        </w:rPr>
        <w:t xml:space="preserve">)</w:t>
      </w:r>
      <w:r>
        <w:br/>
      </w:r>
      <w:r>
        <w:rPr>
          <w:rStyle w:val="NormalTok"/>
        </w:rPr>
        <w:t xml:space="preserve">ax.set_xlabel(</w:t>
      </w:r>
      <w:r>
        <w:rPr>
          <w:rStyle w:val="StringTok"/>
        </w:rPr>
        <w:t xml:space="preserve">"时间步"</w:t>
      </w:r>
      <w:r>
        <w:rPr>
          <w:rStyle w:val="NormalTok"/>
        </w:rPr>
        <w:t xml:space="preserve">)</w:t>
      </w:r>
      <w:r>
        <w:br/>
      </w:r>
      <w:r>
        <w:rPr>
          <w:rStyle w:val="NormalTok"/>
        </w:rPr>
        <w:t xml:space="preserve">ax.set_ylabel(</w:t>
      </w:r>
      <w:r>
        <w:rPr>
          <w:rStyle w:val="StringTok"/>
        </w:rPr>
        <w:t xml:space="preserve">"流量"</w:t>
      </w:r>
      <w:r>
        <w:rPr>
          <w:rStyle w:val="NormalTok"/>
        </w:rPr>
        <w:t xml:space="preserve">)</w:t>
      </w:r>
      <w:r>
        <w:br/>
      </w:r>
      <w:r>
        <w:rPr>
          <w:rStyle w:val="NormalTok"/>
        </w:rPr>
        <w:t xml:space="preserve">ax.grid(alpha</w:t>
      </w:r>
      <w:r>
        <w:rPr>
          <w:rStyle w:val="OperatorTok"/>
        </w:rPr>
        <w:t xml:space="preserve">=</w:t>
      </w:r>
      <w:r>
        <w:rPr>
          <w:rStyle w:val="FloatTok"/>
        </w:rPr>
        <w:t xml:space="preserve">0.3</w:t>
      </w:r>
      <w:r>
        <w:rPr>
          <w:rStyle w:val="NormalTok"/>
        </w:rPr>
        <w:t xml:space="preserve">)</w:t>
      </w:r>
      <w:r>
        <w:br/>
      </w:r>
      <w:r>
        <w:rPr>
          <w:rStyle w:val="NormalTok"/>
        </w:rPr>
        <w:t xml:space="preserve">ax.legend()</w:t>
      </w:r>
      <w:r>
        <w:br/>
      </w:r>
      <w:r>
        <w:br/>
      </w:r>
      <w:r>
        <w:rPr>
          <w:rStyle w:val="CommentTok"/>
        </w:rPr>
        <w:t xml:space="preserve"># 图2：库水位轨迹与安全边界</w:t>
      </w:r>
      <w:r>
        <w:br/>
      </w:r>
      <w:r>
        <w:rPr>
          <w:rStyle w:val="NormalTok"/>
        </w:rPr>
        <w:t xml:space="preserve">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strategy, c </w:t>
      </w:r>
      <w:r>
        <w:rPr>
          <w:rStyle w:val="KeywordTok"/>
        </w:rPr>
        <w:t xml:space="preserve">in</w:t>
      </w:r>
      <w:r>
        <w:rPr>
          <w:rStyle w:val="NormalTok"/>
        </w:rPr>
        <w:t xml:space="preserve"> </w:t>
      </w:r>
      <w:r>
        <w:rPr>
          <w:rStyle w:val="BuiltInTok"/>
        </w:rPr>
        <w:t xml:space="preserve">zip</w:t>
      </w:r>
      <w:r>
        <w:rPr>
          <w:rStyle w:val="NormalTok"/>
        </w:rPr>
        <w:t xml:space="preserve">(STRATEGIES, [</w:t>
      </w:r>
      <w:r>
        <w:rPr>
          <w:rStyle w:val="StringTok"/>
        </w:rPr>
        <w:t xml:space="preserve">"tab:blue"</w:t>
      </w:r>
      <w:r>
        <w:rPr>
          <w:rStyle w:val="NormalTok"/>
        </w:rPr>
        <w:t xml:space="preserve">, </w:t>
      </w:r>
      <w:r>
        <w:rPr>
          <w:rStyle w:val="StringTok"/>
        </w:rPr>
        <w:t xml:space="preserve">"tab:orange"</w:t>
      </w:r>
      <w:r>
        <w:rPr>
          <w:rStyle w:val="NormalTok"/>
        </w:rPr>
        <w:t xml:space="preserve">, </w:t>
      </w:r>
      <w:r>
        <w:rPr>
          <w:rStyle w:val="StringTok"/>
        </w:rPr>
        <w:t xml:space="preserve">"tab:green"</w:t>
      </w:r>
      <w:r>
        <w:rPr>
          <w:rStyle w:val="NormalTok"/>
        </w:rPr>
        <w:t xml:space="preserve">]):</w:t>
      </w:r>
      <w:r>
        <w:br/>
      </w:r>
      <w:r>
        <w:rPr>
          <w:rStyle w:val="NormalTok"/>
        </w:rPr>
        <w:t xml:space="preserve">    ax.plot(np.arange(N_STEPS </w:t>
      </w:r>
      <w:r>
        <w:rPr>
          <w:rStyle w:val="OperatorTok"/>
        </w:rPr>
        <w:t xml:space="preserve">+</w:t>
      </w:r>
      <w:r>
        <w:rPr>
          <w:rStyle w:val="NormalTok"/>
        </w:rPr>
        <w:t xml:space="preserve"> </w:t>
      </w:r>
      <w:r>
        <w:rPr>
          <w:rStyle w:val="DecValTok"/>
        </w:rPr>
        <w:t xml:space="preserve">1</w:t>
      </w:r>
      <w:r>
        <w:rPr>
          <w:rStyle w:val="NormalTok"/>
        </w:rPr>
        <w:t xml:space="preserve">), rep_trajs[strategy][</w:t>
      </w:r>
      <w:r>
        <w:rPr>
          <w:rStyle w:val="StringTok"/>
        </w:rPr>
        <w:t xml:space="preserve">"level"</w:t>
      </w:r>
      <w:r>
        <w:rPr>
          <w:rStyle w:val="NormalTok"/>
        </w:rPr>
        <w:t xml:space="preserve">], color</w:t>
      </w:r>
      <w:r>
        <w:rPr>
          <w:rStyle w:val="OperatorTok"/>
        </w:rPr>
        <w:t xml:space="preserve">=</w:t>
      </w:r>
      <w:r>
        <w:rPr>
          <w:rStyle w:val="NormalTok"/>
        </w:rPr>
        <w:t xml:space="preserve">c, label</w:t>
      </w:r>
      <w:r>
        <w:rPr>
          <w:rStyle w:val="OperatorTok"/>
        </w:rPr>
        <w:t xml:space="preserve">=</w:t>
      </w:r>
      <w:r>
        <w:rPr>
          <w:rStyle w:val="NormalTok"/>
        </w:rPr>
        <w:t xml:space="preserve">strategy)</w:t>
      </w:r>
      <w:r>
        <w:br/>
      </w:r>
      <w:r>
        <w:rPr>
          <w:rStyle w:val="NormalTok"/>
        </w:rPr>
        <w:t xml:space="preserve">ax.axhline(LEVEL_MIN,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"安全下限"</w:t>
      </w:r>
      <w:r>
        <w:rPr>
          <w:rStyle w:val="NormalTok"/>
        </w:rPr>
        <w:t xml:space="preserve">)</w:t>
      </w:r>
      <w:r>
        <w:br/>
      </w:r>
      <w:r>
        <w:rPr>
          <w:rStyle w:val="NormalTok"/>
        </w:rPr>
        <w:t xml:space="preserve">ax.axhline(LEVEL_MAX, color</w:t>
      </w:r>
      <w:r>
        <w:rPr>
          <w:rStyle w:val="OperatorTok"/>
        </w:rPr>
        <w:t xml:space="preserve">=</w:t>
      </w:r>
      <w:r>
        <w:rPr>
          <w:rStyle w:val="StringTok"/>
        </w:rPr>
        <w:t xml:space="preserve">"purple"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"安全上限"</w:t>
      </w:r>
      <w:r>
        <w:rPr>
          <w:rStyle w:val="NormalTok"/>
        </w:rPr>
        <w:t xml:space="preserve">)</w:t>
      </w:r>
      <w:r>
        <w:br/>
      </w:r>
      <w:r>
        <w:rPr>
          <w:rStyle w:val="NormalTok"/>
        </w:rPr>
        <w:t xml:space="preserve">ax.set_title(</w:t>
      </w:r>
      <w:r>
        <w:rPr>
          <w:rStyle w:val="StringTok"/>
        </w:rPr>
        <w:t xml:space="preserve">"单场景库水位轨迹"</w:t>
      </w:r>
      <w:r>
        <w:rPr>
          <w:rStyle w:val="NormalTok"/>
        </w:rPr>
        <w:t xml:space="preserve">)</w:t>
      </w:r>
      <w:r>
        <w:br/>
      </w:r>
      <w:r>
        <w:rPr>
          <w:rStyle w:val="NormalTok"/>
        </w:rPr>
        <w:t xml:space="preserve">ax.set_xlabel(</w:t>
      </w:r>
      <w:r>
        <w:rPr>
          <w:rStyle w:val="StringTok"/>
        </w:rPr>
        <w:t xml:space="preserve">"时间步"</w:t>
      </w:r>
      <w:r>
        <w:rPr>
          <w:rStyle w:val="NormalTok"/>
        </w:rPr>
        <w:t xml:space="preserve">)</w:t>
      </w:r>
      <w:r>
        <w:br/>
      </w:r>
      <w:r>
        <w:rPr>
          <w:rStyle w:val="NormalTok"/>
        </w:rPr>
        <w:t xml:space="preserve">ax.set_ylabel(</w:t>
      </w:r>
      <w:r>
        <w:rPr>
          <w:rStyle w:val="StringTok"/>
        </w:rPr>
        <w:t xml:space="preserve">"水位"</w:t>
      </w:r>
      <w:r>
        <w:rPr>
          <w:rStyle w:val="NormalTok"/>
        </w:rPr>
        <w:t xml:space="preserve">)</w:t>
      </w:r>
      <w:r>
        <w:br/>
      </w:r>
      <w:r>
        <w:rPr>
          <w:rStyle w:val="NormalTok"/>
        </w:rPr>
        <w:t xml:space="preserve">ax.grid(alpha</w:t>
      </w:r>
      <w:r>
        <w:rPr>
          <w:rStyle w:val="OperatorTok"/>
        </w:rPr>
        <w:t xml:space="preserve">=</w:t>
      </w:r>
      <w:r>
        <w:rPr>
          <w:rStyle w:val="FloatTok"/>
        </w:rPr>
        <w:t xml:space="preserve">0.3</w:t>
      </w:r>
      <w:r>
        <w:rPr>
          <w:rStyle w:val="NormalTok"/>
        </w:rPr>
        <w:t xml:space="preserve">)</w:t>
      </w:r>
      <w:r>
        <w:br/>
      </w:r>
      <w:r>
        <w:rPr>
          <w:rStyle w:val="NormalTok"/>
        </w:rPr>
        <w:t xml:space="preserve">ax.legend()</w:t>
      </w:r>
      <w:r>
        <w:br/>
      </w:r>
      <w:r>
        <w:br/>
      </w:r>
      <w:r>
        <w:rPr>
          <w:rStyle w:val="CommentTok"/>
        </w:rPr>
        <w:t xml:space="preserve"># 图3：综合效用柱状图</w:t>
      </w:r>
      <w:r>
        <w:br/>
      </w:r>
      <w:r>
        <w:rPr>
          <w:rStyle w:val="NormalTok"/>
        </w:rPr>
        <w:t xml:space="preserve">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util_means </w:t>
      </w:r>
      <w:r>
        <w:rPr>
          <w:rStyle w:val="OperatorTok"/>
        </w:rPr>
        <w:t xml:space="preserve">=</w:t>
      </w:r>
      <w:r>
        <w:rPr>
          <w:rStyle w:val="NormalTok"/>
        </w:rPr>
        <w:t xml:space="preserve"> [summary[s][</w:t>
      </w:r>
      <w:r>
        <w:rPr>
          <w:rStyle w:val="StringTok"/>
        </w:rPr>
        <w:t xml:space="preserve">"utility"</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util_cis </w:t>
      </w:r>
      <w:r>
        <w:rPr>
          <w:rStyle w:val="OperatorTok"/>
        </w:rPr>
        <w:t xml:space="preserve">=</w:t>
      </w:r>
      <w:r>
        <w:rPr>
          <w:rStyle w:val="NormalTok"/>
        </w:rPr>
        <w:t xml:space="preserve"> [summary[s][</w:t>
      </w:r>
      <w:r>
        <w:rPr>
          <w:rStyle w:val="StringTok"/>
        </w:rPr>
        <w:t xml:space="preserve">"utility"</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ax.bar(STRATEGIES, util_means, yerr</w:t>
      </w:r>
      <w:r>
        <w:rPr>
          <w:rStyle w:val="OperatorTok"/>
        </w:rPr>
        <w:t xml:space="preserve">=</w:t>
      </w:r>
      <w:r>
        <w:rPr>
          <w:rStyle w:val="NormalTok"/>
        </w:rPr>
        <w:t xml:space="preserve">util_cis, capsize</w:t>
      </w:r>
      <w:r>
        <w:rPr>
          <w:rStyle w:val="OperatorTok"/>
        </w:rPr>
        <w:t xml:space="preserve">=</w:t>
      </w:r>
      <w:r>
        <w:rPr>
          <w:rStyle w:val="DecValTok"/>
        </w:rPr>
        <w:t xml:space="preserve">4</w:t>
      </w:r>
      <w:r>
        <w:rPr>
          <w:rStyle w:val="NormalTok"/>
        </w:rPr>
        <w:t xml:space="preserve">, color</w:t>
      </w:r>
      <w:r>
        <w:rPr>
          <w:rStyle w:val="OperatorTok"/>
        </w:rPr>
        <w:t xml:space="preserve">=</w:t>
      </w:r>
      <w:r>
        <w:rPr>
          <w:rStyle w:val="NormalTok"/>
        </w:rPr>
        <w:t xml:space="preserve">[</w:t>
      </w:r>
      <w:r>
        <w:rPr>
          <w:rStyle w:val="StringTok"/>
        </w:rPr>
        <w:t xml:space="preserve">"tab:blue"</w:t>
      </w:r>
      <w:r>
        <w:rPr>
          <w:rStyle w:val="NormalTok"/>
        </w:rPr>
        <w:t xml:space="preserve">, </w:t>
      </w:r>
      <w:r>
        <w:rPr>
          <w:rStyle w:val="StringTok"/>
        </w:rPr>
        <w:t xml:space="preserve">"tab:orange"</w:t>
      </w:r>
      <w:r>
        <w:rPr>
          <w:rStyle w:val="NormalTok"/>
        </w:rPr>
        <w:t xml:space="preserve">, </w:t>
      </w:r>
      <w:r>
        <w:rPr>
          <w:rStyle w:val="StringTok"/>
        </w:rPr>
        <w:t xml:space="preserve">"tab:green"</w:t>
      </w:r>
      <w:r>
        <w:rPr>
          <w:rStyle w:val="NormalTok"/>
        </w:rPr>
        <w:t xml:space="preserve">])</w:t>
      </w:r>
      <w:r>
        <w:br/>
      </w:r>
      <w:r>
        <w:rPr>
          <w:rStyle w:val="NormalTok"/>
        </w:rPr>
        <w:t xml:space="preserve">ax.set_title(</w:t>
      </w:r>
      <w:r>
        <w:rPr>
          <w:rStyle w:val="StringTok"/>
        </w:rPr>
        <w:t xml:space="preserve">"综合效用对比"</w:t>
      </w:r>
      <w:r>
        <w:rPr>
          <w:rStyle w:val="NormalTok"/>
        </w:rPr>
        <w:t xml:space="preserve">)</w:t>
      </w:r>
      <w:r>
        <w:br/>
      </w:r>
      <w:r>
        <w:rPr>
          <w:rStyle w:val="NormalTok"/>
        </w:rPr>
        <w:t xml:space="preserve">ax.set_ylabel(</w:t>
      </w:r>
      <w:r>
        <w:rPr>
          <w:rStyle w:val="StringTok"/>
        </w:rPr>
        <w:t xml:space="preserve">"Utility"</w:t>
      </w:r>
      <w:r>
        <w:rPr>
          <w:rStyle w:val="NormalTok"/>
        </w:rPr>
        <w:t xml:space="preserve">)</w:t>
      </w:r>
      <w:r>
        <w:br/>
      </w:r>
      <w:r>
        <w:rPr>
          <w:rStyle w:val="NormalTok"/>
        </w:rPr>
        <w:t xml:space="preserve">ax.grid(axis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图4：时延-违规率散点</w:t>
      </w:r>
      <w:r>
        <w:br/>
      </w:r>
      <w:r>
        <w:rPr>
          <w:rStyle w:val="NormalTok"/>
        </w:rPr>
        <w:t xml:space="preserve">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strategy, c </w:t>
      </w:r>
      <w:r>
        <w:rPr>
          <w:rStyle w:val="KeywordTok"/>
        </w:rPr>
        <w:t xml:space="preserve">in</w:t>
      </w:r>
      <w:r>
        <w:rPr>
          <w:rStyle w:val="NormalTok"/>
        </w:rPr>
        <w:t xml:space="preserve"> </w:t>
      </w:r>
      <w:r>
        <w:rPr>
          <w:rStyle w:val="BuiltInTok"/>
        </w:rPr>
        <w:t xml:space="preserve">zip</w:t>
      </w:r>
      <w:r>
        <w:rPr>
          <w:rStyle w:val="NormalTok"/>
        </w:rPr>
        <w:t xml:space="preserve">(STRATEGIES, [</w:t>
      </w:r>
      <w:r>
        <w:rPr>
          <w:rStyle w:val="StringTok"/>
        </w:rPr>
        <w:t xml:space="preserve">"tab:blue"</w:t>
      </w:r>
      <w:r>
        <w:rPr>
          <w:rStyle w:val="NormalTok"/>
        </w:rPr>
        <w:t xml:space="preserve">, </w:t>
      </w:r>
      <w:r>
        <w:rPr>
          <w:rStyle w:val="StringTok"/>
        </w:rPr>
        <w:t xml:space="preserve">"tab:orange"</w:t>
      </w:r>
      <w:r>
        <w:rPr>
          <w:rStyle w:val="NormalTok"/>
        </w:rPr>
        <w:t xml:space="preserve">, </w:t>
      </w:r>
      <w:r>
        <w:rPr>
          <w:rStyle w:val="StringTok"/>
        </w:rPr>
        <w:t xml:space="preserve">"tab:green"</w:t>
      </w:r>
      <w:r>
        <w:rPr>
          <w:rStyle w:val="NormalTok"/>
        </w:rPr>
        <w:t xml:space="preserve">]):</w:t>
      </w:r>
      <w:r>
        <w:br/>
      </w:r>
      <w:r>
        <w:rPr>
          <w:rStyle w:val="NormalTok"/>
        </w:rPr>
        <w:t xml:space="preserve">    ax.scatter(</w:t>
      </w:r>
      <w:r>
        <w:br/>
      </w:r>
      <w:r>
        <w:rPr>
          <w:rStyle w:val="NormalTok"/>
        </w:rPr>
        <w:t xml:space="preserve">        per_episode_points[strategy][</w:t>
      </w:r>
      <w:r>
        <w:rPr>
          <w:rStyle w:val="StringTok"/>
        </w:rPr>
        <w:t xml:space="preserve">"latency"</w:t>
      </w:r>
      <w:r>
        <w:rPr>
          <w:rStyle w:val="NormalTok"/>
        </w:rPr>
        <w:t xml:space="preserve">],</w:t>
      </w:r>
      <w:r>
        <w:br/>
      </w:r>
      <w:r>
        <w:rPr>
          <w:rStyle w:val="NormalTok"/>
        </w:rPr>
        <w:t xml:space="preserve">        per_episode_points[strategy][</w:t>
      </w:r>
      <w:r>
        <w:rPr>
          <w:rStyle w:val="StringTok"/>
        </w:rPr>
        <w:t xml:space="preserve">"violation"</w:t>
      </w:r>
      <w:r>
        <w:rPr>
          <w:rStyle w:val="NormalTok"/>
        </w:rPr>
        <w:t xml:space="preserve">],</w:t>
      </w:r>
      <w:r>
        <w:br/>
      </w:r>
      <w:r>
        <w:rPr>
          <w:rStyle w:val="NormalTok"/>
        </w:rPr>
        <w:t xml:space="preserve">        s</w:t>
      </w:r>
      <w:r>
        <w:rPr>
          <w:rStyle w:val="OperatorTok"/>
        </w:rPr>
        <w:t xml:space="preserve">=</w:t>
      </w:r>
      <w:r>
        <w:rPr>
          <w:rStyle w:val="DecValTok"/>
        </w:rPr>
        <w:t xml:space="preserve">18</w:t>
      </w:r>
      <w:r>
        <w:rPr>
          <w:rStyle w:val="NormalTok"/>
        </w:rPr>
        <w:t xml:space="preserve">,</w:t>
      </w:r>
      <w:r>
        <w:br/>
      </w:r>
      <w:r>
        <w:rPr>
          <w:rStyle w:val="NormalTok"/>
        </w:rPr>
        <w:t xml:space="preserve">        alpha</w:t>
      </w:r>
      <w:r>
        <w:rPr>
          <w:rStyle w:val="OperatorTok"/>
        </w:rPr>
        <w:t xml:space="preserve">=</w:t>
      </w:r>
      <w:r>
        <w:rPr>
          <w:rStyle w:val="FloatTok"/>
        </w:rPr>
        <w:t xml:space="preserve">0.55</w:t>
      </w:r>
      <w:r>
        <w:rPr>
          <w:rStyle w:val="NormalTok"/>
        </w:rPr>
        <w:t xml:space="preserve">,</w:t>
      </w:r>
      <w:r>
        <w:br/>
      </w:r>
      <w:r>
        <w:rPr>
          <w:rStyle w:val="NormalTok"/>
        </w:rPr>
        <w:t xml:space="preserve">        color</w:t>
      </w:r>
      <w:r>
        <w:rPr>
          <w:rStyle w:val="OperatorTok"/>
        </w:rPr>
        <w:t xml:space="preserve">=</w:t>
      </w:r>
      <w:r>
        <w:rPr>
          <w:rStyle w:val="NormalTok"/>
        </w:rPr>
        <w:t xml:space="preserve">c,</w:t>
      </w:r>
      <w:r>
        <w:br/>
      </w:r>
      <w:r>
        <w:rPr>
          <w:rStyle w:val="NormalTok"/>
        </w:rPr>
        <w:t xml:space="preserve">        label</w:t>
      </w:r>
      <w:r>
        <w:rPr>
          <w:rStyle w:val="OperatorTok"/>
        </w:rPr>
        <w:t xml:space="preserve">=</w:t>
      </w:r>
      <w:r>
        <w:rPr>
          <w:rStyle w:val="NormalTok"/>
        </w:rPr>
        <w:t xml:space="preserve">strategy,</w:t>
      </w:r>
      <w:r>
        <w:br/>
      </w:r>
      <w:r>
        <w:rPr>
          <w:rStyle w:val="NormalTok"/>
        </w:rPr>
        <w:t xml:space="preserve">    )</w:t>
      </w:r>
      <w:r>
        <w:br/>
      </w:r>
      <w:r>
        <w:rPr>
          <w:rStyle w:val="NormalTok"/>
        </w:rPr>
        <w:t xml:space="preserve">ax.set_title(</w:t>
      </w:r>
      <w:r>
        <w:rPr>
          <w:rStyle w:val="StringTok"/>
        </w:rPr>
        <w:t xml:space="preserve">"时延-安全违规率散点"</w:t>
      </w:r>
      <w:r>
        <w:rPr>
          <w:rStyle w:val="NormalTok"/>
        </w:rPr>
        <w:t xml:space="preserve">)</w:t>
      </w:r>
      <w:r>
        <w:br/>
      </w:r>
      <w:r>
        <w:rPr>
          <w:rStyle w:val="NormalTok"/>
        </w:rPr>
        <w:t xml:space="preserve">ax.set_xlabel(</w:t>
      </w:r>
      <w:r>
        <w:rPr>
          <w:rStyle w:val="StringTok"/>
        </w:rPr>
        <w:t xml:space="preserve">"平均时延 (ms)"</w:t>
      </w:r>
      <w:r>
        <w:rPr>
          <w:rStyle w:val="NormalTok"/>
        </w:rPr>
        <w:t xml:space="preserve">)</w:t>
      </w:r>
      <w:r>
        <w:br/>
      </w:r>
      <w:r>
        <w:rPr>
          <w:rStyle w:val="NormalTok"/>
        </w:rPr>
        <w:t xml:space="preserve">ax.set_ylabel(</w:t>
      </w:r>
      <w:r>
        <w:rPr>
          <w:rStyle w:val="StringTok"/>
        </w:rPr>
        <w:t xml:space="preserve">"违规率"</w:t>
      </w:r>
      <w:r>
        <w:rPr>
          <w:rStyle w:val="NormalTok"/>
        </w:rPr>
        <w:t xml:space="preserve">)</w:t>
      </w:r>
      <w:r>
        <w:br/>
      </w:r>
      <w:r>
        <w:rPr>
          <w:rStyle w:val="NormalTok"/>
        </w:rPr>
        <w:t xml:space="preserve">ax.grid(alpha</w:t>
      </w:r>
      <w:r>
        <w:rPr>
          <w:rStyle w:val="OperatorTok"/>
        </w:rPr>
        <w:t xml:space="preserve">=</w:t>
      </w:r>
      <w:r>
        <w:rPr>
          <w:rStyle w:val="FloatTok"/>
        </w:rPr>
        <w:t xml:space="preserve">0.3</w:t>
      </w:r>
      <w:r>
        <w:rPr>
          <w:rStyle w:val="NormalTok"/>
        </w:rPr>
        <w:t xml:space="preserve">)</w:t>
      </w:r>
      <w:r>
        <w:br/>
      </w:r>
      <w:r>
        <w:rPr>
          <w:rStyle w:val="NormalTok"/>
        </w:rPr>
        <w:t xml:space="preserve">ax.legend()</w:t>
      </w:r>
      <w:r>
        <w:br/>
      </w:r>
      <w:r>
        <w:br/>
      </w:r>
      <w:r>
        <w:rPr>
          <w:rStyle w:val="NormalTok"/>
        </w:rPr>
        <w:t xml:space="preserve">fig.suptitle(</w:t>
      </w:r>
      <w:r>
        <w:rPr>
          <w:rStyle w:val="StringTok"/>
        </w:rPr>
        <w:t xml:space="preserve">"《人工智能与水利水电工程》6.1 Agent与MCP协议仿真"</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fig.tight_layout()</w:t>
      </w:r>
      <w:r>
        <w:br/>
      </w:r>
      <w:r>
        <w:br/>
      </w:r>
      <w:r>
        <w:rPr>
          <w:rStyle w:val="ControlFlowTok"/>
        </w:rPr>
        <w:t xml:space="preserve">if</w:t>
      </w:r>
      <w:r>
        <w:rPr>
          <w:rStyle w:val="NormalTok"/>
        </w:rPr>
        <w:t xml:space="preserve"> SAVE_FIG:</w:t>
      </w:r>
      <w:r>
        <w:br/>
      </w:r>
      <w:r>
        <w:rPr>
          <w:rStyle w:val="NormalTok"/>
        </w:rPr>
        <w:t xml:space="preserve">    plt.savefig(FIG_NAME, dpi</w:t>
      </w:r>
      <w:r>
        <w:rPr>
          <w:rStyle w:val="OperatorTok"/>
        </w:rPr>
        <w:t xml:space="preserve">=</w:t>
      </w:r>
      <w:r>
        <w:rPr>
          <w:rStyle w:val="DecValTok"/>
        </w:rPr>
        <w:t xml:space="preserve">160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f"图像已保存：</w:t>
      </w:r>
      <w:r>
        <w:rPr>
          <w:rStyle w:val="SpecialCharTok"/>
        </w:rPr>
        <w:t xml:space="preserve">{</w:t>
      </w:r>
      <w:r>
        <w:rPr>
          <w:rStyle w:val="NormalTok"/>
        </w:rPr>
        <w:t xml:space="preserve">FIG_NAME</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SHOW_FIG:</w:t>
      </w:r>
      <w:r>
        <w:br/>
      </w:r>
      <w:r>
        <w:rPr>
          <w:rStyle w:val="NormalTok"/>
        </w:rPr>
        <w:t xml:space="preserve">    plt.show()</w:t>
      </w:r>
      <w:r>
        <w:br/>
      </w:r>
      <w:r>
        <w:rPr>
          <w:rStyle w:val="ControlFlowTok"/>
        </w:rPr>
        <w:t xml:space="preserve">else</w:t>
      </w:r>
      <w:r>
        <w:rPr>
          <w:rStyle w:val="NormalTok"/>
        </w:rPr>
        <w:t xml:space="preserve">:</w:t>
      </w:r>
      <w:r>
        <w:br/>
      </w:r>
      <w:r>
        <w:rPr>
          <w:rStyle w:val="NormalTok"/>
        </w:rPr>
        <w:t xml:space="preserve">    plt.close(fig)</w:t>
      </w:r>
    </w:p>
    <w:p>
      <w:pPr>
        <w:pStyle w:val="FirstParagraph"/>
      </w:pPr>
      <w:r>
        <w:rPr>
          <w:rFonts w:hint="eastAsia"/>
        </w:rPr>
        <w:t xml:space="preserve">代码解读（约800字）</w:t>
      </w:r>
      <w:r>
        <w:br/>
      </w:r>
      <w:r>
        <w:rPr>
          <w:rFonts w:hint="eastAsia"/>
        </w:rPr>
        <w:t xml:space="preserve">这段脚本对应第6章6.1“基本概念与理论框架”，把</w:t>
      </w:r>
      <w:r>
        <w:t xml:space="preserve"> Agent </w:t>
      </w:r>
      <w:r>
        <w:rPr>
          <w:rFonts w:hint="eastAsia"/>
        </w:rPr>
        <w:t xml:space="preserve">与</w:t>
      </w:r>
      <w:r>
        <w:t xml:space="preserve"> MCP </w:t>
      </w:r>
      <w:r>
        <w:rPr>
          <w:rFonts w:hint="eastAsia"/>
        </w:rPr>
        <w:t xml:space="preserve">协议抽象成一个可量化的闭环系统：环境先给出“入流-需水”扰动，Agent基于观测做决策，MCP负责调用外部工具，Guardrail在协议层做安全约束，最后用</w:t>
      </w:r>
      <w:r>
        <w:t xml:space="preserve"> KPI </w:t>
      </w:r>
      <w:r>
        <w:rPr>
          <w:rFonts w:hint="eastAsia"/>
        </w:rPr>
        <w:t xml:space="preserve">评估控制效果。</w:t>
      </w:r>
      <w:r>
        <w:rPr>
          <w:rStyle w:val="VerbatimChar"/>
        </w:rPr>
        <w:t xml:space="preserve">generate_series</w:t>
      </w:r>
      <w:r>
        <w:t xml:space="preserve"> </w:t>
      </w:r>
      <w:r>
        <w:rPr>
          <w:rFonts w:hint="eastAsia"/>
        </w:rPr>
        <w:t xml:space="preserve">通过季节项和随机项构造时间序列，体现水利场景的不确定性；</w:t>
      </w:r>
      <w:r>
        <w:rPr>
          <w:rStyle w:val="VerbatimChar"/>
        </w:rPr>
        <w:t xml:space="preserve">ideal_release</w:t>
      </w:r>
      <w:r>
        <w:t xml:space="preserve"> </w:t>
      </w:r>
      <w:r>
        <w:rPr>
          <w:rFonts w:hint="eastAsia"/>
        </w:rPr>
        <w:t xml:space="preserve">给出理论参考动作，用于衡量策略误差。核心函数是</w:t>
      </w:r>
      <w:r>
        <w:t xml:space="preserve"> </w:t>
      </w:r>
      <w:r>
        <w:rPr>
          <w:rStyle w:val="VerbatimChar"/>
        </w:rPr>
        <w:t xml:space="preserve">run_episode</w:t>
      </w:r>
      <w:r>
        <w:rPr>
          <w:rFonts w:hint="eastAsia"/>
        </w:rPr>
        <w:t xml:space="preserve">：Reactive</w:t>
      </w:r>
      <w:r>
        <w:t xml:space="preserve"> </w:t>
      </w:r>
      <w:r>
        <w:rPr>
          <w:rFonts w:hint="eastAsia"/>
        </w:rPr>
        <w:t xml:space="preserve">策略不走</w:t>
      </w:r>
      <w:r>
        <w:t xml:space="preserve"> </w:t>
      </w:r>
      <w:r>
        <w:rPr>
          <w:rFonts w:hint="eastAsia"/>
        </w:rPr>
        <w:t xml:space="preserve">MCP，只做本地反馈控制；MCP</w:t>
      </w:r>
      <w:r>
        <w:t xml:space="preserve"> </w:t>
      </w:r>
      <w:r>
        <w:rPr>
          <w:rFonts w:hint="eastAsia"/>
        </w:rPr>
        <w:t xml:space="preserve">策略按协议调用“预测工具+优化工具”，并显式模拟调用时延和成功率；MCP+Guardrail</w:t>
      </w:r>
      <w:r>
        <w:t xml:space="preserve"> </w:t>
      </w:r>
      <w:r>
        <w:rPr>
          <w:rFonts w:hint="eastAsia"/>
        </w:rPr>
        <w:t xml:space="preserve">在前者基础上加入三道安全边界，包括动作物理边界、一步预测水位边界和动作斜率约束（</w:t>
      </w:r>
      <w:r>
        <w:rPr>
          <w:rStyle w:val="VerbatimChar"/>
        </w:rPr>
        <w:t xml:space="preserve">MAX_RAMP</w:t>
      </w:r>
      <w:r>
        <w:rPr>
          <w:rFonts w:hint="eastAsia"/>
        </w:rPr>
        <w:t xml:space="preserve">），对应教材里“SCADA安全边界/护栏”的工程含义。</w:t>
      </w:r>
      <w:r>
        <w:br/>
      </w:r>
      <w:r>
        <w:rPr>
          <w:rFonts w:hint="eastAsia"/>
        </w:rPr>
        <w:t xml:space="preserve">脚本里</w:t>
      </w:r>
      <w:r>
        <w:t xml:space="preserve"> </w:t>
      </w:r>
      <w:r>
        <w:rPr>
          <w:rStyle w:val="VerbatimChar"/>
        </w:rPr>
        <w:t xml:space="preserve">MCP_SUCCESS_PROB_FORECAST</w:t>
      </w:r>
      <w:r>
        <w:t xml:space="preserve">、</w:t>
      </w:r>
      <w:r>
        <w:rPr>
          <w:rStyle w:val="VerbatimChar"/>
        </w:rPr>
        <w:t xml:space="preserve">MCP_SUCCESS_PROB_OPT</w:t>
      </w:r>
      <w:r>
        <w:t xml:space="preserve"> </w:t>
      </w:r>
      <w:r>
        <w:rPr>
          <w:rFonts w:hint="eastAsia"/>
        </w:rPr>
        <w:t xml:space="preserve">体现协议可靠性，</w:t>
      </w:r>
      <w:r>
        <w:rPr>
          <w:rStyle w:val="VerbatimChar"/>
        </w:rPr>
        <w:t xml:space="preserve">FORECAST_LAT_MS</w:t>
      </w:r>
      <w:r>
        <w:t xml:space="preserve">、</w:t>
      </w:r>
      <w:r>
        <w:rPr>
          <w:rStyle w:val="VerbatimChar"/>
        </w:rPr>
        <w:t xml:space="preserve">OPT_LAT_MS</w:t>
      </w:r>
      <w:r>
        <w:t xml:space="preserve"> </w:t>
      </w:r>
      <w:r>
        <w:rPr>
          <w:rFonts w:hint="eastAsia"/>
        </w:rPr>
        <w:t xml:space="preserve">体现工具链成本，说明</w:t>
      </w:r>
      <w:r>
        <w:t xml:space="preserve"> Agent </w:t>
      </w:r>
      <w:r>
        <w:rPr>
          <w:rFonts w:hint="eastAsia"/>
        </w:rPr>
        <w:t xml:space="preserve">性能并不只由算法决定，还受协议调用稳定性影响。</w:t>
      </w:r>
      <w:r>
        <w:rPr>
          <w:rStyle w:val="VerbatimChar"/>
        </w:rPr>
        <w:t xml:space="preserve">violation</w:t>
      </w:r>
      <w:r>
        <w:t xml:space="preserve"> </w:t>
      </w:r>
      <w:r>
        <w:rPr>
          <w:rFonts w:hint="eastAsia"/>
        </w:rPr>
        <w:t xml:space="preserve">指标统计水位是否超出</w:t>
      </w:r>
      <w:r>
        <w:t xml:space="preserve"> </w:t>
      </w:r>
      <w:r>
        <w:rPr>
          <w:rStyle w:val="VerbatimChar"/>
        </w:rPr>
        <w:t xml:space="preserve">[LEVEL_MIN, LEVEL_MAX]</w:t>
      </w:r>
      <w:r>
        <w:rPr>
          <w:rFonts w:hint="eastAsia"/>
        </w:rPr>
        <w:t xml:space="preserve">，是安全维度；</w:t>
      </w:r>
      <w:r>
        <w:rPr>
          <w:rStyle w:val="VerbatimChar"/>
        </w:rPr>
        <w:t xml:space="preserve">satisfaction</w:t>
      </w:r>
      <w:r>
        <w:t xml:space="preserve"> </w:t>
      </w:r>
      <w:r>
        <w:rPr>
          <w:rFonts w:hint="eastAsia"/>
        </w:rPr>
        <w:t xml:space="preserve">衡量供水匹配度，是业务维度；</w:t>
      </w:r>
      <w:r>
        <w:rPr>
          <w:rStyle w:val="VerbatimChar"/>
        </w:rPr>
        <w:t xml:space="preserve">rmse</w:t>
      </w:r>
      <w:r>
        <w:t xml:space="preserve"> </w:t>
      </w:r>
      <w:r>
        <w:rPr>
          <w:rFonts w:hint="eastAsia"/>
        </w:rPr>
        <w:t xml:space="preserve">衡量动作与理想策略偏差，是控制精度维度；</w:t>
      </w:r>
      <w:r>
        <w:rPr>
          <w:rStyle w:val="VerbatimChar"/>
        </w:rPr>
        <w:t xml:space="preserve">latency</w:t>
      </w:r>
      <w:r>
        <w:t xml:space="preserve"> </w:t>
      </w:r>
      <w:r>
        <w:rPr>
          <w:rFonts w:hint="eastAsia"/>
        </w:rPr>
        <w:t xml:space="preserve">反映系统实时性。最后将这些指标合成</w:t>
      </w:r>
      <w:r>
        <w:t xml:space="preserve"> </w:t>
      </w:r>
      <w:r>
        <w:rPr>
          <w:rStyle w:val="VerbatimChar"/>
        </w:rPr>
        <w:t xml:space="preserve">utility</w:t>
      </w:r>
      <w:r>
        <w:rPr>
          <w:rFonts w:hint="eastAsia"/>
        </w:rPr>
        <w:t xml:space="preserve">，形成“质量-风险-成本”统一目标。</w:t>
      </w:r>
      <w:r>
        <w:br/>
      </w:r>
      <w:r>
        <w:rPr>
          <w:rFonts w:hint="eastAsia"/>
        </w:rPr>
        <w:t xml:space="preserve">为了体现“理论框架可求解”，脚本用</w:t>
      </w:r>
      <w:r>
        <w:t xml:space="preserve"> </w:t>
      </w:r>
      <w:r>
        <w:rPr>
          <w:rStyle w:val="VerbatimChar"/>
        </w:rPr>
        <w:t xml:space="preserve">scipy.optimize.minimize_scalar</w:t>
      </w:r>
      <w:r>
        <w:t xml:space="preserve"> </w:t>
      </w:r>
      <w:r>
        <w:rPr>
          <w:rFonts w:hint="eastAsia"/>
        </w:rPr>
        <w:t xml:space="preserve">对</w:t>
      </w:r>
      <w:r>
        <w:t xml:space="preserve"> </w:t>
      </w:r>
      <w:r>
        <w:rPr>
          <w:rStyle w:val="VerbatimChar"/>
        </w:rPr>
        <w:t xml:space="preserve">guardrail_lambda</w:t>
      </w:r>
      <w:r>
        <w:t xml:space="preserve"> </w:t>
      </w:r>
      <w:r>
        <w:rPr>
          <w:rFonts w:hint="eastAsia"/>
        </w:rPr>
        <w:t xml:space="preserve">自动寻优。这个参数控制护栏纠偏强度：太小会放任风险，太大会牺牲灵活性。先在验证集上找最优，再在评估集比较三种策略，避免拍脑袋设参。统计上使用</w:t>
      </w:r>
      <w:r>
        <w:t xml:space="preserve"> </w:t>
      </w:r>
      <w:r>
        <w:rPr>
          <w:rStyle w:val="VerbatimChar"/>
        </w:rPr>
        <w:t xml:space="preserve">scipy.stats.sem</w:t>
      </w:r>
      <w:r>
        <w:t xml:space="preserve"> </w:t>
      </w:r>
      <w:r>
        <w:rPr>
          <w:rFonts w:hint="eastAsia"/>
        </w:rPr>
        <w:t xml:space="preserve">计算95%置信区间，表格输出的是“均值±CI”，更适合教材中的方法对比，而非单次结果。</w:t>
      </w:r>
      <w:r>
        <w:br/>
      </w:r>
      <w:r>
        <w:rPr>
          <w:rFonts w:hint="eastAsia"/>
        </w:rPr>
        <w:t xml:space="preserve">绘图部分给出四类视角：下泄决策曲线用于看策略行为差异，水位轨迹用于看安全边界触碰情况，效用柱状图用于看总体优劣，时延-违规率散点用于看工程折中关系。整体上，这个仿真把</w:t>
      </w:r>
      <w:r>
        <w:t xml:space="preserve"> 6.1 </w:t>
      </w:r>
      <w:r>
        <w:rPr>
          <w:rFonts w:hint="eastAsia"/>
        </w:rPr>
        <w:t xml:space="preserve">的关键词串成完整链路：Agent</w:t>
      </w:r>
      <w:r>
        <w:t xml:space="preserve"> </w:t>
      </w:r>
      <w:r>
        <w:rPr>
          <w:rFonts w:hint="eastAsia"/>
        </w:rPr>
        <w:t xml:space="preserve">的感知-推理-行动，MCP</w:t>
      </w:r>
      <w:r>
        <w:t xml:space="preserve"> </w:t>
      </w:r>
      <w:r>
        <w:rPr>
          <w:rFonts w:hint="eastAsia"/>
        </w:rPr>
        <w:t xml:space="preserve">的工具调用与协议成本，Guardrail</w:t>
      </w:r>
      <w:r>
        <w:t xml:space="preserve"> </w:t>
      </w:r>
      <w:r>
        <w:rPr>
          <w:rFonts w:hint="eastAsia"/>
        </w:rPr>
        <w:t xml:space="preserve">的安全约束，以及多指标</w:t>
      </w:r>
      <w:r>
        <w:t xml:space="preserve"> KPI </w:t>
      </w:r>
      <w:r>
        <w:rPr>
          <w:rFonts w:hint="eastAsia"/>
        </w:rPr>
        <w:t xml:space="preserve">的系统评估。它既能课堂演示，也能扩展为实验作业，例如改变成功率、噪声和边界参数，观察协议可靠性与控制安全性的耦合变化。</w:t>
      </w:r>
    </w:p>
    <w:p>
      <w:pPr>
        <w:pStyle w:val="BodyText"/>
      </w:pPr>
      <w:r>
        <w:rPr>
          <w:rFonts w:hint="eastAsia"/>
        </w:rPr>
        <w:t xml:space="preserve">当前会话环境禁止执行</w:t>
      </w:r>
      <w:r>
        <w:t xml:space="preserve"> </w:t>
      </w:r>
      <w:r>
        <w:rPr>
          <w:rStyle w:val="VerbatimChar"/>
        </w:rPr>
        <w:t xml:space="preserve">python</w:t>
      </w:r>
      <w:r>
        <w:t xml:space="preserve"> </w:t>
      </w:r>
      <w:r>
        <w:rPr>
          <w:rFonts w:hint="eastAsia"/>
        </w:rPr>
        <w:t xml:space="preserve">命令，因此我无法在此端直接回传实跑数值；脚本结构与依赖已按可运行版本组织。</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2026-03-21T06:35:49Z</dcterms:created>
  <dcterms:modified xsi:type="dcterms:W3CDTF">2026-03-21T06:35:49Z</dcterms:modified>
</cp:coreProperties>
</file>

<file path=docProps/custom.xml><?xml version="1.0" encoding="utf-8"?>
<Properties xmlns="http://schemas.openxmlformats.org/officeDocument/2006/custom-properties" xmlns:vt="http://schemas.openxmlformats.org/officeDocument/2006/docPropsVTypes"/>
</file>