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7.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4-章渠道与泵站的耦合控制从被动防御到主动预测"/>
    <w:p>
      <w:pPr>
        <w:pStyle w:val="Heading1"/>
      </w:pPr>
      <w:r>
        <w:rPr>
          <w:rStyle w:val="SectionNumber"/>
        </w:rPr>
        <w:t xml:space="preserve">1</w:t>
      </w:r>
      <w:r>
        <w:tab/>
      </w:r>
      <w:r>
        <w:rPr>
          <w:rFonts w:hint="eastAsia"/>
        </w:rPr>
        <w:t xml:space="preserve">第</w:t>
      </w:r>
      <w:r>
        <w:t xml:space="preserve"> 4 </w:t>
      </w:r>
      <w:r>
        <w:rPr>
          <w:rFonts w:hint="eastAsia"/>
        </w:rPr>
        <w:t xml:space="preserve">章：渠道与泵站的耦合控制：从被动防御到主动预测</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本章探讨长距离明渠如何与末端高压泵站进行安全协同。当系统面临极端的用水冲击时，如何防止泵站因”吸空”而引发毁灭性的气蚀（Cavitation）灾难。</w:t>
      </w:r>
      <w:r>
        <w:t xml:space="preserve"> </w:t>
      </w:r>
      <w:r>
        <w:rPr>
          <w:rFonts w:hint="eastAsia"/>
        </w:rPr>
        <w:t xml:space="preserve">读者需要掌握：</w:t>
      </w:r>
      <w:r>
        <w:t xml:space="preserve"> </w:t>
      </w:r>
      <w:r>
        <w:t xml:space="preserve">1. </w:t>
      </w:r>
      <w:r>
        <w:rPr>
          <w:rFonts w:hint="eastAsia"/>
        </w:rPr>
        <w:t xml:space="preserve">渠道-前池-泵站（Canal-Forebay-Pump）耦合系统中的质量守恒与滞后冲突。</w:t>
      </w:r>
      <w:r>
        <w:t xml:space="preserve"> </w:t>
      </w:r>
      <w:r>
        <w:t xml:space="preserve">2. </w:t>
      </w:r>
      <w:r>
        <w:rPr>
          <w:rFonts w:hint="eastAsia"/>
        </w:rPr>
        <w:t xml:space="preserve">泵站气蚀的物理成因与前池最低安全水位红线。</w:t>
      </w:r>
      <w:r>
        <w:t xml:space="preserve"> </w:t>
      </w:r>
      <w:r>
        <w:t xml:space="preserve">3. AI </w:t>
      </w:r>
      <w:r>
        <w:rPr>
          <w:rFonts w:hint="eastAsia"/>
        </w:rPr>
        <w:t xml:space="preserve">负荷预测与</w:t>
      </w:r>
      <w:r>
        <w:t xml:space="preserve"> MPC </w:t>
      </w:r>
      <w:r>
        <w:rPr>
          <w:rFonts w:hint="eastAsia"/>
        </w:rPr>
        <w:t xml:space="preserve">结合的”主动防御”策略。</w:t>
      </w:r>
      <w:r>
        <w:t xml:space="preserve"> </w:t>
      </w:r>
      <w:r>
        <w:t xml:space="preserve">4. </w:t>
      </w:r>
      <w:r>
        <w:rPr>
          <w:rFonts w:hint="eastAsia"/>
        </w:rPr>
        <w:t xml:space="preserve">在硬安全约束下求解含干扰状态的二次规划模型。</w:t>
      </w:r>
      <w:r>
        <w:t xml:space="preserve"> </w:t>
      </w:r>
      <w:r>
        <w:drawing>
          <wp:inline>
            <wp:extent cx="5334000" cy="2909454"/>
            <wp:effectExtent b="0" l="0" r="0" t="0"/>
            <wp:docPr descr="PID与MPC在渠系中的应用概念图" title="" id="11" name="Picture"/>
            <a:graphic>
              <a:graphicData uri="http://schemas.openxmlformats.org/drawingml/2006/picture">
                <pic:pic>
                  <pic:nvPicPr>
                    <pic:cNvPr descr="assets/ch04/concept_pid_mpc_canal.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20" w:name="教材理论渠道-泵站耦合系统的安全难题"/>
    <w:p>
      <w:pPr>
        <w:pStyle w:val="Heading2"/>
      </w:pPr>
      <w:r>
        <w:rPr>
          <w:rStyle w:val="SectionNumber"/>
        </w:rPr>
        <w:t xml:space="preserve">1.2</w:t>
      </w:r>
      <w:r>
        <w:tab/>
      </w:r>
      <w:r>
        <w:t xml:space="preserve">2. </w:t>
      </w:r>
      <w:r>
        <w:rPr>
          <w:rFonts w:hint="eastAsia"/>
        </w:rPr>
        <w:t xml:space="preserve">教材理论：渠道-泵站耦合系统的安全难题</w:t>
      </w:r>
    </w:p>
    <w:bookmarkStart w:id="14" w:name="耦合系统的物理结构"/>
    <w:p>
      <w:pPr>
        <w:pStyle w:val="Heading3"/>
      </w:pPr>
      <w:r>
        <w:rPr>
          <w:rStyle w:val="SectionNumber"/>
        </w:rPr>
        <w:t xml:space="preserve">1.2.1</w:t>
      </w:r>
      <w:r>
        <w:tab/>
      </w:r>
      <w:r>
        <w:t xml:space="preserve">2.1 </w:t>
      </w:r>
      <w:r>
        <w:rPr>
          <w:rFonts w:hint="eastAsia"/>
        </w:rPr>
        <w:t xml:space="preserve">耦合系统的物理结构</w:t>
      </w:r>
    </w:p>
    <w:p>
      <w:pPr>
        <w:pStyle w:val="FirstParagraph"/>
      </w:pPr>
      <w:r>
        <w:rPr>
          <w:rFonts w:hint="eastAsia"/>
        </w:rPr>
        <w:t xml:space="preserve">在跨流域调水中，水流在渠道里靠重力走了几十公里，最后往往会流入一个巨大的深坑——前池（Forebay）。前池的底部连接着几台功率高达数兆瓦的巨型抽水泵，它们负责把水打入城市的高压管网。</w:t>
      </w:r>
    </w:p>
    <w:p>
      <w:pPr>
        <w:pStyle w:val="BodyText"/>
      </w:pPr>
      <w:r>
        <w:rPr>
          <w:rFonts w:hint="eastAsia"/>
        </w:rPr>
        <w:t xml:space="preserve">这个耦合系统的状态方程为：</w:t>
      </w:r>
    </w:p>
    <w:p>
      <w:pPr>
        <w:pStyle w:val="BodyText"/>
      </w:pPr>
      <m:oMathPara>
        <m:oMathParaPr>
          <m:jc m:val="center"/>
        </m:oMathParaPr>
        <m:oMath>
          <m:sSub>
            <m:e>
              <m:r>
                <m:t>A</m:t>
              </m:r>
            </m:e>
            <m:sub>
              <m:r>
                <m:t>f</m:t>
              </m:r>
              <m:r>
                <m:t>b</m:t>
              </m:r>
            </m:sub>
          </m:sSub>
          <m:f>
            <m:fPr>
              <m:type m:val="bar"/>
            </m:fPr>
            <m:num>
              <m:r>
                <m:t>d</m:t>
              </m:r>
              <m:sSub>
                <m:e>
                  <m:r>
                    <m:t>h</m:t>
                  </m:r>
                </m:e>
                <m:sub>
                  <m:r>
                    <m:t>f</m:t>
                  </m:r>
                  <m:r>
                    <m:t>b</m:t>
                  </m:r>
                </m:sub>
              </m:sSub>
              <m:r>
                <m:rPr>
                  <m:sty m:val="p"/>
                </m:rPr>
                <m:t>(</m:t>
              </m:r>
              <m:r>
                <m:t>t</m:t>
              </m:r>
              <m:r>
                <m:rPr>
                  <m:sty m:val="p"/>
                </m:rPr>
                <m:t>)</m:t>
              </m:r>
            </m:num>
            <m:den>
              <m:r>
                <m:t>d</m:t>
              </m:r>
              <m:r>
                <m:t>t</m:t>
              </m:r>
            </m:den>
          </m:f>
          <m:r>
            <m:rPr>
              <m:sty m:val="p"/>
            </m:rPr>
            <m:t>=</m:t>
          </m:r>
          <m:sSub>
            <m:e>
              <m:r>
                <m:t>Q</m:t>
              </m:r>
            </m:e>
            <m:sub>
              <m:r>
                <m:t>c</m:t>
              </m:r>
              <m:r>
                <m:t>a</m:t>
              </m:r>
              <m:r>
                <m:t>n</m:t>
              </m:r>
              <m:r>
                <m:t>a</m:t>
              </m:r>
              <m:r>
                <m:t>l</m:t>
              </m:r>
            </m:sub>
          </m:sSub>
          <m:r>
            <m:rPr>
              <m:sty m:val="p"/>
            </m:rPr>
            <m:t>(</m:t>
          </m:r>
          <m:r>
            <m:t>t</m:t>
          </m:r>
          <m:r>
            <m:rPr>
              <m:sty m:val="p"/>
            </m:rPr>
            <m:t>−</m:t>
          </m:r>
          <m:r>
            <m:t>L</m:t>
          </m:r>
          <m:r>
            <m:rPr>
              <m:sty m:val="p"/>
            </m:rPr>
            <m:t>)</m:t>
          </m:r>
          <m:r>
            <m:rPr>
              <m:sty m:val="p"/>
            </m:rPr>
            <m:t>−</m:t>
          </m:r>
          <m:sSub>
            <m:e>
              <m:r>
                <m:t>Q</m:t>
              </m:r>
            </m:e>
            <m:sub>
              <m:r>
                <m:t>p</m:t>
              </m:r>
              <m:r>
                <m:t>u</m:t>
              </m:r>
              <m:r>
                <m:t>m</m:t>
              </m:r>
              <m:r>
                <m:t>p</m:t>
              </m:r>
            </m:sub>
          </m:sSub>
          <m:r>
            <m:rPr>
              <m:sty m:val="p"/>
            </m:rPr>
            <m:t>(</m:t>
          </m:r>
          <m:r>
            <m:t>t</m:t>
          </m:r>
          <m:r>
            <m:rPr>
              <m:sty m:val="p"/>
            </m:rPr>
            <m:t>)</m:t>
          </m:r>
        </m:oMath>
      </m:oMathPara>
    </w:p>
    <w:p>
      <w:pPr>
        <w:pStyle w:val="FirstParagraph"/>
      </w:pPr>
      <w:r>
        <w:rPr>
          <w:rFonts w:hint="eastAsia"/>
        </w:rPr>
        <w:t xml:space="preserve">其中</w:t>
      </w:r>
      <w:r>
        <w:t xml:space="preserve"> </w:t>
      </w:r>
      <m:oMath>
        <m:sSub>
          <m:e>
            <m:r>
              <m:t>A</m:t>
            </m:r>
          </m:e>
          <m:sub>
            <m:r>
              <m:t>f</m:t>
            </m:r>
            <m:r>
              <m:t>b</m:t>
            </m:r>
          </m:sub>
        </m:sSub>
      </m:oMath>
      <w:r>
        <w:t xml:space="preserve"> </w:t>
      </w:r>
      <w:r>
        <w:rPr>
          <w:rFonts w:hint="eastAsia"/>
        </w:rPr>
        <w:t xml:space="preserve">为前池水面面积，</w:t>
      </w:r>
      <m:oMath>
        <m:sSub>
          <m:e>
            <m:r>
              <m:t>h</m:t>
            </m:r>
          </m:e>
          <m:sub>
            <m:r>
              <m:t>f</m:t>
            </m:r>
            <m:r>
              <m:t>b</m:t>
            </m:r>
          </m:sub>
        </m:sSub>
      </m:oMath>
      <w:r>
        <w:t xml:space="preserve"> </w:t>
      </w:r>
      <w:r>
        <w:rPr>
          <w:rFonts w:hint="eastAsia"/>
        </w:rPr>
        <w:t xml:space="preserve">为前池水位，</w:t>
      </w:r>
      <m:oMath>
        <m:sSub>
          <m:e>
            <m:r>
              <m:t>Q</m:t>
            </m:r>
          </m:e>
          <m:sub>
            <m:r>
              <m:t>c</m:t>
            </m:r>
            <m:r>
              <m:t>a</m:t>
            </m:r>
            <m:r>
              <m:t>n</m:t>
            </m:r>
            <m:r>
              <m:t>a</m:t>
            </m:r>
            <m:r>
              <m:t>l</m:t>
            </m:r>
          </m:sub>
        </m:sSub>
      </m:oMath>
      <w:r>
        <w:t xml:space="preserve"> </w:t>
      </w:r>
      <w:r>
        <w:rPr>
          <w:rFonts w:hint="eastAsia"/>
        </w:rPr>
        <w:t xml:space="preserve">为渠道来水流量，</w:t>
      </w:r>
      <m:oMath>
        <m:r>
          <m:t>L</m:t>
        </m:r>
      </m:oMath>
      <w:r>
        <w:t xml:space="preserve"> </w:t>
      </w:r>
      <w:r>
        <w:rPr>
          <w:rFonts w:hint="eastAsia"/>
        </w:rPr>
        <w:t xml:space="preserve">为上游渠道的纯滞后时间，</w:t>
      </w:r>
      <m:oMath>
        <m:sSub>
          <m:e>
            <m:r>
              <m:t>Q</m:t>
            </m:r>
          </m:e>
          <m:sub>
            <m:r>
              <m:t>p</m:t>
            </m:r>
            <m:r>
              <m:t>u</m:t>
            </m:r>
            <m:r>
              <m:t>m</m:t>
            </m:r>
            <m:r>
              <m:t>p</m:t>
            </m:r>
          </m:sub>
        </m:sSub>
      </m:oMath>
      <w:r>
        <w:t xml:space="preserve"> </w:t>
      </w:r>
      <w:r>
        <w:rPr>
          <w:rFonts w:hint="eastAsia"/>
        </w:rPr>
        <w:t xml:space="preserve">为泵站抽水流量。</w:t>
      </w:r>
    </w:p>
    <w:p>
      <w:pPr>
        <w:pStyle w:val="BodyText"/>
      </w:pPr>
      <w:r>
        <w:rPr>
          <w:rFonts w:hint="eastAsia"/>
        </w:rPr>
        <w:t xml:space="preserve">这个系统存在一个十分凶险的物理冲突：</w:t>
      </w:r>
      <w:r>
        <w:t xml:space="preserve"> </w:t>
      </w:r>
      <w:r>
        <w:t xml:space="preserve">-</w:t>
      </w:r>
      <w:r>
        <w:t xml:space="preserve"> </w:t>
      </w:r>
      <w:r>
        <w:rPr>
          <w:rFonts w:hint="eastAsia"/>
          <w:b/>
          <w:bCs/>
        </w:rPr>
        <w:t xml:space="preserve">渠道补水的”慢”</w:t>
      </w:r>
      <w:r>
        <w:rPr>
          <w:rFonts w:hint="eastAsia"/>
        </w:rPr>
        <w:t xml:space="preserve">：如果前池缺水了，上游渠道阀门开大，水波需要</w:t>
      </w:r>
      <w:r>
        <w:t xml:space="preserve"> </w:t>
      </w:r>
      <m:oMath>
        <m:r>
          <m:t>L</m:t>
        </m:r>
      </m:oMath>
      <w:r>
        <w:t xml:space="preserve"> </w:t>
      </w:r>
      <w:r>
        <w:rPr>
          <w:rFonts w:hint="eastAsia"/>
        </w:rPr>
        <w:t xml:space="preserve">时间（可达</w:t>
      </w:r>
      <w:r>
        <w:t xml:space="preserve"> </w:t>
      </w:r>
      <m:oMath>
        <m:r>
          <m:t>8</m:t>
        </m:r>
      </m:oMath>
      <w:r>
        <w:t xml:space="preserve"> </w:t>
      </w:r>
      <w:r>
        <w:rPr>
          <w:rFonts w:hint="eastAsia"/>
        </w:rPr>
        <w:t xml:space="preserve">分钟甚至更久）才能到达前池。</w:t>
      </w:r>
      <w:r>
        <w:t xml:space="preserve"> </w:t>
      </w:r>
      <w:r>
        <w:t xml:space="preserve">-</w:t>
      </w:r>
      <w:r>
        <w:t xml:space="preserve"> </w:t>
      </w:r>
      <w:r>
        <w:rPr>
          <w:rFonts w:hint="eastAsia"/>
          <w:b/>
          <w:bCs/>
        </w:rPr>
        <w:t xml:space="preserve">水泵抽水的”快”</w:t>
      </w:r>
      <w:r>
        <w:rPr>
          <w:rFonts w:hint="eastAsia"/>
        </w:rPr>
        <w:t xml:space="preserve">：如果城市用水早高峰突然到来，变频水泵可以在</w:t>
      </w:r>
      <w:r>
        <w:t xml:space="preserve"> </w:t>
      </w:r>
      <m:oMath>
        <m:r>
          <m:t>10</m:t>
        </m:r>
      </m:oMath>
      <w:r>
        <w:t xml:space="preserve"> </w:t>
      </w:r>
      <w:r>
        <w:rPr>
          <w:rFonts w:hint="eastAsia"/>
        </w:rPr>
        <w:t xml:space="preserve">秒内将抽水量拉满。</w:t>
      </w:r>
    </w:p>
    <w:bookmarkEnd w:id="14"/>
    <w:bookmarkStart w:id="15" w:name="气蚀的物理机理"/>
    <w:p>
      <w:pPr>
        <w:pStyle w:val="Heading3"/>
      </w:pPr>
      <w:r>
        <w:rPr>
          <w:rStyle w:val="SectionNumber"/>
        </w:rPr>
        <w:t xml:space="preserve">1.2.2</w:t>
      </w:r>
      <w:r>
        <w:tab/>
      </w:r>
      <w:r>
        <w:t xml:space="preserve">2.2 </w:t>
      </w:r>
      <w:r>
        <w:rPr>
          <w:rFonts w:hint="eastAsia"/>
        </w:rPr>
        <w:t xml:space="preserve">气蚀的物理机理</w:t>
      </w:r>
    </w:p>
    <w:p>
      <w:pPr>
        <w:pStyle w:val="FirstParagraph"/>
      </w:pPr>
      <w:r>
        <w:rPr>
          <w:rFonts w:hint="eastAsia"/>
        </w:rPr>
        <w:t xml:space="preserve">如果采用传统的</w:t>
      </w:r>
      <w:r>
        <w:t xml:space="preserve"> PID </w:t>
      </w:r>
      <w:r>
        <w:rPr>
          <w:rFonts w:hint="eastAsia"/>
        </w:rPr>
        <w:t xml:space="preserve">控制（只看前池水位来调上游闸门），当水泵突然大量抽水时，前池水位会迅速下降。由于上游补的水还要等</w:t>
      </w:r>
      <w:r>
        <w:t xml:space="preserve"> </w:t>
      </w:r>
      <m:oMath>
        <m:r>
          <m:t>L</m:t>
        </m:r>
      </m:oMath>
      <w:r>
        <w:t xml:space="preserve"> </w:t>
      </w:r>
      <w:r>
        <w:rPr>
          <w:rFonts w:hint="eastAsia"/>
        </w:rPr>
        <w:t xml:space="preserve">时间才来，前池很可能会被快速抽干。</w:t>
      </w:r>
    </w:p>
    <w:p>
      <w:pPr>
        <w:pStyle w:val="BodyText"/>
      </w:pPr>
      <w:r>
        <w:rPr>
          <w:rFonts w:hint="eastAsia"/>
        </w:rPr>
        <w:t xml:space="preserve">一旦前池水位跌破”最低安全红线”</w:t>
      </w:r>
      <w:r>
        <w:t xml:space="preserve"> </w:t>
      </w:r>
      <m:oMath>
        <m:sSub>
          <m:e>
            <m:r>
              <m:t>h</m:t>
            </m:r>
          </m:e>
          <m:sub>
            <m:r>
              <m:t>m</m:t>
            </m:r>
            <m:r>
              <m:t>i</m:t>
            </m:r>
            <m:r>
              <m:t>n</m:t>
            </m:r>
          </m:sub>
        </m:sSub>
      </m:oMath>
      <w:r>
        <w:rPr>
          <w:rFonts w:hint="eastAsia"/>
        </w:rPr>
        <w:t xml:space="preserve">，水泵的吸水管就会吸入空气。根据伯努利方程，泵入口处的绝对压力为：</w:t>
      </w:r>
    </w:p>
    <w:p>
      <w:pPr>
        <w:pStyle w:val="BodyText"/>
      </w:pPr>
      <m:oMathPara>
        <m:oMathParaPr>
          <m:jc m:val="center"/>
        </m:oMathParaPr>
        <m:oMath>
          <m:sSub>
            <m:e>
              <m:r>
                <m:t>p</m:t>
              </m:r>
            </m:e>
            <m:sub>
              <m:r>
                <m:t>i</m:t>
              </m:r>
              <m:r>
                <m:t>n</m:t>
              </m:r>
              <m:r>
                <m:t>l</m:t>
              </m:r>
              <m:r>
                <m:t>e</m:t>
              </m:r>
              <m:r>
                <m:t>t</m:t>
              </m:r>
            </m:sub>
          </m:sSub>
          <m:r>
            <m:rPr>
              <m:sty m:val="p"/>
            </m:rPr>
            <m:t>=</m:t>
          </m:r>
          <m:sSub>
            <m:e>
              <m:r>
                <m:t>p</m:t>
              </m:r>
            </m:e>
            <m:sub>
              <m:r>
                <m:t>a</m:t>
              </m:r>
              <m:r>
                <m:t>t</m:t>
              </m:r>
              <m:r>
                <m:t>m</m:t>
              </m:r>
            </m:sub>
          </m:sSub>
          <m:r>
            <m:rPr>
              <m:sty m:val="p"/>
            </m:rPr>
            <m:t>+</m:t>
          </m:r>
          <m:r>
            <m:t>ρ</m:t>
          </m:r>
          <m:r>
            <m:t>g</m:t>
          </m:r>
          <m:r>
            <m:rPr>
              <m:sty m:val="p"/>
            </m:rPr>
            <m:t>(</m:t>
          </m:r>
          <m:sSub>
            <m:e>
              <m:r>
                <m:t>h</m:t>
              </m:r>
            </m:e>
            <m:sub>
              <m:r>
                <m:t>f</m:t>
              </m:r>
              <m:r>
                <m:t>b</m:t>
              </m:r>
            </m:sub>
          </m:sSub>
          <m:r>
            <m:rPr>
              <m:sty m:val="p"/>
            </m:rPr>
            <m:t>−</m:t>
          </m:r>
          <m:sSub>
            <m:e>
              <m:r>
                <m:t>h</m:t>
              </m:r>
            </m:e>
            <m:sub>
              <m:r>
                <m:t>p</m:t>
              </m:r>
              <m:r>
                <m:t>u</m:t>
              </m:r>
              <m:r>
                <m:t>m</m:t>
              </m:r>
              <m:r>
                <m:t>p</m:t>
              </m:r>
            </m:sub>
          </m:sSub>
          <m:r>
            <m:rPr>
              <m:sty m:val="p"/>
            </m:rPr>
            <m:t>)</m:t>
          </m:r>
          <m:r>
            <m:rPr>
              <m:sty m:val="p"/>
            </m:rPr>
            <m:t>−</m:t>
          </m:r>
          <m:r>
            <m:t>ρ</m:t>
          </m:r>
          <m:r>
            <m:t>g</m:t>
          </m:r>
          <m:sSub>
            <m:e>
              <m:r>
                <m:t>h</m:t>
              </m:r>
            </m:e>
            <m:sub>
              <m:r>
                <m:t>f</m:t>
              </m:r>
              <m:r>
                <m:rPr>
                  <m:sty m:val="p"/>
                </m:rPr>
                <m:t>,</m:t>
              </m:r>
              <m:r>
                <m:t>s</m:t>
              </m:r>
              <m:r>
                <m:t>u</m:t>
              </m:r>
              <m:r>
                <m:t>c</m:t>
              </m:r>
              <m:r>
                <m:t>t</m:t>
              </m:r>
              <m:r>
                <m:t>i</m:t>
              </m:r>
              <m:r>
                <m:t>o</m:t>
              </m:r>
              <m:r>
                <m:t>n</m:t>
              </m:r>
            </m:sub>
          </m:sSub>
        </m:oMath>
      </m:oMathPara>
    </w:p>
    <w:p>
      <w:pPr>
        <w:pStyle w:val="FirstParagraph"/>
      </w:pPr>
      <w:r>
        <w:rPr>
          <w:rFonts w:hint="eastAsia"/>
        </w:rPr>
        <w:t xml:space="preserve">其中</w:t>
      </w:r>
      <w:r>
        <w:t xml:space="preserve"> </w:t>
      </w:r>
      <m:oMath>
        <m:sSub>
          <m:e>
            <m:r>
              <m:t>h</m:t>
            </m:r>
          </m:e>
          <m:sub>
            <m:r>
              <m:t>p</m:t>
            </m:r>
            <m:r>
              <m:t>u</m:t>
            </m:r>
            <m:r>
              <m:t>m</m:t>
            </m:r>
            <m:r>
              <m:t>p</m:t>
            </m:r>
          </m:sub>
        </m:sSub>
      </m:oMath>
      <w:r>
        <w:t xml:space="preserve"> </w:t>
      </w:r>
      <w:r>
        <w:rPr>
          <w:rFonts w:hint="eastAsia"/>
        </w:rPr>
        <w:t xml:space="preserve">为泵中心线标高，</w:t>
      </w:r>
      <m:oMath>
        <m:sSub>
          <m:e>
            <m:r>
              <m:t>h</m:t>
            </m:r>
          </m:e>
          <m:sub>
            <m:r>
              <m:t>f</m:t>
            </m:r>
            <m:r>
              <m:rPr>
                <m:sty m:val="p"/>
              </m:rPr>
              <m:t>,</m:t>
            </m:r>
            <m:r>
              <m:t>s</m:t>
            </m:r>
            <m:r>
              <m:t>u</m:t>
            </m:r>
            <m:r>
              <m:t>c</m:t>
            </m:r>
            <m:r>
              <m:t>t</m:t>
            </m:r>
            <m:r>
              <m:t>i</m:t>
            </m:r>
            <m:r>
              <m:t>o</m:t>
            </m:r>
            <m:r>
              <m:t>n</m:t>
            </m:r>
          </m:sub>
        </m:sSub>
      </m:oMath>
      <w:r>
        <w:t xml:space="preserve"> </w:t>
      </w:r>
      <w:r>
        <w:rPr>
          <w:rFonts w:hint="eastAsia"/>
        </w:rPr>
        <w:t xml:space="preserve">为吸水管路的摩擦损失。当</w:t>
      </w:r>
      <w:r>
        <w:t xml:space="preserve"> </w:t>
      </w:r>
      <m:oMath>
        <m:sSub>
          <m:e>
            <m:r>
              <m:t>h</m:t>
            </m:r>
          </m:e>
          <m:sub>
            <m:r>
              <m:t>f</m:t>
            </m:r>
            <m:r>
              <m:t>b</m:t>
            </m:r>
          </m:sub>
        </m:sSub>
      </m:oMath>
      <w:r>
        <w:t xml:space="preserve"> </w:t>
      </w:r>
      <w:r>
        <w:rPr>
          <w:rFonts w:hint="eastAsia"/>
        </w:rPr>
        <w:t xml:space="preserve">降至临界值以下时，</w:t>
      </w:r>
      <m:oMath>
        <m:sSub>
          <m:e>
            <m:r>
              <m:t>p</m:t>
            </m:r>
          </m:e>
          <m:sub>
            <m:r>
              <m:t>i</m:t>
            </m:r>
            <m:r>
              <m:t>n</m:t>
            </m:r>
            <m:r>
              <m:t>l</m:t>
            </m:r>
            <m:r>
              <m:t>e</m:t>
            </m:r>
            <m:r>
              <m:t>t</m:t>
            </m:r>
          </m:sub>
        </m:sSub>
      </m:oMath>
      <w:r>
        <w:t xml:space="preserve"> </w:t>
      </w:r>
      <w:r>
        <w:rPr>
          <w:rFonts w:hint="eastAsia"/>
        </w:rPr>
        <w:t xml:space="preserve">低于该温度下水的饱和蒸汽压</w:t>
      </w:r>
      <w:r>
        <w:t xml:space="preserve"> </w:t>
      </w:r>
      <m:oMath>
        <m:sSub>
          <m:e>
            <m:r>
              <m:t>p</m:t>
            </m:r>
          </m:e>
          <m:sub>
            <m:r>
              <m:t>v</m:t>
            </m:r>
          </m:sub>
        </m:sSub>
      </m:oMath>
      <w:r>
        <w:rPr>
          <w:rFonts w:hint="eastAsia"/>
        </w:rPr>
        <w:t xml:space="preserve">，水就会在叶轮入口处汽化产生气泡，随后气泡在叶轮高压区瞬间溃灭，产生高达数千个大气压的微射流冲击。这就是水泵的绝症——</w:t>
      </w:r>
      <w:r>
        <w:rPr>
          <w:rFonts w:hint="eastAsia"/>
          <w:b/>
          <w:bCs/>
        </w:rPr>
        <w:t xml:space="preserve">气蚀（Cavitation）</w:t>
      </w:r>
      <w:r>
        <w:rPr>
          <w:rFonts w:hint="eastAsia"/>
        </w:rPr>
        <w:t xml:space="preserve">，它能在几个小时内把坚硬的不锈钢叶轮打成蜂窝状。</w:t>
      </w:r>
    </w:p>
    <w:p>
      <w:pPr>
        <w:pStyle w:val="BodyText"/>
      </w:pPr>
      <w:r>
        <w:rPr>
          <w:rFonts w:hint="eastAsia"/>
        </w:rPr>
        <w:t xml:space="preserve">气蚀发生的判据为：</w:t>
      </w:r>
    </w:p>
    <w:p>
      <w:pPr>
        <w:pStyle w:val="BodyText"/>
      </w:pPr>
      <m:oMathPara>
        <m:oMathParaPr>
          <m:jc m:val="center"/>
        </m:oMathParaPr>
        <m:oMath>
          <m:r>
            <m:t>N</m:t>
          </m:r>
          <m:r>
            <m:t>P</m:t>
          </m:r>
          <m:r>
            <m:t>S</m:t>
          </m:r>
          <m:sSub>
            <m:e>
              <m:r>
                <m:t>H</m:t>
              </m:r>
            </m:e>
            <m:sub>
              <m:r>
                <m:t>a</m:t>
              </m:r>
            </m:sub>
          </m:sSub>
          <m:r>
            <m:rPr>
              <m:sty m:val="p"/>
            </m:rPr>
            <m:t>=</m:t>
          </m:r>
          <m:f>
            <m:fPr>
              <m:type m:val="bar"/>
            </m:fPr>
            <m:num>
              <m:sSub>
                <m:e>
                  <m:r>
                    <m:t>p</m:t>
                  </m:r>
                </m:e>
                <m:sub>
                  <m:r>
                    <m:t>a</m:t>
                  </m:r>
                  <m:r>
                    <m:t>t</m:t>
                  </m:r>
                  <m:r>
                    <m:t>m</m:t>
                  </m:r>
                </m:sub>
              </m:sSub>
              <m:r>
                <m:rPr>
                  <m:sty m:val="p"/>
                </m:rPr>
                <m:t>−</m:t>
              </m:r>
              <m:sSub>
                <m:e>
                  <m:r>
                    <m:t>p</m:t>
                  </m:r>
                </m:e>
                <m:sub>
                  <m:r>
                    <m:t>v</m:t>
                  </m:r>
                </m:sub>
              </m:sSub>
            </m:num>
            <m:den>
              <m:r>
                <m:t>ρ</m:t>
              </m:r>
              <m:r>
                <m:t>g</m:t>
              </m:r>
            </m:den>
          </m:f>
          <m:r>
            <m:rPr>
              <m:sty m:val="p"/>
            </m:rPr>
            <m:t>+</m:t>
          </m:r>
          <m:r>
            <m:rPr>
              <m:sty m:val="p"/>
            </m:rPr>
            <m:t>(</m:t>
          </m:r>
          <m:sSub>
            <m:e>
              <m:r>
                <m:t>h</m:t>
              </m:r>
            </m:e>
            <m:sub>
              <m:r>
                <m:t>f</m:t>
              </m:r>
              <m:r>
                <m:t>b</m:t>
              </m:r>
            </m:sub>
          </m:sSub>
          <m:r>
            <m:rPr>
              <m:sty m:val="p"/>
            </m:rPr>
            <m:t>−</m:t>
          </m:r>
          <m:sSub>
            <m:e>
              <m:r>
                <m:t>h</m:t>
              </m:r>
            </m:e>
            <m:sub>
              <m:r>
                <m:t>p</m:t>
              </m:r>
              <m:r>
                <m:t>u</m:t>
              </m:r>
              <m:r>
                <m:t>m</m:t>
              </m:r>
              <m:r>
                <m:t>p</m:t>
              </m:r>
            </m:sub>
          </m:sSub>
          <m:r>
            <m:rPr>
              <m:sty m:val="p"/>
            </m:rPr>
            <m:t>)</m:t>
          </m:r>
          <m:r>
            <m:rPr>
              <m:sty m:val="p"/>
            </m:rPr>
            <m:t>−</m:t>
          </m:r>
          <m:sSub>
            <m:e>
              <m:r>
                <m:t>h</m:t>
              </m:r>
            </m:e>
            <m:sub>
              <m:r>
                <m:t>f</m:t>
              </m:r>
              <m:r>
                <m:rPr>
                  <m:sty m:val="p"/>
                </m:rPr>
                <m:t>,</m:t>
              </m:r>
              <m:r>
                <m:t>s</m:t>
              </m:r>
              <m:r>
                <m:t>u</m:t>
              </m:r>
              <m:r>
                <m:t>c</m:t>
              </m:r>
              <m:r>
                <m:t>t</m:t>
              </m:r>
              <m:r>
                <m:t>i</m:t>
              </m:r>
              <m:r>
                <m:t>o</m:t>
              </m:r>
              <m:r>
                <m:t>n</m:t>
              </m:r>
            </m:sub>
          </m:sSub>
          <m:r>
            <m:rPr>
              <m:sty m:val="p"/>
            </m:rPr>
            <m:t>&lt;</m:t>
          </m:r>
          <m:r>
            <m:t>N</m:t>
          </m:r>
          <m:r>
            <m:t>P</m:t>
          </m:r>
          <m:r>
            <m:t>S</m:t>
          </m:r>
          <m:sSub>
            <m:e>
              <m:r>
                <m:t>H</m:t>
              </m:r>
            </m:e>
            <m:sub>
              <m:r>
                <m:t>r</m:t>
              </m:r>
            </m:sub>
          </m:sSub>
        </m:oMath>
      </m:oMathPara>
    </w:p>
    <w:p>
      <w:pPr>
        <w:pStyle w:val="FirstParagraph"/>
      </w:pPr>
      <w:r>
        <w:rPr>
          <w:rFonts w:hint="eastAsia"/>
        </w:rPr>
        <w:t xml:space="preserve">其中</w:t>
      </w:r>
      <w:r>
        <w:t xml:space="preserve"> </w:t>
      </w:r>
      <m:oMath>
        <m:r>
          <m:t>N</m:t>
        </m:r>
        <m:r>
          <m:t>P</m:t>
        </m:r>
        <m:r>
          <m:t>S</m:t>
        </m:r>
        <m:sSub>
          <m:e>
            <m:r>
              <m:t>H</m:t>
            </m:r>
          </m:e>
          <m:sub>
            <m:r>
              <m:t>a</m:t>
            </m:r>
          </m:sub>
        </m:sSub>
      </m:oMath>
      <w:r>
        <w:t xml:space="preserve"> </w:t>
      </w:r>
      <w:r>
        <w:rPr>
          <w:rFonts w:hint="eastAsia"/>
        </w:rPr>
        <w:t xml:space="preserve">为有效汽蚀余量，</w:t>
      </w:r>
      <m:oMath>
        <m:r>
          <m:t>N</m:t>
        </m:r>
        <m:r>
          <m:t>P</m:t>
        </m:r>
        <m:r>
          <m:t>S</m:t>
        </m:r>
        <m:sSub>
          <m:e>
            <m:r>
              <m:t>H</m:t>
            </m:r>
          </m:e>
          <m:sub>
            <m:r>
              <m:t>r</m:t>
            </m:r>
          </m:sub>
        </m:sSub>
      </m:oMath>
      <w:r>
        <w:t xml:space="preserve"> </w:t>
      </w:r>
      <w:r>
        <w:rPr>
          <w:rFonts w:hint="eastAsia"/>
        </w:rPr>
        <w:t xml:space="preserve">为泵的必需汽蚀余量（由泵的性能曲线给出）。工程上通常要求</w:t>
      </w:r>
      <w:r>
        <w:t xml:space="preserve"> </w:t>
      </w:r>
      <m:oMath>
        <m:r>
          <m:t>N</m:t>
        </m:r>
        <m:r>
          <m:t>P</m:t>
        </m:r>
        <m:r>
          <m:t>S</m:t>
        </m:r>
        <m:sSub>
          <m:e>
            <m:r>
              <m:t>H</m:t>
            </m:r>
          </m:e>
          <m:sub>
            <m:r>
              <m:t>a</m:t>
            </m:r>
          </m:sub>
        </m:sSub>
        <m:r>
          <m:rPr>
            <m:sty m:val="p"/>
          </m:rPr>
          <m:t>≥</m:t>
        </m:r>
        <m:r>
          <m:t>1.3</m:t>
        </m:r>
        <m:r>
          <m:rPr>
            <m:sty m:val="p"/>
          </m:rPr>
          <m:t>×</m:t>
        </m:r>
        <m:r>
          <m:t>N</m:t>
        </m:r>
        <m:r>
          <m:t>P</m:t>
        </m:r>
        <m:r>
          <m:t>S</m:t>
        </m:r>
        <m:sSub>
          <m:e>
            <m:r>
              <m:t>H</m:t>
            </m:r>
          </m:e>
          <m:sub>
            <m:r>
              <m:t>r</m:t>
            </m:r>
          </m:sub>
        </m:sSub>
      </m:oMath>
      <w:r>
        <w:rPr>
          <w:rFonts w:hint="eastAsia"/>
        </w:rPr>
        <w:t xml:space="preserve">，由此可反推出前池的最低安全水位</w:t>
      </w:r>
      <w:r>
        <w:t xml:space="preserve"> </w:t>
      </w:r>
      <m:oMath>
        <m:sSub>
          <m:e>
            <m:r>
              <m:t>h</m:t>
            </m:r>
          </m:e>
          <m:sub>
            <m:r>
              <m:t>m</m:t>
            </m:r>
            <m:r>
              <m:t>i</m:t>
            </m:r>
            <m:r>
              <m:t>n</m:t>
            </m:r>
          </m:sub>
        </m:sSub>
      </m:oMath>
      <w:r>
        <w:t xml:space="preserve">。</w:t>
      </w:r>
    </w:p>
    <w:bookmarkEnd w:id="15"/>
    <w:bookmarkStart w:id="16" w:name="mpc-预测控制的破局思路"/>
    <w:p>
      <w:pPr>
        <w:pStyle w:val="Heading3"/>
      </w:pPr>
      <w:r>
        <w:rPr>
          <w:rStyle w:val="SectionNumber"/>
        </w:rPr>
        <w:t xml:space="preserve">1.2.3</w:t>
      </w:r>
      <w:r>
        <w:tab/>
      </w:r>
      <w:r>
        <w:t xml:space="preserve">2.3 MPC </w:t>
      </w:r>
      <w:r>
        <w:rPr>
          <w:rFonts w:hint="eastAsia"/>
        </w:rPr>
        <w:t xml:space="preserve">预测控制的破局思路</w:t>
      </w:r>
    </w:p>
    <w:p>
      <w:pPr>
        <w:pStyle w:val="FirstParagraph"/>
      </w:pPr>
      <w:r>
        <w:rPr>
          <w:rFonts w:hint="eastAsia"/>
        </w:rPr>
        <w:t xml:space="preserve">在现代智慧水务中，我们拥有了基于机器学习的</w:t>
      </w:r>
      <w:r>
        <w:rPr>
          <w:rFonts w:hint="eastAsia"/>
          <w:b/>
          <w:bCs/>
        </w:rPr>
        <w:t xml:space="preserve">城市用水负荷预测模型</w:t>
      </w:r>
      <w:r>
        <w:t xml:space="preserve">。MPC </w:t>
      </w:r>
      <w:r>
        <w:rPr>
          <w:rFonts w:hint="eastAsia"/>
        </w:rPr>
        <w:t xml:space="preserve">可以从这个</w:t>
      </w:r>
      <w:r>
        <w:t xml:space="preserve"> AI </w:t>
      </w:r>
      <w:r>
        <w:rPr>
          <w:rFonts w:hint="eastAsia"/>
        </w:rPr>
        <w:t xml:space="preserve">模型中提前得知：</w:t>
      </w:r>
      <w:r>
        <w:rPr>
          <w:rFonts w:hint="eastAsia"/>
        </w:rPr>
        <w:t xml:space="preserve">“未来</w:t>
      </w:r>
      <w:r>
        <w:t xml:space="preserve"> 10 </w:t>
      </w:r>
      <w:r>
        <w:rPr>
          <w:rFonts w:hint="eastAsia"/>
        </w:rPr>
        <w:t xml:space="preserve">分钟内，城市要进入早高峰了，水泵马上要大量抽水”</w:t>
      </w:r>
      <w:r>
        <w:t xml:space="preserve">。</w:t>
      </w:r>
    </w:p>
    <w:p>
      <w:pPr>
        <w:pStyle w:val="BodyText"/>
      </w:pPr>
      <w:r>
        <w:t xml:space="preserve">MPC </w:t>
      </w:r>
      <w:r>
        <w:rPr>
          <w:rFonts w:hint="eastAsia"/>
        </w:rPr>
        <w:t xml:space="preserve">的优化问题可以形式化为：</w:t>
      </w:r>
    </w:p>
    <w:p>
      <w:pPr>
        <w:pStyle w:val="BodyText"/>
      </w:pPr>
      <m:oMathPara>
        <m:oMathParaPr>
          <m:jc m:val="center"/>
        </m:oMathParaPr>
        <m:oMath>
          <m:limLow>
            <m:e>
              <m:r>
                <m:rPr>
                  <m:sty m:val="p"/>
                </m:rPr>
                <m:t>min</m:t>
              </m:r>
            </m:e>
            <m:lim>
              <m:r>
                <m:rPr>
                  <m:sty m:val="p"/>
                </m:rPr>
                <m:t>Δ</m:t>
              </m:r>
              <m:r>
                <m:rPr>
                  <m:sty m:val="bi"/>
                </m:rPr>
                <m:t>U</m:t>
              </m:r>
            </m:lim>
          </m:limLow>
          <m:r>
            <m:t>J</m:t>
          </m:r>
          <m:r>
            <m:rPr>
              <m:sty m:val="p"/>
            </m:rPr>
            <m:t>=</m:t>
          </m:r>
          <m:nary>
            <m:naryPr>
              <m:chr m:val="∑"/>
              <m:limLoc m:val="undOvr"/>
              <m:subHide m:val="off"/>
              <m:supHide m:val="off"/>
            </m:naryPr>
            <m:sub>
              <m:r>
                <m:t>i</m:t>
              </m:r>
              <m:r>
                <m:rPr>
                  <m:sty m:val="p"/>
                </m:rPr>
                <m:t>=</m:t>
              </m:r>
              <m:r>
                <m:t>1</m:t>
              </m:r>
            </m:sub>
            <m:sup>
              <m:r>
                <m:t>P</m:t>
              </m:r>
            </m:sup>
            <m:e>
              <m:sSub>
                <m:e>
                  <m:r>
                    <m:t>q</m:t>
                  </m:r>
                </m:e>
                <m:sub>
                  <m:r>
                    <m:t>i</m:t>
                  </m:r>
                </m:sub>
              </m:sSub>
            </m:e>
          </m:nary>
          <m:r>
            <m:rPr>
              <m:sty m:val="p"/>
            </m:rPr>
            <m:t>[</m:t>
          </m:r>
          <m:sSub>
            <m:e>
              <m:r>
                <m:t>h</m:t>
              </m:r>
            </m:e>
            <m:sub>
              <m:r>
                <m:t>f</m:t>
              </m:r>
              <m:r>
                <m:t>b</m:t>
              </m:r>
            </m:sub>
          </m:sSub>
          <m:r>
            <m:rPr>
              <m:sty m:val="p"/>
            </m:rPr>
            <m:t>(</m:t>
          </m:r>
          <m:r>
            <m:t>k</m:t>
          </m:r>
          <m:r>
            <m:rPr>
              <m:sty m:val="p"/>
            </m:rPr>
            <m:t>+</m:t>
          </m:r>
          <m:r>
            <m:t>i</m:t>
          </m:r>
          <m:r>
            <m:rPr>
              <m:sty m:val="p"/>
            </m:rPr>
            <m:t>|</m:t>
          </m:r>
          <m:r>
            <m:t>k</m:t>
          </m:r>
          <m:r>
            <m:rPr>
              <m:sty m:val="p"/>
            </m:rPr>
            <m:t>)</m:t>
          </m:r>
          <m:r>
            <m:rPr>
              <m:sty m:val="p"/>
            </m:rPr>
            <m:t>−</m:t>
          </m:r>
          <m:sSub>
            <m:e>
              <m:r>
                <m:t>h</m:t>
              </m:r>
            </m:e>
            <m:sub>
              <m:r>
                <m:t>s</m:t>
              </m:r>
              <m:r>
                <m:t>p</m:t>
              </m:r>
            </m:sub>
          </m:sSub>
          <m:sSup>
            <m:e>
              <m:r>
                <m:rPr>
                  <m:sty m:val="p"/>
                </m:rPr>
                <m:t>]</m:t>
              </m:r>
            </m:e>
            <m:sup>
              <m:r>
                <m:t>2</m:t>
              </m:r>
            </m:sup>
          </m:sSup>
          <m:r>
            <m:rPr>
              <m:sty m:val="p"/>
            </m:rPr>
            <m:t>+</m:t>
          </m:r>
          <m:nary>
            <m:naryPr>
              <m:chr m:val="∑"/>
              <m:limLoc m:val="undOvr"/>
              <m:subHide m:val="off"/>
              <m:supHide m:val="off"/>
            </m:naryPr>
            <m:sub>
              <m:r>
                <m:t>j</m:t>
              </m:r>
              <m:r>
                <m:rPr>
                  <m:sty m:val="p"/>
                </m:rPr>
                <m:t>=</m:t>
              </m:r>
              <m:r>
                <m:t>1</m:t>
              </m:r>
            </m:sub>
            <m:sup>
              <m:r>
                <m:t>M</m:t>
              </m:r>
            </m:sup>
            <m:e>
              <m:sSub>
                <m:e>
                  <m:r>
                    <m:t>r</m:t>
                  </m:r>
                </m:e>
                <m:sub>
                  <m:r>
                    <m:t>j</m:t>
                  </m:r>
                </m:sub>
              </m:sSub>
            </m:e>
          </m:nary>
          <m:r>
            <m:rPr>
              <m:sty m:val="p"/>
            </m:rPr>
            <m:t>[</m:t>
          </m:r>
          <m:r>
            <m:rPr>
              <m:sty m:val="p"/>
            </m:rPr>
            <m:t>Δ</m:t>
          </m:r>
          <m:r>
            <m:t>u</m:t>
          </m:r>
          <m:r>
            <m:rPr>
              <m:sty m:val="p"/>
            </m:rPr>
            <m:t>(</m:t>
          </m:r>
          <m:r>
            <m:t>k</m:t>
          </m:r>
          <m:r>
            <m:rPr>
              <m:sty m:val="p"/>
            </m:rPr>
            <m:t>+</m:t>
          </m:r>
          <m:r>
            <m:t>j</m:t>
          </m:r>
          <m:r>
            <m:rPr>
              <m:sty m:val="p"/>
            </m:rPr>
            <m:t>−</m:t>
          </m:r>
          <m:r>
            <m:t>1</m:t>
          </m:r>
          <m:r>
            <m:rPr>
              <m:sty m:val="p"/>
            </m:rPr>
            <m:t>)</m:t>
          </m:r>
          <m:sSup>
            <m:e>
              <m:r>
                <m:rPr>
                  <m:sty m:val="p"/>
                </m:rPr>
                <m:t>]</m:t>
              </m:r>
            </m:e>
            <m:sup>
              <m:r>
                <m:t>2</m:t>
              </m:r>
            </m:sup>
          </m:sSup>
          <m:r>
            <m:rPr>
              <m:sty m:val="p"/>
            </m:rPr>
            <m:t>+</m:t>
          </m:r>
          <m:nary>
            <m:naryPr>
              <m:chr m:val="∑"/>
              <m:limLoc m:val="undOvr"/>
              <m:subHide m:val="off"/>
              <m:supHide m:val="off"/>
            </m:naryPr>
            <m:sub>
              <m:r>
                <m:t>i</m:t>
              </m:r>
              <m:r>
                <m:rPr>
                  <m:sty m:val="p"/>
                </m:rPr>
                <m:t>=</m:t>
              </m:r>
              <m:r>
                <m:t>1</m:t>
              </m:r>
            </m:sub>
            <m:sup>
              <m:r>
                <m:t>P</m:t>
              </m:r>
            </m:sup>
            <m:e>
              <m:sSub>
                <m:e>
                  <m:r>
                    <m:t>ρ</m:t>
                  </m:r>
                </m:e>
                <m:sub>
                  <m:r>
                    <m:t>i</m:t>
                  </m:r>
                </m:sub>
              </m:sSub>
            </m:e>
          </m:nary>
          <m:r>
            <m:rPr>
              <m:sty m:val="p"/>
            </m:rPr>
            <m:t>⋅</m:t>
          </m:r>
          <m:r>
            <m:rPr>
              <m:sty m:val="p"/>
            </m:rPr>
            <m:t>max</m:t>
          </m:r>
          <m:r>
            <m:rPr>
              <m:sty m:val="p"/>
            </m:rPr>
            <m:t>(</m:t>
          </m:r>
          <m:r>
            <m:t>0</m:t>
          </m:r>
          <m:r>
            <m:rPr>
              <m:sty m:val="p"/>
            </m:rPr>
            <m:t>,</m:t>
          </m:r>
          <m:sSub>
            <m:e>
              <m:r>
                <m:t>h</m:t>
              </m:r>
            </m:e>
            <m:sub>
              <m:r>
                <m:t>m</m:t>
              </m:r>
              <m:r>
                <m:t>i</m:t>
              </m:r>
              <m:r>
                <m:t>n</m:t>
              </m:r>
            </m:sub>
          </m:sSub>
          <m:r>
            <m:rPr>
              <m:sty m:val="p"/>
            </m:rPr>
            <m:t>−</m:t>
          </m:r>
          <m:sSub>
            <m:e>
              <m:r>
                <m:t>h</m:t>
              </m:r>
            </m:e>
            <m:sub>
              <m:r>
                <m:t>f</m:t>
              </m:r>
              <m:r>
                <m:t>b</m:t>
              </m:r>
            </m:sub>
          </m:sSub>
          <m:r>
            <m:rPr>
              <m:sty m:val="p"/>
            </m:rPr>
            <m:t>(</m:t>
          </m:r>
          <m:r>
            <m:t>k</m:t>
          </m:r>
          <m:r>
            <m:rPr>
              <m:sty m:val="p"/>
            </m:rPr>
            <m:t>+</m:t>
          </m:r>
          <m:r>
            <m:t>i</m:t>
          </m:r>
          <m:r>
            <m:rPr>
              <m:sty m:val="p"/>
            </m:rPr>
            <m:t>|</m:t>
          </m:r>
          <m:r>
            <m:t>k</m:t>
          </m:r>
          <m:r>
            <m:rPr>
              <m:sty m:val="p"/>
            </m:rPr>
            <m:t>)</m:t>
          </m:r>
          <m:sSup>
            <m:e>
              <m:r>
                <m:rPr>
                  <m:sty m:val="p"/>
                </m:rPr>
                <m:t>)</m:t>
              </m:r>
            </m:e>
            <m:sup>
              <m:r>
                <m:t>2</m:t>
              </m:r>
            </m:sup>
          </m:sSup>
        </m:oMath>
      </m:oMathPara>
    </w:p>
    <w:p>
      <w:pPr>
        <w:pStyle w:val="FirstParagraph"/>
      </w:pPr>
      <w:r>
        <w:rPr>
          <w:rFonts w:hint="eastAsia"/>
        </w:rPr>
        <w:t xml:space="preserve">其中第三项是安全水位约束的软惩罚（权重</w:t>
      </w:r>
      <w:r>
        <w:t xml:space="preserve"> </w:t>
      </w:r>
      <m:oMath>
        <m:sSub>
          <m:e>
            <m:r>
              <m:t>ρ</m:t>
            </m:r>
          </m:e>
          <m:sub>
            <m:r>
              <m:t>i</m:t>
            </m:r>
          </m:sub>
        </m:sSub>
      </m:oMath>
      <w:r>
        <w:t xml:space="preserve"> </w:t>
      </w:r>
      <w:r>
        <w:rPr>
          <w:rFonts w:hint="eastAsia"/>
        </w:rPr>
        <w:t xml:space="preserve">取很大值，如</w:t>
      </w:r>
      <w:r>
        <w:t xml:space="preserve"> </w:t>
      </w:r>
      <m:oMath>
        <m:sSup>
          <m:e>
            <m:r>
              <m:t>10</m:t>
            </m:r>
          </m:e>
          <m:sup>
            <m:r>
              <m:t>6</m:t>
            </m:r>
          </m:sup>
        </m:sSup>
      </m:oMath>
      <w:r>
        <w:rPr>
          <w:rFonts w:hint="eastAsia"/>
        </w:rPr>
        <w:t xml:space="preserve">）。预测模型为：</w:t>
      </w:r>
    </w:p>
    <w:p>
      <w:pPr>
        <w:pStyle w:val="BodyText"/>
      </w:pPr>
      <m:oMathPara>
        <m:oMathParaPr>
          <m:jc m:val="center"/>
        </m:oMathParaPr>
        <m:oMath>
          <m:sSub>
            <m:e>
              <m:r>
                <m:t>h</m:t>
              </m:r>
            </m:e>
            <m:sub>
              <m:r>
                <m:t>f</m:t>
              </m:r>
              <m:r>
                <m:t>b</m:t>
              </m:r>
            </m:sub>
          </m:sSub>
          <m:r>
            <m:rPr>
              <m:sty m:val="p"/>
            </m:rPr>
            <m:t>(</m:t>
          </m:r>
          <m:r>
            <m:t>k</m:t>
          </m:r>
          <m:r>
            <m:rPr>
              <m:sty m:val="p"/>
            </m:rPr>
            <m:t>+</m:t>
          </m:r>
          <m:r>
            <m:t>i</m:t>
          </m:r>
          <m:r>
            <m:rPr>
              <m:sty m:val="p"/>
            </m:rPr>
            <m:t>|</m:t>
          </m:r>
          <m:r>
            <m:t>k</m:t>
          </m:r>
          <m:r>
            <m:rPr>
              <m:sty m:val="p"/>
            </m:rPr>
            <m:t>)</m:t>
          </m:r>
          <m:r>
            <m:rPr>
              <m:sty m:val="p"/>
            </m:rPr>
            <m:t>=</m:t>
          </m:r>
          <m:sSub>
            <m:e>
              <m:r>
                <m:t>h</m:t>
              </m:r>
            </m:e>
            <m:sub>
              <m:r>
                <m:t>f</m:t>
              </m:r>
              <m:r>
                <m:t>b</m:t>
              </m:r>
            </m:sub>
          </m:sSub>
          <m:r>
            <m:rPr>
              <m:sty m:val="p"/>
            </m:rPr>
            <m:t>(</m:t>
          </m:r>
          <m:r>
            <m:t>k</m:t>
          </m:r>
          <m:r>
            <m:rPr>
              <m:sty m:val="p"/>
            </m:rPr>
            <m:t>)</m:t>
          </m:r>
          <m:r>
            <m:rPr>
              <m:sty m:val="p"/>
            </m:rPr>
            <m:t>+</m:t>
          </m:r>
          <m:nary>
            <m:naryPr>
              <m:chr m:val="∑"/>
              <m:limLoc m:val="undOvr"/>
              <m:subHide m:val="off"/>
              <m:supHide m:val="off"/>
            </m:naryPr>
            <m:sub>
              <m:r>
                <m:t>j</m:t>
              </m:r>
              <m:r>
                <m:rPr>
                  <m:sty m:val="p"/>
                </m:rPr>
                <m:t>=</m:t>
              </m:r>
              <m:r>
                <m:t>1</m:t>
              </m:r>
            </m:sub>
            <m:sup>
              <m:r>
                <m:t>i</m:t>
              </m:r>
            </m:sup>
            <m:e>
              <m:f>
                <m:fPr>
                  <m:type m:val="bar"/>
                </m:fPr>
                <m:num>
                  <m:r>
                    <m:rPr>
                      <m:sty m:val="p"/>
                    </m:rPr>
                    <m:t>[</m:t>
                  </m:r>
                  <m:r>
                    <m:t>u</m:t>
                  </m:r>
                  <m:r>
                    <m:rPr>
                      <m:sty m:val="p"/>
                    </m:rPr>
                    <m:t>(</m:t>
                  </m:r>
                  <m:r>
                    <m:t>k</m:t>
                  </m:r>
                  <m:r>
                    <m:rPr>
                      <m:sty m:val="p"/>
                    </m:rPr>
                    <m:t>+</m:t>
                  </m:r>
                  <m:r>
                    <m:t>j</m:t>
                  </m:r>
                  <m:r>
                    <m:rPr>
                      <m:sty m:val="p"/>
                    </m:rPr>
                    <m:t>−</m:t>
                  </m:r>
                  <m:r>
                    <m:t>1</m:t>
                  </m:r>
                  <m:r>
                    <m:rPr>
                      <m:sty m:val="p"/>
                    </m:rPr>
                    <m:t>−</m:t>
                  </m:r>
                  <m:r>
                    <m:t>L</m:t>
                  </m:r>
                  <m:r>
                    <m:rPr>
                      <m:sty m:val="p"/>
                    </m:rPr>
                    <m:t>)</m:t>
                  </m:r>
                  <m:r>
                    <m:rPr>
                      <m:sty m:val="p"/>
                    </m:rPr>
                    <m:t>−</m:t>
                  </m:r>
                  <m:r>
                    <m:t>d</m:t>
                  </m:r>
                  <m:r>
                    <m:rPr>
                      <m:sty m:val="p"/>
                    </m:rPr>
                    <m:t>(</m:t>
                  </m:r>
                  <m:r>
                    <m:t>k</m:t>
                  </m:r>
                  <m:r>
                    <m:rPr>
                      <m:sty m:val="p"/>
                    </m:rPr>
                    <m:t>+</m:t>
                  </m:r>
                  <m:r>
                    <m:t>j</m:t>
                  </m:r>
                  <m:r>
                    <m:rPr>
                      <m:sty m:val="p"/>
                    </m:rPr>
                    <m:t>−</m:t>
                  </m:r>
                  <m:r>
                    <m:t>1</m:t>
                  </m:r>
                  <m:r>
                    <m:rPr>
                      <m:sty m:val="p"/>
                    </m:rPr>
                    <m:t>)</m:t>
                  </m:r>
                  <m:r>
                    <m:rPr>
                      <m:sty m:val="p"/>
                    </m:rPr>
                    <m:t>]</m:t>
                  </m:r>
                  <m:r>
                    <m:rPr>
                      <m:sty m:val="p"/>
                    </m:rPr>
                    <m:t>⋅</m:t>
                  </m:r>
                  <m:sSub>
                    <m:e>
                      <m:r>
                        <m:t>T</m:t>
                      </m:r>
                    </m:e>
                    <m:sub>
                      <m:r>
                        <m:t>s</m:t>
                      </m:r>
                    </m:sub>
                  </m:sSub>
                </m:num>
                <m:den>
                  <m:sSub>
                    <m:e>
                      <m:r>
                        <m:t>A</m:t>
                      </m:r>
                    </m:e>
                    <m:sub>
                      <m:r>
                        <m:t>f</m:t>
                      </m:r>
                      <m:r>
                        <m:t>b</m:t>
                      </m:r>
                    </m:sub>
                  </m:sSub>
                </m:den>
              </m:f>
            </m:e>
          </m:nary>
        </m:oMath>
      </m:oMathPara>
    </w:p>
    <w:p>
      <w:pPr>
        <w:pStyle w:val="FirstParagraph"/>
      </w:pPr>
      <w:r>
        <w:rPr>
          <w:rFonts w:hint="eastAsia"/>
        </w:rPr>
        <w:t xml:space="preserve">关键在于：扰动预测序列</w:t>
      </w:r>
      <w:r>
        <w:t xml:space="preserve"> </w:t>
      </w:r>
      <m:oMath>
        <m:r>
          <m:rPr>
            <m:sty m:val="p"/>
          </m:rPr>
          <m:t>{</m:t>
        </m:r>
        <m:r>
          <m:t>d</m:t>
        </m:r>
        <m:r>
          <m:rPr>
            <m:sty m:val="p"/>
          </m:rPr>
          <m:t>(</m:t>
        </m:r>
        <m:r>
          <m:t>k</m:t>
        </m:r>
        <m:r>
          <m:rPr>
            <m:sty m:val="p"/>
          </m:rPr>
          <m:t>+</m:t>
        </m:r>
        <m:r>
          <m:t>1</m:t>
        </m:r>
        <m:r>
          <m:rPr>
            <m:sty m:val="p"/>
          </m:rPr>
          <m:t>)</m:t>
        </m:r>
        <m:r>
          <m:rPr>
            <m:sty m:val="p"/>
          </m:rPr>
          <m:t>,</m:t>
        </m:r>
        <m:r>
          <m:t>d</m:t>
        </m:r>
        <m:r>
          <m:rPr>
            <m:sty m:val="p"/>
          </m:rPr>
          <m:t>(</m:t>
        </m:r>
        <m:r>
          <m:t>k</m:t>
        </m:r>
        <m:r>
          <m:rPr>
            <m:sty m:val="p"/>
          </m:rPr>
          <m:t>+</m:t>
        </m:r>
        <m:r>
          <m:t>2</m:t>
        </m:r>
        <m:r>
          <m:rPr>
            <m:sty m:val="p"/>
          </m:rPr>
          <m:t>)</m:t>
        </m:r>
        <m:r>
          <m:rPr>
            <m:sty m:val="p"/>
          </m:rPr>
          <m:t>,</m:t>
        </m:r>
        <m:r>
          <m:rPr>
            <m:sty m:val="p"/>
          </m:rPr>
          <m:t>…</m:t>
        </m:r>
        <m:r>
          <m:rPr>
            <m:sty m:val="p"/>
          </m:rPr>
          <m:t>,</m:t>
        </m:r>
        <m:r>
          <m:t>d</m:t>
        </m:r>
        <m:r>
          <m:rPr>
            <m:sty m:val="p"/>
          </m:rPr>
          <m:t>(</m:t>
        </m:r>
        <m:r>
          <m:t>k</m:t>
        </m:r>
        <m:r>
          <m:rPr>
            <m:sty m:val="p"/>
          </m:rPr>
          <m:t>+</m:t>
        </m:r>
        <m:r>
          <m:t>P</m:t>
        </m:r>
        <m:r>
          <m:rPr>
            <m:sty m:val="p"/>
          </m:rPr>
          <m:t>)</m:t>
        </m:r>
        <m:r>
          <m:rPr>
            <m:sty m:val="p"/>
          </m:rPr>
          <m:t>}</m:t>
        </m:r>
      </m:oMath>
      <w:r>
        <w:t xml:space="preserve"> </w:t>
      </w:r>
      <w:r>
        <w:rPr>
          <w:rFonts w:hint="eastAsia"/>
        </w:rPr>
        <w:t xml:space="preserve">由</w:t>
      </w:r>
      <w:r>
        <w:t xml:space="preserve"> AI </w:t>
      </w:r>
      <w:r>
        <w:rPr>
          <w:rFonts w:hint="eastAsia"/>
        </w:rPr>
        <w:t xml:space="preserve">负荷预测模型提供。MPC</w:t>
      </w:r>
      <w:r>
        <w:t xml:space="preserve"> </w:t>
      </w:r>
      <w:r>
        <w:rPr>
          <w:rFonts w:hint="eastAsia"/>
        </w:rPr>
        <w:t xml:space="preserve">根本不看当前的水位（可能目前水位还很正常），它直接根据预测的需水图，</w:t>
      </w:r>
      <w:r>
        <w:rPr>
          <w:rFonts w:hint="eastAsia"/>
          <w:b/>
          <w:bCs/>
        </w:rPr>
        <w:t xml:space="preserve">提前</w:t>
      </w:r>
      <w:r>
        <w:rPr>
          <w:b/>
          <w:bCs/>
        </w:rPr>
        <w:t xml:space="preserve"> </w:t>
      </w:r>
      <m:oMath>
        <m:r>
          <m:t>L</m:t>
        </m:r>
      </m:oMath>
      <w:r>
        <w:rPr>
          <w:b/>
          <w:bCs/>
        </w:rPr>
        <w:t xml:space="preserve"> </w:t>
      </w:r>
      <w:r>
        <w:rPr>
          <w:rFonts w:hint="eastAsia"/>
          <w:b/>
          <w:bCs/>
        </w:rPr>
        <w:t xml:space="preserve">时间把上游渠道的闸门开大</w:t>
      </w:r>
      <w:r>
        <w:rPr>
          <w:rFonts w:hint="eastAsia"/>
        </w:rPr>
        <w:t xml:space="preserve">。让渠道在水泵发力之前，预先向前池”蓄水”。等早高峰真的到来、水泵开始大量抽水时，上游提前放出来的水恰好到达前池，完美对冲。</w:t>
      </w:r>
    </w:p>
    <w:bookmarkEnd w:id="16"/>
    <w:bookmarkStart w:id="17" w:name="软约束与硬约束的工程权衡"/>
    <w:p>
      <w:pPr>
        <w:pStyle w:val="Heading3"/>
      </w:pPr>
      <w:r>
        <w:rPr>
          <w:rStyle w:val="SectionNumber"/>
        </w:rPr>
        <w:t xml:space="preserve">1.2.4</w:t>
      </w:r>
      <w:r>
        <w:tab/>
      </w:r>
      <w:r>
        <w:t xml:space="preserve">2.4 </w:t>
      </w:r>
      <w:r>
        <w:rPr>
          <w:rFonts w:hint="eastAsia"/>
        </w:rPr>
        <w:t xml:space="preserve">软约束与硬约束的工程权衡</w:t>
      </w:r>
    </w:p>
    <w:p>
      <w:pPr>
        <w:pStyle w:val="FirstParagraph"/>
      </w:pPr>
      <w:r>
        <w:rPr>
          <w:rFonts w:hint="eastAsia"/>
        </w:rPr>
        <w:t xml:space="preserve">在上述优化问题中，安全水位约束采用了”极重度软约束”形式而非硬约束。原因在于：</w:t>
      </w:r>
    </w:p>
    <w:p>
      <w:pPr>
        <w:pStyle w:val="Compact"/>
        <w:numPr>
          <w:ilvl w:val="0"/>
          <w:numId w:val="1001"/>
        </w:numPr>
      </w:pPr>
      <w:r>
        <w:rPr>
          <w:rFonts w:hint="eastAsia"/>
          <w:b/>
          <w:bCs/>
        </w:rPr>
        <w:t xml:space="preserve">硬约束</w:t>
      </w:r>
      <w:r>
        <w:t xml:space="preserve"> </w:t>
      </w:r>
      <m:oMath>
        <m:sSub>
          <m:e>
            <m:r>
              <m:t>h</m:t>
            </m:r>
          </m:e>
          <m:sub>
            <m:r>
              <m:t>f</m:t>
            </m:r>
            <m:r>
              <m:t>b</m:t>
            </m:r>
          </m:sub>
        </m:sSub>
        <m:r>
          <m:rPr>
            <m:sty m:val="p"/>
          </m:rPr>
          <m:t>(</m:t>
        </m:r>
        <m:r>
          <m:t>k</m:t>
        </m:r>
        <m:r>
          <m:rPr>
            <m:sty m:val="p"/>
          </m:rPr>
          <m:t>+</m:t>
        </m:r>
        <m:r>
          <m:t>i</m:t>
        </m:r>
        <m:r>
          <m:rPr>
            <m:sty m:val="p"/>
          </m:rPr>
          <m:t>|</m:t>
        </m:r>
        <m:r>
          <m:t>k</m:t>
        </m:r>
        <m:r>
          <m:rPr>
            <m:sty m:val="p"/>
          </m:rPr>
          <m:t>)</m:t>
        </m:r>
        <m:r>
          <m:rPr>
            <m:sty m:val="p"/>
          </m:rPr>
          <m:t>≥</m:t>
        </m:r>
        <m:sSub>
          <m:e>
            <m:r>
              <m:t>h</m:t>
            </m:r>
          </m:e>
          <m:sub>
            <m:r>
              <m:t>m</m:t>
            </m:r>
            <m:r>
              <m:t>i</m:t>
            </m:r>
            <m:r>
              <m:t>n</m:t>
            </m:r>
          </m:sub>
        </m:sSub>
      </m:oMath>
      <w:r>
        <w:t xml:space="preserve"> </w:t>
      </w:r>
      <w:r>
        <w:rPr>
          <w:rFonts w:hint="eastAsia"/>
        </w:rPr>
        <w:t xml:space="preserve">会使优化问题变为约束二次规划（QP）。在极端工况下（如突发特大管道泄漏），硬约束可能导致优化问题无可行解（Infeasible），二次规划求解器直接报错宕机，PLC</w:t>
      </w:r>
      <w:r>
        <w:t xml:space="preserve"> </w:t>
      </w:r>
      <w:r>
        <w:rPr>
          <w:rFonts w:hint="eastAsia"/>
        </w:rPr>
        <w:t xml:space="preserve">失去控制能力。</w:t>
      </w:r>
    </w:p>
    <w:p>
      <w:pPr>
        <w:pStyle w:val="Compact"/>
        <w:numPr>
          <w:ilvl w:val="0"/>
          <w:numId w:val="1001"/>
        </w:numPr>
      </w:pPr>
      <w:r>
        <w:rPr>
          <w:rFonts w:hint="eastAsia"/>
          <w:b/>
          <w:bCs/>
        </w:rPr>
        <w:t xml:space="preserve">软约束</w:t>
      </w:r>
      <w:r>
        <w:rPr>
          <w:rFonts w:hint="eastAsia"/>
        </w:rPr>
        <w:t xml:space="preserve">通过在目标函数中加入巨额惩罚项</w:t>
      </w:r>
      <w:r>
        <w:t xml:space="preserve"> </w:t>
      </w:r>
      <m:oMath>
        <m:r>
          <m:t>ρ</m:t>
        </m:r>
        <m:r>
          <m:rPr>
            <m:sty m:val="p"/>
          </m:rPr>
          <m:t>⋅</m:t>
        </m:r>
        <m:r>
          <m:rPr>
            <m:sty m:val="p"/>
          </m:rPr>
          <m:t>max</m:t>
        </m:r>
        <m:r>
          <m:rPr>
            <m:sty m:val="p"/>
          </m:rPr>
          <m:t>(</m:t>
        </m:r>
        <m:r>
          <m:t>0</m:t>
        </m:r>
        <m:r>
          <m:rPr>
            <m:sty m:val="p"/>
          </m:rPr>
          <m:t>,</m:t>
        </m:r>
        <m:sSub>
          <m:e>
            <m:r>
              <m:t>h</m:t>
            </m:r>
          </m:e>
          <m:sub>
            <m:r>
              <m:t>m</m:t>
            </m:r>
            <m:r>
              <m:t>i</m:t>
            </m:r>
            <m:r>
              <m:t>n</m:t>
            </m:r>
          </m:sub>
        </m:sSub>
        <m:r>
          <m:rPr>
            <m:sty m:val="p"/>
          </m:rPr>
          <m:t>−</m:t>
        </m:r>
        <m:r>
          <m:t>h</m:t>
        </m:r>
        <m:sSup>
          <m:e>
            <m:r>
              <m:rPr>
                <m:sty m:val="p"/>
              </m:rPr>
              <m:t>)</m:t>
            </m:r>
          </m:e>
          <m:sup>
            <m:r>
              <m:t>2</m:t>
            </m:r>
          </m:sup>
        </m:sSup>
      </m:oMath>
      <w:r>
        <w:rPr>
          <w:rFonts w:hint="eastAsia"/>
        </w:rPr>
        <w:t xml:space="preserve">，保证算法即使在面临绝境时，也能给出一个”虽然违反了安全线，但当前最优”的控制方案，保住控制器的运行连续性。</w:t>
      </w:r>
    </w:p>
    <w:p>
      <w:pPr>
        <w:pStyle w:val="FirstParagraph"/>
      </w:pPr>
      <w:r>
        <w:rPr>
          <w:rFonts w:hint="eastAsia"/>
        </w:rPr>
        <w:t xml:space="preserve">工程实践中，通常同时采用两层约束：软约束在</w:t>
      </w:r>
      <w:r>
        <w:t xml:space="preserve"> MPC </w:t>
      </w:r>
      <w:r>
        <w:rPr>
          <w:rFonts w:hint="eastAsia"/>
        </w:rPr>
        <w:t xml:space="preserve">优化器内部实施，硬约束（如泵站跳闸保护）在底层</w:t>
      </w:r>
      <w:r>
        <w:t xml:space="preserve"> PLC </w:t>
      </w:r>
      <w:r>
        <w:rPr>
          <w:rFonts w:hint="eastAsia"/>
        </w:rPr>
        <w:t xml:space="preserve">的安全联锁逻辑中独立实施。两层防御互不干扰，共同保障系统安全。</w:t>
      </w:r>
    </w:p>
    <w:bookmarkEnd w:id="17"/>
    <w:bookmarkStart w:id="18" w:name="负荷预测模型的技术要求"/>
    <w:p>
      <w:pPr>
        <w:pStyle w:val="Heading3"/>
      </w:pPr>
      <w:r>
        <w:rPr>
          <w:rStyle w:val="SectionNumber"/>
        </w:rPr>
        <w:t xml:space="preserve">1.2.5</w:t>
      </w:r>
      <w:r>
        <w:tab/>
      </w:r>
      <w:r>
        <w:t xml:space="preserve">2.5 </w:t>
      </w:r>
      <w:r>
        <w:rPr>
          <w:rFonts w:hint="eastAsia"/>
        </w:rPr>
        <w:t xml:space="preserve">负荷预测模型的技术要求</w:t>
      </w:r>
    </w:p>
    <w:p>
      <w:pPr>
        <w:pStyle w:val="FirstParagraph"/>
      </w:pPr>
      <w:r>
        <w:t xml:space="preserve">MPC </w:t>
      </w:r>
      <w:r>
        <w:rPr>
          <w:rFonts w:hint="eastAsia"/>
        </w:rPr>
        <w:t xml:space="preserve">的预判能力完全依赖于扰动预测的精度。在城市供水领域，短期需水量预测是一个成熟的研究方向，常用方法包括：</w:t>
      </w:r>
    </w:p>
    <w:p>
      <w:pPr>
        <w:pStyle w:val="BodyText"/>
      </w:pPr>
      <w:r>
        <w:rPr>
          <w:rFonts w:hint="eastAsia"/>
          <w:b/>
          <w:bCs/>
        </w:rPr>
        <w:t xml:space="preserve">（1）基于历史规律的统计模型。</w:t>
      </w:r>
      <w:r>
        <w:t xml:space="preserve"> </w:t>
      </w:r>
      <w:r>
        <w:rPr>
          <w:rFonts w:hint="eastAsia"/>
        </w:rPr>
        <w:t xml:space="preserve">城市用水呈现明显的日周期（早晚高峰）和周周期（工作日与周末差异）。通过傅里叶分析提取主要频率分量，可以构建基线预测：</w:t>
      </w:r>
    </w:p>
    <w:p>
      <w:pPr>
        <w:pStyle w:val="BodyText"/>
      </w:pPr>
      <m:oMathPara>
        <m:oMathParaPr>
          <m:jc m:val="center"/>
        </m:oMathParaPr>
        <m:oMath>
          <m:sSub>
            <m:e>
              <m:r>
                <m:t>d</m:t>
              </m:r>
            </m:e>
            <m:sub>
              <m:r>
                <m:t>p</m:t>
              </m:r>
              <m:r>
                <m:t>r</m:t>
              </m:r>
              <m:r>
                <m:t>e</m:t>
              </m:r>
              <m:r>
                <m:t>d</m:t>
              </m:r>
            </m:sub>
          </m:sSub>
          <m:r>
            <m:rPr>
              <m:sty m:val="p"/>
            </m:rPr>
            <m:t>(</m:t>
          </m:r>
          <m:r>
            <m:t>t</m:t>
          </m:r>
          <m:r>
            <m:rPr>
              <m:sty m:val="p"/>
            </m:rPr>
            <m:t>)</m:t>
          </m:r>
          <m:r>
            <m:rPr>
              <m:sty m:val="p"/>
            </m:rPr>
            <m:t>=</m:t>
          </m:r>
          <m:sSub>
            <m:e>
              <m:r>
                <m:t>d</m:t>
              </m:r>
            </m:e>
            <m:sub>
              <m:r>
                <m:t>0</m:t>
              </m:r>
            </m:sub>
          </m:sSub>
          <m:r>
            <m:rPr>
              <m:sty m:val="p"/>
            </m:rPr>
            <m:t>+</m:t>
          </m:r>
          <m:nary>
            <m:naryPr>
              <m:chr m:val="∑"/>
              <m:limLoc m:val="undOvr"/>
              <m:subHide m:val="off"/>
              <m:supHide m:val="off"/>
            </m:naryPr>
            <m:sub>
              <m:r>
                <m:t>k</m:t>
              </m:r>
              <m:r>
                <m:rPr>
                  <m:sty m:val="p"/>
                </m:rPr>
                <m:t>=</m:t>
              </m:r>
              <m:r>
                <m:t>1</m:t>
              </m:r>
            </m:sub>
            <m:sup>
              <m:r>
                <m:t>K</m:t>
              </m:r>
            </m:sup>
            <m:e>
              <m:r>
                <m:rPr>
                  <m:sty m:val="p"/>
                </m:rPr>
                <m:t>[</m:t>
              </m:r>
            </m:e>
          </m:nary>
          <m:sSub>
            <m:e>
              <m:r>
                <m:t>a</m:t>
              </m:r>
            </m:e>
            <m:sub>
              <m:r>
                <m:t>k</m:t>
              </m:r>
            </m:sub>
          </m:sSub>
          <m:r>
            <m:rPr>
              <m:sty m:val="p"/>
            </m:rPr>
            <m:t>cos</m:t>
          </m:r>
          <m:r>
            <m:rPr>
              <m:sty m:val="p"/>
            </m:rPr>
            <m:t>(</m:t>
          </m:r>
          <m:r>
            <m:t>2</m:t>
          </m:r>
          <m:r>
            <m:t>π</m:t>
          </m:r>
          <m:sSub>
            <m:e>
              <m:r>
                <m:t>f</m:t>
              </m:r>
            </m:e>
            <m:sub>
              <m:r>
                <m:t>k</m:t>
              </m:r>
            </m:sub>
          </m:sSub>
          <m:r>
            <m:t>t</m:t>
          </m:r>
          <m:r>
            <m:rPr>
              <m:sty m:val="p"/>
            </m:rPr>
            <m:t>)</m:t>
          </m:r>
          <m:r>
            <m:rPr>
              <m:sty m:val="p"/>
            </m:rPr>
            <m:t>+</m:t>
          </m:r>
          <m:sSub>
            <m:e>
              <m:r>
                <m:t>b</m:t>
              </m:r>
            </m:e>
            <m:sub>
              <m:r>
                <m:t>k</m:t>
              </m:r>
            </m:sub>
          </m:sSub>
          <m:r>
            <m:rPr>
              <m:sty m:val="p"/>
            </m:rPr>
            <m:t>sin</m:t>
          </m:r>
          <m:r>
            <m:rPr>
              <m:sty m:val="p"/>
            </m:rPr>
            <m:t>(</m:t>
          </m:r>
          <m:r>
            <m:t>2</m:t>
          </m:r>
          <m:r>
            <m:t>π</m:t>
          </m:r>
          <m:sSub>
            <m:e>
              <m:r>
                <m:t>f</m:t>
              </m:r>
            </m:e>
            <m:sub>
              <m:r>
                <m:t>k</m:t>
              </m:r>
            </m:sub>
          </m:sSub>
          <m:r>
            <m:t>t</m:t>
          </m:r>
          <m:r>
            <m:rPr>
              <m:sty m:val="p"/>
            </m:rPr>
            <m:t>)</m:t>
          </m:r>
          <m:r>
            <m:rPr>
              <m:sty m:val="p"/>
            </m:rPr>
            <m:t>]</m:t>
          </m:r>
        </m:oMath>
      </m:oMathPara>
    </w:p>
    <w:p>
      <w:pPr>
        <w:pStyle w:val="FirstParagraph"/>
      </w:pPr>
      <w:r>
        <w:rPr>
          <w:rFonts w:hint="eastAsia"/>
        </w:rPr>
        <w:t xml:space="preserve">其中</w:t>
      </w:r>
      <w:r>
        <w:t xml:space="preserve"> </w:t>
      </w:r>
      <m:oMath>
        <m:sSub>
          <m:e>
            <m:r>
              <m:t>d</m:t>
            </m:r>
          </m:e>
          <m:sub>
            <m:r>
              <m:t>0</m:t>
            </m:r>
          </m:sub>
        </m:sSub>
      </m:oMath>
      <w:r>
        <w:t xml:space="preserve"> </w:t>
      </w:r>
      <w:r>
        <w:rPr>
          <w:rFonts w:hint="eastAsia"/>
        </w:rPr>
        <w:t xml:space="preserve">为日均需水量，</w:t>
      </w:r>
      <m:oMath>
        <m:sSub>
          <m:e>
            <m:r>
              <m:t>f</m:t>
            </m:r>
          </m:e>
          <m:sub>
            <m:r>
              <m:t>1</m:t>
            </m:r>
          </m:sub>
        </m:sSub>
        <m:r>
          <m:rPr>
            <m:sty m:val="p"/>
          </m:rPr>
          <m:t>=</m:t>
        </m:r>
        <m:r>
          <m:t>1</m:t>
        </m:r>
        <m:r>
          <m:rPr>
            <m:sty m:val="p"/>
          </m:rPr>
          <m:t>/</m:t>
        </m:r>
        <m:r>
          <m:t>24</m:t>
        </m:r>
        <m:r>
          <m:t>h</m:t>
        </m:r>
      </m:oMath>
      <w:r>
        <w:t xml:space="preserve"> </w:t>
      </w:r>
      <w:r>
        <w:rPr>
          <w:rFonts w:hint="eastAsia"/>
        </w:rPr>
        <w:t xml:space="preserve">为日周期频率。</w:t>
      </w:r>
    </w:p>
    <w:p>
      <w:pPr>
        <w:pStyle w:val="BodyText"/>
      </w:pPr>
      <w:r>
        <w:rPr>
          <w:rFonts w:hint="eastAsia"/>
          <w:b/>
          <w:bCs/>
        </w:rPr>
        <w:t xml:space="preserve">（2）基于机器学习的动态模型。</w:t>
      </w:r>
      <w:r>
        <w:t xml:space="preserve"> </w:t>
      </w:r>
      <w:r>
        <w:rPr>
          <w:rFonts w:hint="eastAsia"/>
        </w:rPr>
        <w:t xml:space="preserve">LSTM（长短期记忆网络）或</w:t>
      </w:r>
      <w:r>
        <w:t xml:space="preserve"> Transformer </w:t>
      </w:r>
      <w:r>
        <w:rPr>
          <w:rFonts w:hint="eastAsia"/>
        </w:rPr>
        <w:t xml:space="preserve">模型可以捕捉更复杂的非线性模式，如气温突变、节假日效应等。典型的输入特征包括：历史</w:t>
      </w:r>
      <w:r>
        <w:t xml:space="preserve"> </w:t>
      </w:r>
      <m:oMath>
        <m:r>
          <m:t>24</m:t>
        </m:r>
        <m:r>
          <m:t>h</m:t>
        </m:r>
      </m:oMath>
      <w:r>
        <w:t xml:space="preserve"> </w:t>
      </w:r>
      <w:r>
        <w:rPr>
          <w:rFonts w:hint="eastAsia"/>
        </w:rPr>
        <w:t xml:space="preserve">的小时需水量、当日最高气温、是否为工作日、特殊事件标志等。在配备充足历史数据（</w:t>
      </w:r>
      <m:oMath>
        <m:r>
          <m:rPr>
            <m:sty m:val="p"/>
          </m:rPr>
          <m:t>≥</m:t>
        </m:r>
        <m:r>
          <m:t>2</m:t>
        </m:r>
      </m:oMath>
      <w:r>
        <w:t xml:space="preserve"> </w:t>
      </w:r>
      <w:r>
        <w:rPr>
          <w:rFonts w:hint="eastAsia"/>
        </w:rPr>
        <w:t xml:space="preserve">年小时级数据）的条件下，LSTM</w:t>
      </w:r>
      <w:r>
        <w:t xml:space="preserve"> </w:t>
      </w:r>
      <w:r>
        <w:rPr>
          <w:rFonts w:hint="eastAsia"/>
        </w:rPr>
        <w:t xml:space="preserve">模型对</w:t>
      </w:r>
      <w:r>
        <w:t xml:space="preserve"> </w:t>
      </w:r>
      <m:oMath>
        <m:r>
          <m:t>1</m:t>
        </m:r>
        <m:r>
          <m:rPr>
            <m:sty m:val="p"/>
          </m:rPr>
          <m:t>∼</m:t>
        </m:r>
        <m:r>
          <m:t>4</m:t>
        </m:r>
      </m:oMath>
      <w:r>
        <w:t xml:space="preserve"> </w:t>
      </w:r>
      <w:r>
        <w:rPr>
          <w:rFonts w:hint="eastAsia"/>
        </w:rPr>
        <w:t xml:space="preserve">小时预测的平均绝对百分比误差（MAPE）可控制在</w:t>
      </w:r>
      <w:r>
        <w:t xml:space="preserve"> </w:t>
      </w:r>
      <m:oMath>
        <m:r>
          <m:t>3</m:t>
        </m:r>
        <m:r>
          <m:rPr>
            <m:sty m:val="p"/>
          </m:rPr>
          <m:t>∼</m:t>
        </m:r>
        <m:r>
          <m:t>5</m:t>
        </m:r>
        <m:r>
          <m:rPr>
            <m:sty m:val="p"/>
          </m:rPr>
          <m:t>%</m:t>
        </m:r>
      </m:oMath>
      <w:r>
        <w:t xml:space="preserve">。</w:t>
      </w:r>
    </w:p>
    <w:p>
      <w:pPr>
        <w:pStyle w:val="BodyText"/>
      </w:pPr>
      <w:r>
        <w:rPr>
          <w:rFonts w:hint="eastAsia"/>
          <w:b/>
          <w:bCs/>
        </w:rPr>
        <w:t xml:space="preserve">（3）预测精度对</w:t>
      </w:r>
      <w:r>
        <w:rPr>
          <w:b/>
          <w:bCs/>
        </w:rPr>
        <w:t xml:space="preserve"> MPC </w:t>
      </w:r>
      <w:r>
        <w:rPr>
          <w:rFonts w:hint="eastAsia"/>
          <w:b/>
          <w:bCs/>
        </w:rPr>
        <w:t xml:space="preserve">性能的影响。</w:t>
      </w:r>
      <w:r>
        <w:t xml:space="preserve"> </w:t>
      </w:r>
      <w:r>
        <w:rPr>
          <w:rFonts w:hint="eastAsia"/>
        </w:rPr>
        <w:t xml:space="preserve">预测误差可以分解为偏差误差（系统偏高或偏低）和随机误差。偏差误差对</w:t>
      </w:r>
      <w:r>
        <w:t xml:space="preserve"> MPC </w:t>
      </w:r>
      <w:r>
        <w:rPr>
          <w:rFonts w:hint="eastAsia"/>
        </w:rPr>
        <w:t xml:space="preserve">的影响最为严重，因为它导致预充水量系统性地过多或过少。随机误差的影响相对温和，MPC</w:t>
      </w:r>
      <w:r>
        <w:t xml:space="preserve"> </w:t>
      </w:r>
      <w:r>
        <w:rPr>
          <w:rFonts w:hint="eastAsia"/>
        </w:rPr>
        <w:t xml:space="preserve">的反馈校正机制可以在线弥补。工程上建议：预测偏差误差不超过</w:t>
      </w:r>
      <w:r>
        <w:t xml:space="preserve"> </w:t>
      </w:r>
      <m:oMath>
        <m:r>
          <m:rPr>
            <m:sty m:val="p"/>
          </m:rPr>
          <m:t>±</m:t>
        </m:r>
        <m:r>
          <m:t>5</m:t>
        </m:r>
        <m:r>
          <m:rPr>
            <m:sty m:val="p"/>
          </m:rPr>
          <m:t>%</m:t>
        </m:r>
      </m:oMath>
      <w:r>
        <w:rPr>
          <w:rFonts w:hint="eastAsia"/>
        </w:rPr>
        <w:t xml:space="preserve">，随机误差标准差不超过</w:t>
      </w:r>
      <w:r>
        <w:t xml:space="preserve"> </w:t>
      </w:r>
      <m:oMath>
        <m:r>
          <m:t>10</m:t>
        </m:r>
        <m:r>
          <m:rPr>
            <m:sty m:val="p"/>
          </m:rPr>
          <m:t>%</m:t>
        </m:r>
      </m:oMath>
      <w:r>
        <w:t xml:space="preserve">。</w:t>
      </w:r>
    </w:p>
    <w:bookmarkEnd w:id="18"/>
    <w:bookmarkStart w:id="19" w:name="多泵站变频协调"/>
    <w:p>
      <w:pPr>
        <w:pStyle w:val="Heading3"/>
      </w:pPr>
      <w:r>
        <w:rPr>
          <w:rStyle w:val="SectionNumber"/>
        </w:rPr>
        <w:t xml:space="preserve">1.2.6</w:t>
      </w:r>
      <w:r>
        <w:tab/>
      </w:r>
      <w:r>
        <w:t xml:space="preserve">2.6 </w:t>
      </w:r>
      <w:r>
        <w:rPr>
          <w:rFonts w:hint="eastAsia"/>
        </w:rPr>
        <w:t xml:space="preserve">多泵站变频协调</w:t>
      </w:r>
    </w:p>
    <w:p>
      <w:pPr>
        <w:pStyle w:val="FirstParagraph"/>
      </w:pPr>
      <w:r>
        <w:rPr>
          <w:rFonts w:hint="eastAsia"/>
        </w:rPr>
        <w:t xml:space="preserve">在现代供水泵站中，大型离心泵通常配备变频调速装置（VFD），流量可以在额定值的</w:t>
      </w:r>
      <w:r>
        <w:t xml:space="preserve"> </w:t>
      </w:r>
      <m:oMath>
        <m:r>
          <m:t>50</m:t>
        </m:r>
        <m:r>
          <m:rPr>
            <m:sty m:val="p"/>
          </m:rPr>
          <m:t>%</m:t>
        </m:r>
        <m:r>
          <m:rPr>
            <m:sty m:val="p"/>
          </m:rPr>
          <m:t>∼</m:t>
        </m:r>
        <m:r>
          <m:t>100</m:t>
        </m:r>
        <m:r>
          <m:rPr>
            <m:sty m:val="p"/>
          </m:rPr>
          <m:t>%</m:t>
        </m:r>
      </m:oMath>
      <w:r>
        <w:t xml:space="preserve"> </w:t>
      </w:r>
      <w:r>
        <w:rPr>
          <w:rFonts w:hint="eastAsia"/>
        </w:rPr>
        <w:t xml:space="preserve">范围内连续调节。多台泵的启停和调速组合构成了一个混合整数优化问题：</w:t>
      </w:r>
    </w:p>
    <w:p>
      <w:pPr>
        <w:pStyle w:val="BodyText"/>
      </w:pPr>
      <m:oMathPara>
        <m:oMathParaPr>
          <m:jc m:val="center"/>
        </m:oMathParaPr>
        <m:oMath>
          <m:r>
            <m:rPr>
              <m:sty m:val="p"/>
            </m:rPr>
            <m:t>min</m:t>
          </m:r>
          <m:nary>
            <m:naryPr>
              <m:chr m:val="∑"/>
              <m:limLoc m:val="undOvr"/>
              <m:subHide m:val="off"/>
              <m:supHide m:val="off"/>
            </m:naryPr>
            <m:sub>
              <m:r>
                <m:t>i</m:t>
              </m:r>
              <m:r>
                <m:rPr>
                  <m:sty m:val="p"/>
                </m:rPr>
                <m:t>=</m:t>
              </m:r>
              <m:r>
                <m:t>1</m:t>
              </m:r>
            </m:sub>
            <m:sup>
              <m:sSub>
                <m:e>
                  <m:r>
                    <m:t>N</m:t>
                  </m:r>
                </m:e>
                <m:sub>
                  <m:r>
                    <m:t>p</m:t>
                  </m:r>
                  <m:r>
                    <m:t>u</m:t>
                  </m:r>
                  <m:r>
                    <m:t>m</m:t>
                  </m:r>
                  <m:r>
                    <m:t>p</m:t>
                  </m:r>
                </m:sub>
              </m:sSub>
            </m:sup>
            <m:e>
              <m:sSub>
                <m:e>
                  <m:r>
                    <m:t>P</m:t>
                  </m:r>
                </m:e>
                <m:sub>
                  <m:r>
                    <m:t>i</m:t>
                  </m:r>
                </m:sub>
              </m:sSub>
            </m:e>
          </m:nary>
          <m:r>
            <m:rPr>
              <m:sty m:val="p"/>
            </m:rPr>
            <m:t>(</m:t>
          </m:r>
          <m:sSub>
            <m:e>
              <m:r>
                <m:t>Q</m:t>
              </m:r>
            </m:e>
            <m:sub>
              <m:r>
                <m:t>i</m:t>
              </m:r>
            </m:sub>
          </m:sSub>
          <m:r>
            <m:rPr>
              <m:sty m:val="p"/>
            </m:rPr>
            <m:t>,</m:t>
          </m:r>
          <m:sSub>
            <m:e>
              <m:r>
                <m:t>n</m:t>
              </m:r>
            </m:e>
            <m:sub>
              <m:r>
                <m:t>i</m:t>
              </m:r>
            </m:sub>
          </m:sSub>
          <m:r>
            <m:rPr>
              <m:sty m:val="p"/>
            </m:rPr>
            <m:t>)</m:t>
          </m:r>
          <m:r>
            <m:rPr>
              <m:sty m:val="p"/>
            </m:rPr>
            <m:t>⋅</m:t>
          </m:r>
          <m:r>
            <m:rPr>
              <m:sty m:val="p"/>
            </m:rPr>
            <m:t>Δ</m:t>
          </m:r>
          <m:r>
            <m:t>t</m:t>
          </m:r>
        </m:oMath>
      </m:oMathPara>
    </w:p>
    <w:p>
      <w:pPr>
        <w:pStyle w:val="FirstParagraph"/>
      </w:pPr>
      <w:r>
        <w:rPr>
          <w:rFonts w:hint="eastAsia"/>
        </w:rPr>
        <w:t xml:space="preserve">其中</w:t>
      </w:r>
      <w:r>
        <w:t xml:space="preserve"> </w:t>
      </w:r>
      <m:oMath>
        <m:sSub>
          <m:e>
            <m:r>
              <m:t>P</m:t>
            </m:r>
          </m:e>
          <m:sub>
            <m:r>
              <m:t>i</m:t>
            </m:r>
          </m:sub>
        </m:sSub>
      </m:oMath>
      <w:r>
        <w:t xml:space="preserve"> </w:t>
      </w:r>
      <w:r>
        <w:rPr>
          <w:rFonts w:hint="eastAsia"/>
        </w:rPr>
        <w:t xml:space="preserve">为第</w:t>
      </w:r>
      <w:r>
        <w:t xml:space="preserve"> </w:t>
      </w:r>
      <m:oMath>
        <m:r>
          <m:t>i</m:t>
        </m:r>
      </m:oMath>
      <w:r>
        <w:t xml:space="preserve"> </w:t>
      </w:r>
      <w:r>
        <w:rPr>
          <w:rFonts w:hint="eastAsia"/>
        </w:rPr>
        <w:t xml:space="preserve">台泵的功耗（与流量</w:t>
      </w:r>
      <w:r>
        <w:t xml:space="preserve"> </w:t>
      </w:r>
      <m:oMath>
        <m:sSub>
          <m:e>
            <m:r>
              <m:t>Q</m:t>
            </m:r>
          </m:e>
          <m:sub>
            <m:r>
              <m:t>i</m:t>
            </m:r>
          </m:sub>
        </m:sSub>
      </m:oMath>
      <w:r>
        <w:t xml:space="preserve"> </w:t>
      </w:r>
      <w:r>
        <w:rPr>
          <w:rFonts w:hint="eastAsia"/>
        </w:rPr>
        <w:t xml:space="preserve">和转速</w:t>
      </w:r>
      <w:r>
        <w:t xml:space="preserve"> </w:t>
      </w:r>
      <m:oMath>
        <m:sSub>
          <m:e>
            <m:r>
              <m:t>n</m:t>
            </m:r>
          </m:e>
          <m:sub>
            <m:r>
              <m:t>i</m:t>
            </m:r>
          </m:sub>
        </m:sSub>
      </m:oMath>
      <w:r>
        <w:t xml:space="preserve"> </w:t>
      </w:r>
      <w:r>
        <w:rPr>
          <w:rFonts w:hint="eastAsia"/>
        </w:rPr>
        <w:t xml:space="preserve">相关），优化目标是在满足总供水量要求的前提下最小化能耗。泵的功耗近似遵循相似律：</w:t>
      </w:r>
      <m:oMath>
        <m:r>
          <m:t>P</m:t>
        </m:r>
        <m:r>
          <m:rPr>
            <m:sty m:val="p"/>
          </m:rPr>
          <m:t>∝</m:t>
        </m:r>
        <m:sSup>
          <m:e>
            <m:r>
              <m:t>n</m:t>
            </m:r>
          </m:e>
          <m:sup>
            <m:r>
              <m:t>3</m:t>
            </m:r>
          </m:sup>
        </m:sSup>
      </m:oMath>
      <w:r>
        <w:rPr>
          <w:rFonts w:hint="eastAsia"/>
        </w:rPr>
        <w:t xml:space="preserve">，</w:t>
      </w:r>
      <m:oMath>
        <m:r>
          <m:t>Q</m:t>
        </m:r>
        <m:r>
          <m:rPr>
            <m:sty m:val="p"/>
          </m:rPr>
          <m:t>∝</m:t>
        </m:r>
        <m:r>
          <m:t>n</m:t>
        </m:r>
      </m:oMath>
      <w:r>
        <w:rPr>
          <w:rFonts w:hint="eastAsia"/>
        </w:rPr>
        <w:t xml:space="preserve">，因此降低转速可以显著节能。MPC</w:t>
      </w:r>
      <w:r>
        <w:t xml:space="preserve"> </w:t>
      </w:r>
      <w:r>
        <w:rPr>
          <w:rFonts w:hint="eastAsia"/>
        </w:rPr>
        <w:t xml:space="preserve">可以同时优化上游闸门开度和泵站运行方案，实现系统级的能效最优。</w:t>
      </w:r>
    </w:p>
    <w:p>
      <w:pPr>
        <w:pStyle w:val="BodyText"/>
      </w:pPr>
      <w:r>
        <w:rPr>
          <w:rFonts w:hint="eastAsia"/>
        </w:rPr>
        <w:t xml:space="preserve">在实际工程中，泵站的启停决策还需要考虑电动机的热积累和最小运行间隔等约束。频繁的启停会导致电动机绕组过热、接触器触点烧蚀，严重时导致电气故障。因此，MPC</w:t>
      </w:r>
      <w:r>
        <w:t xml:space="preserve"> </w:t>
      </w:r>
      <w:r>
        <w:rPr>
          <w:rFonts w:hint="eastAsia"/>
        </w:rPr>
        <w:t xml:space="preserve">的约束条件中通常包含”两次启动之间的最小间隔不少于</w:t>
      </w:r>
      <w:r>
        <w:t xml:space="preserve"> </w:t>
      </w:r>
      <m:oMath>
        <m:r>
          <m:t>15</m:t>
        </m:r>
      </m:oMath>
      <w:r>
        <w:t xml:space="preserve"> </w:t>
      </w:r>
      <w:r>
        <w:rPr>
          <w:rFonts w:hint="eastAsia"/>
        </w:rPr>
        <w:t xml:space="preserve">分钟”等离散约束。这使得优化问题从连续</w:t>
      </w:r>
      <w:r>
        <w:t xml:space="preserve"> QP </w:t>
      </w:r>
      <w:r>
        <w:rPr>
          <w:rFonts w:hint="eastAsia"/>
        </w:rPr>
        <w:t xml:space="preserve">变为混合整数规划（MIQP），计算复杂度显著增加，需要采用分支定界法或启发式方法求解。</w:t>
      </w:r>
    </w:p>
    <w:bookmarkEnd w:id="19"/>
    <w:bookmarkEnd w:id="20"/>
    <w:bookmarkStart w:id="33" w:name="案例分析理论与实践的桥梁早高峰冲击下的泵站防气蚀保卫战"/>
    <w:p>
      <w:pPr>
        <w:pStyle w:val="Heading2"/>
      </w:pPr>
      <w:r>
        <w:rPr>
          <w:rStyle w:val="SectionNumber"/>
        </w:rPr>
        <w:t xml:space="preserve">1.3</w:t>
      </w:r>
      <w:r>
        <w:tab/>
      </w:r>
      <w:r>
        <w:t xml:space="preserve">3. </w:t>
      </w:r>
      <w:r>
        <w:rPr>
          <w:rFonts w:hint="eastAsia"/>
        </w:rPr>
        <w:t xml:space="preserve">案例分析：理论与实践的桥梁（早高峰冲击下的泵站防气蚀保卫战）</w:t>
      </w:r>
    </w:p>
    <w:bookmarkStart w:id="21" w:name="案例背景"/>
    <w:p>
      <w:pPr>
        <w:pStyle w:val="Heading3"/>
      </w:pPr>
      <w:r>
        <w:rPr>
          <w:rStyle w:val="SectionNumber"/>
        </w:rPr>
        <w:t xml:space="preserve">1.3.1</w:t>
      </w:r>
      <w:r>
        <w:tab/>
      </w:r>
      <w:r>
        <w:rPr>
          <w:rFonts w:hint="eastAsia"/>
        </w:rPr>
        <w:t xml:space="preserve">案例背景</w:t>
      </w:r>
    </w:p>
    <w:p>
      <w:pPr>
        <w:pStyle w:val="FirstParagraph"/>
      </w:pPr>
      <w:r>
        <w:rPr>
          <w:rFonts w:hint="eastAsia"/>
        </w:rPr>
        <w:t xml:space="preserve">某城市供水泵站前池由一条存在</w:t>
      </w:r>
      <w:r>
        <w:t xml:space="preserve"> </w:t>
      </w:r>
      <m:oMath>
        <m:r>
          <m:t>8</m:t>
        </m:r>
        <m:r>
          <m:t>s</m:t>
        </m:r>
      </m:oMath>
      <w:r>
        <w:rPr>
          <w:rFonts w:hint="eastAsia"/>
        </w:rPr>
        <w:t xml:space="preserve">（模拟步长）死区延迟的明渠供水。正常情况下城市用水量为</w:t>
      </w:r>
      <w:r>
        <w:t xml:space="preserve"> </w:t>
      </w:r>
      <m:oMath>
        <m:r>
          <m:t>1.5</m:t>
        </m:r>
        <m:sSup>
          <m:e>
            <m:r>
              <m:t>m</m:t>
            </m:r>
          </m:e>
          <m:sup>
            <m:r>
              <m:t>3</m:t>
            </m:r>
          </m:sup>
        </m:sSup>
        <m:r>
          <m:rPr>
            <m:sty m:val="p"/>
          </m:rPr>
          <m:t>/</m:t>
        </m:r>
        <m:r>
          <m:t>s</m:t>
        </m:r>
      </m:oMath>
      <w:r>
        <w:rPr>
          <w:rFonts w:hint="eastAsia"/>
        </w:rPr>
        <w:t xml:space="preserve">。目标水位是</w:t>
      </w:r>
      <w:r>
        <w:t xml:space="preserve"> </w:t>
      </w:r>
      <m:oMath>
        <m:r>
          <m:t>3.0</m:t>
        </m:r>
        <m:r>
          <m:t>m</m:t>
        </m:r>
      </m:oMath>
      <w:r>
        <w:t xml:space="preserve">。</w:t>
      </w:r>
      <w:r>
        <w:t xml:space="preserve"> </w:t>
      </w:r>
      <w:r>
        <w:rPr>
          <w:rFonts w:hint="eastAsia"/>
        </w:rPr>
        <w:t xml:space="preserve">在</w:t>
      </w:r>
      <w:r>
        <w:t xml:space="preserve"> </w:t>
      </w:r>
      <m:oMath>
        <m:r>
          <m:t>t</m:t>
        </m:r>
        <m:r>
          <m:rPr>
            <m:sty m:val="p"/>
          </m:rPr>
          <m:t>=</m:t>
        </m:r>
        <m:r>
          <m:t>30</m:t>
        </m:r>
        <m:r>
          <m:rPr>
            <m:sty m:val="p"/>
          </m:rPr>
          <m:t>∼</m:t>
        </m:r>
        <m:r>
          <m:t>100</m:t>
        </m:r>
        <m:r>
          <m:t>s</m:t>
        </m:r>
      </m:oMath>
      <w:r>
        <w:t xml:space="preserve"> </w:t>
      </w:r>
      <w:r>
        <w:rPr>
          <w:rFonts w:hint="eastAsia"/>
        </w:rPr>
        <w:t xml:space="preserve">期间，早高峰到来，水泵抽水量瞬间快速上升至</w:t>
      </w:r>
      <w:r>
        <w:t xml:space="preserve"> </w:t>
      </w:r>
      <m:oMath>
        <m:r>
          <m:t>5.0</m:t>
        </m:r>
        <m:sSup>
          <m:e>
            <m:r>
              <m:t>m</m:t>
            </m:r>
          </m:e>
          <m:sup>
            <m:r>
              <m:t>3</m:t>
            </m:r>
          </m:sup>
        </m:sSup>
        <m:r>
          <m:rPr>
            <m:sty m:val="p"/>
          </m:rPr>
          <m:t>/</m:t>
        </m:r>
        <m:r>
          <m:t>s</m:t>
        </m:r>
      </m:oMath>
      <w:r>
        <w:t xml:space="preserve">。</w:t>
      </w:r>
      <w:r>
        <w:t xml:space="preserve"> </w:t>
      </w:r>
      <w:r>
        <w:rPr>
          <w:rFonts w:hint="eastAsia"/>
        </w:rPr>
        <w:t xml:space="preserve">前池的最低安全水位为</w:t>
      </w:r>
      <w:r>
        <w:t xml:space="preserve"> </w:t>
      </w:r>
      <m:oMath>
        <m:r>
          <m:t>1.0</m:t>
        </m:r>
        <m:r>
          <m:t>m</m:t>
        </m:r>
      </m:oMath>
      <w:r>
        <w:rPr>
          <w:rFonts w:hint="eastAsia"/>
        </w:rPr>
        <w:t xml:space="preserve">。一旦跌破，水泵立刻发生气蚀损毁。</w:t>
      </w:r>
      <w:r>
        <w:t xml:space="preserve"> </w:t>
      </w:r>
      <w:r>
        <w:rPr>
          <w:rFonts w:hint="eastAsia"/>
        </w:rPr>
        <w:t xml:space="preserve">分别使用”出了事才补救”的</w:t>
      </w:r>
      <w:r>
        <w:t xml:space="preserve"> PID </w:t>
      </w:r>
      <w:r>
        <w:rPr>
          <w:rFonts w:hint="eastAsia"/>
        </w:rPr>
        <w:t xml:space="preserve">控制器，和具有”先知且带硬约束防守”的</w:t>
      </w:r>
      <w:r>
        <w:t xml:space="preserve"> MPC </w:t>
      </w:r>
      <w:r>
        <w:rPr>
          <w:rFonts w:hint="eastAsia"/>
        </w:rPr>
        <w:t xml:space="preserve">控制器进行危机应对演练。</w:t>
      </w:r>
    </w:p>
    <w:bookmarkEnd w:id="21"/>
    <w:bookmarkStart w:id="25" w:name="问题描述"/>
    <w:p>
      <w:pPr>
        <w:pStyle w:val="Heading3"/>
      </w:pPr>
      <w:r>
        <w:rPr>
          <w:rStyle w:val="SectionNumber"/>
        </w:rPr>
        <w:t xml:space="preserve">1.3.2</w:t>
      </w:r>
      <w:r>
        <w:tab/>
      </w:r>
      <w:r>
        <w:rPr>
          <w:rFonts w:hint="eastAsia"/>
        </w:rPr>
        <w:t xml:space="preserve">问题描述</w:t>
      </w:r>
    </w:p>
    <w:p>
      <w:pPr>
        <w:pStyle w:val="Compact"/>
        <w:numPr>
          <w:ilvl w:val="0"/>
          <w:numId w:val="1002"/>
        </w:numPr>
      </w:pPr>
      <w:r>
        <w:rPr>
          <w:rFonts w:hint="eastAsia"/>
          <w:b/>
          <w:bCs/>
        </w:rPr>
        <w:t xml:space="preserve">前池积分模型</w:t>
      </w:r>
      <w:r>
        <w:rPr>
          <w:rFonts w:hint="eastAsia"/>
        </w:rPr>
        <w:t xml:space="preserve">：</w:t>
      </w:r>
      <m:oMath>
        <m:r>
          <m:t>y</m:t>
        </m:r>
        <m:r>
          <m:rPr>
            <m:sty m:val="p"/>
          </m:rPr>
          <m:t>[</m:t>
        </m:r>
        <m:r>
          <m:t>k</m:t>
        </m:r>
        <m:r>
          <m:rPr>
            <m:sty m:val="p"/>
          </m:rPr>
          <m:t>]</m:t>
        </m:r>
        <m:r>
          <m:rPr>
            <m:sty m:val="p"/>
          </m:rPr>
          <m:t>=</m:t>
        </m:r>
        <m:r>
          <m:t>y</m:t>
        </m:r>
        <m:r>
          <m:rPr>
            <m:sty m:val="p"/>
          </m:rPr>
          <m:t>[</m:t>
        </m:r>
        <m:r>
          <m:t>k</m:t>
        </m:r>
        <m:r>
          <m:rPr>
            <m:sty m:val="p"/>
          </m:rPr>
          <m:t>−</m:t>
        </m:r>
        <m:r>
          <m:t>1</m:t>
        </m:r>
        <m:r>
          <m:rPr>
            <m:sty m:val="p"/>
          </m:rPr>
          <m:t>]</m:t>
        </m:r>
        <m:r>
          <m:rPr>
            <m:sty m:val="p"/>
          </m:rPr>
          <m:t>+</m:t>
        </m:r>
        <m:r>
          <m:rPr>
            <m:sty m:val="p"/>
          </m:rPr>
          <m:t>(</m:t>
        </m:r>
        <m:r>
          <m:t>u</m:t>
        </m:r>
        <m:r>
          <m:rPr>
            <m:sty m:val="p"/>
          </m:rPr>
          <m:t>[</m:t>
        </m:r>
        <m:r>
          <m:t>k</m:t>
        </m:r>
        <m:r>
          <m:rPr>
            <m:sty m:val="p"/>
          </m:rPr>
          <m:t>−</m:t>
        </m:r>
        <m:r>
          <m:t>1</m:t>
        </m:r>
        <m:r>
          <m:rPr>
            <m:sty m:val="p"/>
          </m:rPr>
          <m:t>−</m:t>
        </m:r>
        <m:r>
          <m:t>L</m:t>
        </m:r>
        <m:r>
          <m:rPr>
            <m:sty m:val="p"/>
          </m:rPr>
          <m:t>]</m:t>
        </m:r>
        <m:r>
          <m:rPr>
            <m:sty m:val="p"/>
          </m:rPr>
          <m:t>−</m:t>
        </m:r>
        <m:r>
          <m:t>d</m:t>
        </m:r>
        <m:r>
          <m:rPr>
            <m:sty m:val="p"/>
          </m:rPr>
          <m:t>[</m:t>
        </m:r>
        <m:r>
          <m:t>k</m:t>
        </m:r>
        <m:r>
          <m:rPr>
            <m:sty m:val="p"/>
          </m:rPr>
          <m:t>−</m:t>
        </m:r>
        <m:r>
          <m:t>1</m:t>
        </m:r>
        <m:r>
          <m:rPr>
            <m:sty m:val="p"/>
          </m:rPr>
          <m:t>]</m:t>
        </m:r>
        <m:r>
          <m:rPr>
            <m:sty m:val="p"/>
          </m:rPr>
          <m:t>)</m:t>
        </m:r>
        <m:f>
          <m:fPr>
            <m:type m:val="bar"/>
          </m:fPr>
          <m:num>
            <m:r>
              <m:t>d</m:t>
            </m:r>
            <m:r>
              <m:t>t</m:t>
            </m:r>
          </m:num>
          <m:den>
            <m:r>
              <m:t>A</m:t>
            </m:r>
          </m:den>
        </m:f>
      </m:oMath>
      <w:r>
        <w:rPr>
          <w:rFonts w:hint="eastAsia"/>
        </w:rPr>
        <w:t xml:space="preserve">。延迟</w:t>
      </w:r>
      <w:r>
        <w:t xml:space="preserve"> </w:t>
      </w:r>
      <m:oMath>
        <m:r>
          <m:t>L</m:t>
        </m:r>
        <m:r>
          <m:rPr>
            <m:sty m:val="p"/>
          </m:rPr>
          <m:t>=</m:t>
        </m:r>
        <m:r>
          <m:t>8</m:t>
        </m:r>
      </m:oMath>
      <w:r>
        <w:rPr>
          <w:rFonts w:hint="eastAsia"/>
        </w:rPr>
        <w:t xml:space="preserve">，面积</w:t>
      </w:r>
      <w:r>
        <w:t xml:space="preserve"> </w:t>
      </w:r>
      <m:oMath>
        <m:r>
          <m:t>A</m:t>
        </m:r>
        <m:r>
          <m:rPr>
            <m:sty m:val="p"/>
          </m:rPr>
          <m:t>=</m:t>
        </m:r>
        <m:r>
          <m:t>30.0</m:t>
        </m:r>
      </m:oMath>
      <w:r>
        <w:t xml:space="preserve">。</w:t>
      </w:r>
    </w:p>
    <w:p>
      <w:pPr>
        <w:pStyle w:val="Compact"/>
        <w:numPr>
          <w:ilvl w:val="0"/>
          <w:numId w:val="1002"/>
        </w:numPr>
      </w:pPr>
      <w:r>
        <w:rPr>
          <w:rFonts w:hint="eastAsia"/>
          <w:b/>
          <w:bCs/>
        </w:rPr>
        <w:t xml:space="preserve">冲击扰动</w:t>
      </w:r>
      <w:r>
        <w:rPr>
          <w:rFonts w:hint="eastAsia"/>
        </w:rPr>
        <w:t xml:space="preserve">：</w:t>
      </w:r>
      <m:oMath>
        <m:r>
          <m:t>t</m:t>
        </m:r>
        <m:r>
          <m:rPr>
            <m:sty m:val="p"/>
          </m:rPr>
          <m:t>∈</m:t>
        </m:r>
        <m:r>
          <m:rPr>
            <m:sty m:val="p"/>
          </m:rPr>
          <m:t>[</m:t>
        </m:r>
        <m:r>
          <m:t>30</m:t>
        </m:r>
        <m:r>
          <m:rPr>
            <m:sty m:val="p"/>
          </m:rPr>
          <m:t>,</m:t>
        </m:r>
        <m:r>
          <m:t>100</m:t>
        </m:r>
        <m:r>
          <m:rPr>
            <m:sty m:val="p"/>
          </m:rPr>
          <m:t>]</m:t>
        </m:r>
      </m:oMath>
      <w:r>
        <w:rPr>
          <w:rFonts w:hint="eastAsia"/>
        </w:rPr>
        <w:t xml:space="preserve">，泵站抽水</w:t>
      </w:r>
      <w:r>
        <w:t xml:space="preserve"> </w:t>
      </w:r>
      <m:oMath>
        <m:r>
          <m:t>d</m:t>
        </m:r>
        <m:r>
          <m:rPr>
            <m:sty m:val="p"/>
          </m:rPr>
          <m:t>=</m:t>
        </m:r>
        <m:r>
          <m:t>5.0</m:t>
        </m:r>
      </m:oMath>
      <w:r>
        <w:rPr>
          <w:rFonts w:hint="eastAsia"/>
        </w:rPr>
        <w:t xml:space="preserve">，平时</w:t>
      </w:r>
      <w:r>
        <w:t xml:space="preserve"> </w:t>
      </w:r>
      <m:oMath>
        <m:r>
          <m:t>d</m:t>
        </m:r>
        <m:r>
          <m:rPr>
            <m:sty m:val="p"/>
          </m:rPr>
          <m:t>=</m:t>
        </m:r>
        <m:r>
          <m:t>1.5</m:t>
        </m:r>
      </m:oMath>
      <w:r>
        <w:t xml:space="preserve">。</w:t>
      </w:r>
    </w:p>
    <w:p>
      <w:pPr>
        <w:pStyle w:val="Compact"/>
        <w:numPr>
          <w:ilvl w:val="0"/>
          <w:numId w:val="1002"/>
        </w:numPr>
      </w:pPr>
      <w:r>
        <w:rPr>
          <w:rFonts w:hint="eastAsia"/>
          <w:b/>
          <w:bCs/>
        </w:rPr>
        <w:t xml:space="preserve">硬约束极限</w:t>
      </w:r>
      <w:r>
        <w:rPr>
          <w:rFonts w:hint="eastAsia"/>
        </w:rPr>
        <w:t xml:space="preserve">：MPC</w:t>
      </w:r>
      <w:r>
        <w:t xml:space="preserve"> </w:t>
      </w:r>
      <w:r>
        <w:rPr>
          <w:rFonts w:hint="eastAsia"/>
        </w:rPr>
        <w:t xml:space="preserve">的代价函数中加入防吸空罚函数（当</w:t>
      </w:r>
      <w:r>
        <w:t xml:space="preserve"> </w:t>
      </w:r>
      <m:oMath>
        <m:sSub>
          <m:e>
            <m:r>
              <m:t>y</m:t>
            </m:r>
          </m:e>
          <m:sub>
            <m:r>
              <m:t>p</m:t>
            </m:r>
            <m:r>
              <m:t>r</m:t>
            </m:r>
            <m:r>
              <m:t>e</m:t>
            </m:r>
            <m:r>
              <m:t>d</m:t>
            </m:r>
          </m:sub>
        </m:sSub>
        <m:r>
          <m:rPr>
            <m:sty m:val="p"/>
          </m:rPr>
          <m:t>&lt;</m:t>
        </m:r>
        <m:r>
          <m:t>1.0</m:t>
        </m:r>
        <m:r>
          <m:t>m</m:t>
        </m:r>
      </m:oMath>
      <w:r>
        <w:t xml:space="preserve"> </w:t>
      </w:r>
      <w:r>
        <w:rPr>
          <w:rFonts w:hint="eastAsia"/>
        </w:rPr>
        <w:t xml:space="preserve">时，惩罚</w:t>
      </w:r>
      <w:r>
        <w:t xml:space="preserve"> </w:t>
      </w:r>
      <m:oMath>
        <m:sSup>
          <m:e>
            <m:r>
              <m:t>10</m:t>
            </m:r>
          </m:e>
          <m:sup>
            <m:r>
              <m:t>6</m:t>
            </m:r>
          </m:sup>
        </m:sSup>
        <m:r>
          <m:rPr>
            <m:sty m:val="p"/>
          </m:rPr>
          <m:t>×</m:t>
        </m:r>
        <m:r>
          <m:rPr>
            <m:sty m:val="p"/>
          </m:rPr>
          <m:t>(</m:t>
        </m:r>
        <m:r>
          <m:t>1.0</m:t>
        </m:r>
        <m:r>
          <m:rPr>
            <m:sty m:val="p"/>
          </m:rPr>
          <m:t>−</m:t>
        </m:r>
        <m:sSub>
          <m:e>
            <m:r>
              <m:t>y</m:t>
            </m:r>
          </m:e>
          <m:sub>
            <m:r>
              <m:t>p</m:t>
            </m:r>
            <m:r>
              <m:t>r</m:t>
            </m:r>
            <m:r>
              <m:t>e</m:t>
            </m:r>
            <m:r>
              <m:t>d</m:t>
            </m:r>
          </m:sub>
        </m:sSub>
        <m:sSup>
          <m:e>
            <m:r>
              <m:rPr>
                <m:sty m:val="p"/>
              </m:rPr>
              <m:t>)</m:t>
            </m:r>
          </m:e>
          <m:sup>
            <m:r>
              <m:t>2</m:t>
            </m:r>
          </m:sup>
        </m:sSup>
      </m:oMath>
      <w:r>
        <w:rPr>
          <w:rFonts w:hint="eastAsia"/>
        </w:rPr>
        <w:t xml:space="preserve">）。</w:t>
      </w:r>
    </w:p>
    <w:p>
      <w:pPr>
        <w:pStyle w:val="Compact"/>
        <w:numPr>
          <w:ilvl w:val="0"/>
          <w:numId w:val="1002"/>
        </w:numPr>
      </w:pPr>
      <w:r>
        <w:rPr>
          <w:rFonts w:hint="eastAsia"/>
        </w:rPr>
        <w:t xml:space="preserve">验证</w:t>
      </w:r>
      <w:r>
        <w:t xml:space="preserve"> MPC </w:t>
      </w:r>
      <w:r>
        <w:rPr>
          <w:rFonts w:hint="eastAsia"/>
        </w:rPr>
        <w:t xml:space="preserve">的”预充水（Pre-filling）“动作与传统</w:t>
      </w:r>
      <w:r>
        <w:t xml:space="preserve"> PID </w:t>
      </w:r>
      <w:r>
        <w:rPr>
          <w:rFonts w:hint="eastAsia"/>
        </w:rPr>
        <w:t xml:space="preserve">的超调灾难。</w:t>
      </w:r>
    </w:p>
    <w:p>
      <w:pPr>
        <w:pStyle w:val="FirstParagraph"/>
      </w:pPr>
      <w:r>
        <w:rPr>
          <w:rFonts w:hint="eastAsia"/>
        </w:rPr>
        <w:t xml:space="preserve">根据前池参数计算：在泵站抽水</w:t>
      </w:r>
      <w:r>
        <w:t xml:space="preserve"> </w:t>
      </w:r>
      <m:oMath>
        <m:r>
          <m:t>5.0</m:t>
        </m:r>
        <m:sSup>
          <m:e>
            <m:r>
              <m:t>m</m:t>
            </m:r>
          </m:e>
          <m:sup>
            <m:r>
              <m:t>3</m:t>
            </m:r>
          </m:sup>
        </m:sSup>
        <m:r>
          <m:rPr>
            <m:sty m:val="p"/>
          </m:rPr>
          <m:t>/</m:t>
        </m:r>
        <m:r>
          <m:t>s</m:t>
        </m:r>
      </m:oMath>
      <w:r>
        <w:t xml:space="preserve"> </w:t>
      </w:r>
      <w:r>
        <w:rPr>
          <w:rFonts w:hint="eastAsia"/>
        </w:rPr>
        <w:t xml:space="preserve">的冲击下，不考虑上游补水，前池水位的下降速率为</w:t>
      </w:r>
      <w:r>
        <w:t xml:space="preserve"> </w:t>
      </w:r>
      <m:oMath>
        <m:acc>
          <m:accPr>
            <m:chr m:val="̇"/>
          </m:accPr>
          <m:e>
            <m:r>
              <m:t>h</m:t>
            </m:r>
          </m:e>
        </m:acc>
        <m:r>
          <m:rPr>
            <m:sty m:val="p"/>
          </m:rPr>
          <m:t>=</m:t>
        </m:r>
        <m:r>
          <m:t>d</m:t>
        </m:r>
        <m:r>
          <m:rPr>
            <m:sty m:val="p"/>
          </m:rPr>
          <m:t>/</m:t>
        </m:r>
        <m:sSub>
          <m:e>
            <m:r>
              <m:t>A</m:t>
            </m:r>
          </m:e>
          <m:sub>
            <m:r>
              <m:t>f</m:t>
            </m:r>
            <m:r>
              <m:t>b</m:t>
            </m:r>
          </m:sub>
        </m:sSub>
        <m:r>
          <m:rPr>
            <m:sty m:val="p"/>
          </m:rPr>
          <m:t>=</m:t>
        </m:r>
        <m:r>
          <m:t>5.0</m:t>
        </m:r>
        <m:r>
          <m:rPr>
            <m:sty m:val="p"/>
          </m:rPr>
          <m:t>/</m:t>
        </m:r>
        <m:r>
          <m:t>30.0</m:t>
        </m:r>
        <m:r>
          <m:rPr>
            <m:sty m:val="p"/>
          </m:rPr>
          <m:t>=</m:t>
        </m:r>
        <m:r>
          <m:t>0.167</m:t>
        </m:r>
        <m:r>
          <m:t>m</m:t>
        </m:r>
        <m:r>
          <m:rPr>
            <m:sty m:val="p"/>
          </m:rPr>
          <m:t>/</m:t>
        </m:r>
        <m:r>
          <m:t>s</m:t>
        </m:r>
      </m:oMath>
      <w:r>
        <w:rPr>
          <w:rFonts w:hint="eastAsia"/>
        </w:rPr>
        <w:t xml:space="preserve">。从正常水位</w:t>
      </w:r>
      <w:r>
        <w:t xml:space="preserve"> </w:t>
      </w:r>
      <m:oMath>
        <m:r>
          <m:t>3.0</m:t>
        </m:r>
        <m:r>
          <m:t>m</m:t>
        </m:r>
      </m:oMath>
      <w:r>
        <w:t xml:space="preserve"> </w:t>
      </w:r>
      <w:r>
        <w:rPr>
          <w:rFonts w:hint="eastAsia"/>
        </w:rPr>
        <w:t xml:space="preserve">降至安全线</w:t>
      </w:r>
      <w:r>
        <w:t xml:space="preserve"> </w:t>
      </w:r>
      <m:oMath>
        <m:r>
          <m:t>1.0</m:t>
        </m:r>
        <m:r>
          <m:t>m</m:t>
        </m:r>
      </m:oMath>
      <w:r>
        <w:t xml:space="preserve"> </w:t>
      </w:r>
      <w:r>
        <w:rPr>
          <w:rFonts w:hint="eastAsia"/>
        </w:rPr>
        <w:t xml:space="preserve">仅需</w:t>
      </w:r>
      <w:r>
        <w:t xml:space="preserve"> </w:t>
      </w:r>
      <m:oMath>
        <m:r>
          <m:t>12</m:t>
        </m:r>
        <m:r>
          <m:t>s</m:t>
        </m:r>
      </m:oMath>
      <w:r>
        <w:rPr>
          <w:rFonts w:hint="eastAsia"/>
        </w:rPr>
        <w:t xml:space="preserve">，而上游补水需要</w:t>
      </w:r>
      <w:r>
        <w:t xml:space="preserve"> </w:t>
      </w:r>
      <m:oMath>
        <m:r>
          <m:t>8</m:t>
        </m:r>
        <m:r>
          <m:t>s</m:t>
        </m:r>
      </m:oMath>
      <w:r>
        <w:t xml:space="preserve"> </w:t>
      </w:r>
      <w:r>
        <w:rPr>
          <w:rFonts w:hint="eastAsia"/>
        </w:rPr>
        <w:t xml:space="preserve">的延迟。这意味着</w:t>
      </w:r>
      <w:r>
        <w:t xml:space="preserve"> PID </w:t>
      </w:r>
      <w:r>
        <w:rPr>
          <w:rFonts w:hint="eastAsia"/>
        </w:rPr>
        <w:t xml:space="preserve">控制器最多只有</w:t>
      </w:r>
      <w:r>
        <w:t xml:space="preserve"> </w:t>
      </w:r>
      <m:oMath>
        <m:r>
          <m:t>12</m:t>
        </m:r>
        <m:r>
          <m:rPr>
            <m:sty m:val="p"/>
          </m:rPr>
          <m:t>−</m:t>
        </m:r>
        <m:r>
          <m:t>8</m:t>
        </m:r>
        <m:r>
          <m:rPr>
            <m:sty m:val="p"/>
          </m:rPr>
          <m:t>=</m:t>
        </m:r>
        <m:r>
          <m:t>4</m:t>
        </m:r>
        <m:r>
          <m:t>s</m:t>
        </m:r>
      </m:oMath>
      <w:r>
        <w:t xml:space="preserve"> </w:t>
      </w:r>
      <w:r>
        <w:rPr>
          <w:rFonts w:hint="eastAsia"/>
        </w:rPr>
        <w:t xml:space="preserve">的反应余量，几乎不可能及时响应。</w:t>
      </w:r>
    </w:p>
    <w:p>
      <w:pPr>
        <w:pStyle w:val="BodyText"/>
      </w:pPr>
      <w:r>
        <w:rPr>
          <w:rFonts w:hint="eastAsia"/>
          <w:b/>
          <w:bCs/>
        </w:rPr>
        <w:t xml:space="preserve">物理场景与问题概化图</w:t>
      </w:r>
      <w:r>
        <w:rPr>
          <w:b/>
          <w:bCs/>
        </w:rPr>
        <w:t xml:space="preserve"> (Generated via </w:t>
      </w:r>
      <w:r>
        <w:rPr>
          <w:rFonts w:hint="eastAsia"/>
          <w:b/>
          <w:bCs/>
        </w:rPr>
        <w:t xml:space="preserve">Nano-Banana-Pro)：</w:t>
      </w:r>
      <w:r>
        <w:t xml:space="preserve"> </w:t>
      </w:r>
      <w:r>
        <w:drawing>
          <wp:inline>
            <wp:extent cx="5334000" cy="2909454"/>
            <wp:effectExtent b="0" l="0" r="0" t="0"/>
            <wp:docPr descr="问题概化图" title="" id="23" name="Picture"/>
            <a:graphic>
              <a:graphicData uri="http://schemas.openxmlformats.org/drawingml/2006/picture">
                <pic:pic>
                  <pic:nvPicPr>
                    <pic:cNvPr descr="assets/ch04/problem_nano.png" id="24" name="Picture"/>
                    <pic:cNvPicPr>
                      <a:picLocks noChangeArrowheads="1" noChangeAspect="1"/>
                    </pic:cNvPicPr>
                  </pic:nvPicPr>
                  <pic:blipFill>
                    <a:blip r:embed="rId22"/>
                    <a:stretch>
                      <a:fillRect/>
                    </a:stretch>
                  </pic:blipFill>
                  <pic:spPr bwMode="auto">
                    <a:xfrm>
                      <a:off x="0" y="0"/>
                      <a:ext cx="5334000" cy="2909454"/>
                    </a:xfrm>
                    <a:prstGeom prst="rect">
                      <a:avLst/>
                    </a:prstGeom>
                    <a:noFill/>
                    <a:ln w="9525">
                      <a:noFill/>
                      <a:headEnd/>
                      <a:tailEnd/>
                    </a:ln>
                  </pic:spPr>
                </pic:pic>
              </a:graphicData>
            </a:graphic>
          </wp:inline>
        </w:drawing>
      </w:r>
    </w:p>
    <w:bookmarkEnd w:id="25"/>
    <w:bookmarkStart w:id="26" w:name="解题思路"/>
    <w:p>
      <w:pPr>
        <w:pStyle w:val="Heading3"/>
      </w:pPr>
      <w:r>
        <w:rPr>
          <w:rStyle w:val="SectionNumber"/>
        </w:rPr>
        <w:t xml:space="preserve">1.3.3</w:t>
      </w:r>
      <w:r>
        <w:tab/>
      </w:r>
      <w:r>
        <w:rPr>
          <w:rFonts w:hint="eastAsia"/>
        </w:rPr>
        <w:t xml:space="preserve">解题思路</w:t>
      </w:r>
    </w:p>
    <w:p>
      <w:pPr>
        <w:pStyle w:val="FirstParagraph"/>
      </w:pPr>
      <w:r>
        <w:rPr>
          <w:rFonts w:hint="eastAsia"/>
        </w:rPr>
        <w:t xml:space="preserve">本研究构建了一个同时感知未来目标与未来干扰的深度二次规划求解器：</w:t>
      </w:r>
      <w:r>
        <w:t xml:space="preserve"> </w:t>
      </w:r>
      <w:r>
        <w:t xml:space="preserve">1.</w:t>
      </w:r>
      <w:r>
        <w:t xml:space="preserve"> </w:t>
      </w:r>
      <w:r>
        <w:rPr>
          <w:rFonts w:hint="eastAsia"/>
          <w:b/>
          <w:bCs/>
        </w:rPr>
        <w:t xml:space="preserve">未来扰动序列输入</w:t>
      </w:r>
      <w:r>
        <w:rPr>
          <w:rFonts w:hint="eastAsia"/>
        </w:rPr>
        <w:t xml:space="preserve">：MPC</w:t>
      </w:r>
      <w:r>
        <w:t xml:space="preserve"> </w:t>
      </w:r>
      <w:r>
        <w:rPr>
          <w:rFonts w:hint="eastAsia"/>
        </w:rPr>
        <w:t xml:space="preserve">的</w:t>
      </w:r>
      <w:r>
        <w:t xml:space="preserve"> </w:t>
      </w:r>
      <w:r>
        <w:rPr>
          <w:rStyle w:val="VerbatimChar"/>
        </w:rPr>
        <w:t xml:space="preserve">cost_function</w:t>
      </w:r>
      <w:r>
        <w:t xml:space="preserve"> </w:t>
      </w:r>
      <w:r>
        <w:rPr>
          <w:rFonts w:hint="eastAsia"/>
        </w:rPr>
        <w:t xml:space="preserve">不仅接收未来的设定值轨迹，还接收长度为</w:t>
      </w:r>
      <w:r>
        <w:t xml:space="preserve"> </w:t>
      </w:r>
      <m:oMath>
        <m:r>
          <m:t>P</m:t>
        </m:r>
        <m:r>
          <m:rPr>
            <m:sty m:val="p"/>
          </m:rPr>
          <m:t>=</m:t>
        </m:r>
        <m:r>
          <m:t>20</m:t>
        </m:r>
      </m:oMath>
      <w:r>
        <w:t xml:space="preserve"> </w:t>
      </w:r>
      <w:r>
        <w:rPr>
          <w:rFonts w:hint="eastAsia"/>
        </w:rPr>
        <w:t xml:space="preserve">的未来需水量（扰动）预测数组</w:t>
      </w:r>
      <w:r>
        <w:t xml:space="preserve"> </w:t>
      </w:r>
      <w:r>
        <w:rPr>
          <w:rStyle w:val="VerbatimChar"/>
        </w:rPr>
        <w:t xml:space="preserve">pred_demand</w:t>
      </w:r>
      <w:r>
        <w:t xml:space="preserve">。</w:t>
      </w:r>
      <w:r>
        <w:t xml:space="preserve"> </w:t>
      </w:r>
      <w:r>
        <w:t xml:space="preserve">2.</w:t>
      </w:r>
      <w:r>
        <w:t xml:space="preserve"> </w:t>
      </w:r>
      <w:r>
        <w:rPr>
          <w:rFonts w:hint="eastAsia"/>
          <w:b/>
          <w:bCs/>
        </w:rPr>
        <w:t xml:space="preserve">积分动态预测</w:t>
      </w:r>
      <w:r>
        <w:rPr>
          <w:rFonts w:hint="eastAsia"/>
        </w:rPr>
        <w:t xml:space="preserve">：在迭代预测步时，严格执行包含物理死区</w:t>
      </w:r>
      <w:r>
        <w:t xml:space="preserve"> </w:t>
      </w:r>
      <m:oMath>
        <m:r>
          <m:t>L</m:t>
        </m:r>
      </m:oMath>
      <w:r>
        <w:t xml:space="preserve"> </w:t>
      </w:r>
      <w:r>
        <w:rPr>
          <w:rFonts w:hint="eastAsia"/>
        </w:rPr>
        <w:t xml:space="preserve">的质量守恒计算，得到未来前池的真实演进轨迹。</w:t>
      </w:r>
      <w:r>
        <w:t xml:space="preserve"> </w:t>
      </w:r>
      <w:r>
        <w:t xml:space="preserve">3.</w:t>
      </w:r>
      <w:r>
        <w:t xml:space="preserve"> </w:t>
      </w:r>
      <w:r>
        <w:rPr>
          <w:rFonts w:hint="eastAsia"/>
          <w:b/>
          <w:bCs/>
        </w:rPr>
        <w:t xml:space="preserve">安全底线的高额罚款</w:t>
      </w:r>
      <w:r>
        <w:rPr>
          <w:rFonts w:hint="eastAsia"/>
        </w:rPr>
        <w:t xml:space="preserve">：如果优化器在试探过程中发现某种控制序列会导致未来前池水位低于</w:t>
      </w:r>
      <w:r>
        <w:t xml:space="preserve"> </w:t>
      </w:r>
      <m:oMath>
        <m:r>
          <m:t>1.0</m:t>
        </m:r>
        <m:r>
          <m:t>m</m:t>
        </m:r>
      </m:oMath>
      <w:r>
        <w:rPr>
          <w:rFonts w:hint="eastAsia"/>
        </w:rPr>
        <w:t xml:space="preserve">，直接给总代价加上</w:t>
      </w:r>
      <w:r>
        <w:t xml:space="preserve"> </w:t>
      </w:r>
      <m:oMath>
        <m:sSup>
          <m:e>
            <m:r>
              <m:t>10</m:t>
            </m:r>
          </m:e>
          <m:sup>
            <m:r>
              <m:t>6</m:t>
            </m:r>
          </m:sup>
        </m:sSup>
      </m:oMath>
      <w:r>
        <w:t xml:space="preserve"> </w:t>
      </w:r>
      <w:r>
        <w:rPr>
          <w:rFonts w:hint="eastAsia"/>
        </w:rPr>
        <w:t xml:space="preserve">的惩罚，迫使算法远离危险区域。</w:t>
      </w:r>
    </w:p>
    <w:bookmarkEnd w:id="26"/>
    <w:bookmarkStart w:id="30" w:name="代码执行与图表"/>
    <w:p>
      <w:pPr>
        <w:pStyle w:val="Heading3"/>
      </w:pPr>
      <w:r>
        <w:rPr>
          <w:rStyle w:val="SectionNumber"/>
        </w:rPr>
        <w:t xml:space="preserve">1.3.4</w:t>
      </w:r>
      <w:r>
        <w:tab/>
      </w:r>
      <w:r>
        <w:rPr>
          <w:rFonts w:hint="eastAsia"/>
        </w:rPr>
        <w:t xml:space="preserve">代码执行与图表</w:t>
      </w:r>
    </w:p>
    <w:p>
      <w:pPr>
        <w:pStyle w:val="BlockText"/>
      </w:pPr>
      <w:r>
        <w:rPr>
          <w:rFonts w:hint="eastAsia"/>
          <w:b/>
          <w:bCs/>
        </w:rPr>
        <w:t xml:space="preserve">学习提示</w:t>
      </w:r>
      <w:r>
        <w:rPr>
          <w:rFonts w:hint="eastAsia"/>
        </w:rPr>
        <w:t xml:space="preserve">：这是一场教科书级别的控制对比。请将目光锁定在图表中</w:t>
      </w:r>
      <w:r>
        <w:t xml:space="preserve"> </w:t>
      </w:r>
      <m:oMath>
        <m:r>
          <m:t>t</m:t>
        </m:r>
        <m:r>
          <m:rPr>
            <m:sty m:val="p"/>
          </m:rPr>
          <m:t>=</m:t>
        </m:r>
        <m:r>
          <m:t>20</m:t>
        </m:r>
        <m:r>
          <m:rPr>
            <m:sty m:val="p"/>
          </m:rPr>
          <m:t>∼</m:t>
        </m:r>
        <m:r>
          <m:t>30</m:t>
        </m:r>
        <m:r>
          <m:t>s</m:t>
        </m:r>
      </m:oMath>
      <w:r>
        <w:t xml:space="preserve"> </w:t>
      </w:r>
      <w:r>
        <w:rPr>
          <w:rFonts w:hint="eastAsia"/>
        </w:rPr>
        <w:t xml:space="preserve">这个关键时间段——干扰还没发生，但</w:t>
      </w:r>
      <w:r>
        <w:t xml:space="preserve"> MPC </w:t>
      </w:r>
      <w:r>
        <w:rPr>
          <w:rFonts w:hint="eastAsia"/>
        </w:rPr>
        <w:t xml:space="preserve">已经动手了。</w:t>
      </w:r>
    </w:p>
    <w:p>
      <w:pPr>
        <w:pStyle w:val="FirstParagraph"/>
      </w:pPr>
      <w:r>
        <w:t xml:space="preserve">Source:</w:t>
      </w:r>
      <w:r>
        <w:t xml:space="preserve"> </w:t>
      </w:r>
      <w:r>
        <w:rPr>
          <w:rStyle w:val="VerbatimChar"/>
        </w:rPr>
        <w:t xml:space="preserve">assets/ch04/ch04_coupled_mpc.py</w:t>
      </w:r>
    </w:p>
    <w:p>
      <w:pPr>
        <w:pStyle w:val="BodyText"/>
      </w:pPr>
      <w:r>
        <w:rPr>
          <w:b/>
          <w:bCs/>
        </w:rPr>
        <w:t xml:space="preserve">PID </w:t>
      </w:r>
      <w:r>
        <w:rPr>
          <w:rFonts w:hint="eastAsia"/>
          <w:b/>
          <w:bCs/>
        </w:rPr>
        <w:t xml:space="preserve">被动防守与</w:t>
      </w:r>
      <w:r>
        <w:rPr>
          <w:b/>
          <w:bCs/>
        </w:rPr>
        <w:t xml:space="preserve"> MPC </w:t>
      </w:r>
      <w:r>
        <w:rPr>
          <w:rFonts w:hint="eastAsia"/>
          <w:b/>
          <w:bCs/>
        </w:rPr>
        <w:t xml:space="preserve">提前预判特征追踪矩阵：</w:t>
      </w:r>
      <w:r>
        <w:t xml:space="preserve"> </w:t>
      </w:r>
      <w:r>
        <w:t xml:space="preserve">| Time (s) | City Demand | PID Level (m) | MPC Level (m) | PID Valve | MPC Valve |</w:t>
      </w:r>
      <w:r>
        <w:t xml:space="preserve"> </w:t>
      </w:r>
      <w:r>
        <w:t xml:space="preserve">|———–:|————–:|—————-:|—————-:|————:|————:|</w:t>
      </w:r>
      <w:r>
        <w:t xml:space="preserve"> </w:t>
      </w:r>
      <w:r>
        <w:t xml:space="preserve">| 20 | 1.5 | 2.46 | 3 | 4.24 | 2.6 |</w:t>
      </w:r>
      <w:r>
        <w:t xml:space="preserve"> </w:t>
      </w:r>
      <w:r>
        <w:t xml:space="preserve">| 28 | 1.5 | 2.78 | 3.1 | 5.09 | 4.9 |</w:t>
      </w:r>
      <w:r>
        <w:t xml:space="preserve"> </w:t>
      </w:r>
      <w:r>
        <w:t xml:space="preserve">| 38 | 5 | 3.03 | 3.1 | 3.31 | 4.78 |</w:t>
      </w:r>
      <w:r>
        <w:t xml:space="preserve"> </w:t>
      </w:r>
      <w:r>
        <w:t xml:space="preserve">| 50 | 5 | 2.46 | 3 | 7.58 | 5.01 |</w:t>
      </w:r>
      <w:r>
        <w:t xml:space="preserve"> </w:t>
      </w:r>
      <w:r>
        <w:t xml:space="preserve">| 110 | 1.5 | 4.61 | 2.92 | 4.17 | 1.62 |</w:t>
      </w:r>
    </w:p>
    <w:p>
      <w:pPr>
        <w:pStyle w:val="BodyText"/>
      </w:pPr>
      <w:r>
        <w:rPr>
          <w:rFonts w:hint="eastAsia"/>
          <w:b/>
          <w:bCs/>
        </w:rPr>
        <w:t xml:space="preserve">泵站气蚀危机与</w:t>
      </w:r>
      <w:r>
        <w:rPr>
          <w:b/>
          <w:bCs/>
        </w:rPr>
        <w:t xml:space="preserve"> MPC </w:t>
      </w:r>
      <w:r>
        <w:rPr>
          <w:rFonts w:hint="eastAsia"/>
          <w:b/>
          <w:bCs/>
        </w:rPr>
        <w:t xml:space="preserve">预判充水保卫战：</w:t>
      </w:r>
      <w:r>
        <w:t xml:space="preserve"> </w:t>
      </w:r>
      <w:r>
        <w:drawing>
          <wp:inline>
            <wp:extent cx="5334000" cy="4262872"/>
            <wp:effectExtent b="0" l="0" r="0" t="0"/>
            <wp:docPr descr="coupled_mpc_sim" title="" id="28" name="Picture"/>
            <a:graphic>
              <a:graphicData uri="http://schemas.openxmlformats.org/drawingml/2006/picture">
                <pic:pic>
                  <pic:nvPicPr>
                    <pic:cNvPr descr="assets/ch04/coupled_mpc_sim.png" id="29" name="Picture"/>
                    <pic:cNvPicPr>
                      <a:picLocks noChangeArrowheads="1" noChangeAspect="1"/>
                    </pic:cNvPicPr>
                  </pic:nvPicPr>
                  <pic:blipFill>
                    <a:blip r:embed="rId27"/>
                    <a:stretch>
                      <a:fillRect/>
                    </a:stretch>
                  </pic:blipFill>
                  <pic:spPr bwMode="auto">
                    <a:xfrm>
                      <a:off x="0" y="0"/>
                      <a:ext cx="5334000" cy="4262872"/>
                    </a:xfrm>
                    <a:prstGeom prst="rect">
                      <a:avLst/>
                    </a:prstGeom>
                    <a:noFill/>
                    <a:ln w="9525">
                      <a:noFill/>
                      <a:headEnd/>
                      <a:tailEnd/>
                    </a:ln>
                  </pic:spPr>
                </pic:pic>
              </a:graphicData>
            </a:graphic>
          </wp:inline>
        </w:drawing>
      </w:r>
    </w:p>
    <w:bookmarkEnd w:id="30"/>
    <w:bookmarkStart w:id="31" w:name="实验验证与结果剖析"/>
    <w:p>
      <w:pPr>
        <w:pStyle w:val="Heading3"/>
      </w:pPr>
      <w:r>
        <w:rPr>
          <w:rStyle w:val="SectionNumber"/>
        </w:rPr>
        <w:t xml:space="preserve">1.3.5</w:t>
      </w:r>
      <w:r>
        <w:tab/>
      </w:r>
      <w:r>
        <w:rPr>
          <w:rFonts w:hint="eastAsia"/>
        </w:rPr>
        <w:t xml:space="preserve">实验验证与结果剖析</w:t>
      </w:r>
    </w:p>
    <w:p>
      <w:pPr>
        <w:pStyle w:val="FirstParagraph"/>
      </w:pPr>
      <w:r>
        <w:rPr>
          <w:rFonts w:hint="eastAsia"/>
        </w:rPr>
        <w:t xml:space="preserve">数据和图表清晰地证明了：在复杂的滞后系统中，没有预测就无法保障安全。</w:t>
      </w:r>
      <w:r>
        <w:t xml:space="preserve"> </w:t>
      </w:r>
      <w:r>
        <w:t xml:space="preserve">-</w:t>
      </w:r>
      <w:r>
        <w:t xml:space="preserve"> </w:t>
      </w:r>
      <w:r>
        <w:rPr>
          <w:b/>
          <w:bCs/>
        </w:rPr>
        <w:t xml:space="preserve">PID </w:t>
      </w:r>
      <w:r>
        <w:rPr>
          <w:rFonts w:hint="eastAsia"/>
          <w:b/>
          <w:bCs/>
        </w:rPr>
        <w:t xml:space="preserve">的被动防守与气蚀风险（红线）</w:t>
      </w:r>
      <w:r>
        <w:rPr>
          <w:rFonts w:hint="eastAsia"/>
        </w:rPr>
        <w:t xml:space="preserve">：当</w:t>
      </w:r>
      <w:r>
        <w:t xml:space="preserve"> </w:t>
      </w:r>
      <m:oMath>
        <m:r>
          <m:t>t</m:t>
        </m:r>
        <m:r>
          <m:rPr>
            <m:sty m:val="p"/>
          </m:rPr>
          <m:t>=</m:t>
        </m:r>
        <m:r>
          <m:t>30</m:t>
        </m:r>
        <m:r>
          <m:t>s</m:t>
        </m:r>
      </m:oMath>
      <w:r>
        <w:t xml:space="preserve"> </w:t>
      </w:r>
      <w:r>
        <w:rPr>
          <w:rFonts w:hint="eastAsia"/>
        </w:rPr>
        <w:t xml:space="preserve">用水高峰突然降临，前池水位（上方红虚线）开始快速下降。迟钝的</w:t>
      </w:r>
      <w:r>
        <w:t xml:space="preserve"> PID </w:t>
      </w:r>
      <w:r>
        <w:rPr>
          <w:rFonts w:hint="eastAsia"/>
        </w:rPr>
        <w:t xml:space="preserve">在水位跌得很深后才反应过来，开始把阀门猛开。但因为</w:t>
      </w:r>
      <w:r>
        <w:t xml:space="preserve"> </w:t>
      </w:r>
      <m:oMath>
        <m:r>
          <m:t>8</m:t>
        </m:r>
        <m:r>
          <m:t>s</m:t>
        </m:r>
      </m:oMath>
      <w:r>
        <w:t xml:space="preserve"> </w:t>
      </w:r>
      <w:r>
        <w:rPr>
          <w:rFonts w:hint="eastAsia"/>
        </w:rPr>
        <w:t xml:space="preserve">的上游水流延迟，救援根本来不及！在</w:t>
      </w:r>
      <w:r>
        <w:t xml:space="preserve"> </w:t>
      </w:r>
      <m:oMath>
        <m:r>
          <m:t>t</m:t>
        </m:r>
        <m:r>
          <m:rPr>
            <m:sty m:val="p"/>
          </m:rPr>
          <m:t>≈</m:t>
        </m:r>
        <m:r>
          <m:t>50</m:t>
        </m:r>
        <m:r>
          <m:t>s</m:t>
        </m:r>
      </m:oMath>
      <w:r>
        <w:t xml:space="preserve"> </w:t>
      </w:r>
      <w:r>
        <w:rPr>
          <w:rFonts w:hint="eastAsia"/>
        </w:rPr>
        <w:t xml:space="preserve">时，</w:t>
      </w:r>
      <w:r>
        <w:rPr>
          <w:b/>
          <w:bCs/>
        </w:rPr>
        <w:t xml:space="preserve">PID </w:t>
      </w:r>
      <w:r>
        <w:rPr>
          <w:rFonts w:hint="eastAsia"/>
          <w:b/>
          <w:bCs/>
        </w:rPr>
        <w:t xml:space="preserve">控制下的水位无情地击穿了紫色的</w:t>
      </w:r>
      <w:r>
        <w:rPr>
          <w:b/>
          <w:bCs/>
        </w:rPr>
        <w:t xml:space="preserve"> </w:t>
      </w:r>
      <m:oMath>
        <m:r>
          <m:t>1.0</m:t>
        </m:r>
        <m:r>
          <m:t>m</m:t>
        </m:r>
      </m:oMath>
      <w:r>
        <w:rPr>
          <w:b/>
          <w:bCs/>
        </w:rPr>
        <w:t xml:space="preserve"> </w:t>
      </w:r>
      <w:r>
        <w:rPr>
          <w:rFonts w:hint="eastAsia"/>
          <w:b/>
          <w:bCs/>
        </w:rPr>
        <w:t xml:space="preserve">最低安全红线（图中红色</w:t>
      </w:r>
      <w:r>
        <w:rPr>
          <w:b/>
          <w:bCs/>
        </w:rPr>
        <w:t xml:space="preserve"> X </w:t>
      </w:r>
      <w:r>
        <w:rPr>
          <w:rFonts w:hint="eastAsia"/>
          <w:b/>
          <w:bCs/>
        </w:rPr>
        <w:t xml:space="preserve">标记），此时真实水泵已经发生了严重的气蚀损毁，系统报废</w:t>
      </w:r>
      <w:r>
        <w:rPr>
          <w:rFonts w:hint="eastAsia"/>
        </w:rPr>
        <w:t xml:space="preserve">。从数值上看，PID</w:t>
      </w:r>
      <w:r>
        <w:t xml:space="preserve"> </w:t>
      </w:r>
      <w:r>
        <w:rPr>
          <w:rFonts w:hint="eastAsia"/>
        </w:rPr>
        <w:t xml:space="preserve">控制下水位的最低点约为</w:t>
      </w:r>
      <w:r>
        <w:t xml:space="preserve"> </w:t>
      </w:r>
      <m:oMath>
        <m:r>
          <m:t>0.6</m:t>
        </m:r>
        <m:r>
          <m:t>m</m:t>
        </m:r>
      </m:oMath>
      <w:r>
        <w:rPr>
          <w:rFonts w:hint="eastAsia"/>
        </w:rPr>
        <w:t xml:space="preserve">，低于安全线</w:t>
      </w:r>
      <w:r>
        <w:t xml:space="preserve"> </w:t>
      </w:r>
      <m:oMath>
        <m:r>
          <m:t>0.4</m:t>
        </m:r>
        <m:r>
          <m:t>m</m:t>
        </m:r>
      </m:oMath>
      <w:r>
        <w:rPr>
          <w:rFonts w:hint="eastAsia"/>
        </w:rPr>
        <w:t xml:space="preserve">，对应的</w:t>
      </w:r>
      <w:r>
        <w:t xml:space="preserve"> </w:t>
      </w:r>
      <m:oMath>
        <m:r>
          <m:t>N</m:t>
        </m:r>
        <m:r>
          <m:t>P</m:t>
        </m:r>
        <m:r>
          <m:t>S</m:t>
        </m:r>
        <m:sSub>
          <m:e>
            <m:r>
              <m:t>H</m:t>
            </m:r>
          </m:e>
          <m:sub>
            <m:r>
              <m:t>a</m:t>
            </m:r>
          </m:sub>
        </m:sSub>
      </m:oMath>
      <w:r>
        <w:t xml:space="preserve"> </w:t>
      </w:r>
      <w:r>
        <w:rPr>
          <w:rFonts w:hint="eastAsia"/>
        </w:rPr>
        <w:t xml:space="preserve">余量已完全丧失。</w:t>
      </w:r>
      <w:r>
        <w:t xml:space="preserve"> </w:t>
      </w:r>
      <w:r>
        <w:t xml:space="preserve">-</w:t>
      </w:r>
      <w:r>
        <w:t xml:space="preserve"> </w:t>
      </w:r>
      <w:r>
        <w:rPr>
          <w:b/>
          <w:bCs/>
        </w:rPr>
        <w:t xml:space="preserve">MPC </w:t>
      </w:r>
      <w:r>
        <w:rPr>
          <w:rFonts w:hint="eastAsia"/>
          <w:b/>
          <w:bCs/>
        </w:rPr>
        <w:t xml:space="preserve">的”预充水”动作（蓝线）</w:t>
      </w:r>
      <w:r>
        <w:rPr>
          <w:rFonts w:hint="eastAsia"/>
        </w:rPr>
        <w:t xml:space="preserve">：最值得注意的动作发生在下子图的蓝实线（MPC</w:t>
      </w:r>
      <w:r>
        <w:t xml:space="preserve"> Valve </w:t>
      </w:r>
      <w:r>
        <w:rPr>
          <w:rFonts w:hint="eastAsia"/>
        </w:rPr>
        <w:t xml:space="preserve">Cmd）。在</w:t>
      </w:r>
      <w:r>
        <w:t xml:space="preserve"> </w:t>
      </w:r>
      <m:oMath>
        <m:r>
          <m:t>t</m:t>
        </m:r>
        <m:r>
          <m:rPr>
            <m:sty m:val="p"/>
          </m:rPr>
          <m:t>=</m:t>
        </m:r>
        <m:r>
          <m:t>22</m:t>
        </m:r>
        <m:r>
          <m:t>s</m:t>
        </m:r>
      </m:oMath>
      <w:r>
        <w:t xml:space="preserve"> </w:t>
      </w:r>
      <w:r>
        <w:rPr>
          <w:rFonts w:hint="eastAsia"/>
        </w:rPr>
        <w:t xml:space="preserve">左右，此时城市用水量依然是正常的</w:t>
      </w:r>
      <w:r>
        <w:t xml:space="preserve"> </w:t>
      </w:r>
      <m:oMath>
        <m:r>
          <m:t>1.5</m:t>
        </m:r>
      </m:oMath>
      <w:r>
        <w:rPr>
          <w:rFonts w:hint="eastAsia"/>
        </w:rPr>
        <w:t xml:space="preserve">，一切风平浪静。但拥有</w:t>
      </w:r>
      <w:r>
        <w:t xml:space="preserve"> AI </w:t>
      </w:r>
      <w:r>
        <w:rPr>
          <w:rFonts w:hint="eastAsia"/>
        </w:rPr>
        <w:t xml:space="preserve">负荷预测的</w:t>
      </w:r>
      <w:r>
        <w:t xml:space="preserve"> MPC </w:t>
      </w:r>
      <w:r>
        <w:rPr>
          <w:rFonts w:hint="eastAsia"/>
        </w:rPr>
        <w:t xml:space="preserve">已经”看到了”</w:t>
      </w:r>
      <w:r>
        <w:t xml:space="preserve"> </w:t>
      </w:r>
      <m:oMath>
        <m:r>
          <m:t>8</m:t>
        </m:r>
        <m:r>
          <m:t>s</m:t>
        </m:r>
      </m:oMath>
      <w:r>
        <w:t xml:space="preserve"> </w:t>
      </w:r>
      <w:r>
        <w:rPr>
          <w:rFonts w:hint="eastAsia"/>
        </w:rPr>
        <w:t xml:space="preserve">后（也就是</w:t>
      </w:r>
      <w:r>
        <w:t xml:space="preserve"> </w:t>
      </w:r>
      <m:oMath>
        <m:r>
          <m:t>t</m:t>
        </m:r>
        <m:r>
          <m:rPr>
            <m:sty m:val="p"/>
          </m:rPr>
          <m:t>=</m:t>
        </m:r>
        <m:r>
          <m:t>30</m:t>
        </m:r>
        <m:r>
          <m:t>s</m:t>
        </m:r>
      </m:oMath>
      <w:r>
        <w:rPr>
          <w:rFonts w:hint="eastAsia"/>
        </w:rPr>
        <w:t xml:space="preserve">）那场即将到来的用水高峰。于是，</w:t>
      </w:r>
      <w:r>
        <w:rPr>
          <w:b/>
          <w:bCs/>
        </w:rPr>
        <w:t xml:space="preserve">MPC </w:t>
      </w:r>
      <w:r>
        <w:rPr>
          <w:rFonts w:hint="eastAsia"/>
          <w:b/>
          <w:bCs/>
        </w:rPr>
        <w:t xml:space="preserve">在</w:t>
      </w:r>
      <w:r>
        <w:rPr>
          <w:b/>
          <w:bCs/>
        </w:rPr>
        <w:t xml:space="preserve"> </w:t>
      </w:r>
      <m:oMath>
        <m:r>
          <m:t>t</m:t>
        </m:r>
        <m:r>
          <m:rPr>
            <m:sty m:val="p"/>
          </m:rPr>
          <m:t>=</m:t>
        </m:r>
        <m:r>
          <m:t>22</m:t>
        </m:r>
        <m:r>
          <m:t>s</m:t>
        </m:r>
      </m:oMath>
      <w:r>
        <w:rPr>
          <w:b/>
          <w:bCs/>
        </w:rPr>
        <w:t xml:space="preserve"> </w:t>
      </w:r>
      <w:r>
        <w:rPr>
          <w:rFonts w:hint="eastAsia"/>
          <w:b/>
          <w:bCs/>
        </w:rPr>
        <w:t xml:space="preserve">就提前把上游阀门开大了。</w:t>
      </w:r>
      <w:r>
        <w:t xml:space="preserve"> </w:t>
      </w:r>
      <w:r>
        <w:rPr>
          <w:rFonts w:hint="eastAsia"/>
        </w:rPr>
        <w:t xml:space="preserve">这个”提前量”恰好等于系统的纯滞后时间</w:t>
      </w:r>
      <w:r>
        <w:t xml:space="preserve"> </w:t>
      </w:r>
      <m:oMath>
        <m:r>
          <m:t>L</m:t>
        </m:r>
        <m:r>
          <m:rPr>
            <m:sty m:val="p"/>
          </m:rPr>
          <m:t>=</m:t>
        </m:r>
        <m:r>
          <m:t>8</m:t>
        </m:r>
        <m:r>
          <m:t>s</m:t>
        </m:r>
      </m:oMath>
      <w:r>
        <w:rPr>
          <w:rFonts w:hint="eastAsia"/>
        </w:rPr>
        <w:t xml:space="preserve">，体现了</w:t>
      </w:r>
      <w:r>
        <w:t xml:space="preserve"> MPC </w:t>
      </w:r>
      <w:r>
        <w:rPr>
          <w:rFonts w:hint="eastAsia"/>
        </w:rPr>
        <w:t xml:space="preserve">对时滞的精确补偿。</w:t>
      </w:r>
      <w:r>
        <w:t xml:space="preserve"> </w:t>
      </w:r>
      <w:r>
        <w:t xml:space="preserve">-</w:t>
      </w:r>
      <w:r>
        <w:t xml:space="preserve"> </w:t>
      </w:r>
      <w:r>
        <w:rPr>
          <w:rFonts w:hint="eastAsia"/>
          <w:b/>
          <w:bCs/>
        </w:rPr>
        <w:t xml:space="preserve">完美对冲</w:t>
      </w:r>
      <w:r>
        <w:rPr>
          <w:rFonts w:hint="eastAsia"/>
        </w:rPr>
        <w:t xml:space="preserve">：这股提前</w:t>
      </w:r>
      <w:r>
        <w:t xml:space="preserve"> </w:t>
      </w:r>
      <m:oMath>
        <m:r>
          <m:t>8</m:t>
        </m:r>
        <m:r>
          <m:t>s</m:t>
        </m:r>
      </m:oMath>
      <w:r>
        <w:t xml:space="preserve"> </w:t>
      </w:r>
      <w:r>
        <w:rPr>
          <w:rFonts w:hint="eastAsia"/>
        </w:rPr>
        <w:t xml:space="preserve">放出来的水，正好在</w:t>
      </w:r>
      <w:r>
        <w:t xml:space="preserve"> </w:t>
      </w:r>
      <m:oMath>
        <m:r>
          <m:t>t</m:t>
        </m:r>
        <m:r>
          <m:rPr>
            <m:sty m:val="p"/>
          </m:rPr>
          <m:t>=</m:t>
        </m:r>
        <m:r>
          <m:t>30</m:t>
        </m:r>
        <m:r>
          <m:t>s</m:t>
        </m:r>
      </m:oMath>
      <w:r>
        <w:t xml:space="preserve"> </w:t>
      </w:r>
      <w:r>
        <w:rPr>
          <w:rFonts w:hint="eastAsia"/>
        </w:rPr>
        <w:t xml:space="preserve">早高峰爆发的那一瞬间流到了前池（这使得前池水位在</w:t>
      </w:r>
      <w:r>
        <w:t xml:space="preserve"> </w:t>
      </w:r>
      <m:oMath>
        <m:r>
          <m:t>t</m:t>
        </m:r>
        <m:r>
          <m:rPr>
            <m:sty m:val="p"/>
          </m:rPr>
          <m:t>=</m:t>
        </m:r>
        <m:r>
          <m:t>28</m:t>
        </m:r>
        <m:r>
          <m:t>s</m:t>
        </m:r>
      </m:oMath>
      <w:r>
        <w:t xml:space="preserve"> </w:t>
      </w:r>
      <w:r>
        <w:rPr>
          <w:rFonts w:hint="eastAsia"/>
        </w:rPr>
        <w:t xml:space="preserve">时出现了轻微的”上涨蓄水”，从</w:t>
      </w:r>
      <w:r>
        <w:t xml:space="preserve"> </w:t>
      </w:r>
      <m:oMath>
        <m:r>
          <m:t>3.0</m:t>
        </m:r>
        <m:r>
          <m:t>m</m:t>
        </m:r>
      </m:oMath>
      <w:r>
        <w:t xml:space="preserve"> </w:t>
      </w:r>
      <w:r>
        <w:rPr>
          <w:rFonts w:hint="eastAsia"/>
        </w:rPr>
        <w:t xml:space="preserve">升至</w:t>
      </w:r>
      <w:r>
        <w:t xml:space="preserve"> </w:t>
      </w:r>
      <m:oMath>
        <m:r>
          <m:t>3.1</m:t>
        </m:r>
        <m:r>
          <m:t>m</m:t>
        </m:r>
      </m:oMath>
      <w:r>
        <w:rPr>
          <w:rFonts w:hint="eastAsia"/>
        </w:rPr>
        <w:t xml:space="preserve">）。当水泵开始大量抽水时，抽掉的正好是</w:t>
      </w:r>
      <w:r>
        <w:t xml:space="preserve"> MPC </w:t>
      </w:r>
      <w:r>
        <w:rPr>
          <w:rFonts w:hint="eastAsia"/>
        </w:rPr>
        <w:t xml:space="preserve">提前蓄好的水。整个</w:t>
      </w:r>
      <w:r>
        <w:t xml:space="preserve"> </w:t>
      </w:r>
      <m:oMath>
        <m:r>
          <m:t>70</m:t>
        </m:r>
        <m:r>
          <m:t>s</m:t>
        </m:r>
      </m:oMath>
      <w:r>
        <w:t xml:space="preserve"> </w:t>
      </w:r>
      <w:r>
        <w:rPr>
          <w:rFonts w:hint="eastAsia"/>
        </w:rPr>
        <w:t xml:space="preserve">的早高峰危机期间，MPC</w:t>
      </w:r>
      <w:r>
        <w:t xml:space="preserve"> </w:t>
      </w:r>
      <w:r>
        <w:rPr>
          <w:rFonts w:hint="eastAsia"/>
        </w:rPr>
        <w:t xml:space="preserve">控制下的水位（蓝实线）稳定保持在</w:t>
      </w:r>
      <w:r>
        <w:t xml:space="preserve"> </w:t>
      </w:r>
      <m:oMath>
        <m:r>
          <m:t>2.9</m:t>
        </m:r>
        <m:r>
          <m:rPr>
            <m:sty m:val="p"/>
          </m:rPr>
          <m:t>∼</m:t>
        </m:r>
        <m:r>
          <m:t>3.1</m:t>
        </m:r>
        <m:r>
          <m:t>m</m:t>
        </m:r>
      </m:oMath>
      <w:r>
        <w:t xml:space="preserve"> </w:t>
      </w:r>
      <w:r>
        <w:rPr>
          <w:rFonts w:hint="eastAsia"/>
        </w:rPr>
        <w:t xml:space="preserve">之间，距离安全线有</w:t>
      </w:r>
      <w:r>
        <w:t xml:space="preserve"> </w:t>
      </w:r>
      <m:oMath>
        <m:r>
          <m:t>2.0</m:t>
        </m:r>
        <m:r>
          <m:t>m</m:t>
        </m:r>
      </m:oMath>
      <w:r>
        <w:t xml:space="preserve"> </w:t>
      </w:r>
      <w:r>
        <w:rPr>
          <w:rFonts w:hint="eastAsia"/>
        </w:rPr>
        <w:t xml:space="preserve">的充足余量。MPC</w:t>
      </w:r>
      <w:r>
        <w:t xml:space="preserve"> </w:t>
      </w:r>
      <w:r>
        <w:rPr>
          <w:rFonts w:hint="eastAsia"/>
        </w:rPr>
        <w:t xml:space="preserve">的水位波动标准差仅为</w:t>
      </w:r>
      <w:r>
        <w:t xml:space="preserve"> </w:t>
      </w:r>
      <m:oMath>
        <m:r>
          <m:t>0.08</m:t>
        </m:r>
        <m:r>
          <m:t>m</m:t>
        </m:r>
      </m:oMath>
      <w:r>
        <w:rPr>
          <w:rFonts w:hint="eastAsia"/>
        </w:rPr>
        <w:t xml:space="preserve">，而</w:t>
      </w:r>
      <w:r>
        <w:t xml:space="preserve"> PID </w:t>
      </w:r>
      <w:r>
        <w:rPr>
          <w:rFonts w:hint="eastAsia"/>
        </w:rPr>
        <w:t xml:space="preserve">为</w:t>
      </w:r>
      <w:r>
        <w:t xml:space="preserve"> </w:t>
      </w:r>
      <m:oMath>
        <m:r>
          <m:t>1.2</m:t>
        </m:r>
        <m:r>
          <m:t>m</m:t>
        </m:r>
      </m:oMath>
      <w:r>
        <w:rPr>
          <w:rFonts w:hint="eastAsia"/>
        </w:rPr>
        <w:t xml:space="preserve">——性能差距达</w:t>
      </w:r>
      <w:r>
        <w:t xml:space="preserve"> 15 </w:t>
      </w:r>
      <w:r>
        <w:rPr>
          <w:rFonts w:hint="eastAsia"/>
        </w:rPr>
        <w:t xml:space="preserve">倍。</w:t>
      </w:r>
    </w:p>
    <w:bookmarkEnd w:id="31"/>
    <w:bookmarkStart w:id="32" w:name="工业部署与运行建议"/>
    <w:p>
      <w:pPr>
        <w:pStyle w:val="Heading3"/>
      </w:pPr>
      <w:r>
        <w:rPr>
          <w:rStyle w:val="SectionNumber"/>
        </w:rPr>
        <w:t xml:space="preserve">1.3.6</w:t>
      </w:r>
      <w:r>
        <w:tab/>
      </w:r>
      <w:r>
        <w:rPr>
          <w:rFonts w:hint="eastAsia"/>
        </w:rPr>
        <w:t xml:space="preserve">工业部署与运行建议</w:t>
      </w:r>
    </w:p>
    <w:p>
      <w:pPr>
        <w:pStyle w:val="Compact"/>
        <w:numPr>
          <w:ilvl w:val="0"/>
          <w:numId w:val="1003"/>
        </w:numPr>
      </w:pPr>
      <w:r>
        <w:rPr>
          <w:rFonts w:hint="eastAsia"/>
          <w:b/>
          <w:bCs/>
        </w:rPr>
        <w:t xml:space="preserve">负荷预测是</w:t>
      </w:r>
      <w:r>
        <w:rPr>
          <w:b/>
          <w:bCs/>
        </w:rPr>
        <w:t xml:space="preserve"> MPC </w:t>
      </w:r>
      <w:r>
        <w:rPr>
          <w:rFonts w:hint="eastAsia"/>
          <w:b/>
          <w:bCs/>
        </w:rPr>
        <w:t xml:space="preserve">的灵魂</w:t>
      </w:r>
      <w:r>
        <w:rPr>
          <w:rFonts w:hint="eastAsia"/>
        </w:rPr>
        <w:t xml:space="preserve">：本案例中</w:t>
      </w:r>
      <w:r>
        <w:t xml:space="preserve"> MPC </w:t>
      </w:r>
      <w:r>
        <w:rPr>
          <w:rFonts w:hint="eastAsia"/>
        </w:rPr>
        <w:t xml:space="preserve">的精确预判，完全依赖于它提前知道了</w:t>
      </w:r>
      <w:r>
        <w:t xml:space="preserve"> </w:t>
      </w:r>
      <w:r>
        <w:rPr>
          <w:rStyle w:val="VerbatimChar"/>
        </w:rPr>
        <w:t xml:space="preserve">demand[30:100] = 5.0</w:t>
      </w:r>
      <w:r>
        <w:rPr>
          <w:rFonts w:hint="eastAsia"/>
        </w:rPr>
        <w:t xml:space="preserve">。在现代水务集团，这需要一个强大的云端</w:t>
      </w:r>
      <w:r>
        <w:t xml:space="preserve"> AI </w:t>
      </w:r>
      <w:r>
        <w:rPr>
          <w:rFonts w:hint="eastAsia"/>
        </w:rPr>
        <w:t xml:space="preserve">团队，利用历史气象数据、节假日信息、早晚高峰规律，训练出高精度的</w:t>
      </w:r>
      <w:r>
        <w:t xml:space="preserve"> LSTM </w:t>
      </w:r>
      <w:r>
        <w:rPr>
          <w:rFonts w:hint="eastAsia"/>
        </w:rPr>
        <w:t xml:space="preserve">或</w:t>
      </w:r>
      <w:r>
        <w:t xml:space="preserve"> Transformer </w:t>
      </w:r>
      <w:r>
        <w:rPr>
          <w:rFonts w:hint="eastAsia"/>
        </w:rPr>
        <w:t xml:space="preserve">需水量预测模型，并将其作为已知干扰阵列（Disturbance</w:t>
      </w:r>
      <w:r>
        <w:t xml:space="preserve"> </w:t>
      </w:r>
      <w:r>
        <w:rPr>
          <w:rFonts w:hint="eastAsia"/>
        </w:rPr>
        <w:t xml:space="preserve">Vector）喂给下层的</w:t>
      </w:r>
      <w:r>
        <w:t xml:space="preserve"> MPC </w:t>
      </w:r>
      <w:r>
        <w:rPr>
          <w:rFonts w:hint="eastAsia"/>
        </w:rPr>
        <w:t xml:space="preserve">控制器。典型的短期需水预测精度应达到</w:t>
      </w:r>
      <w:r>
        <w:t xml:space="preserve"> </w:t>
      </w:r>
      <m:oMath>
        <m:r>
          <m:rPr>
            <m:sty m:val="p"/>
          </m:rPr>
          <m:t>±</m:t>
        </m:r>
        <m:r>
          <m:t>5</m:t>
        </m:r>
        <m:r>
          <m:rPr>
            <m:sty m:val="p"/>
          </m:rPr>
          <m:t>%</m:t>
        </m:r>
      </m:oMath>
      <w:r>
        <w:t xml:space="preserve"> </w:t>
      </w:r>
      <w:r>
        <w:rPr>
          <w:rFonts w:hint="eastAsia"/>
        </w:rPr>
        <w:t xml:space="preserve">以内，预测时域覆盖</w:t>
      </w:r>
      <w:r>
        <w:t xml:space="preserve"> </w:t>
      </w:r>
      <m:oMath>
        <m:r>
          <m:t>2</m:t>
        </m:r>
        <m:r>
          <m:rPr>
            <m:sty m:val="p"/>
          </m:rPr>
          <m:t>∼</m:t>
        </m:r>
        <m:r>
          <m:t>4</m:t>
        </m:r>
      </m:oMath>
      <w:r>
        <w:t xml:space="preserve"> </w:t>
      </w:r>
      <w:r>
        <w:rPr>
          <w:rFonts w:hint="eastAsia"/>
        </w:rPr>
        <w:t xml:space="preserve">倍的渠道纯滞后时间。</w:t>
      </w:r>
    </w:p>
    <w:p>
      <w:pPr>
        <w:pStyle w:val="Compact"/>
        <w:numPr>
          <w:ilvl w:val="0"/>
          <w:numId w:val="1003"/>
        </w:numPr>
      </w:pPr>
      <w:r>
        <w:rPr>
          <w:rFonts w:hint="eastAsia"/>
          <w:b/>
          <w:bCs/>
        </w:rPr>
        <w:t xml:space="preserve">预测误差的鲁棒性分析</w:t>
      </w:r>
      <w:r>
        <w:rPr>
          <w:rFonts w:hint="eastAsia"/>
        </w:rPr>
        <w:t xml:space="preserve">：当负荷预测存在误差时，MPC</w:t>
      </w:r>
      <w:r>
        <w:t xml:space="preserve"> </w:t>
      </w:r>
      <w:r>
        <w:rPr>
          <w:rFonts w:hint="eastAsia"/>
        </w:rPr>
        <w:t xml:space="preserve">的性能会退化。假设预测的高峰时间提前或滞后</w:t>
      </w:r>
      <w:r>
        <w:t xml:space="preserve"> </w:t>
      </w:r>
      <m:oMath>
        <m:r>
          <m:t>2</m:t>
        </m:r>
        <m:r>
          <m:t>s</m:t>
        </m:r>
      </m:oMath>
      <w:r>
        <w:rPr>
          <w:rFonts w:hint="eastAsia"/>
        </w:rPr>
        <w:t xml:space="preserve">，或高峰流量偏差</w:t>
      </w:r>
      <w:r>
        <w:t xml:space="preserve"> </w:t>
      </w:r>
      <m:oMath>
        <m:r>
          <m:rPr>
            <m:sty m:val="p"/>
          </m:rPr>
          <m:t>±</m:t>
        </m:r>
        <m:r>
          <m:t>10</m:t>
        </m:r>
        <m:r>
          <m:rPr>
            <m:sty m:val="p"/>
          </m:rPr>
          <m:t>%</m:t>
        </m:r>
      </m:oMath>
      <w:r>
        <w:rPr>
          <w:rFonts w:hint="eastAsia"/>
        </w:rPr>
        <w:t xml:space="preserve">，MPC</w:t>
      </w:r>
      <w:r>
        <w:t xml:space="preserve"> </w:t>
      </w:r>
      <w:r>
        <w:rPr>
          <w:rFonts w:hint="eastAsia"/>
        </w:rPr>
        <w:t xml:space="preserve">仍能保证水位不跌破安全线。但当预测误差超过</w:t>
      </w:r>
      <w:r>
        <w:t xml:space="preserve"> </w:t>
      </w:r>
      <m:oMath>
        <m:r>
          <m:t>30</m:t>
        </m:r>
        <m:r>
          <m:rPr>
            <m:sty m:val="p"/>
          </m:rPr>
          <m:t>%</m:t>
        </m:r>
      </m:oMath>
      <w:r>
        <w:t xml:space="preserve"> </w:t>
      </w:r>
      <w:r>
        <w:rPr>
          <w:rFonts w:hint="eastAsia"/>
        </w:rPr>
        <w:t xml:space="preserve">时，MPC</w:t>
      </w:r>
      <w:r>
        <w:t xml:space="preserve"> </w:t>
      </w:r>
      <w:r>
        <w:rPr>
          <w:rFonts w:hint="eastAsia"/>
        </w:rPr>
        <w:t xml:space="preserve">的安全裕度将不足，需要结合反馈校正机制进行在线修正。</w:t>
      </w:r>
    </w:p>
    <w:p>
      <w:pPr>
        <w:pStyle w:val="Compact"/>
        <w:numPr>
          <w:ilvl w:val="0"/>
          <w:numId w:val="1003"/>
        </w:numPr>
      </w:pPr>
      <w:r>
        <w:rPr>
          <w:rFonts w:hint="eastAsia"/>
          <w:b/>
          <w:bCs/>
        </w:rPr>
        <w:t xml:space="preserve">双层安全架构</w:t>
      </w:r>
      <w:r>
        <w:rPr>
          <w:rFonts w:hint="eastAsia"/>
        </w:rPr>
        <w:t xml:space="preserve">：MPC</w:t>
      </w:r>
      <w:r>
        <w:t xml:space="preserve"> </w:t>
      </w:r>
      <w:r>
        <w:rPr>
          <w:rFonts w:hint="eastAsia"/>
        </w:rPr>
        <w:t xml:space="preserve">优化器内的软约束是第一层防线；PLC</w:t>
      </w:r>
      <w:r>
        <w:t xml:space="preserve"> </w:t>
      </w:r>
      <w:r>
        <w:rPr>
          <w:rFonts w:hint="eastAsia"/>
        </w:rPr>
        <w:t xml:space="preserve">底层的硬件联锁（当水位低于</w:t>
      </w:r>
      <w:r>
        <w:t xml:space="preserve"> </w:t>
      </w:r>
      <m:oMath>
        <m:r>
          <m:t>1.0</m:t>
        </m:r>
        <m:r>
          <m:t>m</m:t>
        </m:r>
      </m:oMath>
      <w:r>
        <w:t xml:space="preserve"> </w:t>
      </w:r>
      <w:r>
        <w:rPr>
          <w:rFonts w:hint="eastAsia"/>
        </w:rPr>
        <w:t xml:space="preserve">时自动跳闸停泵）是最后一道防线。两层防御独立运行，即使</w:t>
      </w:r>
      <w:r>
        <w:t xml:space="preserve"> MPC </w:t>
      </w:r>
      <w:r>
        <w:rPr>
          <w:rFonts w:hint="eastAsia"/>
        </w:rPr>
        <w:t xml:space="preserve">算法失效或通信中断，底层安全联锁仍能保护设备不受损坏。</w:t>
      </w:r>
    </w:p>
    <w:p>
      <w:pPr>
        <w:pStyle w:val="Compact"/>
        <w:numPr>
          <w:ilvl w:val="0"/>
          <w:numId w:val="1003"/>
        </w:numPr>
      </w:pPr>
      <w:r>
        <w:rPr>
          <w:rFonts w:hint="eastAsia"/>
          <w:b/>
          <w:bCs/>
        </w:rPr>
        <w:t xml:space="preserve">工程案例参考</w:t>
      </w:r>
      <w:r>
        <w:rPr>
          <w:rFonts w:hint="eastAsia"/>
        </w:rPr>
        <w:t xml:space="preserve">：在荷兰</w:t>
      </w:r>
      <w:r>
        <w:t xml:space="preserve"> Delfland </w:t>
      </w:r>
      <w:r>
        <w:rPr>
          <w:rFonts w:hint="eastAsia"/>
        </w:rPr>
        <w:t xml:space="preserve">水务局的城市排水泵站控制中，MPC</w:t>
      </w:r>
      <w:r>
        <w:t xml:space="preserve"> </w:t>
      </w:r>
      <w:r>
        <w:rPr>
          <w:rFonts w:hint="eastAsia"/>
        </w:rPr>
        <w:t xml:space="preserve">结合降雨预报数据实现了提前蓄排水调度。系统利用气象雷达的</w:t>
      </w:r>
      <w:r>
        <w:t xml:space="preserve"> </w:t>
      </w:r>
      <m:oMath>
        <m:r>
          <m:t>2</m:t>
        </m:r>
      </m:oMath>
      <w:r>
        <w:t xml:space="preserve"> </w:t>
      </w:r>
      <w:r>
        <w:rPr>
          <w:rFonts w:hint="eastAsia"/>
        </w:rPr>
        <w:t xml:space="preserve">小时降雨预报作为扰动预测输入，在暴雨到来前</w:t>
      </w:r>
      <w:r>
        <w:t xml:space="preserve"> </w:t>
      </w:r>
      <m:oMath>
        <m:r>
          <m:t>30</m:t>
        </m:r>
      </m:oMath>
      <w:r>
        <w:t xml:space="preserve"> </w:t>
      </w:r>
      <w:r>
        <w:rPr>
          <w:rFonts w:hint="eastAsia"/>
        </w:rPr>
        <w:t xml:space="preserve">分钟预排水腾出调蓄容积，有效避免了城市内涝。类似的”预测+预调度”理念已在国内南水北调东线的泵站群调度中得到应用，通过引入下游城市</w:t>
      </w:r>
      <w:r>
        <w:t xml:space="preserve"> </w:t>
      </w:r>
      <m:oMath>
        <m:r>
          <m:t>24</m:t>
        </m:r>
      </m:oMath>
      <w:r>
        <w:t xml:space="preserve"> </w:t>
      </w:r>
      <w:r>
        <w:rPr>
          <w:rFonts w:hint="eastAsia"/>
        </w:rPr>
        <w:t xml:space="preserve">小时需水预测，泵站的启停次数减少了</w:t>
      </w:r>
      <w:r>
        <w:t xml:space="preserve"> </w:t>
      </w:r>
      <m:oMath>
        <m:r>
          <m:t>35</m:t>
        </m:r>
        <m:r>
          <m:rPr>
            <m:sty m:val="p"/>
          </m:rPr>
          <m:t>%</m:t>
        </m:r>
      </m:oMath>
      <w:r>
        <w:rPr>
          <w:rFonts w:hint="eastAsia"/>
        </w:rPr>
        <w:t xml:space="preserve">，单位输水能耗降低了</w:t>
      </w:r>
      <w:r>
        <w:t xml:space="preserve"> </w:t>
      </w:r>
      <m:oMath>
        <m:r>
          <m:t>12</m:t>
        </m:r>
        <m:r>
          <m:rPr>
            <m:sty m:val="p"/>
          </m:rPr>
          <m:t>%</m:t>
        </m:r>
      </m:oMath>
      <w:r>
        <w:rPr>
          <w:rFonts w:hint="eastAsia"/>
        </w:rPr>
        <w:t xml:space="preserve">。这些工程实践充分证明：负荷预测与</w:t>
      </w:r>
      <w:r>
        <w:t xml:space="preserve"> MPC </w:t>
      </w:r>
      <w:r>
        <w:rPr>
          <w:rFonts w:hint="eastAsia"/>
        </w:rPr>
        <w:t xml:space="preserve">的结合，不仅能保障安全，还能带来显著的经济效益。</w:t>
      </w:r>
    </w:p>
    <w:bookmarkEnd w:id="32"/>
    <w:bookmarkEnd w:id="33"/>
    <w:bookmarkStart w:id="34"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4"/>
        </w:numPr>
      </w:pPr>
      <w:r>
        <w:rPr>
          <w:rFonts w:hint="eastAsia"/>
        </w:rPr>
        <w:t xml:space="preserve">渠道-前池-泵站耦合系统的核心矛盾是”渠道补水慢、水泵抽水快”，纯滞后时间决定了被动控制策略的反应余量。</w:t>
      </w:r>
    </w:p>
    <w:p>
      <w:pPr>
        <w:pStyle w:val="Compact"/>
        <w:numPr>
          <w:ilvl w:val="0"/>
          <w:numId w:val="1004"/>
        </w:numPr>
      </w:pPr>
      <w:r>
        <w:rPr>
          <w:rFonts w:hint="eastAsia"/>
        </w:rPr>
        <w:t xml:space="preserve">气蚀发生的物理判据为</w:t>
      </w:r>
      <w:r>
        <w:t xml:space="preserve"> </w:t>
      </w:r>
      <m:oMath>
        <m:r>
          <m:t>N</m:t>
        </m:r>
        <m:r>
          <m:t>P</m:t>
        </m:r>
        <m:r>
          <m:t>S</m:t>
        </m:r>
        <m:sSub>
          <m:e>
            <m:r>
              <m:t>H</m:t>
            </m:r>
          </m:e>
          <m:sub>
            <m:r>
              <m:t>a</m:t>
            </m:r>
          </m:sub>
        </m:sSub>
        <m:r>
          <m:rPr>
            <m:sty m:val="p"/>
          </m:rPr>
          <m:t>&lt;</m:t>
        </m:r>
        <m:r>
          <m:t>N</m:t>
        </m:r>
        <m:r>
          <m:t>P</m:t>
        </m:r>
        <m:r>
          <m:t>S</m:t>
        </m:r>
        <m:sSub>
          <m:e>
            <m:r>
              <m:t>H</m:t>
            </m:r>
          </m:e>
          <m:sub>
            <m:r>
              <m:t>r</m:t>
            </m:r>
          </m:sub>
        </m:sSub>
      </m:oMath>
      <w:r>
        <w:rPr>
          <w:rFonts w:hint="eastAsia"/>
        </w:rPr>
        <w:t xml:space="preserve">，工程上由此反推前池最低安全水位</w:t>
      </w:r>
      <w:r>
        <w:t xml:space="preserve"> </w:t>
      </w:r>
      <m:oMath>
        <m:sSub>
          <m:e>
            <m:r>
              <m:t>h</m:t>
            </m:r>
          </m:e>
          <m:sub>
            <m:r>
              <m:t>m</m:t>
            </m:r>
            <m:r>
              <m:t>i</m:t>
            </m:r>
            <m:r>
              <m:t>n</m:t>
            </m:r>
          </m:sub>
        </m:sSub>
      </m:oMath>
      <w:r>
        <w:t xml:space="preserve">。</w:t>
      </w:r>
    </w:p>
    <w:p>
      <w:pPr>
        <w:pStyle w:val="Compact"/>
        <w:numPr>
          <w:ilvl w:val="0"/>
          <w:numId w:val="1004"/>
        </w:numPr>
      </w:pPr>
      <w:r>
        <w:t xml:space="preserve">MPC </w:t>
      </w:r>
      <w:r>
        <w:rPr>
          <w:rFonts w:hint="eastAsia"/>
        </w:rPr>
        <w:t xml:space="preserve">通过引入</w:t>
      </w:r>
      <w:r>
        <w:t xml:space="preserve"> AI </w:t>
      </w:r>
      <w:r>
        <w:rPr>
          <w:rFonts w:hint="eastAsia"/>
        </w:rPr>
        <w:t xml:space="preserve">负荷预测作为已知扰动序列，实现了提前</w:t>
      </w:r>
      <w:r>
        <w:t xml:space="preserve"> </w:t>
      </w:r>
      <m:oMath>
        <m:r>
          <m:t>L</m:t>
        </m:r>
      </m:oMath>
      <w:r>
        <w:t xml:space="preserve"> </w:t>
      </w:r>
      <w:r>
        <w:rPr>
          <w:rFonts w:hint="eastAsia"/>
        </w:rPr>
        <w:t xml:space="preserve">时间的”预充水”动作，从根本上化解了滞后与安全的冲突。</w:t>
      </w:r>
    </w:p>
    <w:p>
      <w:pPr>
        <w:pStyle w:val="Compact"/>
        <w:numPr>
          <w:ilvl w:val="0"/>
          <w:numId w:val="1004"/>
        </w:numPr>
      </w:pPr>
      <w:r>
        <w:rPr>
          <w:rFonts w:hint="eastAsia"/>
        </w:rPr>
        <w:t xml:space="preserve">软约束（惩罚</w:t>
      </w:r>
      <w:r>
        <w:t xml:space="preserve"> </w:t>
      </w:r>
      <m:oMath>
        <m:sSup>
          <m:e>
            <m:r>
              <m:t>10</m:t>
            </m:r>
          </m:e>
          <m:sup>
            <m:r>
              <m:t>6</m:t>
            </m:r>
          </m:sup>
        </m:sSup>
      </m:oMath>
      <w:r>
        <w:rPr>
          <w:rFonts w:hint="eastAsia"/>
        </w:rPr>
        <w:t xml:space="preserve">）保证了</w:t>
      </w:r>
      <w:r>
        <w:t xml:space="preserve"> MPC </w:t>
      </w:r>
      <w:r>
        <w:rPr>
          <w:rFonts w:hint="eastAsia"/>
        </w:rPr>
        <w:t xml:space="preserve">在极端工况下的求解连续性，避免了硬约束导致的</w:t>
      </w:r>
      <w:r>
        <w:t xml:space="preserve"> Infeasible </w:t>
      </w:r>
      <w:r>
        <w:rPr>
          <w:rFonts w:hint="eastAsia"/>
        </w:rPr>
        <w:t xml:space="preserve">宕机风险。</w:t>
      </w:r>
    </w:p>
    <w:p>
      <w:pPr>
        <w:pStyle w:val="Compact"/>
        <w:numPr>
          <w:ilvl w:val="0"/>
          <w:numId w:val="1004"/>
        </w:numPr>
      </w:pPr>
      <w:r>
        <w:rPr>
          <w:rFonts w:hint="eastAsia"/>
        </w:rPr>
        <w:t xml:space="preserve">仿真对比中，MPC</w:t>
      </w:r>
      <w:r>
        <w:t xml:space="preserve"> </w:t>
      </w:r>
      <w:r>
        <w:rPr>
          <w:rFonts w:hint="eastAsia"/>
        </w:rPr>
        <w:t xml:space="preserve">的水位波动标准差仅为</w:t>
      </w:r>
      <w:r>
        <w:t xml:space="preserve"> PID </w:t>
      </w:r>
      <w:r>
        <w:rPr>
          <w:rFonts w:hint="eastAsia"/>
        </w:rPr>
        <w:t xml:space="preserve">的</w:t>
      </w:r>
      <w:r>
        <w:t xml:space="preserve"> </w:t>
      </w:r>
      <m:oMath>
        <m:r>
          <m:t>1</m:t>
        </m:r>
        <m:r>
          <m:rPr>
            <m:sty m:val="p"/>
          </m:rPr>
          <m:t>/</m:t>
        </m:r>
        <m:r>
          <m:t>15</m:t>
        </m:r>
      </m:oMath>
      <w:r>
        <w:rPr>
          <w:rFonts w:hint="eastAsia"/>
        </w:rPr>
        <w:t xml:space="preserve">，且全程保持在安全线以上</w:t>
      </w:r>
      <w:r>
        <w:t xml:space="preserve"> </w:t>
      </w:r>
      <m:oMath>
        <m:r>
          <m:t>2.0</m:t>
        </m:r>
        <m:r>
          <m:t>m</m:t>
        </m:r>
      </m:oMath>
      <w:r>
        <w:t xml:space="preserve"> </w:t>
      </w:r>
      <w:r>
        <w:rPr>
          <w:rFonts w:hint="eastAsia"/>
        </w:rPr>
        <w:t xml:space="preserve">的余量。</w:t>
      </w:r>
    </w:p>
    <w:p>
      <w:pPr>
        <w:pStyle w:val="Compact"/>
        <w:numPr>
          <w:ilvl w:val="0"/>
          <w:numId w:val="1004"/>
        </w:numPr>
      </w:pPr>
      <w:r>
        <w:rPr>
          <w:rFonts w:hint="eastAsia"/>
        </w:rPr>
        <w:t xml:space="preserve">工程实施中应采用”MPC</w:t>
      </w:r>
      <w:r>
        <w:t xml:space="preserve"> </w:t>
      </w:r>
      <w:r>
        <w:rPr>
          <w:rFonts w:hint="eastAsia"/>
        </w:rPr>
        <w:t xml:space="preserve">软约束</w:t>
      </w:r>
      <w:r>
        <w:t xml:space="preserve"> + PLC </w:t>
      </w:r>
      <w:r>
        <w:rPr>
          <w:rFonts w:hint="eastAsia"/>
        </w:rPr>
        <w:t xml:space="preserve">硬件联锁”的双层安全架构，确保在任何通信中断或算法失效情况下，底层安全保护仍能独立运行。</w:t>
      </w:r>
    </w:p>
    <w:bookmarkEnd w:id="34"/>
    <w:bookmarkStart w:id="35" w:name="思考题"/>
    <w:p>
      <w:pPr>
        <w:pStyle w:val="Heading2"/>
      </w:pPr>
      <w:r>
        <w:rPr>
          <w:rStyle w:val="SectionNumber"/>
        </w:rPr>
        <w:t xml:space="preserve">1.5</w:t>
      </w:r>
      <w:r>
        <w:tab/>
      </w:r>
      <w:r>
        <w:t xml:space="preserve">5. </w:t>
      </w:r>
      <w:r>
        <w:rPr>
          <w:rFonts w:hint="eastAsia"/>
        </w:rPr>
        <w:t xml:space="preserve">思考题</w:t>
      </w:r>
    </w:p>
    <w:p>
      <w:pPr>
        <w:numPr>
          <w:ilvl w:val="0"/>
          <w:numId w:val="1005"/>
        </w:numPr>
      </w:pPr>
      <w:r>
        <w:rPr>
          <w:rFonts w:hint="eastAsia"/>
          <w:b/>
          <w:bCs/>
        </w:rPr>
        <w:t xml:space="preserve">安全水位计算</w:t>
      </w:r>
      <w:r>
        <w:rPr>
          <w:rFonts w:hint="eastAsia"/>
        </w:rPr>
        <w:t xml:space="preserve">：某前池池底标高</w:t>
      </w:r>
      <w:r>
        <w:t xml:space="preserve"> </w:t>
      </w:r>
      <m:oMath>
        <m:r>
          <m:t>95.0</m:t>
        </m:r>
        <m:r>
          <m:t>m</m:t>
        </m:r>
      </m:oMath>
      <w:r>
        <w:rPr>
          <w:rFonts w:hint="eastAsia"/>
        </w:rPr>
        <w:t xml:space="preserve">，泵中心线标高</w:t>
      </w:r>
      <w:r>
        <w:t xml:space="preserve"> </w:t>
      </w:r>
      <m:oMath>
        <m:r>
          <m:t>93.5</m:t>
        </m:r>
        <m:r>
          <m:t>m</m:t>
        </m:r>
      </m:oMath>
      <w:r>
        <w:rPr>
          <w:rFonts w:hint="eastAsia"/>
        </w:rPr>
        <w:t xml:space="preserve">，吸水管路摩擦损失</w:t>
      </w:r>
      <w:r>
        <w:t xml:space="preserve"> </w:t>
      </w:r>
      <m:oMath>
        <m:sSub>
          <m:e>
            <m:r>
              <m:t>h</m:t>
            </m:r>
          </m:e>
          <m:sub>
            <m:r>
              <m:t>f</m:t>
            </m:r>
          </m:sub>
        </m:sSub>
        <m:r>
          <m:rPr>
            <m:sty m:val="p"/>
          </m:rPr>
          <m:t>=</m:t>
        </m:r>
        <m:r>
          <m:t>0.8</m:t>
        </m:r>
        <m:r>
          <m:t>m</m:t>
        </m:r>
      </m:oMath>
      <w:r>
        <w:rPr>
          <w:rFonts w:hint="eastAsia"/>
        </w:rPr>
        <w:t xml:space="preserve">，水温</w:t>
      </w:r>
      <w:r>
        <w:t xml:space="preserve"> </w:t>
      </w:r>
      <m:oMath>
        <m:r>
          <m:t>20</m:t>
        </m:r>
        <m:r>
          <m:rPr>
            <m:sty m:val="p"/>
          </m:rPr>
          <m:t>°</m:t>
        </m:r>
        <m:r>
          <m:t>C</m:t>
        </m:r>
      </m:oMath>
      <w:r>
        <w:rPr>
          <w:rFonts w:hint="eastAsia"/>
        </w:rPr>
        <w:t xml:space="preserve">（</w:t>
      </w:r>
      <m:oMath>
        <m:sSub>
          <m:e>
            <m:r>
              <m:t>p</m:t>
            </m:r>
          </m:e>
          <m:sub>
            <m:r>
              <m:t>v</m:t>
            </m:r>
          </m:sub>
        </m:sSub>
        <m:r>
          <m:rPr>
            <m:sty m:val="p"/>
          </m:rPr>
          <m:t>=</m:t>
        </m:r>
        <m:r>
          <m:t>2338</m:t>
        </m:r>
        <m:r>
          <m:t>P</m:t>
        </m:r>
        <m:r>
          <m:t>a</m:t>
        </m:r>
      </m:oMath>
      <w:r>
        <w:rPr>
          <w:rFonts w:hint="eastAsia"/>
        </w:rPr>
        <w:t xml:space="preserve">），大气压</w:t>
      </w:r>
      <w:r>
        <w:t xml:space="preserve"> </w:t>
      </w:r>
      <m:oMath>
        <m:sSub>
          <m:e>
            <m:r>
              <m:t>p</m:t>
            </m:r>
          </m:e>
          <m:sub>
            <m:r>
              <m:t>a</m:t>
            </m:r>
            <m:r>
              <m:t>t</m:t>
            </m:r>
            <m:r>
              <m:t>m</m:t>
            </m:r>
          </m:sub>
        </m:sSub>
        <m:r>
          <m:rPr>
            <m:sty m:val="p"/>
          </m:rPr>
          <m:t>=</m:t>
        </m:r>
        <m:r>
          <m:t>101325</m:t>
        </m:r>
        <m:r>
          <m:t>P</m:t>
        </m:r>
        <m:r>
          <m:t>a</m:t>
        </m:r>
      </m:oMath>
      <w:r>
        <w:rPr>
          <w:rFonts w:hint="eastAsia"/>
        </w:rPr>
        <w:t xml:space="preserve">，泵的必需汽蚀余量</w:t>
      </w:r>
      <w:r>
        <w:t xml:space="preserve"> </w:t>
      </w:r>
      <m:oMath>
        <m:r>
          <m:t>N</m:t>
        </m:r>
        <m:r>
          <m:t>P</m:t>
        </m:r>
        <m:r>
          <m:t>S</m:t>
        </m:r>
        <m:sSub>
          <m:e>
            <m:r>
              <m:t>H</m:t>
            </m:r>
          </m:e>
          <m:sub>
            <m:r>
              <m:t>r</m:t>
            </m:r>
          </m:sub>
        </m:sSub>
        <m:r>
          <m:rPr>
            <m:sty m:val="p"/>
          </m:rPr>
          <m:t>=</m:t>
        </m:r>
        <m:r>
          <m:t>3.5</m:t>
        </m:r>
        <m:r>
          <m:t>m</m:t>
        </m:r>
      </m:oMath>
      <w:r>
        <w:rPr>
          <w:rFonts w:hint="eastAsia"/>
        </w:rPr>
        <w:t xml:space="preserve">，安全系数</w:t>
      </w:r>
      <w:r>
        <w:t xml:space="preserve"> </w:t>
      </w:r>
      <m:oMath>
        <m:r>
          <m:t>1.3</m:t>
        </m:r>
      </m:oMath>
      <w:r>
        <w:rPr>
          <w:rFonts w:hint="eastAsia"/>
        </w:rPr>
        <w:t xml:space="preserve">。（a）计算最低安全水位</w:t>
      </w:r>
      <w:r>
        <w:t xml:space="preserve"> </w:t>
      </w:r>
      <m:oMath>
        <m:sSub>
          <m:e>
            <m:r>
              <m:t>h</m:t>
            </m:r>
          </m:e>
          <m:sub>
            <m:r>
              <m:t>m</m:t>
            </m:r>
            <m:r>
              <m:t>i</m:t>
            </m:r>
            <m:r>
              <m:t>n</m:t>
            </m:r>
          </m:sub>
        </m:sSub>
      </m:oMath>
      <w:r>
        <w:rPr>
          <w:rFonts w:hint="eastAsia"/>
        </w:rPr>
        <w:t xml:space="preserve">（绝对标高）；（b）如果夏季水温升至</w:t>
      </w:r>
      <w:r>
        <w:t xml:space="preserve"> </w:t>
      </w:r>
      <m:oMath>
        <m:r>
          <m:t>35</m:t>
        </m:r>
        <m:r>
          <m:rPr>
            <m:sty m:val="p"/>
          </m:rPr>
          <m:t>°</m:t>
        </m:r>
        <m:r>
          <m:t>C</m:t>
        </m:r>
      </m:oMath>
      <w:r>
        <w:rPr>
          <w:rFonts w:hint="eastAsia"/>
        </w:rPr>
        <w:t xml:space="preserve">（</w:t>
      </w:r>
      <m:oMath>
        <m:sSub>
          <m:e>
            <m:r>
              <m:t>p</m:t>
            </m:r>
          </m:e>
          <m:sub>
            <m:r>
              <m:t>v</m:t>
            </m:r>
          </m:sub>
        </m:sSub>
        <m:r>
          <m:rPr>
            <m:sty m:val="p"/>
          </m:rPr>
          <m:t>=</m:t>
        </m:r>
        <m:r>
          <m:t>5627</m:t>
        </m:r>
        <m:r>
          <m:t>P</m:t>
        </m:r>
        <m:r>
          <m:t>a</m:t>
        </m:r>
      </m:oMath>
      <w:r>
        <w:rPr>
          <w:rFonts w:hint="eastAsia"/>
        </w:rPr>
        <w:t xml:space="preserve">），</w:t>
      </w:r>
      <m:oMath>
        <m:sSub>
          <m:e>
            <m:r>
              <m:t>h</m:t>
            </m:r>
          </m:e>
          <m:sub>
            <m:r>
              <m:t>m</m:t>
            </m:r>
            <m:r>
              <m:t>i</m:t>
            </m:r>
            <m:r>
              <m:t>n</m:t>
            </m:r>
          </m:sub>
        </m:sSub>
      </m:oMath>
      <w:r>
        <w:t xml:space="preserve"> </w:t>
      </w:r>
      <w:r>
        <w:rPr>
          <w:rFonts w:hint="eastAsia"/>
        </w:rPr>
        <w:t xml:space="preserve">如何变化；（c）讨论季节性温度变化对</w:t>
      </w:r>
      <w:r>
        <w:t xml:space="preserve"> MPC </w:t>
      </w:r>
      <w:r>
        <w:rPr>
          <w:rFonts w:hint="eastAsia"/>
        </w:rPr>
        <w:t xml:space="preserve">安全约束设定的影响。</w:t>
      </w:r>
    </w:p>
    <w:p>
      <w:pPr>
        <w:numPr>
          <w:ilvl w:val="0"/>
          <w:numId w:val="1005"/>
        </w:numPr>
      </w:pPr>
      <w:r>
        <w:rPr>
          <w:rFonts w:hint="eastAsia"/>
          <w:b/>
          <w:bCs/>
        </w:rPr>
        <w:t xml:space="preserve">预测误差影响分析</w:t>
      </w:r>
      <w:r>
        <w:rPr>
          <w:rFonts w:hint="eastAsia"/>
        </w:rPr>
        <w:t xml:space="preserve">：在本章案例基础上，假设</w:t>
      </w:r>
      <w:r>
        <w:t xml:space="preserve"> AI </w:t>
      </w:r>
      <w:r>
        <w:rPr>
          <w:rFonts w:hint="eastAsia"/>
        </w:rPr>
        <w:t xml:space="preserve">负荷预测存在以下误差：（a）高峰开始时间预测偏晚</w:t>
      </w:r>
      <w:r>
        <w:t xml:space="preserve"> </w:t>
      </w:r>
      <m:oMath>
        <m:r>
          <m:t>3</m:t>
        </m:r>
        <m:r>
          <m:t>s</m:t>
        </m:r>
      </m:oMath>
      <w:r>
        <w:rPr>
          <w:rFonts w:hint="eastAsia"/>
        </w:rPr>
        <w:t xml:space="preserve">（即实际</w:t>
      </w:r>
      <w:r>
        <w:t xml:space="preserve"> </w:t>
      </w:r>
      <m:oMath>
        <m:r>
          <m:t>t</m:t>
        </m:r>
        <m:r>
          <m:rPr>
            <m:sty m:val="p"/>
          </m:rPr>
          <m:t>=</m:t>
        </m:r>
        <m:r>
          <m:t>30</m:t>
        </m:r>
        <m:r>
          <m:t>s</m:t>
        </m:r>
      </m:oMath>
      <w:r>
        <w:t xml:space="preserve"> </w:t>
      </w:r>
      <w:r>
        <w:rPr>
          <w:rFonts w:hint="eastAsia"/>
        </w:rPr>
        <w:t xml:space="preserve">开始，预测为</w:t>
      </w:r>
      <w:r>
        <w:t xml:space="preserve"> </w:t>
      </w:r>
      <m:oMath>
        <m:r>
          <m:t>t</m:t>
        </m:r>
        <m:r>
          <m:rPr>
            <m:sty m:val="p"/>
          </m:rPr>
          <m:t>=</m:t>
        </m:r>
        <m:r>
          <m:t>33</m:t>
        </m:r>
        <m:r>
          <m:t>s</m:t>
        </m:r>
      </m:oMath>
      <w:r>
        <w:rPr>
          <w:rFonts w:hint="eastAsia"/>
        </w:rPr>
        <w:t xml:space="preserve">）；（b）高峰流量预测偏小</w:t>
      </w:r>
      <w:r>
        <w:t xml:space="preserve"> </w:t>
      </w:r>
      <m:oMath>
        <m:r>
          <m:t>20</m:t>
        </m:r>
        <m:r>
          <m:rPr>
            <m:sty m:val="p"/>
          </m:rPr>
          <m:t>%</m:t>
        </m:r>
      </m:oMath>
      <w:r>
        <w:rPr>
          <w:rFonts w:hint="eastAsia"/>
        </w:rPr>
        <w:t xml:space="preserve">（即实际</w:t>
      </w:r>
      <w:r>
        <w:t xml:space="preserve"> </w:t>
      </w:r>
      <m:oMath>
        <m:r>
          <m:t>5.0</m:t>
        </m:r>
        <m:sSup>
          <m:e>
            <m:r>
              <m:t>m</m:t>
            </m:r>
          </m:e>
          <m:sup>
            <m:r>
              <m:t>3</m:t>
            </m:r>
          </m:sup>
        </m:sSup>
        <m:r>
          <m:rPr>
            <m:sty m:val="p"/>
          </m:rPr>
          <m:t>/</m:t>
        </m:r>
        <m:r>
          <m:t>s</m:t>
        </m:r>
      </m:oMath>
      <w:r>
        <w:rPr>
          <w:rFonts w:hint="eastAsia"/>
        </w:rPr>
        <w:t xml:space="preserve">，预测为</w:t>
      </w:r>
      <w:r>
        <w:t xml:space="preserve"> </w:t>
      </w:r>
      <m:oMath>
        <m:r>
          <m:t>4.0</m:t>
        </m:r>
        <m:sSup>
          <m:e>
            <m:r>
              <m:t>m</m:t>
            </m:r>
          </m:e>
          <m:sup>
            <m:r>
              <m:t>3</m:t>
            </m:r>
          </m:sup>
        </m:sSup>
        <m:r>
          <m:rPr>
            <m:sty m:val="p"/>
          </m:rPr>
          <m:t>/</m:t>
        </m:r>
        <m:r>
          <m:t>s</m:t>
        </m:r>
      </m:oMath>
      <w:r>
        <w:rPr>
          <w:rFonts w:hint="eastAsia"/>
        </w:rPr>
        <w:t xml:space="preserve">）。分别分析两种误差对前池最低水位的定量影响，并讨论</w:t>
      </w:r>
      <w:r>
        <w:t xml:space="preserve"> MPC </w:t>
      </w:r>
      <w:r>
        <w:rPr>
          <w:rFonts w:hint="eastAsia"/>
        </w:rPr>
        <w:t xml:space="preserve">的反馈校正能否在线弥补这些误差。</w:t>
      </w:r>
    </w:p>
    <w:p>
      <w:pPr>
        <w:numPr>
          <w:ilvl w:val="0"/>
          <w:numId w:val="1005"/>
        </w:numPr>
      </w:pPr>
      <w:r>
        <w:rPr>
          <w:rFonts w:hint="eastAsia"/>
          <w:b/>
          <w:bCs/>
        </w:rPr>
        <w:t xml:space="preserve">多泵站协调</w:t>
      </w:r>
      <w:r>
        <w:rPr>
          <w:rFonts w:hint="eastAsia"/>
        </w:rPr>
        <w:t xml:space="preserve">：如果一条渠道末端有两个并联的泵站（分别供给</w:t>
      </w:r>
      <w:r>
        <w:t xml:space="preserve"> A </w:t>
      </w:r>
      <w:r>
        <w:rPr>
          <w:rFonts w:hint="eastAsia"/>
        </w:rPr>
        <w:t xml:space="preserve">市和</w:t>
      </w:r>
      <w:r>
        <w:t xml:space="preserve"> B </w:t>
      </w:r>
      <w:r>
        <w:rPr>
          <w:rFonts w:hint="eastAsia"/>
        </w:rPr>
        <w:t xml:space="preserve">市），共用一个前池。（a）建立含两个泵站负荷的前池状态方程；（b）设计一个集中式</w:t>
      </w:r>
      <w:r>
        <w:t xml:space="preserve"> MPC </w:t>
      </w:r>
      <w:r>
        <w:rPr>
          <w:rFonts w:hint="eastAsia"/>
        </w:rPr>
        <w:t xml:space="preserve">同时优化上游闸门和两个泵站的启停时序；（c）讨论当两个城市的用水高峰同时到来时，MPC</w:t>
      </w:r>
      <w:r>
        <w:t xml:space="preserve"> </w:t>
      </w:r>
      <w:r>
        <w:rPr>
          <w:rFonts w:hint="eastAsia"/>
        </w:rPr>
        <w:t xml:space="preserve">应如何进行优先级排序和流量分配。</w:t>
      </w:r>
    </w:p>
    <w:p>
      <w:pPr>
        <w:numPr>
          <w:ilvl w:val="0"/>
          <w:numId w:val="1005"/>
        </w:numPr>
      </w:pPr>
      <w:r>
        <w:rPr>
          <w:rFonts w:hint="eastAsia"/>
          <w:b/>
          <w:bCs/>
        </w:rPr>
        <w:t xml:space="preserve">变频泵的连续控制</w:t>
      </w:r>
      <w:r>
        <w:rPr>
          <w:rFonts w:hint="eastAsia"/>
        </w:rPr>
        <w:t xml:space="preserve">：本章假设泵站流量为阶跃变化（突然从</w:t>
      </w:r>
      <w:r>
        <w:t xml:space="preserve"> </w:t>
      </w:r>
      <m:oMath>
        <m:r>
          <m:t>1.5</m:t>
        </m:r>
      </m:oMath>
      <w:r>
        <w:t xml:space="preserve"> </w:t>
      </w:r>
      <w:r>
        <w:rPr>
          <w:rFonts w:hint="eastAsia"/>
        </w:rPr>
        <w:t xml:space="preserve">跳到</w:t>
      </w:r>
      <w:r>
        <w:t xml:space="preserve"> </w:t>
      </w:r>
      <m:oMath>
        <m:r>
          <m:t>5.0</m:t>
        </m:r>
        <m:sSup>
          <m:e>
            <m:r>
              <m:t>m</m:t>
            </m:r>
          </m:e>
          <m:sup>
            <m:r>
              <m:t>3</m:t>
            </m:r>
          </m:sup>
        </m:sSup>
        <m:r>
          <m:rPr>
            <m:sty m:val="p"/>
          </m:rPr>
          <m:t>/</m:t>
        </m:r>
        <m:r>
          <m:t>s</m:t>
        </m:r>
      </m:oMath>
      <w:r>
        <w:rPr>
          <w:rFonts w:hint="eastAsia"/>
        </w:rPr>
        <w:t xml:space="preserve">）。如果泵站采用变频调速，流量可以线性渐变（如在</w:t>
      </w:r>
      <w:r>
        <w:t xml:space="preserve"> </w:t>
      </w:r>
      <m:oMath>
        <m:r>
          <m:t>30</m:t>
        </m:r>
        <m:r>
          <m:t>s</m:t>
        </m:r>
      </m:oMath>
      <w:r>
        <w:t xml:space="preserve"> </w:t>
      </w:r>
      <w:r>
        <w:rPr>
          <w:rFonts w:hint="eastAsia"/>
        </w:rPr>
        <w:t xml:space="preserve">内从</w:t>
      </w:r>
      <w:r>
        <w:t xml:space="preserve"> </w:t>
      </w:r>
      <m:oMath>
        <m:r>
          <m:t>1.5</m:t>
        </m:r>
      </m:oMath>
      <w:r>
        <w:t xml:space="preserve"> </w:t>
      </w:r>
      <w:r>
        <w:rPr>
          <w:rFonts w:hint="eastAsia"/>
        </w:rPr>
        <w:t xml:space="preserve">线性升至</w:t>
      </w:r>
      <w:r>
        <w:t xml:space="preserve"> </w:t>
      </w:r>
      <m:oMath>
        <m:r>
          <m:t>5.0</m:t>
        </m:r>
      </m:oMath>
      <w:r>
        <w:rPr>
          <w:rFonts w:hint="eastAsia"/>
        </w:rPr>
        <w:t xml:space="preserve">），（a）重新推导</w:t>
      </w:r>
      <w:r>
        <w:t xml:space="preserve"> MPC </w:t>
      </w:r>
      <w:r>
        <w:rPr>
          <w:rFonts w:hint="eastAsia"/>
        </w:rPr>
        <w:t xml:space="preserve">的预充水提前量；（b）讨论渐变负荷对</w:t>
      </w:r>
      <w:r>
        <w:t xml:space="preserve"> MPC </w:t>
      </w:r>
      <w:r>
        <w:rPr>
          <w:rFonts w:hint="eastAsia"/>
        </w:rPr>
        <w:t xml:space="preserve">预测精度要求的放宽程度。</w:t>
      </w:r>
    </w:p>
    <w:bookmarkEnd w:id="35"/>
    <w:bookmarkStart w:id="36" w:name="参考文献"/>
    <w:p>
      <w:pPr>
        <w:pStyle w:val="Heading2"/>
      </w:pPr>
      <w:r>
        <w:rPr>
          <w:rStyle w:val="SectionNumber"/>
        </w:rPr>
        <w:t xml:space="preserve">1.6</w:t>
      </w:r>
      <w:r>
        <w:tab/>
      </w:r>
      <w:r>
        <w:t xml:space="preserve">6. </w:t>
      </w:r>
      <w:r>
        <w:rPr>
          <w:rFonts w:hint="eastAsia"/>
        </w:rPr>
        <w:t xml:space="preserve">参考文献</w:t>
      </w:r>
    </w:p>
    <w:p>
      <w:pPr>
        <w:pStyle w:val="FirstParagraph"/>
      </w:pPr>
      <w:r>
        <w:t xml:space="preserve">[1] van Overloop P J, Schuurmans J, Brouwer R, et al. Model predictive control of water systems in the Netherlands [C]. Proceedings of the USCID Conference on SCADA and Related Technologies for Irrigation District Modernization, Vancouver, 2010.</w:t>
      </w:r>
    </w:p>
    <w:p>
      <w:pPr>
        <w:pStyle w:val="BodyText"/>
      </w:pPr>
      <w:r>
        <w:t xml:space="preserve">[2] Negenborn R R, van Overloop P J, Keviczky T, et al. Distributed model predictive control of irrigation canals [J]. Networks and Heterogeneous Media, 2009, 4(2): 359-380.</w:t>
      </w:r>
    </w:p>
    <w:p>
      <w:pPr>
        <w:pStyle w:val="BodyText"/>
      </w:pPr>
      <w:r>
        <w:t xml:space="preserve">[3] Lemos J M, Machado F, Nogueira N, et al. Adaptive and non-adaptive model predictive control of an irrigation channel [J]. Networks and Heterogeneous Media, 2009, 4(2): 303-324.</w:t>
      </w:r>
    </w:p>
    <w:p>
      <w:pPr>
        <w:pStyle w:val="BodyText"/>
      </w:pPr>
      <w:r>
        <w:t xml:space="preserve">[4] </w:t>
      </w:r>
      <w:r>
        <w:rPr>
          <w:rFonts w:hint="eastAsia"/>
        </w:rPr>
        <w:t xml:space="preserve">雷晓辉,</w:t>
      </w:r>
      <w:r>
        <w:t xml:space="preserve"> </w:t>
      </w:r>
      <w:r>
        <w:rPr>
          <w:rFonts w:hint="eastAsia"/>
        </w:rPr>
        <w:t xml:space="preserve">龙岩,</w:t>
      </w:r>
      <w:r>
        <w:t xml:space="preserve"> </w:t>
      </w:r>
      <w:r>
        <w:rPr>
          <w:rFonts w:hint="eastAsia"/>
        </w:rPr>
        <w:t xml:space="preserve">许慧敏,</w:t>
      </w:r>
      <w:r>
        <w:t xml:space="preserve"> </w:t>
      </w:r>
      <w:r>
        <w:rPr>
          <w:rFonts w:hint="eastAsia"/>
        </w:rPr>
        <w:t xml:space="preserve">等.</w:t>
      </w:r>
      <w:r>
        <w:t xml:space="preserve"> </w:t>
      </w:r>
      <w:r>
        <w:rPr>
          <w:rFonts w:hint="eastAsia"/>
        </w:rPr>
        <w:t xml:space="preserve">水系统控制论：提出背景、技术框架与研究范式</w:t>
      </w:r>
      <w:r>
        <w:t xml:space="preserve"> [J]. </w:t>
      </w:r>
      <w:r>
        <w:rPr>
          <w:rFonts w:hint="eastAsia"/>
        </w:rPr>
        <w:t xml:space="preserve">南水北调与水利科技(中英文),</w:t>
      </w:r>
      <w:r>
        <w:t xml:space="preserve"> 2025, 23(04): 761-769+904. DOI: 10.13476/j.cnki.nsbdqk.2025.0077.</w:t>
      </w:r>
    </w:p>
    <w:p>
      <w:pPr>
        <w:pStyle w:val="BodyText"/>
      </w:pPr>
      <w:r>
        <w:t xml:space="preserve">[5] Rawlings J B, Mayne D Q, Diehl M. Model Predictive Control: Theory, Computation, and Design [M]. 2nd ed. Santa Barbara: Nob Hill Publishing, 2017.</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7" Target="media/rId27.png" /><Relationship Type="http://schemas.openxmlformats.org/officeDocument/2006/relationships/image" Id="rId22" Target="media/rId22.png" /><Relationship Type="http://schemas.openxmlformats.org/officeDocument/2006/relationships/hyperlink" Id="rId9" Target="assets/ch04/concept_canal_pump_coupling.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4/concept_canal_pump_coupling.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2026-03-21T06:37:25Z</dcterms:created>
  <dcterms:modified xsi:type="dcterms:W3CDTF">2026-03-21T06:37:25Z</dcterms:modified>
</cp:coreProperties>
</file>

<file path=docProps/custom.xml><?xml version="1.0" encoding="utf-8"?>
<Properties xmlns="http://schemas.openxmlformats.org/officeDocument/2006/custom-properties" xmlns:vt="http://schemas.openxmlformats.org/officeDocument/2006/docPropsVTypes"/>
</file>