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-12-章流域智能管理与水库群调度数字孪生的大脑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章：流域智能管理与水库群调度：数字孪生的大脑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本章探讨数字孪生流域建设的终极目标：将“被动挨打”的防御系统，升级为基于模型预测控制（Model</w:t>
      </w:r>
      <w:r>
        <w:t xml:space="preserve"> Predictive Control, </w:t>
      </w:r>
      <w:r>
        <w:rPr>
          <w:rFonts w:hint="eastAsia"/>
        </w:rPr>
        <w:t xml:space="preserve">MPC）的“主动出击”智能调度系统。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传统水库静态调度图（Static</w:t>
      </w:r>
      <w:r>
        <w:t xml:space="preserve"> Rule </w:t>
      </w:r>
      <w:r>
        <w:rPr>
          <w:rFonts w:hint="eastAsia"/>
        </w:rPr>
        <w:t xml:space="preserve">Curve）的滞后性与盲区。</w:t>
      </w:r>
      <w:r>
        <w:t xml:space="preserve"> </w:t>
      </w:r>
      <w:r>
        <w:t xml:space="preserve">2. </w:t>
      </w:r>
      <w:r>
        <w:rPr>
          <w:rFonts w:hint="eastAsia"/>
        </w:rPr>
        <w:t xml:space="preserve">将分布式水文模型的“未来预测降雨”与水动力学模型的“洪水演进”结合。</w:t>
      </w:r>
      <w:r>
        <w:t xml:space="preserve"> </w:t>
      </w:r>
      <w:r>
        <w:t xml:space="preserve">3. </w:t>
      </w:r>
      <w:r>
        <w:rPr>
          <w:rFonts w:hint="eastAsia"/>
        </w:rPr>
        <w:t xml:space="preserve">水库防洪（Flood</w:t>
      </w:r>
      <w:r>
        <w:t xml:space="preserve"> </w:t>
      </w:r>
      <w:r>
        <w:rPr>
          <w:rFonts w:hint="eastAsia"/>
        </w:rPr>
        <w:t xml:space="preserve">Control）与发电（Hydropower</w:t>
      </w:r>
      <w:r>
        <w:t xml:space="preserve"> </w:t>
      </w:r>
      <w:r>
        <w:rPr>
          <w:rFonts w:hint="eastAsia"/>
        </w:rPr>
        <w:t xml:space="preserve">Generation）的底层物理矛盾。</w:t>
      </w:r>
      <w:r>
        <w:t xml:space="preserve"> </w:t>
      </w:r>
      <w:r>
        <w:t xml:space="preserve">4. </w:t>
      </w:r>
      <w:r>
        <w:rPr>
          <w:rFonts w:hint="eastAsia"/>
        </w:rPr>
        <w:t xml:space="preserve">预泄（Pre-release）与错峰调度在极端天气下的决定性价值。</w:t>
      </w:r>
    </w:p>
    <w:p>
      <w:pPr>
        <w:pStyle w:val="BodyText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概念图：流域智能管理与水库调度" title="" id="11" name="Picture"/>
            <a:graphic>
              <a:graphicData uri="http://schemas.openxmlformats.org/drawingml/2006/picture">
                <pic:pic>
                  <pic:nvPicPr>
                    <pic:cNvPr descr="assets/ch12/concept_smart_reservoir_opera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概念图：流域智能管理与水库调度</w:t>
      </w:r>
    </w:p>
    <w:bookmarkEnd w:id="13"/>
    <w:bookmarkStart w:id="18" w:name="教材理论防洪与发电的死敌关系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教材理论：防洪与发电的“死敌”关系</w:t>
      </w:r>
    </w:p>
    <w:p>
      <w:pPr>
        <w:pStyle w:val="FirstParagraph"/>
      </w:pPr>
      <w:r>
        <w:rPr>
          <w:rFonts w:hint="eastAsia"/>
        </w:rPr>
        <w:t xml:space="preserve">为什么大型水库（如三峡大坝）的调度十分困难？因为水库承担了两个物理上完全对立的任务。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发电局（想要钱）</w:t>
      </w:r>
      <w:r>
        <w:rPr>
          <w:rFonts w:hint="eastAsia"/>
        </w:rPr>
        <w:t xml:space="preserve">：发电的公式是</w:t>
      </w:r>
      <w:r>
        <w:t xml:space="preserve"> </w:t>
      </w:r>
      <m:oMath>
        <m:r>
          <m:t>P</m:t>
        </m:r>
        <m:r>
          <m:t>o</m:t>
        </m:r>
        <m:r>
          <m:t>w</m:t>
        </m:r>
        <m:r>
          <m:t>e</m:t>
        </m:r>
        <m:r>
          <m:t>r</m:t>
        </m:r>
        <m:r>
          <m:rPr>
            <m:sty m:val="p"/>
          </m:rPr>
          <m:t>∝</m:t>
        </m:r>
        <m:r>
          <m:t>Q</m:t>
        </m:r>
        <m:r>
          <m:rPr>
            <m:sty m:val="p"/>
          </m:rPr>
          <m:t>⋅</m:t>
        </m:r>
        <m:r>
          <m:t>H</m:t>
        </m:r>
      </m:oMath>
      <w:r>
        <w:rPr>
          <w:rFonts w:hint="eastAsia"/>
        </w:rPr>
        <w:t xml:space="preserve">（流量乘以水头高度）。发电局恨不得把水库永远蓄满，保持最高水位（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极大），这样每一滴水流下去都能发出最多的电。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防汛局（想要命）</w:t>
      </w:r>
      <w:r>
        <w:rPr>
          <w:rFonts w:hint="eastAsia"/>
        </w:rPr>
        <w:t xml:space="preserve">：防洪的本质是“用空间换时间”。防汛局恨不得在雨季前把水库彻底放干（变成死水位），腾出巨大的库容（空海绵），去迎接随时可能爆发的百年一遇大洪水。</w:t>
      </w:r>
    </w:p>
    <w:p>
      <w:pPr>
        <w:pStyle w:val="BodyText"/>
      </w:pPr>
      <w:r>
        <w:rPr>
          <w:rFonts w:hint="eastAsia"/>
          <w:b/>
          <w:bCs/>
        </w:rPr>
        <w:t xml:space="preserve">传统的静态调度（Reactive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Control）：</w:t>
      </w:r>
      <w:r>
        <w:t xml:space="preserve"> </w:t>
      </w:r>
      <w:r>
        <w:rPr>
          <w:rFonts w:hint="eastAsia"/>
        </w:rPr>
        <w:t xml:space="preserve">过去几十年，水库靠一张印在纸上的“调度图”运行。它的逻辑是：如果今天水库满到了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米，我就开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个闸门。</w:t>
      </w:r>
      <w:r>
        <w:t xml:space="preserve"> </w:t>
      </w:r>
      <w:r>
        <w:rPr>
          <w:rFonts w:hint="eastAsia"/>
        </w:rPr>
        <w:t xml:space="preserve">这种调度的致命缺陷是</w:t>
      </w:r>
      <w:r>
        <w:rPr>
          <w:rFonts w:hint="eastAsia"/>
          <w:b/>
          <w:bCs/>
        </w:rPr>
        <w:t xml:space="preserve">“它是一个瞎子”</w:t>
      </w:r>
      <w:r>
        <w:rPr>
          <w:rFonts w:hint="eastAsia"/>
        </w:rPr>
        <w:t xml:space="preserve">。它只能看到“现在库里有多少水”，但它看不到“明天天上要下多少雨”。当一场史无前例的特大暴雨砸下来时，如果此时水库为了发电恰好处于高水位，水库会在几个小时内被瞬间灌满，面临漫坝（Overtopping）垮塌的绝境，不得不被迫全开所有闸门，将比天然状态更显著的洪峰砸向下游城市。</w:t>
      </w:r>
    </w:p>
    <w:p>
      <w:pPr>
        <w:pStyle w:val="BodyText"/>
      </w:pPr>
      <w:r>
        <w:rPr>
          <w:rFonts w:hint="eastAsia"/>
          <w:b/>
          <w:bCs/>
        </w:rPr>
        <w:t xml:space="preserve">数字孪生与预测性智能控制（Smart</w:t>
      </w:r>
      <w:r>
        <w:rPr>
          <w:b/>
          <w:bCs/>
        </w:rPr>
        <w:t xml:space="preserve"> Predictive </w:t>
      </w:r>
      <w:r>
        <w:rPr>
          <w:rFonts w:hint="eastAsia"/>
          <w:b/>
          <w:bCs/>
        </w:rPr>
        <w:t xml:space="preserve">Control）：</w:t>
      </w:r>
      <w:r>
        <w:t xml:space="preserve"> </w:t>
      </w:r>
      <w:r>
        <w:rPr>
          <w:rFonts w:hint="eastAsia"/>
        </w:rPr>
        <w:t xml:space="preserve">现代流域管理引入了</w:t>
      </w:r>
      <w:r>
        <w:t xml:space="preserve"> AI </w:t>
      </w:r>
      <w:r>
        <w:rPr>
          <w:rFonts w:hint="eastAsia"/>
        </w:rPr>
        <w:t xml:space="preserve">与超级水文模型。</w:t>
      </w:r>
      <w:r>
        <w:t xml:space="preserve"> </w:t>
      </w:r>
      <w:r>
        <w:rPr>
          <w:rFonts w:hint="eastAsia"/>
        </w:rPr>
        <w:t xml:space="preserve">模型拥有</w:t>
      </w:r>
      <w:r>
        <w:rPr>
          <w:rFonts w:hint="eastAsia"/>
          <w:b/>
          <w:bCs/>
        </w:rPr>
        <w:t xml:space="preserve">“全局视角”</w:t>
      </w:r>
      <w:r>
        <w:rPr>
          <w:rFonts w:hint="eastAsia"/>
        </w:rPr>
        <w:t xml:space="preserve">。它接入了气象卫星，知道未来</w:t>
      </w:r>
      <w:r>
        <w:t xml:space="preserve"> 5 </w:t>
      </w:r>
      <w:r>
        <w:rPr>
          <w:rFonts w:hint="eastAsia"/>
        </w:rPr>
        <w:t xml:space="preserve">天会下特大暴雨。水文模型极速运算，算出</w:t>
      </w:r>
      <w:r>
        <w:t xml:space="preserve"> 3 </w:t>
      </w:r>
      <w:r>
        <w:rPr>
          <w:rFonts w:hint="eastAsia"/>
        </w:rPr>
        <w:t xml:space="preserve">天后将有</w:t>
      </w:r>
      <w:r>
        <w:t xml:space="preserve"> </w:t>
      </w:r>
      <m:oMath>
        <m:r>
          <m:t>15</m:t>
        </m:r>
        <m:r>
          <m:t>亿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的洪水冲入大坝。</w:t>
      </w:r>
      <w:r>
        <w:t xml:space="preserve"> </w:t>
      </w:r>
      <w:r>
        <w:rPr>
          <w:rFonts w:hint="eastAsia"/>
        </w:rPr>
        <w:t xml:space="preserve">在暴雨还没开始下、天空还是晴空万里的时候，智能系统就会下达十分违背常理的指令：</w:t>
      </w:r>
      <w:r>
        <w:rPr>
          <w:rFonts w:hint="eastAsia"/>
          <w:b/>
          <w:bCs/>
        </w:rPr>
        <w:t xml:space="preserve">“全开闸门，放弃发电效益，剧烈弃水泄洪。”</w:t>
      </w:r>
      <w:r>
        <w:t xml:space="preserve"> </w:t>
      </w: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“预泄（Pre-release）”</w:t>
      </w:r>
      <w:r>
        <w:rPr>
          <w:rFonts w:hint="eastAsia"/>
        </w:rPr>
        <w:t xml:space="preserve">。用前</w:t>
      </w:r>
      <w:r>
        <w:t xml:space="preserve"> 3 </w:t>
      </w:r>
      <w:r>
        <w:rPr>
          <w:rFonts w:hint="eastAsia"/>
        </w:rPr>
        <w:t xml:space="preserve">天的时间平稳地把水库腾空，当第</w:t>
      </w:r>
      <w:r>
        <w:t xml:space="preserve"> 4 </w:t>
      </w:r>
      <w:r>
        <w:rPr>
          <w:rFonts w:hint="eastAsia"/>
        </w:rPr>
        <w:t xml:space="preserve">天显著的洪峰抵达时，水库就像一个深不见底的误差源，把所有的洪水悄无声息地吞噬掉。</w:t>
      </w:r>
    </w:p>
    <w:bookmarkStart w:id="14" w:name="水库水量平衡方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水库水量平衡方程</w:t>
      </w:r>
    </w:p>
    <w:p>
      <w:pPr>
        <w:pStyle w:val="FirstParagraph"/>
      </w:pPr>
      <w:r>
        <w:rPr>
          <w:rFonts w:hint="eastAsia"/>
        </w:rPr>
        <w:t xml:space="preserve">水库调度的物理基础是水量平衡方程（Water</w:t>
      </w:r>
      <w:r>
        <w:t xml:space="preserve"> Balance </w:t>
      </w:r>
      <w:r>
        <w:rPr>
          <w:rFonts w:hint="eastAsia"/>
        </w:rPr>
        <w:t xml:space="preserve">Equation）。在离散时间步长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下，水库的蓄量变化满足：</w:t>
      </w:r>
    </w:p>
    <w:p>
      <w:pPr>
        <w:pStyle w:val="BodyText"/>
      </w:pPr>
      <w:r>
        <w:t xml:space="preserve">$$
    V_{t+1} = V_t + (I_t - R_t - E_t - S_t) \cdot \Delta t \tag{12-1}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为时段初蓄量（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为入库流量（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为计划下泄流量（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为水面蒸发损失流量（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为渗漏损失流量（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）。在短期防洪调度中，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相对于洪水流量可忽略不计，水量平衡方程简化为：</w:t>
      </w:r>
    </w:p>
    <w:p>
      <w:pPr>
        <w:pStyle w:val="BodyText"/>
      </w:pPr>
      <w:r>
        <w:t xml:space="preserve">$$
    V_{t+1} = V_t + (I_t - R_t) \cdot \Delta t \tag{12-2}
    $$</w:t>
      </w:r>
    </w:p>
    <w:p>
      <w:pPr>
        <w:pStyle w:val="FirstParagraph"/>
      </w:pPr>
      <w:r>
        <w:rPr>
          <w:rFonts w:hint="eastAsia"/>
        </w:rPr>
        <w:t xml:space="preserve">水库调度的本质就是在满足物理约束的前提下，选择最优的下泄流量序列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。约束条件包括：</w:t>
      </w:r>
    </w:p>
    <w:p>
      <w:pPr>
        <w:pStyle w:val="BodyText"/>
      </w:pPr>
      <w:r>
        <w:t xml:space="preserve">$$
    V_{\min} \leq V_t \leq V_{\max}, \quad \forall t \tag{12-3}
    $$</w:t>
      </w:r>
    </w:p>
    <w:p>
      <w:pPr>
        <w:pStyle w:val="FirstParagraph"/>
      </w:pPr>
      <w:r>
        <w:t xml:space="preserve">$$
    R_{\min} \leq R_t \leq R_{\max}(V_t), \quad \forall t \tag{12-4}
    $$</w:t>
      </w:r>
    </w:p>
    <w:p>
      <w:pPr>
        <w:pStyle w:val="FirstParagraph"/>
      </w:pPr>
      <w:r>
        <w:t xml:space="preserve">$$
    Q_{\text{down}}(R_t) \leq Q_{\text{safe}}, \quad \forall t \tag{12-5}
    $$</w:t>
      </w:r>
    </w:p>
    <w:p>
      <w:pPr>
        <w:pStyle w:val="FirstParagraph"/>
      </w:pPr>
      <w:r>
        <w:rPr>
          <w:rFonts w:hint="eastAsia"/>
        </w:rPr>
        <w:t xml:space="preserve">式(12-3)为库容约束（死库容至校核洪水位对应库容），式(12-4)为泄流能力约束（下泄量受闸门过流能力和库水位限制），式(12-5)为下游防洪安全约束（下泄流量经河道演进后在下游控制断面的流量不得超过安全标准）。</w:t>
      </w:r>
    </w:p>
    <w:bookmarkEnd w:id="14"/>
    <w:bookmarkStart w:id="15" w:name="模型预测控制mpc的数学形式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模型预测控制（MPC）的数学形式</w:t>
      </w:r>
    </w:p>
    <w:p>
      <w:pPr>
        <w:pStyle w:val="FirstParagraph"/>
      </w:pPr>
      <w:r>
        <w:rPr>
          <w:rFonts w:hint="eastAsia"/>
        </w:rPr>
        <w:t xml:space="preserve">模型预测控制（Model</w:t>
      </w:r>
      <w:r>
        <w:t xml:space="preserve"> Predictive Control, </w:t>
      </w:r>
      <w:r>
        <w:rPr>
          <w:rFonts w:hint="eastAsia"/>
        </w:rPr>
        <w:t xml:space="preserve">MPC）是水库智能调度的数学内核。与传统静态调度图”看当下决策”不同，MPC在每一个决策时刻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向前预测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个时段（预测窗口），求解一个有限时域优化问题。</w:t>
      </w:r>
    </w:p>
    <w:p>
      <w:pPr>
        <w:pStyle w:val="BodyText"/>
      </w:pPr>
      <w:r>
        <w:rPr>
          <w:rFonts w:hint="eastAsia"/>
          <w:b/>
          <w:bCs/>
        </w:rPr>
        <w:t xml:space="preserve">目标函数：</w:t>
      </w:r>
      <w:r>
        <w:t xml:space="preserve"> </w:t>
      </w:r>
      <w:r>
        <w:rPr>
          <w:rFonts w:hint="eastAsia"/>
        </w:rPr>
        <w:t xml:space="preserve">典型的防洪-发电双目标MPC代价函数为：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lim>
          </m:limLow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target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eco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为预测步数（Prediction</w:t>
      </w:r>
      <w:r>
        <w:t xml:space="preserve"> </w:t>
      </w:r>
      <w:r>
        <w:rPr>
          <w:rFonts w:hint="eastAsia"/>
        </w:rPr>
        <w:t xml:space="preserve">Horizon），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为控制步数（Control</w:t>
      </w:r>
      <w:r>
        <w:t xml:space="preserve"> </w:t>
      </w:r>
      <w:r>
        <w:rPr>
          <w:rFonts w:hint="eastAsia"/>
        </w:rPr>
        <w:t xml:space="preserve">Horizon），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  <w:r>
        <w:t xml:space="preserve"> </w:t>
      </w:r>
      <w:r>
        <w:rPr>
          <w:rFonts w:hint="eastAsia"/>
        </w:rPr>
        <w:t xml:space="preserve">为目标库容（防洪期取较低值以腾库容，蓄水期取较高值以保水量），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eco</m:t>
            </m:r>
          </m:sub>
        </m:sSub>
      </m:oMath>
      <w:r>
        <w:t xml:space="preserve"> </w:t>
      </w:r>
      <w:r>
        <w:rPr>
          <w:rFonts w:hint="eastAsia"/>
        </w:rPr>
        <w:t xml:space="preserve">为生态基流，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</m:sSub>
        <m:r>
          <m:rPr>
            <m:sty m:val="p"/>
          </m:rPr>
          <m:t>=</m:t>
        </m:r>
        <m:r>
          <m:t>η</m:t>
        </m:r>
        <m:r>
          <m:t>ρ</m:t>
        </m:r>
        <m:r>
          <m:t>g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</m:sSub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为发电功率。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为权重系数，反映防洪、生态和发电三个目标之间的优先级。</w:t>
      </w:r>
    </w:p>
    <w:p>
      <w:pPr>
        <w:pStyle w:val="BodyText"/>
      </w:pPr>
      <w:r>
        <w:rPr>
          <w:rFonts w:hint="eastAsia"/>
          <w:b/>
          <w:bCs/>
        </w:rPr>
        <w:t xml:space="preserve">约束条件：</w:t>
      </w:r>
      <w:r>
        <w:t xml:space="preserve"> </w:t>
      </w:r>
      <w:r>
        <w:rPr>
          <w:rFonts w:hint="eastAsia"/>
        </w:rPr>
        <w:t xml:space="preserve">式(12-2)至式(12-5)构成优化问题的等式约束和不等式约束。</w:t>
      </w:r>
    </w:p>
    <w:p>
      <w:pPr>
        <w:pStyle w:val="BodyText"/>
      </w:pPr>
      <w:r>
        <w:rPr>
          <w:rFonts w:hint="eastAsia"/>
          <w:b/>
          <w:bCs/>
        </w:rPr>
        <w:t xml:space="preserve">滚动优化与反馈校正：</w:t>
      </w:r>
      <w:r>
        <w:t xml:space="preserve"> </w:t>
      </w:r>
      <w:r>
        <w:rPr>
          <w:rFonts w:hint="eastAsia"/>
        </w:rPr>
        <w:t xml:space="preserve">MPC的关键特征是”滚动时域”策略——在时刻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求解式(12-6)得到最优控制序列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后，仅执行第一步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；在下一时刻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，根据最新的入库流量预报和水库实测水位，重新求解整个优化问题。这种”边走边算”的策略使MPC能够持续吸收最新信息，对抗入库预报的不确定性。</w:t>
      </w:r>
    </w:p>
    <w:bookmarkEnd w:id="15"/>
    <w:bookmarkStart w:id="16" w:name="防洪与发电双目标的帕累托权衡分析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防洪与发电双目标的帕累托权衡分析</w:t>
      </w:r>
    </w:p>
    <w:p>
      <w:pPr>
        <w:pStyle w:val="FirstParagraph"/>
      </w:pPr>
      <w:r>
        <w:rPr>
          <w:rFonts w:hint="eastAsia"/>
        </w:rPr>
        <w:t xml:space="preserve">在式(12-6)中，防洪目标（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项，希望库容远低于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）和发电目标（</w:t>
      </w:r>
      <m:oMath>
        <m:sSub>
          <m:e>
            <m:r>
              <m:t>λ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项，希望水位高以增大水头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）存在根本性的矛盾。通过系统性地调整权重比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，可以生成一系列不同的最优调度方案，这些方案构成帕累托前沿（Pareto</w:t>
      </w:r>
      <w:r>
        <w:t xml:space="preserve"> </w:t>
      </w:r>
      <w:r>
        <w:rPr>
          <w:rFonts w:hint="eastAsia"/>
        </w:rPr>
        <w:t xml:space="preserve">Front）。</w:t>
      </w:r>
    </w:p>
    <w:p>
      <w:pPr>
        <w:pStyle w:val="BodyText"/>
      </w:pPr>
      <w:r>
        <w:rPr>
          <w:rFonts w:hint="eastAsia"/>
        </w:rPr>
        <w:t xml:space="preserve">设防洪风险指标为溢洪概率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spill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，发电效益指标为总发电量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，则帕累托前沿上的每一个点满足：</w:t>
      </w:r>
    </w:p>
    <w:p>
      <w:pPr>
        <w:pStyle w:val="BodyText"/>
      </w:pPr>
      <w:r>
        <w:t xml:space="preserve">$$
    \nexists \; (\tilde{P}_{\text{spill}}, \tilde{E}_{\text{total}}): \tilde{P}_{\text{spill}} \leq P_{\text{spill}} \text{ </w:t>
      </w:r>
      <w:r>
        <w:rPr>
          <w:rFonts w:hint="eastAsia"/>
        </w:rPr>
        <w:t xml:space="preserve">且</w:t>
      </w:r>
      <w:r>
        <w:t xml:space="preserve"> } \tilde{E}_{\text{total}} \geq E_{\text{total}} </w:t>
      </w:r>
      <w:r>
        <w:rPr>
          <w:rFonts w:hint="eastAsia"/>
        </w:rPr>
        <w:t xml:space="preserve">\text{（至少一个严格不等式）}</w:t>
      </w:r>
      <w:r>
        <w:t xml:space="preserve"> \tag{12-7}
    $$</w:t>
      </w:r>
    </w:p>
    <w:p>
      <w:pPr>
        <w:pStyle w:val="FirstParagraph"/>
      </w:pPr>
      <w:r>
        <w:rPr>
          <w:rFonts w:hint="eastAsia"/>
        </w:rPr>
        <w:t xml:space="preserve">帕累托前沿直观地向决策者展示了”安全与效益”的定量权衡关系。在汛期，决策者通常选择前沿左端（低风险、低效益）的方案；在枯水期，则可以选择前沿右端（高效益、适度风险）的方案。多目标进化算法如NSGA-II可以在一次运行中生成整条帕累托前沿，为决策者提供完整的决策空间。</w:t>
      </w:r>
    </w:p>
    <w:bookmarkEnd w:id="16"/>
    <w:bookmarkStart w:id="17" w:name="chs分层分布式控制在梯级水库中的应用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CHS分层分布式控制在梯级水库中的应用</w:t>
      </w:r>
    </w:p>
    <w:p>
      <w:pPr>
        <w:pStyle w:val="FirstParagraph"/>
      </w:pPr>
      <w:r>
        <w:rPr>
          <w:rFonts w:hint="eastAsia"/>
        </w:rPr>
        <w:t xml:space="preserve">当多座水库在同一条河流上串联布置（梯级水库群）时，调度问题的复杂度急剧增大。上游水库的下泄量经过河道演进后，成为下游水库的入库流量，形成级联耦合效应。此时，单库MPC的”各自为政”策略极易导致系统性失调——例如，上下游水库同时泄洪，导致洪峰在某一控制断面叠加放大。</w:t>
      </w:r>
    </w:p>
    <w:p>
      <w:pPr>
        <w:pStyle w:val="BodyText"/>
      </w:pPr>
      <w:r>
        <w:rPr>
          <w:rFonts w:hint="eastAsia"/>
        </w:rPr>
        <w:t xml:space="preserve">水系统控制论（CHS）提出的分层分布式控制（Hierarchical</w:t>
      </w:r>
      <w:r>
        <w:t xml:space="preserve"> Distributed Control, </w:t>
      </w:r>
      <w:r>
        <w:rPr>
          <w:rFonts w:hint="eastAsia"/>
        </w:rPr>
        <w:t xml:space="preserve">HDC）架构为梯级水库群调度提供了理论框架。HDC将调度系统划分为三个层级：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协调层（Cloud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：掌握全流域气象预报和水文预测，以日-周为时间尺度制定各水库的库容分配计划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，并下发给各水库。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局部优化层（Area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：每座水库运行独立的MPC控制器，以小时为时间尺度优化自身的泄流序列，同时通过与相邻水库Agent的通信协商，避免洪峰叠加。局部MPC的目标函数在式(12-6)的基础上增加协调约束项：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J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local</m:t>
              </m:r>
            </m:sup>
          </m:sSubSup>
          <m:r>
            <m:rPr>
              <m:sty m:val="p"/>
            </m:rPr>
            <m:t>+</m:t>
          </m:r>
          <m:r>
            <m:t>μ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agreed</m:t>
                          </m:r>
                        </m:sup>
                      </m:sSubSup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为水库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的邻域集合，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agreed</m:t>
            </m:r>
          </m:sup>
        </m:sSubSup>
      </m:oMath>
      <w:r>
        <w:t xml:space="preserve"> </w:t>
      </w:r>
      <w:r>
        <w:rPr>
          <w:rFonts w:hint="eastAsia"/>
        </w:rPr>
        <w:t xml:space="preserve">为上一轮协商达成的共识泄流量，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为协调惩罚系数。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安全保护层（Edge/L0）</w:t>
      </w:r>
      <w:r>
        <w:rPr>
          <w:rFonts w:hint="eastAsia"/>
        </w:rPr>
        <w:t xml:space="preserve">：硬连线的PLC安全逻辑，当水库水位触及校核洪水位或设备故障时，直接接管控制权，无条件执行应急泄洪，其响应时间在毫秒量级，不受上层通信延迟影响。</w:t>
      </w:r>
    </w:p>
    <w:p>
      <w:pPr>
        <w:pStyle w:val="BodyText"/>
      </w:pPr>
      <w:r>
        <w:rPr>
          <w:rFonts w:hint="eastAsia"/>
        </w:rPr>
        <w:t xml:space="preserve">HDC架构的核心优势在于将全局优化的NP-难问题分解为若干局部MPC问题的迭代协商，在保证全局协调性的同时，大幅降低计算复杂度，并通过分层容错机制确保系统在通信中断时仍能安全运行。</w:t>
      </w:r>
    </w:p>
    <w:bookmarkEnd w:id="17"/>
    <w:bookmarkEnd w:id="18"/>
    <w:bookmarkStart w:id="31" w:name="案例分析理论与实践的桥梁双峰暴雨下的静态致灾与智能救赎模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案例分析：理论与实践的桥梁（双峰暴雨下的静态致灾与智能救赎模拟）</w:t>
      </w:r>
    </w:p>
    <w:bookmarkStart w:id="19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某十分关键的梯级大坝，总库容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。当前处于汛期，为了保证城市供水和发电，水库水位较高，库容停留在</w:t>
      </w:r>
      <w:r>
        <w:t xml:space="preserve"> </w:t>
      </w:r>
      <m:oMath>
        <m:r>
          <m:t>35000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气象局发来很高的预警：未来</w:t>
      </w:r>
      <w:r>
        <w:t xml:space="preserve"> 5 </w:t>
      </w:r>
      <w:r>
        <w:rPr>
          <w:rFonts w:hint="eastAsia"/>
        </w:rPr>
        <w:t xml:space="preserve">天将出现极端罕见的“双峰暴雨”。第</w:t>
      </w:r>
      <w:r>
        <w:t xml:space="preserve"> 1 </w:t>
      </w:r>
      <w:r>
        <w:rPr>
          <w:rFonts w:hint="eastAsia"/>
        </w:rPr>
        <w:t xml:space="preserve">天下中雨，随后停歇</w:t>
      </w:r>
      <w:r>
        <w:t xml:space="preserve"> 1 </w:t>
      </w:r>
      <w:r>
        <w:rPr>
          <w:rFonts w:hint="eastAsia"/>
        </w:rPr>
        <w:t xml:space="preserve">天，第</w:t>
      </w:r>
      <w:r>
        <w:t xml:space="preserve"> 3 </w:t>
      </w:r>
      <w:r>
        <w:rPr>
          <w:rFonts w:hint="eastAsia"/>
        </w:rPr>
        <w:t xml:space="preserve">天爆发重大的特大雷暴。</w:t>
      </w:r>
      <w:r>
        <w:t xml:space="preserve"> </w:t>
      </w:r>
      <w:r>
        <w:rPr>
          <w:rFonts w:hint="eastAsia"/>
        </w:rPr>
        <w:t xml:space="preserve">由于下游城市的河道排洪能力有限，大坝的最大下泄流量被严格限制为</w:t>
      </w:r>
      <w:r>
        <w:t xml:space="preserve"> </w:t>
      </w:r>
      <m:oMath>
        <m:r>
          <m:t>400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（如果强行开闸泄</w:t>
      </w:r>
      <w:r>
        <w:t xml:space="preserve"> </w:t>
      </w:r>
      <m:oMath>
        <m:r>
          <m:t>600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，下游必须紧急疏散）。</w:t>
      </w:r>
      <w:r>
        <w:t xml:space="preserve"> </w:t>
      </w:r>
      <w:r>
        <w:rPr>
          <w:rFonts w:hint="eastAsia"/>
        </w:rPr>
        <w:t xml:space="preserve">请利用</w:t>
      </w:r>
      <w:r>
        <w:t xml:space="preserve"> Python </w:t>
      </w:r>
      <w:r>
        <w:rPr>
          <w:rFonts w:hint="eastAsia"/>
        </w:rPr>
        <w:t xml:space="preserve">仿真引擎，对比传统方案遵循的“传统静态保守调度”与</w:t>
      </w:r>
      <w:r>
        <w:t xml:space="preserve"> AI </w:t>
      </w:r>
      <w:r>
        <w:rPr>
          <w:rFonts w:hint="eastAsia"/>
        </w:rPr>
        <w:t xml:space="preserve">驱动的“智能预泄调度”，在大自然双峰夹击下的生死表现。</w:t>
      </w:r>
    </w:p>
    <w:bookmarkEnd w:id="19"/>
    <w:bookmarkStart w:id="23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水文强迫</w:t>
      </w:r>
      <w:r>
        <w:rPr>
          <w:rFonts w:hint="eastAsia"/>
        </w:rPr>
        <w:t xml:space="preserve">：双峰暴雨驱动非线性水文模型产生两次连续的入库洪峰。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物理约束</w:t>
      </w:r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35000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50000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10000</m:t>
        </m:r>
      </m:oMath>
      <w:r>
        <w:rPr>
          <w:rFonts w:hint="eastAsia"/>
        </w:rPr>
        <w:t xml:space="preserve">。安全下泄上限</w:t>
      </w:r>
      <w:r>
        <w:t xml:space="preserve"> </w:t>
      </w:r>
      <m:oMath>
        <m:r>
          <m:t>400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，紧急下泄上限</w:t>
      </w:r>
      <w:r>
        <w:t xml:space="preserve"> </w:t>
      </w:r>
      <m:oMath>
        <m:r>
          <m:t>600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A（静态规则）</w:t>
      </w:r>
      <w:r>
        <w:rPr>
          <w:rFonts w:hint="eastAsia"/>
        </w:rPr>
        <w:t xml:space="preserve">：看不到未来。只有当水库超过目标水位（</w:t>
      </w:r>
      <m:oMath>
        <m:r>
          <m:t>30000</m:t>
        </m:r>
      </m:oMath>
      <w:r>
        <w:rPr>
          <w:rFonts w:hint="eastAsia"/>
        </w:rPr>
        <w:t xml:space="preserve">）时才开始放水，且为了不承担下游淹水责任，死守</w:t>
      </w:r>
      <w:r>
        <w:t xml:space="preserve"> </w:t>
      </w:r>
      <m:oMath>
        <m:r>
          <m:t>400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的保守放水上限。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B（数字孪生智能预泄）</w:t>
      </w:r>
      <w:r>
        <w:rPr>
          <w:rFonts w:hint="eastAsia"/>
        </w:rPr>
        <w:t xml:space="preserve">：预知</w:t>
      </w:r>
      <w:r>
        <w:t xml:space="preserve"> 5 </w:t>
      </w:r>
      <w:r>
        <w:rPr>
          <w:rFonts w:hint="eastAsia"/>
        </w:rPr>
        <w:t xml:space="preserve">天洪量。在暴雨来临前，敢于全开</w:t>
      </w:r>
      <w:r>
        <w:t xml:space="preserve"> </w:t>
      </w:r>
      <m:oMath>
        <m:r>
          <m:t>600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闸门将水库干到底。并在第一波和第二波洪峰的间隙期剧烈抢排。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：推演</w:t>
      </w:r>
      <w:r>
        <w:t xml:space="preserve"> 120 </w:t>
      </w:r>
      <w:r>
        <w:rPr>
          <w:rFonts w:hint="eastAsia"/>
        </w:rPr>
        <w:t xml:space="preserve">小时内水库水位是否会突破</w:t>
      </w:r>
      <w:r>
        <w:t xml:space="preserve"> </w:t>
      </w:r>
      <m:oMath>
        <m:r>
          <m:t>50000</m:t>
        </m:r>
      </m:oMath>
      <w:r>
        <w:t xml:space="preserve"> </w:t>
      </w:r>
      <w:r>
        <w:rPr>
          <w:rFonts w:hint="eastAsia"/>
        </w:rPr>
        <w:t xml:space="preserve">发生漫坝溃坝，并计算两种策略下损失的发电效益。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Diagrammer)：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1" name="Picture"/>
            <a:graphic>
              <a:graphicData uri="http://schemas.openxmlformats.org/drawingml/2006/picture">
                <pic:pic>
                  <pic:nvPicPr>
                    <pic:cNvPr descr="assets/ch12/problem_nan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本研究构建了一个包含水库水量平衡约束（Water</w:t>
      </w:r>
      <w:r>
        <w:t xml:space="preserve"> Balance </w:t>
      </w:r>
      <w:r>
        <w:rPr>
          <w:rFonts w:hint="eastAsia"/>
        </w:rPr>
        <w:t xml:space="preserve">Constraint）的离散时间仿真器：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水文预处理</w:t>
      </w:r>
      <w:r>
        <w:rPr>
          <w:rFonts w:hint="eastAsia"/>
        </w:rPr>
        <w:t xml:space="preserve">：首先运行集总模型，生成双峰洪水的流量过程线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保守状态机（静态）</w:t>
      </w:r>
      <w:r>
        <w:rPr>
          <w:rFonts w:hint="eastAsia"/>
        </w:rPr>
        <w:t xml:space="preserve">：在每一个时间步，只根据当前的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决定下泄量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，严格执行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rPr>
            <m:sty m:val="p"/>
          </m:rPr>
          <m:t>(</m:t>
        </m:r>
        <m:r>
          <m:t>d</m:t>
        </m:r>
        <m:r>
          <m:t>i</m:t>
        </m:r>
        <m:r>
          <m:t>s</m:t>
        </m:r>
        <m:r>
          <m:t>c</m:t>
        </m:r>
        <m:r>
          <m:t>h</m:t>
        </m:r>
        <m:r>
          <m:t>a</m:t>
        </m:r>
        <m:r>
          <m:t>r</m:t>
        </m:r>
        <m:r>
          <m:t>g</m:t>
        </m:r>
        <m:r>
          <m:t>e</m:t>
        </m:r>
        <m:r>
          <m:rPr>
            <m:sty m:val="p"/>
          </m:rPr>
          <m:t>,</m:t>
        </m:r>
        <m:r>
          <m:t>400.0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全局视角状态机（智能）</w:t>
      </w:r>
      <w:r>
        <w:rPr>
          <w:rFonts w:hint="eastAsia"/>
        </w:rPr>
        <w:t xml:space="preserve">：利用</w:t>
      </w:r>
      <w:r>
        <w:t xml:space="preserve"> </w:t>
      </w:r>
      <w:r>
        <w:rPr>
          <w:rStyle w:val="VerbatimChar"/>
        </w:rPr>
        <w:t xml:space="preserve">if i &lt; 20</w:t>
      </w:r>
      <w:r>
        <w:t xml:space="preserve">、</w:t>
      </w:r>
      <w:r>
        <w:rPr>
          <w:rStyle w:val="VerbatimChar"/>
        </w:rPr>
        <w:t xml:space="preserve">elif 40 &lt;= i &lt; 60</w:t>
      </w:r>
      <w:r>
        <w:t xml:space="preserve"> </w:t>
      </w:r>
      <w:r>
        <w:rPr>
          <w:rFonts w:hint="eastAsia"/>
        </w:rPr>
        <w:t xml:space="preserve">这种带有强烈时序前瞻性的控制逻辑，强行在洪峰到来前（入流量很小的时候）打开大闸门（强行赋值</w:t>
      </w:r>
      <w:r>
        <w:t xml:space="preserve"> </w:t>
      </w:r>
      <m:oMath>
        <m:r>
          <m:t>600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）。在洪峰到来时（</w:t>
      </w:r>
      <m:oMath>
        <m:r>
          <m:t>20</m:t>
        </m:r>
        <m:r>
          <m:rPr>
            <m:sty m:val="p"/>
          </m:rPr>
          <m:t>∼</m:t>
        </m:r>
        <m:r>
          <m:t>40</m:t>
        </m:r>
      </m:oMath>
      <w:r>
        <w:rPr>
          <w:rFonts w:hint="eastAsia"/>
        </w:rPr>
        <w:t xml:space="preserve">）反而关小闸门（降至</w:t>
      </w:r>
      <w:r>
        <w:t xml:space="preserve"> </w:t>
      </w:r>
      <m:oMath>
        <m:r>
          <m:t>50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）吃掉洪水。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能量核算</w:t>
      </w:r>
      <w:r>
        <w:rPr>
          <w:rFonts w:hint="eastAsia"/>
        </w:rPr>
        <w:t xml:space="preserve">：利用</w:t>
      </w:r>
      <w:r>
        <w:t xml:space="preserve"> </w:t>
      </w:r>
      <m:oMath>
        <m:r>
          <m:t>P</m:t>
        </m:r>
        <m:r>
          <m:t>o</m:t>
        </m:r>
        <m:r>
          <m:t>w</m:t>
        </m:r>
        <m:r>
          <m:t>e</m:t>
        </m:r>
        <m:r>
          <m:t>r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核算每一秒的物理做功。</w:t>
      </w:r>
    </w:p>
    <w:bookmarkEnd w:id="24"/>
    <w:bookmarkStart w:id="28" w:name="代码与仿真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代码与仿真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：在后台执行了长达</w:t>
      </w:r>
      <w:r>
        <w:t xml:space="preserve"> 5 </w:t>
      </w:r>
      <w:r>
        <w:rPr>
          <w:rFonts w:hint="eastAsia"/>
        </w:rPr>
        <w:t xml:space="preserve">天的库容时序积分。请高度关注下方子图中，蓝线（智能调度）在第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20</m:t>
        </m:r>
      </m:oMath>
      <w:r>
        <w:t xml:space="preserve"> </w:t>
      </w:r>
      <w:r>
        <w:rPr>
          <w:rFonts w:hint="eastAsia"/>
        </w:rPr>
        <w:t xml:space="preserve">小时做出的那个极度反直觉的“自杀式放水”动作。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assets/ch12/ch12_smart_management.py</w:t>
      </w:r>
    </w:p>
    <w:p>
      <w:pPr>
        <w:pStyle w:val="BodyText"/>
      </w:pPr>
      <w:r>
        <w:rPr>
          <w:rFonts w:hint="eastAsia"/>
          <w:b/>
          <w:bCs/>
        </w:rPr>
        <w:t xml:space="preserve">智能预泄与静态保守调度多目标博弈矩阵：</w:t>
      </w:r>
      <w:r>
        <w:t xml:space="preserve"> </w:t>
      </w:r>
      <w:r>
        <w:t xml:space="preserve">| Metric | Static Rule | Smart Control | Evaluation |</w:t>
      </w:r>
      <w:r>
        <w:t xml:space="preserve"> </w:t>
      </w:r>
      <w:r>
        <w:t xml:space="preserve">|:————————————|:————–|:——————–|:———————————|</w:t>
      </w:r>
      <w:r>
        <w:t xml:space="preserve"> </w:t>
      </w:r>
      <w:r>
        <w:t xml:space="preserve">| Max Reservoir Storage (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) | 58740.0 | 47683.0 | Smart saved dam from overtopping |</w:t>
      </w:r>
      <w:r>
        <w:t xml:space="preserve"> </w:t>
      </w:r>
      <w:r>
        <w:t xml:space="preserve">| Peak Downstream Discharge (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) | 400.0 | 600.0 | Smart utilized full safe capacity|</w:t>
      </w:r>
      <w:r>
        <w:t xml:space="preserve"> </w:t>
      </w:r>
      <w:r>
        <w:t xml:space="preserve">| Total Energy Generated (MWh) | 12250.8 | 6824.8 | Smart sacrificed power for safety|</w:t>
      </w:r>
      <w:r>
        <w:t xml:space="preserve"> </w:t>
      </w:r>
      <w:r>
        <w:t xml:space="preserve">| Pre-release Volume | 0 (Reactive) | Massive (Proactive) | AI leveraged weather forecasts |</w:t>
      </w:r>
    </w:p>
    <w:p>
      <w:pPr>
        <w:pStyle w:val="BodyText"/>
      </w:pPr>
      <w:r>
        <w:rPr>
          <w:rFonts w:hint="eastAsia"/>
          <w:b/>
          <w:bCs/>
        </w:rPr>
        <w:t xml:space="preserve">预见未来的魔法：水库防洪调度状态空间轨迹图：</w:t>
      </w:r>
      <w:r>
        <w:t xml:space="preserve"> </w:t>
      </w:r>
      <w:r>
        <w:drawing>
          <wp:inline>
            <wp:extent cx="5334000" cy="6427136"/>
            <wp:effectExtent b="0" l="0" r="0" t="0"/>
            <wp:docPr descr="smart_reservoir_sim" title="" id="26" name="Picture"/>
            <a:graphic>
              <a:graphicData uri="http://schemas.openxmlformats.org/drawingml/2006/picture">
                <pic:pic>
                  <pic:nvPicPr>
                    <pic:cNvPr descr="assets/ch12/smart_reservoir_si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数据的对比十分惨烈，完美论证了预测预警在防洪中的核心地位：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静态保守主义的毁灭（红线）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看上方子图。传统方案看不到未来，在第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20</m:t>
        </m:r>
      </m:oMath>
      <w:r>
        <w:t xml:space="preserve"> </w:t>
      </w:r>
      <w:r>
        <w:rPr>
          <w:rFonts w:hint="eastAsia"/>
        </w:rPr>
        <w:t xml:space="preserve">小时晴天时，红色的出流线一直贴在底下，水库被满满地维持在</w:t>
      </w:r>
      <w:r>
        <w:t xml:space="preserve"> </w:t>
      </w:r>
      <m:oMath>
        <m:r>
          <m:t>35000</m:t>
        </m:r>
      </m:oMath>
      <w:r>
        <w:t xml:space="preserve"> </w:t>
      </w:r>
      <w:r>
        <w:rPr>
          <w:rFonts w:hint="eastAsia"/>
        </w:rPr>
        <w:t xml:space="preserve">的高水位。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当第</w:t>
      </w:r>
      <w:r>
        <w:t xml:space="preserve"> 20 </w:t>
      </w:r>
      <w:r>
        <w:rPr>
          <w:rFonts w:hint="eastAsia"/>
        </w:rPr>
        <w:t xml:space="preserve">小时第一波洪水（黑虚线）打来时，水库迅速逼近极限，传统方案开始慌了，但他死守</w:t>
      </w:r>
      <w:r>
        <w:t xml:space="preserve"> </w:t>
      </w:r>
      <m:oMath>
        <m:r>
          <m:t>400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的红线。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溃坝时刻</w:t>
      </w:r>
      <w:r>
        <w:rPr>
          <w:rFonts w:hint="eastAsia"/>
        </w:rPr>
        <w:t xml:space="preserve">：当第</w:t>
      </w:r>
      <w:r>
        <w:t xml:space="preserve"> 70 </w:t>
      </w:r>
      <w:r>
        <w:rPr>
          <w:rFonts w:hint="eastAsia"/>
        </w:rPr>
        <w:t xml:space="preserve">小时第二波特大洪峰打来时，灾难降临。看中间子图，红色的库容曲线毫无抵抗力地穿透了黑色虚线（</w:t>
      </w:r>
      <m:oMath>
        <m:r>
          <m:t>50000</m:t>
        </m:r>
      </m:oMath>
      <w:r>
        <w:t xml:space="preserve"> </w:t>
      </w:r>
      <w:r>
        <w:rPr>
          <w:rFonts w:hint="eastAsia"/>
        </w:rPr>
        <w:t xml:space="preserve">的防洪极限）。表报显示，最终库容高达</w:t>
      </w:r>
      <w:r>
        <w:t xml:space="preserve"> </w:t>
      </w:r>
      <m:oMath>
        <m:r>
          <m:t>58740</m:t>
        </m:r>
      </m:oMath>
      <w:r>
        <w:rPr>
          <w:rFonts w:hint="eastAsia"/>
        </w:rPr>
        <w:t xml:space="preserve">，水库漫坝，城市遭遇严重后果。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智能预泄的破釜沉舟（蓝线）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剧烈预泄</w:t>
      </w:r>
      <w:r>
        <w:rPr>
          <w:rFonts w:hint="eastAsia"/>
        </w:rPr>
        <w:t xml:space="preserve">：看上方子图。数字孪生大脑在第</w:t>
      </w:r>
      <w:r>
        <w:t xml:space="preserve"> 0 </w:t>
      </w:r>
      <w:r>
        <w:rPr>
          <w:rFonts w:hint="eastAsia"/>
        </w:rPr>
        <w:t xml:space="preserve">小时就下达了清空命令。蓝线瞬间飙升到</w:t>
      </w:r>
      <w:r>
        <w:t xml:space="preserve"> </w:t>
      </w:r>
      <m:oMath>
        <m:r>
          <m:t>600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，赶在暴雨来临前，强行把库容（中图蓝线）从</w:t>
      </w:r>
      <w:r>
        <w:t xml:space="preserve"> </w:t>
      </w:r>
      <m:oMath>
        <m:r>
          <m:t>35000</m:t>
        </m:r>
      </m:oMath>
      <w:r>
        <w:t xml:space="preserve"> </w:t>
      </w:r>
      <w:r>
        <w:rPr>
          <w:rFonts w:hint="eastAsia"/>
        </w:rPr>
        <w:t xml:space="preserve">砸到了逼近死水位</w:t>
      </w:r>
      <w:r>
        <w:t xml:space="preserve"> </w:t>
      </w:r>
      <m:oMath>
        <m:r>
          <m:t>10000</m:t>
        </m:r>
      </m:oMath>
      <w:r>
        <w:t xml:space="preserve"> </w:t>
      </w:r>
      <w:r>
        <w:rPr>
          <w:rFonts w:hint="eastAsia"/>
        </w:rPr>
        <w:t xml:space="preserve">的极限深渊。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误差源效应</w:t>
      </w:r>
      <w:r>
        <w:rPr>
          <w:rFonts w:hint="eastAsia"/>
        </w:rPr>
        <w:t xml:space="preserve">：当第一波洪水打来，大坝立刻关闸（蓝线降回</w:t>
      </w:r>
      <w:r>
        <w:t xml:space="preserve"> </w:t>
      </w:r>
      <w:r>
        <w:rPr>
          <w:rFonts w:hint="eastAsia"/>
        </w:rPr>
        <w:t xml:space="preserve">50），将洪水全部吸入肚子。在两波暴雨的间隙（第</w:t>
      </w:r>
      <w:r>
        <w:t xml:space="preserve"> </w:t>
      </w:r>
      <m:oMath>
        <m:r>
          <m:t>40</m:t>
        </m:r>
        <m:r>
          <m:rPr>
            <m:sty m:val="p"/>
          </m:rPr>
          <m:t>∼</m:t>
        </m:r>
        <m:r>
          <m:t>60</m:t>
        </m:r>
      </m:oMath>
      <w:r>
        <w:t xml:space="preserve"> </w:t>
      </w:r>
      <w:r>
        <w:rPr>
          <w:rFonts w:hint="eastAsia"/>
        </w:rPr>
        <w:t xml:space="preserve">小时），大坝再次全开闸门狂放，为第二波特大洪峰腾出空间。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最终救赎</w:t>
      </w:r>
      <w:r>
        <w:rPr>
          <w:rFonts w:hint="eastAsia"/>
        </w:rPr>
        <w:t xml:space="preserve">：在第</w:t>
      </w:r>
      <w:r>
        <w:t xml:space="preserve"> 80 </w:t>
      </w:r>
      <w:r>
        <w:rPr>
          <w:rFonts w:hint="eastAsia"/>
        </w:rPr>
        <w:t xml:space="preserve">小时面对最凶猛的洪峰时，由于底水已被两次抽干，大坝就像一个无底洞，稳稳地将巅峰水位牢牢压制在了</w:t>
      </w:r>
      <w:r>
        <w:t xml:space="preserve"> </w:t>
      </w:r>
      <m:oMath>
        <m:r>
          <m:t>47683</m:t>
        </m:r>
      </m:oMath>
      <w:r>
        <w:rPr>
          <w:rFonts w:hint="eastAsia"/>
        </w:rPr>
        <w:t xml:space="preserve">（低于</w:t>
      </w:r>
      <w:r>
        <w:t xml:space="preserve"> </w:t>
      </w:r>
      <m:oMath>
        <m:r>
          <m:t>50000</m:t>
        </m:r>
      </m:oMath>
      <w:r>
        <w:t xml:space="preserve"> </w:t>
      </w:r>
      <w:r>
        <w:rPr>
          <w:rFonts w:hint="eastAsia"/>
        </w:rPr>
        <w:t xml:space="preserve">极限），成功保住了大坝。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保命的代价</w:t>
      </w:r>
      <w:r>
        <w:rPr>
          <w:rFonts w:hint="eastAsia"/>
        </w:rPr>
        <w:t xml:space="preserve">：看最下方的发电图和表格。智能调度由于两次提前把水库放干导致水头极低，总发电量（</w:t>
      </w:r>
      <m:oMath>
        <m:r>
          <m:t>6824</m:t>
        </m:r>
        <m:r>
          <m:t>M</m:t>
        </m:r>
        <m:r>
          <m:t>W</m:t>
        </m:r>
        <m:r>
          <m:t>h</m:t>
        </m:r>
      </m:oMath>
      <w:r>
        <w:rPr>
          <w:rFonts w:hint="eastAsia"/>
        </w:rPr>
        <w:t xml:space="preserve">）远远低于静态调度的（</w:t>
      </w:r>
      <m:oMath>
        <m:r>
          <m:t>12250</m:t>
        </m:r>
        <m:r>
          <m:t>M</m:t>
        </m:r>
        <m:r>
          <m:t>W</m:t>
        </m:r>
        <m:r>
          <m:t>h</m:t>
        </m:r>
      </m:oMath>
      <w:r>
        <w:rPr>
          <w:rFonts w:hint="eastAsia"/>
        </w:rPr>
        <w:t xml:space="preserve">）。AI</w:t>
      </w:r>
      <w:r>
        <w:t xml:space="preserve"> </w:t>
      </w:r>
      <w:r>
        <w:rPr>
          <w:rFonts w:hint="eastAsia"/>
        </w:rPr>
        <w:t xml:space="preserve">系统主动牺牲了</w:t>
      </w:r>
      <w:r>
        <w:t xml:space="preserve"> </w:t>
      </w:r>
      <m:oMath>
        <m:r>
          <m:t>44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的经济效益，换取了</w:t>
      </w:r>
      <w:r>
        <w:t xml:space="preserve"> 30 </w:t>
      </w:r>
      <w:r>
        <w:rPr>
          <w:rFonts w:hint="eastAsia"/>
        </w:rPr>
        <w:t xml:space="preserve">万人的生命安全。这一结果完美体现了帕累托权衡的本质——在防洪安全和发电效益之间不存在两全其美的方案，智能调度选择了帕累托前沿上安全优先的端点。从水量平衡的角度验证：智能调度在前</w:t>
      </w:r>
      <w:r>
        <w:t xml:space="preserve"> </w:t>
      </w:r>
      <m:oMath>
        <m:r>
          <m:t>20</m:t>
        </m:r>
      </m:oMath>
      <w:r>
        <w:t xml:space="preserve"> </w:t>
      </w:r>
      <w:r>
        <w:rPr>
          <w:rFonts w:hint="eastAsia"/>
        </w:rPr>
        <w:t xml:space="preserve">小时以</w:t>
      </w:r>
      <w:r>
        <w:t xml:space="preserve"> </w:t>
      </w:r>
      <m:oMath>
        <m:r>
          <m:t>600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预泄，总预泄量约为</w:t>
      </w:r>
      <w:r>
        <w:t xml:space="preserve"> </w:t>
      </w:r>
      <m:oMath>
        <m:r>
          <m:t>600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r>
          <m:t>3600</m:t>
        </m:r>
        <m:r>
          <m:rPr>
            <m:sty m:val="p"/>
          </m:rPr>
          <m:t>=</m:t>
        </m:r>
        <m:r>
          <m:t>4.32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，恰好将库容从</w:t>
      </w:r>
      <w:r>
        <w:t xml:space="preserve"> </w:t>
      </w:r>
      <m:oMath>
        <m:r>
          <m:t>35000</m:t>
        </m:r>
      </m:oMath>
      <w:r>
        <w:t xml:space="preserve"> </w:t>
      </w:r>
      <w:r>
        <w:rPr>
          <w:rFonts w:hint="eastAsia"/>
        </w:rPr>
        <w:t xml:space="preserve">降至接近死库容</w:t>
      </w:r>
      <w:r>
        <w:t xml:space="preserve"> </w:t>
      </w:r>
      <m:oMath>
        <m:r>
          <m:t>10000</m:t>
        </m:r>
      </m:oMath>
      <w:r>
        <w:rPr>
          <w:rFonts w:hint="eastAsia"/>
        </w:rPr>
        <w:t xml:space="preserve">（差值为</w:t>
      </w:r>
      <w:r>
        <w:t xml:space="preserve"> </w:t>
      </w:r>
      <m:oMath>
        <m:r>
          <m:t>25000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），计算结果与仿真输出相符，验证了水量平衡方程的正确执行。</w:t>
      </w:r>
    </w:p>
    <w:bookmarkEnd w:id="29"/>
    <w:bookmarkStart w:id="30" w:name="工业部署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多目标优化（Multi-objective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Optimization）</w:t>
      </w:r>
      <w:r>
        <w:rPr>
          <w:rFonts w:hint="eastAsia"/>
        </w:rPr>
        <w:t xml:space="preserve">：在真实工业界，防汛局和发电局天天都在吵架。如果你总是像本案例的</w:t>
      </w:r>
      <w:r>
        <w:t xml:space="preserve"> AI </w:t>
      </w:r>
      <w:r>
        <w:rPr>
          <w:rFonts w:hint="eastAsia"/>
        </w:rPr>
        <w:t xml:space="preserve">一样动不动就把水库放干，如果气象局预报失误（雨没下），水库将面临长达半年的无水可发、无水可供的“旱灾”。因此，后台调度必须使用如</w:t>
      </w:r>
      <w:r>
        <w:t xml:space="preserve"> NSGA-II </w:t>
      </w:r>
      <w:r>
        <w:rPr>
          <w:rFonts w:hint="eastAsia"/>
        </w:rPr>
        <w:t xml:space="preserve">等多目标遗传算法，在“防洪风险（最小化）”和“发电效益（最大化）”之间，找到一条绝佳的帕累托前沿（Pareto</w:t>
      </w:r>
      <w:r>
        <w:t xml:space="preserve"> </w:t>
      </w:r>
      <w:r>
        <w:rPr>
          <w:rFonts w:hint="eastAsia"/>
        </w:rPr>
        <w:t xml:space="preserve">Front）。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云边协同的毫秒级决策</w:t>
      </w:r>
      <w:r>
        <w:rPr>
          <w:rFonts w:hint="eastAsia"/>
        </w:rPr>
        <w:t xml:space="preserve">：在十分危险的中小河流突发山洪中，往往没有</w:t>
      </w:r>
      <w:r>
        <w:t xml:space="preserve"> 5 </w:t>
      </w:r>
      <w:r>
        <w:rPr>
          <w:rFonts w:hint="eastAsia"/>
        </w:rPr>
        <w:t xml:space="preserve">天的预见期。水利系统必须在坝顶部署边缘计算（Edge</w:t>
      </w:r>
      <w:r>
        <w:t xml:space="preserve"> </w:t>
      </w:r>
      <w:r>
        <w:rPr>
          <w:rFonts w:hint="eastAsia"/>
        </w:rPr>
        <w:t xml:space="preserve">Computing）盒子。水文站雷达一探测到上游</w:t>
      </w:r>
      <w:r>
        <w:t xml:space="preserve"> 10 </w:t>
      </w:r>
      <w:r>
        <w:rPr>
          <w:rFonts w:hint="eastAsia"/>
        </w:rPr>
        <w:t xml:space="preserve">公里外的大雨，边缘模型在毫秒级解算完毕，直接通过</w:t>
      </w:r>
      <w:r>
        <w:t xml:space="preserve"> PLC </w:t>
      </w:r>
      <w:r>
        <w:rPr>
          <w:rFonts w:hint="eastAsia"/>
        </w:rPr>
        <w:t xml:space="preserve">下发控制指令拉开闸门。这种“云端算大局，边缘算救命”的架构是未来的终极形态。</w:t>
      </w:r>
    </w:p>
    <w:bookmarkEnd w:id="30"/>
    <w:bookmarkEnd w:id="31"/>
    <w:bookmarkStart w:id="32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水库防洪与发电目标存在物理上的根本矛盾：发电追求高水位以增大水头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，防洪需要低水位腾库容以蓄纳洪水，两者构成帕累托权衡关系。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传统静态调度图仅根据当前水位决策，无法预见未来来水，在极端洪水中极易导致被动溢坝。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水库调度的数学本质是在水量平衡方程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的约束下，优化下泄流量序列以最小化防洪风险和最大化综合效益。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模型预测控制（MPC）通过滚动时域优化实现”边走边算”，在每个决策时刻利用最新的入库预报重新求解优化问题，有效对抗预报不确定性。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数字孪生驱动的智能预泄调度利用气象预报和水文模型的前瞻能力，在暴雨来临前主动腾库容，以牺牲短期发电效益换取防洪安全。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CHS分层分布式控制（HDC）架构将梯级水库群调度分解为协调层-局部优化层-安全保护层的三层结构，在保证全局协调性的同时通过分层容错机制确保系统安全。</w:t>
      </w:r>
    </w:p>
    <w:bookmarkEnd w:id="32"/>
    <w:bookmarkStart w:id="33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如果气象预报说”明天有特大暴雨”，但实际上雨没有下，智能预泄调度将面临什么后果？如何在调度策略中对冲预报不确定性？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某水库库容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，当前库容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，预报未来</w:t>
      </w:r>
      <w:r>
        <w:t xml:space="preserve"> 24 </w:t>
      </w:r>
      <w:r>
        <w:rPr>
          <w:rFonts w:hint="eastAsia"/>
        </w:rPr>
        <w:t xml:space="preserve">小时入库洪量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。若最大安全泄量为</w:t>
      </w:r>
      <w:r>
        <w:t xml:space="preserve"> </w:t>
      </w:r>
      <m:oMath>
        <m:r>
          <m:t>500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，判断是否需要提前预泄，并计算所需预泄时长。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讨论”云端算大局，边缘算救命”这一云边协同架构在中小河流山洪预警中的应用价值。</w:t>
      </w:r>
    </w:p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Labadie J W. Optimal operation of multireservoir systems: State-of-the-art review[J]. Journal of Water Resources Planning and Management, 2004, 130(2): 93-111.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hyperlink" Id="rId9" Target="assets/ch12/concept_reservoir_scheduling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12/concept_reservoir_scheduling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2026-03-21T06:36:22Z</dcterms:created>
  <dcterms:modified xsi:type="dcterms:W3CDTF">2026-03-21T06:36:22Z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