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6" w:name="第-7-章储能系统热管理与安全"/>
    <w:p>
      <w:pPr>
        <w:pStyle w:val="Heading1"/>
      </w:pPr>
      <w:r>
        <w:rPr>
          <w:rStyle w:val="SectionNumber"/>
        </w:rPr>
        <w:t xml:space="preserve">1</w:t>
      </w:r>
      <w:r>
        <w:tab/>
      </w:r>
      <w:r>
        <w:rPr>
          <w:rFonts w:hint="eastAsia"/>
        </w:rPr>
        <w:t xml:space="preserve">第</w:t>
      </w:r>
      <w:r>
        <w:t xml:space="preserve"> 7 </w:t>
      </w:r>
      <w:r>
        <w:rPr>
          <w:rFonts w:hint="eastAsia"/>
        </w:rPr>
        <w:t xml:space="preserve">章：储能系统热管理与安全</w:t>
      </w:r>
    </w:p>
    <w:p>
      <w:pPr>
        <w:pStyle w:val="BlockText"/>
      </w:pPr>
      <w:r>
        <w:rPr>
          <w:rFonts w:hint="eastAsia"/>
        </w:rPr>
        <w:t xml:space="preserve">上一章讨论了储能的经济调度与调频控制。然而，无论控制策略多么精妙，如果热管理失败，一切都将化为灰烬——甚至字面意义上的灰烬。本章将探讨储能系统最危险的失效模式：锂电池热失控。</w:t>
      </w:r>
    </w:p>
    <w:bookmarkStart w:id="12" w:name="学习目标"/>
    <w:p>
      <w:pPr>
        <w:pStyle w:val="Heading2"/>
      </w:pPr>
      <w:r>
        <w:rPr>
          <w:rStyle w:val="SectionNumber"/>
        </w:rPr>
        <w:t xml:space="preserve">1.1</w:t>
      </w:r>
      <w:r>
        <w:tab/>
      </w:r>
      <w:r>
        <w:t xml:space="preserve">1. </w:t>
      </w:r>
      <w:r>
        <w:rPr>
          <w:rFonts w:hint="eastAsia"/>
        </w:rPr>
        <w:t xml:space="preserve">学习目标</w:t>
      </w:r>
    </w:p>
    <w:p>
      <w:pPr>
        <w:pStyle w:val="FirstParagraph"/>
      </w:pPr>
      <w:r>
        <w:rPr>
          <w:rFonts w:hint="eastAsia"/>
        </w:rPr>
        <w:t xml:space="preserve">锂电池热失控（Thermal</w:t>
      </w:r>
      <w:r>
        <w:t xml:space="preserve"> </w:t>
      </w:r>
      <w:r>
        <w:rPr>
          <w:rFonts w:hint="eastAsia"/>
        </w:rPr>
        <w:t xml:space="preserve">Runaway）是一个正反馈的链式放热过程。一旦单体电池因内部短路失控，产生的高温可能引燃相邻电池，形成热蔓延（Thermal</w:t>
      </w:r>
      <w:r>
        <w:t xml:space="preserve"> </w:t>
      </w:r>
      <w:r>
        <w:rPr>
          <w:rFonts w:hint="eastAsia"/>
        </w:rPr>
        <w:t xml:space="preserve">Propagation），最终导致整个储能电站起火甚至爆炸。2020-2025</w:t>
      </w:r>
      <w:r>
        <w:t xml:space="preserve"> </w:t>
      </w:r>
      <w:r>
        <w:rPr>
          <w:rFonts w:hint="eastAsia"/>
        </w:rPr>
        <w:t xml:space="preserve">年间，全球已发生数十起储能电站火灾事故，其中多起源于热蔓延未能及时阻断。</w:t>
      </w:r>
    </w:p>
    <w:p>
      <w:pPr>
        <w:pStyle w:val="BodyText"/>
      </w:pPr>
      <w:r>
        <w:rPr>
          <w:rFonts w:hint="eastAsia"/>
        </w:rPr>
        <w:t xml:space="preserve">读者需要掌握：</w:t>
      </w:r>
      <w:r>
        <w:t xml:space="preserve"> </w:t>
      </w:r>
      <w:r>
        <w:t xml:space="preserve">1. </w:t>
      </w:r>
      <w:r>
        <w:rPr>
          <w:rFonts w:hint="eastAsia"/>
        </w:rPr>
        <w:t xml:space="preserve">锂电池热失控的三阶段物理化学机制（SEI</w:t>
      </w:r>
      <w:r>
        <w:t xml:space="preserve"> </w:t>
      </w:r>
      <w:r>
        <w:rPr>
          <w:rFonts w:hint="eastAsia"/>
        </w:rPr>
        <w:t xml:space="preserve">分解</w:t>
      </w:r>
      <w:r>
        <w:t xml:space="preserve"> → </w:t>
      </w:r>
      <w:r>
        <w:rPr>
          <w:rFonts w:hint="eastAsia"/>
        </w:rPr>
        <w:t xml:space="preserve">隔膜熔化</w:t>
      </w:r>
      <w:r>
        <w:t xml:space="preserve"> → </w:t>
      </w:r>
      <w:r>
        <w:rPr>
          <w:rFonts w:hint="eastAsia"/>
        </w:rPr>
        <w:t xml:space="preserve">电解液分解）。</w:t>
      </w:r>
      <w:r>
        <w:t xml:space="preserve"> </w:t>
      </w:r>
      <w:r>
        <w:t xml:space="preserve">2. </w:t>
      </w:r>
      <w:r>
        <w:rPr>
          <w:rFonts w:hint="eastAsia"/>
        </w:rPr>
        <w:t xml:space="preserve">集总参数热模型的建立方法：</w:t>
      </w:r>
      <m:oMath>
        <m:r>
          <m:t>m</m:t>
        </m:r>
        <m:sSub>
          <m:e>
            <m:r>
              <m:t>c</m:t>
            </m:r>
          </m:e>
          <m:sub>
            <m:r>
              <m:t>p</m:t>
            </m:r>
          </m:sub>
        </m:sSub>
        <m:f>
          <m:fPr>
            <m:type m:val="bar"/>
          </m:fPr>
          <m:num>
            <m:r>
              <m:t>d</m:t>
            </m:r>
            <m:r>
              <m:t>T</m:t>
            </m:r>
          </m:num>
          <m:den>
            <m:r>
              <m:t>d</m:t>
            </m:r>
            <m:r>
              <m:t>t</m:t>
            </m:r>
          </m:den>
        </m:f>
        <m:r>
          <m:rPr>
            <m:sty m:val="p"/>
          </m:rPr>
          <m:t>=</m:t>
        </m:r>
        <m:sSub>
          <m:e>
            <m:r>
              <m:t>Q</m:t>
            </m:r>
          </m:e>
          <m:sub>
            <m:r>
              <m:t>g</m:t>
            </m:r>
            <m:r>
              <m:t>e</m:t>
            </m:r>
            <m:r>
              <m:t>n</m:t>
            </m:r>
          </m:sub>
        </m:sSub>
        <m:r>
          <m:rPr>
            <m:sty m:val="p"/>
          </m:rPr>
          <m:t>−</m:t>
        </m:r>
        <m:sSub>
          <m:e>
            <m:r>
              <m:t>Q</m:t>
            </m:r>
          </m:e>
          <m:sub>
            <m:r>
              <m:t>a</m:t>
            </m:r>
            <m:r>
              <m:t>m</m:t>
            </m:r>
            <m:r>
              <m:t>b</m:t>
            </m:r>
          </m:sub>
        </m:sSub>
        <m:r>
          <m:rPr>
            <m:sty m:val="p"/>
          </m:rPr>
          <m:t>−</m:t>
        </m:r>
        <m:sSub>
          <m:e>
            <m:r>
              <m:t>Q</m:t>
            </m:r>
          </m:e>
          <m:sub>
            <m:r>
              <m:t>n</m:t>
            </m:r>
            <m:r>
              <m:t>e</m:t>
            </m:r>
            <m:r>
              <m:t>i</m:t>
            </m:r>
            <m:r>
              <m:t>g</m:t>
            </m:r>
            <m:r>
              <m:t>h</m:t>
            </m:r>
            <m:r>
              <m:t>b</m:t>
            </m:r>
            <m:r>
              <m:t>o</m:t>
            </m:r>
            <m:r>
              <m:t>r</m:t>
            </m:r>
          </m:sub>
        </m:sSub>
      </m:oMath>
      <w:r>
        <w:t xml:space="preserve">。</w:t>
      </w:r>
      <w:r>
        <w:t xml:space="preserve"> </w:t>
      </w:r>
      <w:r>
        <w:t xml:space="preserve">3. </w:t>
      </w:r>
      <w:r>
        <w:rPr>
          <w:rFonts w:hint="eastAsia"/>
        </w:rPr>
        <w:t xml:space="preserve">内部短路（ISC）的产热机制与热失控触发温度。</w:t>
      </w:r>
      <w:r>
        <w:t xml:space="preserve"> </w:t>
      </w:r>
      <w:r>
        <w:t xml:space="preserve">4. </w:t>
      </w:r>
      <w:r>
        <w:rPr>
          <w:rFonts w:hint="eastAsia"/>
        </w:rPr>
        <w:t xml:space="preserve">电池间热蔓延的物理路径与时间尺度。</w:t>
      </w:r>
      <w:r>
        <w:t xml:space="preserve"> </w:t>
      </w:r>
      <w:r>
        <w:t xml:space="preserve">5. </w:t>
      </w:r>
      <w:r>
        <w:rPr>
          <w:rFonts w:hint="eastAsia"/>
        </w:rPr>
        <w:t xml:space="preserve">液冷系统如何通过降低热阻切断热蔓延链条。</w:t>
      </w:r>
    </w:p>
    <w:p>
      <w:pPr>
        <w:pStyle w:val="CaptionedFigure"/>
      </w:pPr>
      <w:r>
        <w:drawing>
          <wp:inline>
            <wp:extent cx="5334000" cy="2909454"/>
            <wp:effectExtent b="0" l="0" r="0" t="0"/>
            <wp:docPr descr="热失控蔓延与液冷阻断原理" title="" id="10" name="Picture"/>
            <a:graphic>
              <a:graphicData uri="http://schemas.openxmlformats.org/drawingml/2006/picture">
                <pic:pic>
                  <pic:nvPicPr>
                    <pic:cNvPr descr="assets/ch07/concept_thermal_runaway.png" id="11" name="Picture"/>
                    <pic:cNvPicPr>
                      <a:picLocks noChangeArrowheads="1" noChangeAspect="1"/>
                    </pic:cNvPicPr>
                  </pic:nvPicPr>
                  <pic:blipFill>
                    <a:blip r:embed="rId9"/>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热失控蔓延与液冷阻断原理</w:t>
      </w:r>
    </w:p>
    <w:bookmarkEnd w:id="12"/>
    <w:bookmarkStart w:id="21" w:name="教材理论从单体失控到模组蔓延"/>
    <w:p>
      <w:pPr>
        <w:pStyle w:val="Heading2"/>
      </w:pPr>
      <w:r>
        <w:rPr>
          <w:rStyle w:val="SectionNumber"/>
        </w:rPr>
        <w:t xml:space="preserve">1.2</w:t>
      </w:r>
      <w:r>
        <w:tab/>
      </w:r>
      <w:r>
        <w:t xml:space="preserve">2. </w:t>
      </w:r>
      <w:r>
        <w:rPr>
          <w:rFonts w:hint="eastAsia"/>
        </w:rPr>
        <w:t xml:space="preserve">教材理论：从”单体失控”到”模组蔓延”</w:t>
      </w:r>
    </w:p>
    <w:bookmarkStart w:id="13" w:name="锂电池热失控的三阶段"/>
    <w:p>
      <w:pPr>
        <w:pStyle w:val="Heading3"/>
      </w:pPr>
      <w:r>
        <w:rPr>
          <w:rStyle w:val="SectionNumber"/>
        </w:rPr>
        <w:t xml:space="preserve">1.2.1</w:t>
      </w:r>
      <w:r>
        <w:tab/>
      </w:r>
      <w:r>
        <w:t xml:space="preserve">2.1 </w:t>
      </w:r>
      <w:r>
        <w:rPr>
          <w:rFonts w:hint="eastAsia"/>
        </w:rPr>
        <w:t xml:space="preserve">锂电池热失控的三阶段</w:t>
      </w:r>
    </w:p>
    <w:p>
      <w:pPr>
        <w:pStyle w:val="FirstParagraph"/>
      </w:pPr>
      <w:r>
        <w:rPr>
          <w:rFonts w:hint="eastAsia"/>
        </w:rPr>
        <w:t xml:space="preserve">热失控是一个由多种电化学副反应级联触发的正反馈过程，可分为三个阶段：</w:t>
      </w:r>
    </w:p>
    <w:p>
      <w:pPr>
        <w:pStyle w:val="BodyText"/>
      </w:pPr>
      <w:r>
        <w:rPr>
          <w:rFonts w:hint="eastAsia"/>
          <w:b/>
          <w:bCs/>
        </w:rPr>
        <w:t xml:space="preserve">第一阶段：SEI</w:t>
      </w:r>
      <w:r>
        <w:rPr>
          <w:b/>
          <w:bCs/>
        </w:rPr>
        <w:t xml:space="preserve"> </w:t>
      </w:r>
      <w:r>
        <w:rPr>
          <w:rFonts w:hint="eastAsia"/>
          <w:b/>
          <w:bCs/>
        </w:rPr>
        <w:t xml:space="preserve">膜分解（~90°C）</w:t>
      </w:r>
      <w:r>
        <w:rPr>
          <w:rFonts w:hint="eastAsia"/>
        </w:rPr>
        <w:t xml:space="preserve">。固体电解质界面膜（Solid</w:t>
      </w:r>
      <w:r>
        <w:t xml:space="preserve"> Electrolyte Interphase, </w:t>
      </w:r>
      <w:r>
        <w:rPr>
          <w:rFonts w:hint="eastAsia"/>
        </w:rPr>
        <w:t xml:space="preserve">SEI）是在首次充放电过程中，电解液在负极表面还原形成的钝化层。当温度超过</w:t>
      </w:r>
      <w:r>
        <w:t xml:space="preserve"> 90°C </w:t>
      </w:r>
      <w:r>
        <w:rPr>
          <w:rFonts w:hint="eastAsia"/>
        </w:rPr>
        <w:t xml:space="preserve">时，SEI</w:t>
      </w:r>
      <w:r>
        <w:t xml:space="preserve"> </w:t>
      </w:r>
      <w:r>
        <w:rPr>
          <w:rFonts w:hint="eastAsia"/>
        </w:rPr>
        <w:t xml:space="preserve">膜开始分解，暴露负极活性碳材料直接与电解液接触，引发放热反应。此阶段产热率约</w:t>
      </w:r>
      <w:r>
        <w:t xml:space="preserve"> 10-50 </w:t>
      </w:r>
      <w:r>
        <w:rPr>
          <w:rFonts w:hint="eastAsia"/>
        </w:rPr>
        <w:t xml:space="preserve">W，温升速率约</w:t>
      </w:r>
      <w:r>
        <w:t xml:space="preserve"> 0.5-2°C/min。</w:t>
      </w:r>
    </w:p>
    <w:p>
      <w:pPr>
        <w:pStyle w:val="BodyText"/>
      </w:pPr>
      <w:r>
        <w:rPr>
          <w:rFonts w:hint="eastAsia"/>
          <w:b/>
          <w:bCs/>
        </w:rPr>
        <w:t xml:space="preserve">第二阶段：隔膜熔化（~130°C）</w:t>
      </w:r>
      <w:r>
        <w:rPr>
          <w:rFonts w:hint="eastAsia"/>
        </w:rPr>
        <w:t xml:space="preserve">。聚乙烯（PE，熔点</w:t>
      </w:r>
      <w:r>
        <w:t xml:space="preserve"> </w:t>
      </w:r>
      <w:r>
        <w:rPr>
          <w:rFonts w:hint="eastAsia"/>
        </w:rPr>
        <w:t xml:space="preserve">130°C）或聚丙烯（PP，熔点</w:t>
      </w:r>
      <w:r>
        <w:t xml:space="preserve"> </w:t>
      </w:r>
      <w:r>
        <w:rPr>
          <w:rFonts w:hint="eastAsia"/>
        </w:rPr>
        <w:t xml:space="preserve">165°C）隔膜收缩熔化，正负极直接短路，短路电流可达数百安培，产热剧增至数百瓦。此阶段是从”可控”到”不可逆”的临界转折点。</w:t>
      </w:r>
    </w:p>
    <w:p>
      <w:pPr>
        <w:pStyle w:val="BodyText"/>
      </w:pPr>
      <w:r>
        <w:rPr>
          <w:rFonts w:hint="eastAsia"/>
          <w:b/>
          <w:bCs/>
        </w:rPr>
        <w:t xml:space="preserve">第三阶段：电解液分解（~150°C+）</w:t>
      </w:r>
      <w:r>
        <w:rPr>
          <w:rFonts w:hint="eastAsia"/>
        </w:rPr>
        <w:t xml:space="preserve">。碳酸酯类电解液在高温下分解产生大量可燃气体（CO、H₂、CH₄等），温度可飙升至</w:t>
      </w:r>
      <w:r>
        <w:t xml:space="preserve"> 600-800°C </w:t>
      </w:r>
      <w:r>
        <w:rPr>
          <w:rFonts w:hint="eastAsia"/>
        </w:rPr>
        <w:t xml:space="preserve">以上。若电池外壳因气压过高破裂，可燃气体泄出后可能被引燃，造成明火。</w:t>
      </w:r>
    </w:p>
    <w:p>
      <w:pPr>
        <w:pStyle w:val="BodyText"/>
      </w:pPr>
      <w:r>
        <w:rPr>
          <w:rFonts w:hint="eastAsia"/>
        </w:rPr>
        <w:t xml:space="preserve">一旦温度越过</w:t>
      </w:r>
      <w:r>
        <w:t xml:space="preserve"> 150°C </w:t>
      </w:r>
      <w:r>
        <w:rPr>
          <w:rFonts w:hint="eastAsia"/>
        </w:rPr>
        <w:t xml:space="preserve">门槛，热失控不可逆转。工程上的防线必须设在这个门槛之前。</w:t>
      </w:r>
    </w:p>
    <w:bookmarkEnd w:id="13"/>
    <w:bookmarkStart w:id="14" w:name="a-热失控的动力学建模"/>
    <w:p>
      <w:pPr>
        <w:pStyle w:val="Heading3"/>
      </w:pPr>
      <w:r>
        <w:rPr>
          <w:rStyle w:val="SectionNumber"/>
        </w:rPr>
        <w:t xml:space="preserve">1.2.2</w:t>
      </w:r>
      <w:r>
        <w:tab/>
      </w:r>
      <w:r>
        <w:t xml:space="preserve">2.1a </w:t>
      </w:r>
      <w:r>
        <w:rPr>
          <w:rFonts w:hint="eastAsia"/>
        </w:rPr>
        <w:t xml:space="preserve">热失控的动力学建模</w:t>
      </w:r>
    </w:p>
    <w:p>
      <w:pPr>
        <w:pStyle w:val="FirstParagraph"/>
      </w:pPr>
      <w:r>
        <w:rPr>
          <w:rFonts w:hint="eastAsia"/>
        </w:rPr>
        <w:t xml:space="preserve">三阶段放热反应的总产热速率可用</w:t>
      </w:r>
      <w:r>
        <w:t xml:space="preserve"> Arrhenius </w:t>
      </w:r>
      <w:r>
        <w:rPr>
          <w:rFonts w:hint="eastAsia"/>
        </w:rPr>
        <w:t xml:space="preserve">方程描述。以</w:t>
      </w:r>
      <w:r>
        <w:t xml:space="preserve"> SEI </w:t>
      </w:r>
      <w:r>
        <w:rPr>
          <w:rFonts w:hint="eastAsia"/>
        </w:rPr>
        <w:t xml:space="preserve">分解为例：</w:t>
      </w:r>
    </w:p>
    <w:p>
      <w:pPr>
        <w:pStyle w:val="BodyText"/>
      </w:pPr>
      <m:oMathPara>
        <m:oMathParaPr>
          <m:jc m:val="center"/>
        </m:oMathParaPr>
        <m:oMath>
          <m:sSub>
            <m:e>
              <m:acc>
                <m:accPr>
                  <m:chr m:val="̇"/>
                </m:accPr>
                <m:e>
                  <m:r>
                    <m:t>Q</m:t>
                  </m:r>
                </m:e>
              </m:acc>
            </m:e>
            <m:sub>
              <m:r>
                <m:t>S</m:t>
              </m:r>
              <m:r>
                <m:t>E</m:t>
              </m:r>
              <m:r>
                <m:t>I</m:t>
              </m:r>
            </m:sub>
          </m:sSub>
          <m:r>
            <m:rPr>
              <m:sty m:val="p"/>
            </m:rPr>
            <m:t>=</m:t>
          </m:r>
          <m:sSub>
            <m:e>
              <m:r>
                <m:t>A</m:t>
              </m:r>
            </m:e>
            <m:sub>
              <m:r>
                <m:t>S</m:t>
              </m:r>
              <m:r>
                <m:t>E</m:t>
              </m:r>
              <m:r>
                <m:t>I</m:t>
              </m:r>
            </m:sub>
          </m:sSub>
          <m:r>
            <m:rPr>
              <m:sty m:val="p"/>
            </m:rPr>
            <m:t>⋅</m:t>
          </m:r>
          <m:sSub>
            <m:e>
              <m:r>
                <m:t>c</m:t>
              </m:r>
            </m:e>
            <m:sub>
              <m:r>
                <m:t>S</m:t>
              </m:r>
              <m:r>
                <m:t>E</m:t>
              </m:r>
              <m:r>
                <m:t>I</m:t>
              </m:r>
            </m:sub>
          </m:sSub>
          <m:r>
            <m:rPr>
              <m:sty m:val="p"/>
            </m:rPr>
            <m:t>⋅</m:t>
          </m:r>
          <m:r>
            <m:rPr>
              <m:sty m:val="p"/>
            </m:rPr>
            <m:t>exp</m:t>
          </m:r>
          <m:d>
            <m:dPr>
              <m:begChr m:val="("/>
              <m:sepChr m:val=""/>
              <m:endChr m:val=")"/>
              <m:grow/>
            </m:dPr>
            <m:e>
              <m:r>
                <m:rPr>
                  <m:sty m:val="p"/>
                </m:rPr>
                <m:t>−</m:t>
              </m:r>
              <m:f>
                <m:fPr>
                  <m:type m:val="bar"/>
                </m:fPr>
                <m:num>
                  <m:sSub>
                    <m:e>
                      <m:r>
                        <m:t>E</m:t>
                      </m:r>
                    </m:e>
                    <m:sub>
                      <m:r>
                        <m:t>a</m:t>
                      </m:r>
                      <m:r>
                        <m:rPr>
                          <m:sty m:val="p"/>
                        </m:rPr>
                        <m:t>,</m:t>
                      </m:r>
                      <m:r>
                        <m:t>S</m:t>
                      </m:r>
                      <m:r>
                        <m:t>E</m:t>
                      </m:r>
                      <m:r>
                        <m:t>I</m:t>
                      </m:r>
                    </m:sub>
                  </m:sSub>
                </m:num>
                <m:den>
                  <m:sSub>
                    <m:e>
                      <m:r>
                        <m:t>R</m:t>
                      </m:r>
                    </m:e>
                    <m:sub>
                      <m:r>
                        <m:t>g</m:t>
                      </m:r>
                    </m:sub>
                  </m:sSub>
                  <m:r>
                    <m:t>T</m:t>
                  </m:r>
                </m:den>
              </m:f>
            </m:e>
          </m:d>
        </m:oMath>
      </m:oMathPara>
    </w:p>
    <w:p>
      <w:pPr>
        <w:pStyle w:val="FirstParagraph"/>
      </w:pPr>
      <w:r>
        <w:rPr>
          <w:rFonts w:hint="eastAsia"/>
        </w:rPr>
        <w:t xml:space="preserve">其中</w:t>
      </w:r>
      <w:r>
        <w:t xml:space="preserve"> </w:t>
      </w:r>
      <m:oMath>
        <m:sSub>
          <m:e>
            <m:r>
              <m:t>A</m:t>
            </m:r>
          </m:e>
          <m:sub>
            <m:r>
              <m:t>S</m:t>
            </m:r>
            <m:r>
              <m:t>E</m:t>
            </m:r>
            <m:r>
              <m:t>I</m:t>
            </m:r>
          </m:sub>
        </m:sSub>
      </m:oMath>
      <w:r>
        <w:t xml:space="preserve"> </w:t>
      </w:r>
      <w:r>
        <w:rPr>
          <w:rFonts w:hint="eastAsia"/>
        </w:rPr>
        <w:t xml:space="preserve">为频率因子（W/kg），</w:t>
      </w:r>
      <m:oMath>
        <m:sSub>
          <m:e>
            <m:r>
              <m:t>c</m:t>
            </m:r>
          </m:e>
          <m:sub>
            <m:r>
              <m:t>S</m:t>
            </m:r>
            <m:r>
              <m:t>E</m:t>
            </m:r>
            <m:r>
              <m:t>I</m:t>
            </m:r>
          </m:sub>
        </m:sSub>
      </m:oMath>
      <w:r>
        <w:t xml:space="preserve"> </w:t>
      </w:r>
      <w:r>
        <w:rPr>
          <w:rFonts w:hint="eastAsia"/>
        </w:rPr>
        <w:t xml:space="preserve">为</w:t>
      </w:r>
      <w:r>
        <w:t xml:space="preserve"> SEI </w:t>
      </w:r>
      <w:r>
        <w:rPr>
          <w:rFonts w:hint="eastAsia"/>
        </w:rPr>
        <w:t xml:space="preserve">归一化浓度（初始为</w:t>
      </w:r>
      <w:r>
        <w:t xml:space="preserve"> </w:t>
      </w:r>
      <w:r>
        <w:rPr>
          <w:rFonts w:hint="eastAsia"/>
        </w:rPr>
        <w:t xml:space="preserve">1，反应完全后为</w:t>
      </w:r>
      <w:r>
        <w:t xml:space="preserve"> </w:t>
      </w:r>
      <w:r>
        <w:rPr>
          <w:rFonts w:hint="eastAsia"/>
        </w:rPr>
        <w:t xml:space="preserve">0），</w:t>
      </w:r>
      <m:oMath>
        <m:sSub>
          <m:e>
            <m:r>
              <m:t>E</m:t>
            </m:r>
          </m:e>
          <m:sub>
            <m:r>
              <m:t>a</m:t>
            </m:r>
            <m:r>
              <m:rPr>
                <m:sty m:val="p"/>
              </m:rPr>
              <m:t>,</m:t>
            </m:r>
            <m:r>
              <m:t>S</m:t>
            </m:r>
            <m:r>
              <m:t>E</m:t>
            </m:r>
            <m:r>
              <m:t>I</m:t>
            </m:r>
          </m:sub>
        </m:sSub>
      </m:oMath>
      <w:r>
        <w:t xml:space="preserve"> </w:t>
      </w:r>
      <w:r>
        <w:rPr>
          <w:rFonts w:hint="eastAsia"/>
        </w:rPr>
        <w:t xml:space="preserve">为活化能（J/mol），</w:t>
      </w:r>
      <m:oMath>
        <m:sSub>
          <m:e>
            <m:r>
              <m:t>R</m:t>
            </m:r>
          </m:e>
          <m:sub>
            <m:r>
              <m:t>g</m:t>
            </m:r>
          </m:sub>
        </m:sSub>
      </m:oMath>
      <w:r>
        <w:t xml:space="preserve"> </w:t>
      </w:r>
      <w:r>
        <w:rPr>
          <w:rFonts w:hint="eastAsia"/>
        </w:rPr>
        <w:t xml:space="preserve">为气体常数（8.314</w:t>
      </w:r>
      <w:r>
        <w:t xml:space="preserve"> </w:t>
      </w:r>
      <w:r>
        <w:rPr>
          <w:rFonts w:hint="eastAsia"/>
        </w:rPr>
        <w:t xml:space="preserve">J/(mol·K)），</w:t>
      </w:r>
      <m:oMath>
        <m:r>
          <m:t>T</m:t>
        </m:r>
      </m:oMath>
      <w:r>
        <w:t xml:space="preserve"> </w:t>
      </w:r>
      <w:r>
        <w:rPr>
          <w:rFonts w:hint="eastAsia"/>
        </w:rPr>
        <w:t xml:space="preserve">为绝对温度（K）。</w:t>
      </w:r>
    </w:p>
    <w:p>
      <w:pPr>
        <w:pStyle w:val="BodyText"/>
      </w:pPr>
      <w:r>
        <w:t xml:space="preserve">SEI </w:t>
      </w:r>
      <w:r>
        <w:rPr>
          <w:rFonts w:hint="eastAsia"/>
        </w:rPr>
        <w:t xml:space="preserve">浓度的消耗速率为：</w:t>
      </w:r>
    </w:p>
    <w:p>
      <w:pPr>
        <w:pStyle w:val="BodyText"/>
      </w:pPr>
      <m:oMathPara>
        <m:oMathParaPr>
          <m:jc m:val="center"/>
        </m:oMathParaPr>
        <m:oMath>
          <m:f>
            <m:fPr>
              <m:type m:val="bar"/>
            </m:fPr>
            <m:num>
              <m:r>
                <m:t>d</m:t>
              </m:r>
              <m:sSub>
                <m:e>
                  <m:r>
                    <m:t>c</m:t>
                  </m:r>
                </m:e>
                <m:sub>
                  <m:r>
                    <m:t>S</m:t>
                  </m:r>
                  <m:r>
                    <m:t>E</m:t>
                  </m:r>
                  <m:r>
                    <m:t>I</m:t>
                  </m:r>
                </m:sub>
              </m:sSub>
            </m:num>
            <m:den>
              <m:r>
                <m:t>d</m:t>
              </m:r>
              <m:r>
                <m:t>t</m:t>
              </m:r>
            </m:den>
          </m:f>
          <m:r>
            <m:rPr>
              <m:sty m:val="p"/>
            </m:rPr>
            <m:t>=</m:t>
          </m:r>
          <m:r>
            <m:rPr>
              <m:sty m:val="p"/>
            </m:rPr>
            <m:t>−</m:t>
          </m:r>
          <m:sSub>
            <m:e>
              <m:r>
                <m:t>A</m:t>
              </m:r>
            </m:e>
            <m:sub>
              <m:r>
                <m:t>S</m:t>
              </m:r>
              <m:r>
                <m:t>E</m:t>
              </m:r>
              <m:r>
                <m:t>I</m:t>
              </m:r>
              <m:r>
                <m:rPr>
                  <m:sty m:val="p"/>
                </m:rPr>
                <m:t>,</m:t>
              </m:r>
              <m:r>
                <m:t>c</m:t>
              </m:r>
            </m:sub>
          </m:sSub>
          <m:r>
            <m:rPr>
              <m:sty m:val="p"/>
            </m:rPr>
            <m:t>⋅</m:t>
          </m:r>
          <m:sSub>
            <m:e>
              <m:r>
                <m:t>c</m:t>
              </m:r>
            </m:e>
            <m:sub>
              <m:r>
                <m:t>S</m:t>
              </m:r>
              <m:r>
                <m:t>E</m:t>
              </m:r>
              <m:r>
                <m:t>I</m:t>
              </m:r>
            </m:sub>
          </m:sSub>
          <m:r>
            <m:rPr>
              <m:sty m:val="p"/>
            </m:rPr>
            <m:t>⋅</m:t>
          </m:r>
          <m:r>
            <m:rPr>
              <m:sty m:val="p"/>
            </m:rPr>
            <m:t>exp</m:t>
          </m:r>
          <m:d>
            <m:dPr>
              <m:begChr m:val="("/>
              <m:sepChr m:val=""/>
              <m:endChr m:val=")"/>
              <m:grow/>
            </m:dPr>
            <m:e>
              <m:r>
                <m:rPr>
                  <m:sty m:val="p"/>
                </m:rPr>
                <m:t>−</m:t>
              </m:r>
              <m:f>
                <m:fPr>
                  <m:type m:val="bar"/>
                </m:fPr>
                <m:num>
                  <m:sSub>
                    <m:e>
                      <m:r>
                        <m:t>E</m:t>
                      </m:r>
                    </m:e>
                    <m:sub>
                      <m:r>
                        <m:t>a</m:t>
                      </m:r>
                      <m:r>
                        <m:rPr>
                          <m:sty m:val="p"/>
                        </m:rPr>
                        <m:t>,</m:t>
                      </m:r>
                      <m:r>
                        <m:t>S</m:t>
                      </m:r>
                      <m:r>
                        <m:t>E</m:t>
                      </m:r>
                      <m:r>
                        <m:t>I</m:t>
                      </m:r>
                    </m:sub>
                  </m:sSub>
                </m:num>
                <m:den>
                  <m:sSub>
                    <m:e>
                      <m:r>
                        <m:t>R</m:t>
                      </m:r>
                    </m:e>
                    <m:sub>
                      <m:r>
                        <m:t>g</m:t>
                      </m:r>
                    </m:sub>
                  </m:sSub>
                  <m:r>
                    <m:t>T</m:t>
                  </m:r>
                </m:den>
              </m:f>
            </m:e>
          </m:d>
        </m:oMath>
      </m:oMathPara>
    </w:p>
    <w:p>
      <w:pPr>
        <w:pStyle w:val="FirstParagraph"/>
      </w:pPr>
      <w:r>
        <w:rPr>
          <w:rFonts w:hint="eastAsia"/>
        </w:rPr>
        <w:t xml:space="preserve">类似的</w:t>
      </w:r>
      <w:r>
        <w:t xml:space="preserve"> Arrhenius </w:t>
      </w:r>
      <w:r>
        <w:rPr>
          <w:rFonts w:hint="eastAsia"/>
        </w:rPr>
        <w:t xml:space="preserve">方程也适用于隔膜分解和电解液分解反应，只是各自的动力学参数</w:t>
      </w:r>
      <w:r>
        <w:t xml:space="preserve"> </w:t>
      </w:r>
      <m:oMath>
        <m:r>
          <m:rPr>
            <m:sty m:val="p"/>
          </m:rPr>
          <m:t>(</m:t>
        </m:r>
        <m:r>
          <m:t>A</m:t>
        </m:r>
        <m:r>
          <m:rPr>
            <m:sty m:val="p"/>
          </m:rPr>
          <m:t>,</m:t>
        </m:r>
        <m:sSub>
          <m:e>
            <m:r>
              <m:t>E</m:t>
            </m:r>
          </m:e>
          <m:sub>
            <m:r>
              <m:t>a</m:t>
            </m:r>
          </m:sub>
        </m:sSub>
        <m:r>
          <m:rPr>
            <m:sty m:val="p"/>
          </m:rPr>
          <m:t>)</m:t>
        </m:r>
      </m:oMath>
      <w:r>
        <w:t xml:space="preserve"> </w:t>
      </w:r>
      <w:r>
        <w:rPr>
          <w:rFonts w:hint="eastAsia"/>
        </w:rPr>
        <w:t xml:space="preserve">不同。三个反应的总产热为</w:t>
      </w:r>
      <w:r>
        <w:t xml:space="preserve"> </w:t>
      </w:r>
      <m:oMath>
        <m:sSub>
          <m:e>
            <m:r>
              <m:t>Q</m:t>
            </m:r>
          </m:e>
          <m:sub>
            <m:r>
              <m:t>g</m:t>
            </m:r>
            <m:r>
              <m:t>e</m:t>
            </m:r>
            <m:r>
              <m:t>n</m:t>
            </m:r>
          </m:sub>
        </m:sSub>
        <m:r>
          <m:rPr>
            <m:sty m:val="p"/>
          </m:rPr>
          <m:t>=</m:t>
        </m:r>
        <m:sSub>
          <m:e>
            <m:acc>
              <m:accPr>
                <m:chr m:val="̇"/>
              </m:accPr>
              <m:e>
                <m:r>
                  <m:t>Q</m:t>
                </m:r>
              </m:e>
            </m:acc>
          </m:e>
          <m:sub>
            <m:r>
              <m:t>S</m:t>
            </m:r>
            <m:r>
              <m:t>E</m:t>
            </m:r>
            <m:r>
              <m:t>I</m:t>
            </m:r>
          </m:sub>
        </m:sSub>
        <m:r>
          <m:rPr>
            <m:sty m:val="p"/>
          </m:rPr>
          <m:t>+</m:t>
        </m:r>
        <m:sSub>
          <m:e>
            <m:acc>
              <m:accPr>
                <m:chr m:val="̇"/>
              </m:accPr>
              <m:e>
                <m:r>
                  <m:t>Q</m:t>
                </m:r>
              </m:e>
            </m:acc>
          </m:e>
          <m:sub>
            <m:r>
              <m:t>s</m:t>
            </m:r>
            <m:r>
              <m:t>e</m:t>
            </m:r>
            <m:r>
              <m:t>p</m:t>
            </m:r>
          </m:sub>
        </m:sSub>
        <m:r>
          <m:rPr>
            <m:sty m:val="p"/>
          </m:rPr>
          <m:t>+</m:t>
        </m:r>
        <m:sSub>
          <m:e>
            <m:acc>
              <m:accPr>
                <m:chr m:val="̇"/>
              </m:accPr>
              <m:e>
                <m:r>
                  <m:t>Q</m:t>
                </m:r>
              </m:e>
            </m:acc>
          </m:e>
          <m:sub>
            <m:r>
              <m:t>e</m:t>
            </m:r>
            <m:r>
              <m:t>l</m:t>
            </m:r>
            <m:r>
              <m:t>e</m:t>
            </m:r>
            <m:r>
              <m:t>c</m:t>
            </m:r>
          </m:sub>
        </m:sSub>
      </m:oMath>
      <w:r>
        <w:rPr>
          <w:rFonts w:hint="eastAsia"/>
        </w:rPr>
        <w:t xml:space="preserve">，代入式</w:t>
      </w:r>
      <w:r>
        <w:t xml:space="preserve"> (7.1) </w:t>
      </w:r>
      <w:r>
        <w:rPr>
          <w:rFonts w:hint="eastAsia"/>
        </w:rPr>
        <w:t xml:space="preserve">即构成完整的热-化学耦合模型。</w:t>
      </w:r>
    </w:p>
    <w:p>
      <w:pPr>
        <w:pStyle w:val="BodyText"/>
      </w:pPr>
      <w:r>
        <w:rPr>
          <w:rFonts w:hint="eastAsia"/>
        </w:rPr>
        <w:t xml:space="preserve">该模型的关键特征是温度-产热的正反馈：温度升高</w:t>
      </w:r>
      <w:r>
        <w:t xml:space="preserve"> </w:t>
      </w:r>
      <m:oMath>
        <m:r>
          <m:rPr>
            <m:sty m:val="p"/>
          </m:rPr>
          <m:t>→</m:t>
        </m:r>
      </m:oMath>
      <w:r>
        <w:t xml:space="preserve"> </w:t>
      </w:r>
      <w:r>
        <w:rPr>
          <w:rFonts w:hint="eastAsia"/>
        </w:rPr>
        <w:t xml:space="preserve">反应速率指数增长</w:t>
      </w:r>
      <w:r>
        <w:t xml:space="preserve"> </w:t>
      </w:r>
      <m:oMath>
        <m:r>
          <m:rPr>
            <m:sty m:val="p"/>
          </m:rPr>
          <m:t>→</m:t>
        </m:r>
      </m:oMath>
      <w:r>
        <w:t xml:space="preserve"> </w:t>
      </w:r>
      <w:r>
        <w:rPr>
          <w:rFonts w:hint="eastAsia"/>
        </w:rPr>
        <w:t xml:space="preserve">产热增大</w:t>
      </w:r>
      <w:r>
        <w:t xml:space="preserve"> </w:t>
      </w:r>
      <m:oMath>
        <m:r>
          <m:rPr>
            <m:sty m:val="p"/>
          </m:rPr>
          <m:t>→</m:t>
        </m:r>
      </m:oMath>
      <w:r>
        <w:t xml:space="preserve"> </w:t>
      </w:r>
      <w:r>
        <w:rPr>
          <w:rFonts w:hint="eastAsia"/>
        </w:rPr>
        <w:t xml:space="preserve">温度进一步升高。当散热速率无法跟上产热增速时，系统进入热失控。定义热失控触发的判据为</w:t>
      </w:r>
      <w:r>
        <w:t xml:space="preserve"> </w:t>
      </w:r>
      <m:oMath>
        <m:r>
          <m:t>d</m:t>
        </m:r>
        <m:r>
          <m:t>T</m:t>
        </m:r>
        <m:r>
          <m:rPr>
            <m:sty m:val="p"/>
          </m:rPr>
          <m:t>/</m:t>
        </m:r>
        <m:r>
          <m:t>d</m:t>
        </m:r>
        <m:r>
          <m:t>t</m:t>
        </m:r>
        <m:r>
          <m:rPr>
            <m:sty m:val="p"/>
          </m:rPr>
          <m:t>&gt;</m:t>
        </m:r>
        <m:r>
          <m:t>1</m:t>
        </m:r>
      </m:oMath>
      <w:r>
        <w:t xml:space="preserve"> </w:t>
      </w:r>
      <w:r>
        <w:rPr>
          <w:rFonts w:hint="eastAsia"/>
        </w:rPr>
        <w:t xml:space="preserve">°C/s，这一温升速率一旦出现，在自然对流条件下几乎不可逆转。</w:t>
      </w:r>
    </w:p>
    <w:bookmarkEnd w:id="14"/>
    <w:bookmarkStart w:id="15" w:name="集总参数热模型"/>
    <w:p>
      <w:pPr>
        <w:pStyle w:val="Heading3"/>
      </w:pPr>
      <w:r>
        <w:rPr>
          <w:rStyle w:val="SectionNumber"/>
        </w:rPr>
        <w:t xml:space="preserve">1.2.3</w:t>
      </w:r>
      <w:r>
        <w:tab/>
      </w:r>
      <w:r>
        <w:t xml:space="preserve">2.2 </w:t>
      </w:r>
      <w:r>
        <w:rPr>
          <w:rFonts w:hint="eastAsia"/>
        </w:rPr>
        <w:t xml:space="preserve">集总参数热模型</w:t>
      </w:r>
    </w:p>
    <w:p>
      <w:pPr>
        <w:pStyle w:val="FirstParagraph"/>
      </w:pPr>
      <w:r>
        <w:rPr>
          <w:rFonts w:hint="eastAsia"/>
        </w:rPr>
        <w:t xml:space="preserve">对于电池模组级别的热分析，采用集总参数模型（Lumped-Parameter</w:t>
      </w:r>
      <w:r>
        <w:t xml:space="preserve"> </w:t>
      </w:r>
      <w:r>
        <w:rPr>
          <w:rFonts w:hint="eastAsia"/>
        </w:rPr>
        <w:t xml:space="preserve">Model），将每个电池视为温度均匀的热节点。对第</w:t>
      </w:r>
      <w:r>
        <w:t xml:space="preserve"> </w:t>
      </w:r>
      <m:oMath>
        <m:r>
          <m:t>i</m:t>
        </m:r>
      </m:oMath>
      <w:r>
        <w:t xml:space="preserve"> </w:t>
      </w:r>
      <w:r>
        <w:rPr>
          <w:rFonts w:hint="eastAsia"/>
        </w:rPr>
        <w:t xml:space="preserve">个电池，能量守恒方程为：</w:t>
      </w:r>
    </w:p>
    <w:p>
      <w:pPr>
        <w:pStyle w:val="BodyText"/>
      </w:pPr>
      <m:oMathPara>
        <m:oMathParaPr>
          <m:jc m:val="center"/>
        </m:oMathParaPr>
        <m:oMath>
          <m:r>
            <m:t>m</m:t>
          </m:r>
          <m:sSub>
            <m:e>
              <m:r>
                <m:t>c</m:t>
              </m:r>
            </m:e>
            <m:sub>
              <m:r>
                <m:t>p</m:t>
              </m:r>
            </m:sub>
          </m:sSub>
          <m:f>
            <m:fPr>
              <m:type m:val="bar"/>
            </m:fPr>
            <m:num>
              <m:r>
                <m:t>d</m:t>
              </m:r>
              <m:sSub>
                <m:e>
                  <m:r>
                    <m:t>T</m:t>
                  </m:r>
                </m:e>
                <m:sub>
                  <m:r>
                    <m:t>i</m:t>
                  </m:r>
                </m:sub>
              </m:sSub>
            </m:num>
            <m:den>
              <m:r>
                <m:t>d</m:t>
              </m:r>
              <m:r>
                <m:t>t</m:t>
              </m:r>
            </m:den>
          </m:f>
          <m:r>
            <m:rPr>
              <m:sty m:val="p"/>
            </m:rPr>
            <m:t>=</m:t>
          </m:r>
          <m:sSub>
            <m:e>
              <m:r>
                <m:t>Q</m:t>
              </m:r>
            </m:e>
            <m:sub>
              <m:r>
                <m:t>g</m:t>
              </m:r>
              <m:r>
                <m:t>e</m:t>
              </m:r>
              <m:r>
                <m:t>n</m:t>
              </m:r>
              <m:r>
                <m:rPr>
                  <m:sty m:val="p"/>
                </m:rPr>
                <m:t>,</m:t>
              </m:r>
              <m:r>
                <m:t>i</m:t>
              </m:r>
            </m:sub>
          </m:sSub>
          <m:r>
            <m:rPr>
              <m:sty m:val="p"/>
            </m:rPr>
            <m:t>−</m:t>
          </m:r>
          <m:f>
            <m:fPr>
              <m:type m:val="bar"/>
            </m:fPr>
            <m:num>
              <m:sSub>
                <m:e>
                  <m:r>
                    <m:t>T</m:t>
                  </m:r>
                </m:e>
                <m:sub>
                  <m:r>
                    <m:t>i</m:t>
                  </m:r>
                </m:sub>
              </m:sSub>
              <m:r>
                <m:rPr>
                  <m:sty m:val="p"/>
                </m:rPr>
                <m:t>−</m:t>
              </m:r>
              <m:sSub>
                <m:e>
                  <m:r>
                    <m:t>T</m:t>
                  </m:r>
                </m:e>
                <m:sub>
                  <m:r>
                    <m:t>a</m:t>
                  </m:r>
                  <m:r>
                    <m:t>m</m:t>
                  </m:r>
                  <m:r>
                    <m:t>b</m:t>
                  </m:r>
                </m:sub>
              </m:sSub>
            </m:num>
            <m:den>
              <m:sSub>
                <m:e>
                  <m:r>
                    <m:t>R</m:t>
                  </m:r>
                </m:e>
                <m:sub>
                  <m:r>
                    <m:t>a</m:t>
                  </m:r>
                  <m:r>
                    <m:t>m</m:t>
                  </m:r>
                  <m:r>
                    <m:t>b</m:t>
                  </m:r>
                </m:sub>
              </m:sSub>
            </m:den>
          </m:f>
          <m:r>
            <m:rPr>
              <m:sty m:val="p"/>
            </m:rPr>
            <m:t>−</m:t>
          </m:r>
          <m:nary>
            <m:naryPr>
              <m:chr m:val="∑"/>
              <m:limLoc m:val="undOvr"/>
              <m:subHide m:val="off"/>
              <m:supHide m:val="on"/>
            </m:naryPr>
            <m:sub>
              <m:r>
                <m:t>j</m:t>
              </m:r>
              <m:r>
                <m:rPr>
                  <m:sty m:val="p"/>
                </m:rPr>
                <m:t>∈</m:t>
              </m:r>
              <m:r>
                <m:rPr>
                  <m:scr m:val="script"/>
                  <m:sty m:val="p"/>
                </m:rPr>
                <m:t>N</m:t>
              </m:r>
              <m:r>
                <m:rPr>
                  <m:sty m:val="p"/>
                </m:rPr>
                <m:t>(</m:t>
              </m:r>
              <m:r>
                <m:t>i</m:t>
              </m:r>
              <m:r>
                <m:rPr>
                  <m:sty m:val="p"/>
                </m:rPr>
                <m:t>)</m:t>
              </m:r>
            </m:sub>
            <m:sup>
              <m:r>
                <m:t>​</m:t>
              </m:r>
            </m:sup>
            <m:e>
              <m:f>
                <m:fPr>
                  <m:type m:val="bar"/>
                </m:fPr>
                <m:num>
                  <m:sSub>
                    <m:e>
                      <m:r>
                        <m:t>T</m:t>
                      </m:r>
                    </m:e>
                    <m:sub>
                      <m:r>
                        <m:t>i</m:t>
                      </m:r>
                    </m:sub>
                  </m:sSub>
                  <m:r>
                    <m:rPr>
                      <m:sty m:val="p"/>
                    </m:rPr>
                    <m:t>−</m:t>
                  </m:r>
                  <m:sSub>
                    <m:e>
                      <m:r>
                        <m:t>T</m:t>
                      </m:r>
                    </m:e>
                    <m:sub>
                      <m:r>
                        <m:t>j</m:t>
                      </m:r>
                    </m:sub>
                  </m:sSub>
                </m:num>
                <m:den>
                  <m:sSub>
                    <m:e>
                      <m:r>
                        <m:t>R</m:t>
                      </m:r>
                    </m:e>
                    <m:sub>
                      <m:r>
                        <m:t>c</m:t>
                      </m:r>
                      <m:r>
                        <m:t>c</m:t>
                      </m:r>
                    </m:sub>
                  </m:sSub>
                </m:den>
              </m:f>
            </m:e>
          </m:nary>
        </m:oMath>
      </m:oMathPara>
    </w:p>
    <w:p>
      <w:pPr>
        <w:pStyle w:val="FirstParagraph"/>
      </w:pPr>
      <w:r>
        <w:rPr>
          <w:rFonts w:hint="eastAsia"/>
        </w:rPr>
        <w:t xml:space="preserve">其中：</w:t>
      </w:r>
      <w:r>
        <w:t xml:space="preserve"> </w:t>
      </w:r>
      <w:r>
        <w:t xml:space="preserve">-</w:t>
      </w:r>
      <w:r>
        <w:t xml:space="preserve"> </w:t>
      </w:r>
      <m:oMath>
        <m:r>
          <m:t>m</m:t>
        </m:r>
      </m:oMath>
      <w:r>
        <w:t xml:space="preserve"> </w:t>
      </w:r>
      <w:r>
        <w:rPr>
          <w:rFonts w:hint="eastAsia"/>
        </w:rPr>
        <w:t xml:space="preserve">为电池质量（kg），</w:t>
      </w:r>
      <m:oMath>
        <m:sSub>
          <m:e>
            <m:r>
              <m:t>c</m:t>
            </m:r>
          </m:e>
          <m:sub>
            <m:r>
              <m:t>p</m:t>
            </m:r>
          </m:sub>
        </m:sSub>
      </m:oMath>
      <w:r>
        <w:t xml:space="preserve"> </w:t>
      </w:r>
      <w:r>
        <w:rPr>
          <w:rFonts w:hint="eastAsia"/>
        </w:rPr>
        <w:t xml:space="preserve">为比热容（J/(kg·K)）</w:t>
      </w:r>
      <w:r>
        <w:t xml:space="preserve"> </w:t>
      </w:r>
      <w:r>
        <w:t xml:space="preserve">-</w:t>
      </w:r>
      <w:r>
        <w:t xml:space="preserve"> </w:t>
      </w:r>
      <m:oMath>
        <m:sSub>
          <m:e>
            <m:r>
              <m:t>Q</m:t>
            </m:r>
          </m:e>
          <m:sub>
            <m:r>
              <m:t>g</m:t>
            </m:r>
            <m:r>
              <m:t>e</m:t>
            </m:r>
            <m:r>
              <m:t>n</m:t>
            </m:r>
            <m:r>
              <m:rPr>
                <m:sty m:val="p"/>
              </m:rPr>
              <m:t>,</m:t>
            </m:r>
            <m:r>
              <m:t>i</m:t>
            </m:r>
          </m:sub>
        </m:sSub>
      </m:oMath>
      <w:r>
        <w:t xml:space="preserve"> </w:t>
      </w:r>
      <w:r>
        <w:rPr>
          <w:rFonts w:hint="eastAsia"/>
        </w:rPr>
        <w:t xml:space="preserve">为第</w:t>
      </w:r>
      <w:r>
        <w:t xml:space="preserve"> </w:t>
      </w:r>
      <m:oMath>
        <m:r>
          <m:t>i</m:t>
        </m:r>
      </m:oMath>
      <w:r>
        <w:t xml:space="preserve"> </w:t>
      </w:r>
      <w:r>
        <w:rPr>
          <w:rFonts w:hint="eastAsia"/>
        </w:rPr>
        <w:t xml:space="preserve">个电池的产热功率（W）</w:t>
      </w:r>
      <w:r>
        <w:t xml:space="preserve"> </w:t>
      </w:r>
      <w:r>
        <w:t xml:space="preserve">-</w:t>
      </w:r>
      <w:r>
        <w:t xml:space="preserve"> </w:t>
      </w:r>
      <m:oMath>
        <m:sSub>
          <m:e>
            <m:r>
              <m:t>R</m:t>
            </m:r>
          </m:e>
          <m:sub>
            <m:r>
              <m:t>a</m:t>
            </m:r>
            <m:r>
              <m:t>m</m:t>
            </m:r>
            <m:r>
              <m:t>b</m:t>
            </m:r>
          </m:sub>
        </m:sSub>
      </m:oMath>
      <w:r>
        <w:t xml:space="preserve"> </w:t>
      </w:r>
      <w:r>
        <w:rPr>
          <w:rFonts w:hint="eastAsia"/>
        </w:rPr>
        <w:t xml:space="preserve">为电池到环境的热阻（K/W）</w:t>
      </w:r>
      <w:r>
        <w:t xml:space="preserve"> </w:t>
      </w:r>
      <w:r>
        <w:t xml:space="preserve">-</w:t>
      </w:r>
      <w:r>
        <w:t xml:space="preserve"> </w:t>
      </w:r>
      <m:oMath>
        <m:sSub>
          <m:e>
            <m:r>
              <m:t>R</m:t>
            </m:r>
          </m:e>
          <m:sub>
            <m:r>
              <m:t>c</m:t>
            </m:r>
            <m:r>
              <m:t>c</m:t>
            </m:r>
          </m:sub>
        </m:sSub>
      </m:oMath>
      <w:r>
        <w:t xml:space="preserve"> </w:t>
      </w:r>
      <w:r>
        <w:rPr>
          <w:rFonts w:hint="eastAsia"/>
        </w:rPr>
        <w:t xml:space="preserve">为相邻电池之间的导热热阻（K/W）</w:t>
      </w:r>
      <w:r>
        <w:t xml:space="preserve"> </w:t>
      </w:r>
      <w:r>
        <w:t xml:space="preserve">-</w:t>
      </w:r>
      <w:r>
        <w:t xml:space="preserve"> </w:t>
      </w:r>
      <m:oMath>
        <m:r>
          <m:rPr>
            <m:scr m:val="script"/>
            <m:sty m:val="p"/>
          </m:rPr>
          <m:t>N</m:t>
        </m:r>
        <m:r>
          <m:rPr>
            <m:sty m:val="p"/>
          </m:rPr>
          <m:t>(</m:t>
        </m:r>
        <m:r>
          <m:t>i</m:t>
        </m:r>
        <m:r>
          <m:rPr>
            <m:sty m:val="p"/>
          </m:rPr>
          <m:t>)</m:t>
        </m:r>
      </m:oMath>
      <w:r>
        <w:t xml:space="preserve"> </w:t>
      </w:r>
      <w:r>
        <w:rPr>
          <w:rFonts w:hint="eastAsia"/>
        </w:rPr>
        <w:t xml:space="preserve">为第</w:t>
      </w:r>
      <w:r>
        <w:t xml:space="preserve"> </w:t>
      </w:r>
      <m:oMath>
        <m:r>
          <m:t>i</m:t>
        </m:r>
      </m:oMath>
      <w:r>
        <w:t xml:space="preserve"> </w:t>
      </w:r>
      <w:r>
        <w:rPr>
          <w:rFonts w:hint="eastAsia"/>
        </w:rPr>
        <w:t xml:space="preserve">个电池的相邻节点集合</w:t>
      </w:r>
    </w:p>
    <w:p>
      <w:pPr>
        <w:pStyle w:val="BodyText"/>
      </w:pPr>
      <w:r>
        <w:rPr>
          <w:rFonts w:hint="eastAsia"/>
          <w:b/>
          <w:bCs/>
        </w:rPr>
        <w:t xml:space="preserve">正常工况产热</w:t>
      </w:r>
      <w:r>
        <w:rPr>
          <w:rFonts w:hint="eastAsia"/>
        </w:rPr>
        <w:t xml:space="preserve">：</w:t>
      </w:r>
      <m:oMath>
        <m:sSub>
          <m:e>
            <m:r>
              <m:t>Q</m:t>
            </m:r>
          </m:e>
          <m:sub>
            <m:r>
              <m:t>g</m:t>
            </m:r>
            <m:r>
              <m:t>e</m:t>
            </m:r>
            <m:r>
              <m:t>n</m:t>
            </m:r>
          </m:sub>
        </m:sSub>
        <m:r>
          <m:rPr>
            <m:sty m:val="p"/>
          </m:rPr>
          <m:t>=</m:t>
        </m:r>
        <m:sSup>
          <m:e>
            <m:r>
              <m:t>I</m:t>
            </m:r>
          </m:e>
          <m:sup>
            <m:r>
              <m:t>2</m:t>
            </m:r>
          </m:sup>
        </m:sSup>
        <m:sSub>
          <m:e>
            <m:r>
              <m:t>R</m:t>
            </m:r>
          </m:e>
          <m:sub>
            <m:r>
              <m:t>i</m:t>
            </m:r>
            <m:r>
              <m:t>n</m:t>
            </m:r>
            <m:r>
              <m:t>t</m:t>
            </m:r>
          </m:sub>
        </m:sSub>
      </m:oMath>
      <w:r>
        <w:rPr>
          <w:rFonts w:hint="eastAsia"/>
        </w:rPr>
        <w:t xml:space="preserve">（焦耳热），对于</w:t>
      </w:r>
      <w:r>
        <w:t xml:space="preserve"> 5 A </w:t>
      </w:r>
      <w:r>
        <w:rPr>
          <w:rFonts w:hint="eastAsia"/>
        </w:rPr>
        <w:t xml:space="preserve">放电、0.05</w:t>
      </w:r>
      <w:r>
        <w:t xml:space="preserve"> </w:t>
      </w:r>
      <m:oMath>
        <m:r>
          <m:rPr>
            <m:sty m:val="p"/>
          </m:rPr>
          <m:t>Ω</m:t>
        </m:r>
      </m:oMath>
      <w:r>
        <w:t xml:space="preserve"> </w:t>
      </w:r>
      <w:r>
        <w:rPr>
          <w:rFonts w:hint="eastAsia"/>
        </w:rPr>
        <w:t xml:space="preserve">内阻的</w:t>
      </w:r>
      <w:r>
        <w:t xml:space="preserve"> 18650 </w:t>
      </w:r>
      <w:r>
        <w:rPr>
          <w:rFonts w:hint="eastAsia"/>
        </w:rPr>
        <w:t xml:space="preserve">电芯，</w:t>
      </w:r>
      <m:oMath>
        <m:sSub>
          <m:e>
            <m:r>
              <m:t>Q</m:t>
            </m:r>
          </m:e>
          <m:sub>
            <m:r>
              <m:t>g</m:t>
            </m:r>
            <m:r>
              <m:t>e</m:t>
            </m:r>
            <m:r>
              <m:t>n</m:t>
            </m:r>
          </m:sub>
        </m:sSub>
        <m:r>
          <m:rPr>
            <m:sty m:val="p"/>
          </m:rPr>
          <m:t>=</m:t>
        </m:r>
        <m:r>
          <m:t>1.25</m:t>
        </m:r>
        <m:r>
          <m:rPr>
            <m:nor/>
            <m:sty m:val="p"/>
          </m:rPr>
          <m:t> W</m:t>
        </m:r>
      </m:oMath>
      <w:r>
        <w:t xml:space="preserve">。</w:t>
      </w:r>
    </w:p>
    <w:p>
      <w:pPr>
        <w:pStyle w:val="BodyText"/>
      </w:pPr>
      <w:r>
        <w:rPr>
          <w:rFonts w:hint="eastAsia"/>
          <w:b/>
          <w:bCs/>
        </w:rPr>
        <w:t xml:space="preserve">内部短路产热</w:t>
      </w:r>
      <w:r>
        <w:rPr>
          <w:rFonts w:hint="eastAsia"/>
        </w:rPr>
        <w:t xml:space="preserve">：当发生制造缺陷导致的内部微短路（ISC）时，短路电流绕过外部回路在电池内部形成回路，产热可达</w:t>
      </w:r>
      <w:r>
        <w:t xml:space="preserve"> 50-200 W。</w:t>
      </w:r>
    </w:p>
    <w:p>
      <w:pPr>
        <w:pStyle w:val="BodyText"/>
      </w:pPr>
      <w:r>
        <w:rPr>
          <w:rFonts w:hint="eastAsia"/>
          <w:b/>
          <w:bCs/>
        </w:rPr>
        <w:t xml:space="preserve">热失控产热</w:t>
      </w:r>
      <w:r>
        <w:rPr>
          <w:rFonts w:hint="eastAsia"/>
        </w:rPr>
        <w:t xml:space="preserve">：一旦温度超过</w:t>
      </w:r>
      <w:r>
        <w:t xml:space="preserve"> 150°C </w:t>
      </w:r>
      <w:r>
        <w:rPr>
          <w:rFonts w:hint="eastAsia"/>
        </w:rPr>
        <w:t xml:space="preserve">触发全面热失控，放热反应产热可达</w:t>
      </w:r>
      <w:r>
        <w:t xml:space="preserve"> 200-500 W。</w:t>
      </w:r>
    </w:p>
    <w:bookmarkEnd w:id="15"/>
    <w:bookmarkStart w:id="16" w:name="热蔓延的物理判据"/>
    <w:p>
      <w:pPr>
        <w:pStyle w:val="Heading3"/>
      </w:pPr>
      <w:r>
        <w:rPr>
          <w:rStyle w:val="SectionNumber"/>
        </w:rPr>
        <w:t xml:space="preserve">1.2.4</w:t>
      </w:r>
      <w:r>
        <w:tab/>
      </w:r>
      <w:r>
        <w:t xml:space="preserve">2.3 </w:t>
      </w:r>
      <w:r>
        <w:rPr>
          <w:rFonts w:hint="eastAsia"/>
        </w:rPr>
        <w:t xml:space="preserve">热蔓延的物理判据</w:t>
      </w:r>
    </w:p>
    <w:p>
      <w:pPr>
        <w:pStyle w:val="FirstParagraph"/>
      </w:pPr>
      <w:r>
        <w:rPr>
          <w:rFonts w:hint="eastAsia"/>
        </w:rPr>
        <w:t xml:space="preserve">热蔓延能否发生，取决于两个竞争过程的博弈：</w:t>
      </w:r>
    </w:p>
    <w:p>
      <w:pPr>
        <w:pStyle w:val="Compact"/>
        <w:numPr>
          <w:ilvl w:val="0"/>
          <w:numId w:val="1001"/>
        </w:numPr>
      </w:pPr>
      <w:r>
        <w:rPr>
          <w:rFonts w:hint="eastAsia"/>
          <w:b/>
          <w:bCs/>
        </w:rPr>
        <w:t xml:space="preserve">热传入</w:t>
      </w:r>
      <w:r>
        <w:rPr>
          <w:rFonts w:hint="eastAsia"/>
        </w:rPr>
        <w:t xml:space="preserve">：失控电池通过</w:t>
      </w:r>
      <w:r>
        <w:t xml:space="preserve"> </w:t>
      </w:r>
      <m:oMath>
        <m:sSub>
          <m:e>
            <m:r>
              <m:t>R</m:t>
            </m:r>
          </m:e>
          <m:sub>
            <m:r>
              <m:t>c</m:t>
            </m:r>
            <m:r>
              <m:t>c</m:t>
            </m:r>
          </m:sub>
        </m:sSub>
      </m:oMath>
      <w:r>
        <w:t xml:space="preserve"> </w:t>
      </w:r>
      <w:r>
        <w:rPr>
          <w:rFonts w:hint="eastAsia"/>
        </w:rPr>
        <w:t xml:space="preserve">向相邻电池传导热量，传热功率为</w:t>
      </w:r>
      <w:r>
        <w:t xml:space="preserve"> </w:t>
      </w:r>
      <m:oMath>
        <m:sSub>
          <m:e>
            <m:r>
              <m:t>Q</m:t>
            </m:r>
          </m:e>
          <m:sub>
            <m:r>
              <m:t>i</m:t>
            </m:r>
            <m:r>
              <m:t>n</m:t>
            </m:r>
          </m:sub>
        </m:sSub>
        <m:r>
          <m:rPr>
            <m:sty m:val="p"/>
          </m:rPr>
          <m:t>=</m:t>
        </m:r>
        <m:r>
          <m:rPr>
            <m:sty m:val="p"/>
          </m:rPr>
          <m:t>(</m:t>
        </m:r>
        <m:sSub>
          <m:e>
            <m:r>
              <m:t>T</m:t>
            </m:r>
          </m:e>
          <m:sub>
            <m:r>
              <m:t>f</m:t>
            </m:r>
            <m:r>
              <m:t>a</m:t>
            </m:r>
            <m:r>
              <m:t>i</m:t>
            </m:r>
            <m:r>
              <m:t>l</m:t>
            </m:r>
          </m:sub>
        </m:sSub>
        <m:r>
          <m:rPr>
            <m:sty m:val="p"/>
          </m:rPr>
          <m:t>−</m:t>
        </m:r>
        <m:sSub>
          <m:e>
            <m:r>
              <m:t>T</m:t>
            </m:r>
          </m:e>
          <m:sub>
            <m:r>
              <m:t>j</m:t>
            </m:r>
          </m:sub>
        </m:sSub>
        <m:r>
          <m:rPr>
            <m:sty m:val="p"/>
          </m:rPr>
          <m:t>)</m:t>
        </m:r>
        <m:r>
          <m:rPr>
            <m:sty m:val="p"/>
          </m:rPr>
          <m:t>/</m:t>
        </m:r>
        <m:sSub>
          <m:e>
            <m:r>
              <m:t>R</m:t>
            </m:r>
          </m:e>
          <m:sub>
            <m:r>
              <m:t>c</m:t>
            </m:r>
            <m:r>
              <m:t>c</m:t>
            </m:r>
          </m:sub>
        </m:sSub>
      </m:oMath>
      <w:r>
        <w:t xml:space="preserve">。</w:t>
      </w:r>
    </w:p>
    <w:p>
      <w:pPr>
        <w:pStyle w:val="Compact"/>
        <w:numPr>
          <w:ilvl w:val="0"/>
          <w:numId w:val="1001"/>
        </w:numPr>
      </w:pPr>
      <w:r>
        <w:rPr>
          <w:rFonts w:hint="eastAsia"/>
          <w:b/>
          <w:bCs/>
        </w:rPr>
        <w:t xml:space="preserve">热散出</w:t>
      </w:r>
      <w:r>
        <w:rPr>
          <w:rFonts w:hint="eastAsia"/>
        </w:rPr>
        <w:t xml:space="preserve">：相邻电池通过</w:t>
      </w:r>
      <w:r>
        <w:t xml:space="preserve"> </w:t>
      </w:r>
      <m:oMath>
        <m:sSub>
          <m:e>
            <m:r>
              <m:t>R</m:t>
            </m:r>
          </m:e>
          <m:sub>
            <m:r>
              <m:t>a</m:t>
            </m:r>
            <m:r>
              <m:t>m</m:t>
            </m:r>
            <m:r>
              <m:t>b</m:t>
            </m:r>
          </m:sub>
        </m:sSub>
      </m:oMath>
      <w:r>
        <w:t xml:space="preserve"> </w:t>
      </w:r>
      <w:r>
        <w:rPr>
          <w:rFonts w:hint="eastAsia"/>
        </w:rPr>
        <w:t xml:space="preserve">向环境散热，散热功率为</w:t>
      </w:r>
      <w:r>
        <w:t xml:space="preserve"> </w:t>
      </w:r>
      <m:oMath>
        <m:sSub>
          <m:e>
            <m:r>
              <m:t>Q</m:t>
            </m:r>
          </m:e>
          <m:sub>
            <m:r>
              <m:t>o</m:t>
            </m:r>
            <m:r>
              <m:t>u</m:t>
            </m:r>
            <m:r>
              <m:t>t</m:t>
            </m:r>
          </m:sub>
        </m:sSub>
        <m:r>
          <m:rPr>
            <m:sty m:val="p"/>
          </m:rPr>
          <m:t>=</m:t>
        </m:r>
        <m:r>
          <m:rPr>
            <m:sty m:val="p"/>
          </m:rPr>
          <m:t>(</m:t>
        </m:r>
        <m:sSub>
          <m:e>
            <m:r>
              <m:t>T</m:t>
            </m:r>
          </m:e>
          <m:sub>
            <m:r>
              <m:t>j</m:t>
            </m:r>
          </m:sub>
        </m:sSub>
        <m:r>
          <m:rPr>
            <m:sty m:val="p"/>
          </m:rPr>
          <m:t>−</m:t>
        </m:r>
        <m:sSub>
          <m:e>
            <m:r>
              <m:t>T</m:t>
            </m:r>
          </m:e>
          <m:sub>
            <m:r>
              <m:t>a</m:t>
            </m:r>
            <m:r>
              <m:t>m</m:t>
            </m:r>
            <m:r>
              <m:t>b</m:t>
            </m:r>
          </m:sub>
        </m:sSub>
        <m:r>
          <m:rPr>
            <m:sty m:val="p"/>
          </m:rPr>
          <m:t>)</m:t>
        </m:r>
        <m:r>
          <m:rPr>
            <m:sty m:val="p"/>
          </m:rPr>
          <m:t>/</m:t>
        </m:r>
        <m:sSub>
          <m:e>
            <m:r>
              <m:t>R</m:t>
            </m:r>
          </m:e>
          <m:sub>
            <m:r>
              <m:t>a</m:t>
            </m:r>
            <m:r>
              <m:t>m</m:t>
            </m:r>
            <m:r>
              <m:t>b</m:t>
            </m:r>
          </m:sub>
        </m:sSub>
      </m:oMath>
      <w:r>
        <w:t xml:space="preserve">。</w:t>
      </w:r>
    </w:p>
    <w:p>
      <w:pPr>
        <w:pStyle w:val="FirstParagraph"/>
      </w:pPr>
      <w:r>
        <w:rPr>
          <w:rFonts w:hint="eastAsia"/>
        </w:rPr>
        <w:t xml:space="preserve">蔓延发生的条件是：在某个时刻，相邻电池</w:t>
      </w:r>
      <w:r>
        <w:t xml:space="preserve"> </w:t>
      </w:r>
      <m:oMath>
        <m:r>
          <m:t>j</m:t>
        </m:r>
      </m:oMath>
      <w:r>
        <w:t xml:space="preserve"> </w:t>
      </w:r>
      <w:r>
        <w:rPr>
          <w:rFonts w:hint="eastAsia"/>
        </w:rPr>
        <w:t xml:space="preserve">的温度持续上升至</w:t>
      </w:r>
      <w:r>
        <w:t xml:space="preserve"> </w:t>
      </w:r>
      <w:r>
        <w:rPr>
          <w:rFonts w:hint="eastAsia"/>
        </w:rPr>
        <w:t xml:space="preserve">150°C——即热传入长期大于热散出加上电池自身蓄热的消耗。</w:t>
      </w:r>
    </w:p>
    <w:p>
      <w:pPr>
        <w:pStyle w:val="BodyText"/>
      </w:pPr>
      <w:r>
        <w:rPr>
          <w:rFonts w:hint="eastAsia"/>
        </w:rPr>
        <w:t xml:space="preserve">定性地，当</w:t>
      </w:r>
      <w:r>
        <w:t xml:space="preserve"> </w:t>
      </w:r>
      <m:oMath>
        <m:sSub>
          <m:e>
            <m:r>
              <m:t>R</m:t>
            </m:r>
          </m:e>
          <m:sub>
            <m:r>
              <m:t>a</m:t>
            </m:r>
            <m:r>
              <m:t>m</m:t>
            </m:r>
            <m:r>
              <m:t>b</m:t>
            </m:r>
          </m:sub>
        </m:sSub>
        <m:r>
          <m:rPr>
            <m:sty m:val="p"/>
          </m:rPr>
          <m:t>≫</m:t>
        </m:r>
        <m:sSub>
          <m:e>
            <m:r>
              <m:t>R</m:t>
            </m:r>
          </m:e>
          <m:sub>
            <m:r>
              <m:t>c</m:t>
            </m:r>
            <m:r>
              <m:t>c</m:t>
            </m:r>
          </m:sub>
        </m:sSub>
      </m:oMath>
      <w:r>
        <w:t xml:space="preserve"> </w:t>
      </w:r>
      <w:r>
        <w:rPr>
          <w:rFonts w:hint="eastAsia"/>
        </w:rPr>
        <w:t xml:space="preserve">时（散热差、导热强），热量”进得多、出得少”，蔓延不可避免。当</w:t>
      </w:r>
      <w:r>
        <w:t xml:space="preserve"> </w:t>
      </w:r>
      <m:oMath>
        <m:sSub>
          <m:e>
            <m:r>
              <m:t>R</m:t>
            </m:r>
          </m:e>
          <m:sub>
            <m:r>
              <m:t>a</m:t>
            </m:r>
            <m:r>
              <m:t>m</m:t>
            </m:r>
            <m:r>
              <m:t>b</m:t>
            </m:r>
          </m:sub>
        </m:sSub>
        <m:r>
          <m:rPr>
            <m:sty m:val="p"/>
          </m:rPr>
          <m:t>≪</m:t>
        </m:r>
        <m:sSub>
          <m:e>
            <m:r>
              <m:t>R</m:t>
            </m:r>
          </m:e>
          <m:sub>
            <m:r>
              <m:t>c</m:t>
            </m:r>
            <m:r>
              <m:t>c</m:t>
            </m:r>
          </m:sub>
        </m:sSub>
      </m:oMath>
      <w:r>
        <w:t xml:space="preserve"> </w:t>
      </w:r>
      <w:r>
        <w:rPr>
          <w:rFonts w:hint="eastAsia"/>
        </w:rPr>
        <w:t xml:space="preserve">时（散热强、导热弱），热量”进得少、出得多”，蔓延可被阻断。</w:t>
      </w:r>
    </w:p>
    <w:p>
      <w:pPr>
        <w:pStyle w:val="BodyText"/>
      </w:pPr>
      <w:r>
        <w:rPr>
          <w:rFonts w:hint="eastAsia"/>
          <w:b/>
          <w:bCs/>
        </w:rPr>
        <w:t xml:space="preserve">蔓延阻断的临界热阻比</w:t>
      </w:r>
      <w:r>
        <w:rPr>
          <w:rFonts w:hint="eastAsia"/>
        </w:rPr>
        <w:t xml:space="preserve">：设失控电池稳态温度为</w:t>
      </w:r>
      <w:r>
        <w:t xml:space="preserve"> </w:t>
      </w:r>
      <m:oMath>
        <m:sSub>
          <m:e>
            <m:r>
              <m:t>T</m:t>
            </m:r>
          </m:e>
          <m:sub>
            <m:r>
              <m:t>f</m:t>
            </m:r>
            <m:r>
              <m:t>a</m:t>
            </m:r>
            <m:r>
              <m:t>i</m:t>
            </m:r>
            <m:r>
              <m:t>l</m:t>
            </m:r>
          </m:sub>
        </m:sSub>
      </m:oMath>
      <w:r>
        <w:rPr>
          <w:rFonts w:hint="eastAsia"/>
        </w:rPr>
        <w:t xml:space="preserve">，蔓延阈值温度为</w:t>
      </w:r>
      <w:r>
        <w:t xml:space="preserve"> </w:t>
      </w:r>
      <m:oMath>
        <m:sSub>
          <m:e>
            <m:r>
              <m:t>T</m:t>
            </m:r>
          </m:e>
          <m:sub>
            <m:r>
              <m:t>r</m:t>
            </m:r>
            <m:r>
              <m:t>u</m:t>
            </m:r>
            <m:r>
              <m:t>n</m:t>
            </m:r>
            <m:r>
              <m:t>a</m:t>
            </m:r>
            <m:r>
              <m:t>w</m:t>
            </m:r>
            <m:r>
              <m:t>a</m:t>
            </m:r>
            <m:r>
              <m:t>y</m:t>
            </m:r>
          </m:sub>
        </m:sSub>
      </m:oMath>
      <w:r>
        <w:rPr>
          <w:rFonts w:hint="eastAsia"/>
        </w:rPr>
        <w:t xml:space="preserve">，环境温度为</w:t>
      </w:r>
      <w:r>
        <w:t xml:space="preserve"> </w:t>
      </w:r>
      <m:oMath>
        <m:sSub>
          <m:e>
            <m:r>
              <m:t>T</m:t>
            </m:r>
          </m:e>
          <m:sub>
            <m:r>
              <m:t>a</m:t>
            </m:r>
            <m:r>
              <m:t>m</m:t>
            </m:r>
            <m:r>
              <m:t>b</m:t>
            </m:r>
          </m:sub>
        </m:sSub>
      </m:oMath>
      <w:r>
        <w:rPr>
          <w:rFonts w:hint="eastAsia"/>
        </w:rPr>
        <w:t xml:space="preserve">。对于相邻电池的稳态温度</w:t>
      </w:r>
      <w:r>
        <w:t xml:space="preserve"> </w:t>
      </w:r>
      <m:oMath>
        <m:sSub>
          <m:e>
            <m:r>
              <m:t>T</m:t>
            </m:r>
          </m:e>
          <m:sub>
            <m:r>
              <m:t>j</m:t>
            </m:r>
          </m:sub>
        </m:sSub>
      </m:oMath>
      <w:r>
        <w:rPr>
          <w:rFonts w:hint="eastAsia"/>
        </w:rPr>
        <w:t xml:space="preserve">，联立热平衡方程：</w:t>
      </w:r>
    </w:p>
    <w:p>
      <w:pPr>
        <w:pStyle w:val="BodyText"/>
      </w:pPr>
      <m:oMathPara>
        <m:oMathParaPr>
          <m:jc m:val="center"/>
        </m:oMathParaPr>
        <m:oMath>
          <m:f>
            <m:fPr>
              <m:type m:val="bar"/>
            </m:fPr>
            <m:num>
              <m:sSub>
                <m:e>
                  <m:r>
                    <m:t>T</m:t>
                  </m:r>
                </m:e>
                <m:sub>
                  <m:r>
                    <m:t>f</m:t>
                  </m:r>
                  <m:r>
                    <m:t>a</m:t>
                  </m:r>
                  <m:r>
                    <m:t>i</m:t>
                  </m:r>
                  <m:r>
                    <m:t>l</m:t>
                  </m:r>
                </m:sub>
              </m:sSub>
              <m:r>
                <m:rPr>
                  <m:sty m:val="p"/>
                </m:rPr>
                <m:t>−</m:t>
              </m:r>
              <m:sSub>
                <m:e>
                  <m:r>
                    <m:t>T</m:t>
                  </m:r>
                </m:e>
                <m:sub>
                  <m:r>
                    <m:t>j</m:t>
                  </m:r>
                </m:sub>
              </m:sSub>
            </m:num>
            <m:den>
              <m:sSub>
                <m:e>
                  <m:r>
                    <m:t>R</m:t>
                  </m:r>
                </m:e>
                <m:sub>
                  <m:r>
                    <m:t>c</m:t>
                  </m:r>
                  <m:r>
                    <m:t>c</m:t>
                  </m:r>
                </m:sub>
              </m:sSub>
            </m:den>
          </m:f>
          <m:r>
            <m:rPr>
              <m:sty m:val="p"/>
            </m:rPr>
            <m:t>=</m:t>
          </m:r>
          <m:f>
            <m:fPr>
              <m:type m:val="bar"/>
            </m:fPr>
            <m:num>
              <m:sSub>
                <m:e>
                  <m:r>
                    <m:t>T</m:t>
                  </m:r>
                </m:e>
                <m:sub>
                  <m:r>
                    <m:t>j</m:t>
                  </m:r>
                </m:sub>
              </m:sSub>
              <m:r>
                <m:rPr>
                  <m:sty m:val="p"/>
                </m:rPr>
                <m:t>−</m:t>
              </m:r>
              <m:sSub>
                <m:e>
                  <m:r>
                    <m:t>T</m:t>
                  </m:r>
                </m:e>
                <m:sub>
                  <m:r>
                    <m:t>a</m:t>
                  </m:r>
                  <m:r>
                    <m:t>m</m:t>
                  </m:r>
                  <m:r>
                    <m:t>b</m:t>
                  </m:r>
                </m:sub>
              </m:sSub>
            </m:num>
            <m:den>
              <m:sSub>
                <m:e>
                  <m:r>
                    <m:t>R</m:t>
                  </m:r>
                </m:e>
                <m:sub>
                  <m:r>
                    <m:t>a</m:t>
                  </m:r>
                  <m:r>
                    <m:t>m</m:t>
                  </m:r>
                  <m:r>
                    <m:t>b</m:t>
                  </m:r>
                </m:sub>
              </m:sSub>
            </m:den>
          </m:f>
        </m:oMath>
      </m:oMathPara>
    </w:p>
    <w:p>
      <w:pPr>
        <w:pStyle w:val="FirstParagraph"/>
      </w:pPr>
      <w:r>
        <w:rPr>
          <w:rFonts w:hint="eastAsia"/>
        </w:rPr>
        <w:t xml:space="preserve">解得：</w:t>
      </w:r>
    </w:p>
    <w:p>
      <w:pPr>
        <w:pStyle w:val="BodyText"/>
      </w:pPr>
      <m:oMathPara>
        <m:oMathParaPr>
          <m:jc m:val="center"/>
        </m:oMathParaPr>
        <m:oMath>
          <m:sSub>
            <m:e>
              <m:r>
                <m:t>T</m:t>
              </m:r>
            </m:e>
            <m:sub>
              <m:r>
                <m:t>j</m:t>
              </m:r>
            </m:sub>
          </m:sSub>
          <m:r>
            <m:rPr>
              <m:sty m:val="p"/>
            </m:rPr>
            <m:t>=</m:t>
          </m:r>
          <m:f>
            <m:fPr>
              <m:type m:val="bar"/>
            </m:fPr>
            <m:num>
              <m:sSub>
                <m:e>
                  <m:r>
                    <m:t>R</m:t>
                  </m:r>
                </m:e>
                <m:sub>
                  <m:r>
                    <m:t>a</m:t>
                  </m:r>
                  <m:r>
                    <m:t>m</m:t>
                  </m:r>
                  <m:r>
                    <m:t>b</m:t>
                  </m:r>
                </m:sub>
              </m:sSub>
              <m:r>
                <m:rPr>
                  <m:sty m:val="p"/>
                </m:rPr>
                <m:t>⋅</m:t>
              </m:r>
              <m:sSub>
                <m:e>
                  <m:r>
                    <m:t>T</m:t>
                  </m:r>
                </m:e>
                <m:sub>
                  <m:r>
                    <m:t>f</m:t>
                  </m:r>
                  <m:r>
                    <m:t>a</m:t>
                  </m:r>
                  <m:r>
                    <m:t>i</m:t>
                  </m:r>
                  <m:r>
                    <m:t>l</m:t>
                  </m:r>
                </m:sub>
              </m:sSub>
              <m:r>
                <m:rPr>
                  <m:sty m:val="p"/>
                </m:rPr>
                <m:t>+</m:t>
              </m:r>
              <m:sSub>
                <m:e>
                  <m:r>
                    <m:t>R</m:t>
                  </m:r>
                </m:e>
                <m:sub>
                  <m:r>
                    <m:t>c</m:t>
                  </m:r>
                  <m:r>
                    <m:t>c</m:t>
                  </m:r>
                </m:sub>
              </m:sSub>
              <m:r>
                <m:rPr>
                  <m:sty m:val="p"/>
                </m:rPr>
                <m:t>⋅</m:t>
              </m:r>
              <m:sSub>
                <m:e>
                  <m:r>
                    <m:t>T</m:t>
                  </m:r>
                </m:e>
                <m:sub>
                  <m:r>
                    <m:t>a</m:t>
                  </m:r>
                  <m:r>
                    <m:t>m</m:t>
                  </m:r>
                  <m:r>
                    <m:t>b</m:t>
                  </m:r>
                </m:sub>
              </m:sSub>
            </m:num>
            <m:den>
              <m:sSub>
                <m:e>
                  <m:r>
                    <m:t>R</m:t>
                  </m:r>
                </m:e>
                <m:sub>
                  <m:r>
                    <m:t>a</m:t>
                  </m:r>
                  <m:r>
                    <m:t>m</m:t>
                  </m:r>
                  <m:r>
                    <m:t>b</m:t>
                  </m:r>
                </m:sub>
              </m:sSub>
              <m:r>
                <m:rPr>
                  <m:sty m:val="p"/>
                </m:rPr>
                <m:t>+</m:t>
              </m:r>
              <m:sSub>
                <m:e>
                  <m:r>
                    <m:t>R</m:t>
                  </m:r>
                </m:e>
                <m:sub>
                  <m:r>
                    <m:t>c</m:t>
                  </m:r>
                  <m:r>
                    <m:t>c</m:t>
                  </m:r>
                </m:sub>
              </m:sSub>
            </m:den>
          </m:f>
        </m:oMath>
      </m:oMathPara>
    </w:p>
    <w:p>
      <w:pPr>
        <w:pStyle w:val="FirstParagraph"/>
      </w:pPr>
      <w:r>
        <w:rPr>
          <w:rFonts w:hint="eastAsia"/>
        </w:rPr>
        <w:t xml:space="preserve">蔓延不发生的条件是</w:t>
      </w:r>
      <w:r>
        <w:t xml:space="preserve"> </w:t>
      </w:r>
      <m:oMath>
        <m:sSub>
          <m:e>
            <m:r>
              <m:t>T</m:t>
            </m:r>
          </m:e>
          <m:sub>
            <m:r>
              <m:t>j</m:t>
            </m:r>
          </m:sub>
        </m:sSub>
        <m:r>
          <m:rPr>
            <m:sty m:val="p"/>
          </m:rPr>
          <m:t>&lt;</m:t>
        </m:r>
        <m:sSub>
          <m:e>
            <m:r>
              <m:t>T</m:t>
            </m:r>
          </m:e>
          <m:sub>
            <m:r>
              <m:t>r</m:t>
            </m:r>
            <m:r>
              <m:t>u</m:t>
            </m:r>
            <m:r>
              <m:t>n</m:t>
            </m:r>
            <m:r>
              <m:t>a</m:t>
            </m:r>
            <m:r>
              <m:t>w</m:t>
            </m:r>
            <m:r>
              <m:t>a</m:t>
            </m:r>
            <m:r>
              <m:t>y</m:t>
            </m:r>
          </m:sub>
        </m:sSub>
      </m:oMath>
      <w:r>
        <w:rPr>
          <w:rFonts w:hint="eastAsia"/>
        </w:rPr>
        <w:t xml:space="preserve">，代入整理得临界热阻比：</w:t>
      </w:r>
    </w:p>
    <w:p>
      <w:pPr>
        <w:pStyle w:val="BodyText"/>
      </w:pPr>
      <m:oMathPara>
        <m:oMathParaPr>
          <m:jc m:val="center"/>
        </m:oMathParaPr>
        <m:oMath>
          <m:f>
            <m:fPr>
              <m:type m:val="bar"/>
            </m:fPr>
            <m:num>
              <m:sSub>
                <m:e>
                  <m:r>
                    <m:t>R</m:t>
                  </m:r>
                </m:e>
                <m:sub>
                  <m:r>
                    <m:t>a</m:t>
                  </m:r>
                  <m:r>
                    <m:t>m</m:t>
                  </m:r>
                  <m:r>
                    <m:t>b</m:t>
                  </m:r>
                </m:sub>
              </m:sSub>
            </m:num>
            <m:den>
              <m:sSub>
                <m:e>
                  <m:r>
                    <m:t>R</m:t>
                  </m:r>
                </m:e>
                <m:sub>
                  <m:r>
                    <m:t>c</m:t>
                  </m:r>
                  <m:r>
                    <m:t>c</m:t>
                  </m:r>
                </m:sub>
              </m:sSub>
            </m:den>
          </m:f>
          <m:r>
            <m:rPr>
              <m:sty m:val="p"/>
            </m:rPr>
            <m:t>&lt;</m:t>
          </m:r>
          <m:f>
            <m:fPr>
              <m:type m:val="bar"/>
            </m:fPr>
            <m:num>
              <m:sSub>
                <m:e>
                  <m:r>
                    <m:t>T</m:t>
                  </m:r>
                </m:e>
                <m:sub>
                  <m:r>
                    <m:t>r</m:t>
                  </m:r>
                  <m:r>
                    <m:t>u</m:t>
                  </m:r>
                  <m:r>
                    <m:t>n</m:t>
                  </m:r>
                  <m:r>
                    <m:t>a</m:t>
                  </m:r>
                  <m:r>
                    <m:t>w</m:t>
                  </m:r>
                  <m:r>
                    <m:t>a</m:t>
                  </m:r>
                  <m:r>
                    <m:t>y</m:t>
                  </m:r>
                </m:sub>
              </m:sSub>
              <m:r>
                <m:rPr>
                  <m:sty m:val="p"/>
                </m:rPr>
                <m:t>−</m:t>
              </m:r>
              <m:sSub>
                <m:e>
                  <m:r>
                    <m:t>T</m:t>
                  </m:r>
                </m:e>
                <m:sub>
                  <m:r>
                    <m:t>a</m:t>
                  </m:r>
                  <m:r>
                    <m:t>m</m:t>
                  </m:r>
                  <m:r>
                    <m:t>b</m:t>
                  </m:r>
                </m:sub>
              </m:sSub>
            </m:num>
            <m:den>
              <m:sSub>
                <m:e>
                  <m:r>
                    <m:t>T</m:t>
                  </m:r>
                </m:e>
                <m:sub>
                  <m:r>
                    <m:t>f</m:t>
                  </m:r>
                  <m:r>
                    <m:t>a</m:t>
                  </m:r>
                  <m:r>
                    <m:t>i</m:t>
                  </m:r>
                  <m:r>
                    <m:t>l</m:t>
                  </m:r>
                </m:sub>
              </m:sSub>
              <m:r>
                <m:rPr>
                  <m:sty m:val="p"/>
                </m:rPr>
                <m:t>−</m:t>
              </m:r>
              <m:sSub>
                <m:e>
                  <m:r>
                    <m:t>T</m:t>
                  </m:r>
                </m:e>
                <m:sub>
                  <m:r>
                    <m:t>r</m:t>
                  </m:r>
                  <m:r>
                    <m:t>u</m:t>
                  </m:r>
                  <m:r>
                    <m:t>n</m:t>
                  </m:r>
                  <m:r>
                    <m:t>a</m:t>
                  </m:r>
                  <m:r>
                    <m:t>w</m:t>
                  </m:r>
                  <m:r>
                    <m:t>a</m:t>
                  </m:r>
                  <m:r>
                    <m:t>y</m:t>
                  </m:r>
                </m:sub>
              </m:sSub>
            </m:den>
          </m:f>
        </m:oMath>
      </m:oMathPara>
    </w:p>
    <w:p>
      <w:pPr>
        <w:pStyle w:val="FirstParagraph"/>
      </w:pPr>
      <w:r>
        <w:rPr>
          <w:rFonts w:hint="eastAsia"/>
        </w:rPr>
        <w:t xml:space="preserve">以</w:t>
      </w:r>
      <w:r>
        <w:t xml:space="preserve"> </w:t>
      </w:r>
      <m:oMath>
        <m:sSub>
          <m:e>
            <m:r>
              <m:t>T</m:t>
            </m:r>
          </m:e>
          <m:sub>
            <m:r>
              <m:t>f</m:t>
            </m:r>
            <m:r>
              <m:t>a</m:t>
            </m:r>
            <m:r>
              <m:t>i</m:t>
            </m:r>
            <m:r>
              <m:t>l</m:t>
            </m:r>
          </m:sub>
        </m:sSub>
        <m:r>
          <m:rPr>
            <m:sty m:val="p"/>
          </m:rPr>
          <m:t>=</m:t>
        </m:r>
        <m:r>
          <m:t>600</m:t>
        </m:r>
      </m:oMath>
      <w:r>
        <w:t xml:space="preserve">°C、</w:t>
      </w:r>
      <m:oMath>
        <m:sSub>
          <m:e>
            <m:r>
              <m:t>T</m:t>
            </m:r>
          </m:e>
          <m:sub>
            <m:r>
              <m:t>r</m:t>
            </m:r>
            <m:r>
              <m:t>u</m:t>
            </m:r>
            <m:r>
              <m:t>n</m:t>
            </m:r>
            <m:r>
              <m:t>a</m:t>
            </m:r>
            <m:r>
              <m:t>w</m:t>
            </m:r>
            <m:r>
              <m:t>a</m:t>
            </m:r>
            <m:r>
              <m:t>y</m:t>
            </m:r>
          </m:sub>
        </m:sSub>
        <m:r>
          <m:rPr>
            <m:sty m:val="p"/>
          </m:rPr>
          <m:t>=</m:t>
        </m:r>
        <m:r>
          <m:t>150</m:t>
        </m:r>
      </m:oMath>
      <w:r>
        <w:t xml:space="preserve">°C、</w:t>
      </w:r>
      <m:oMath>
        <m:sSub>
          <m:e>
            <m:r>
              <m:t>T</m:t>
            </m:r>
          </m:e>
          <m:sub>
            <m:r>
              <m:t>a</m:t>
            </m:r>
            <m:r>
              <m:t>m</m:t>
            </m:r>
            <m:r>
              <m:t>b</m:t>
            </m:r>
          </m:sub>
        </m:sSub>
        <m:r>
          <m:rPr>
            <m:sty m:val="p"/>
          </m:rPr>
          <m:t>=</m:t>
        </m:r>
        <m:r>
          <m:t>25</m:t>
        </m:r>
      </m:oMath>
      <w:r>
        <w:t xml:space="preserve">°C </w:t>
      </w:r>
      <w:r>
        <w:rPr>
          <w:rFonts w:hint="eastAsia"/>
        </w:rPr>
        <w:t xml:space="preserve">为例，临界比值为</w:t>
      </w:r>
      <w:r>
        <w:t xml:space="preserve"> </w:t>
      </w:r>
      <m:oMath>
        <m:r>
          <m:rPr>
            <m:sty m:val="p"/>
          </m:rPr>
          <m:t>(</m:t>
        </m:r>
        <m:r>
          <m:t>150</m:t>
        </m:r>
        <m:r>
          <m:rPr>
            <m:sty m:val="p"/>
          </m:rPr>
          <m:t>−</m:t>
        </m:r>
        <m:r>
          <m:t>25</m:t>
        </m:r>
        <m:r>
          <m:rPr>
            <m:sty m:val="p"/>
          </m:rPr>
          <m:t>)</m:t>
        </m:r>
        <m:r>
          <m:rPr>
            <m:sty m:val="p"/>
          </m:rPr>
          <m:t>/</m:t>
        </m:r>
        <m:r>
          <m:rPr>
            <m:sty m:val="p"/>
          </m:rPr>
          <m:t>(</m:t>
        </m:r>
        <m:r>
          <m:t>600</m:t>
        </m:r>
        <m:r>
          <m:rPr>
            <m:sty m:val="p"/>
          </m:rPr>
          <m:t>−</m:t>
        </m:r>
        <m:r>
          <m:t>150</m:t>
        </m:r>
        <m:r>
          <m:rPr>
            <m:sty m:val="p"/>
          </m:rPr>
          <m:t>)</m:t>
        </m:r>
        <m:r>
          <m:rPr>
            <m:sty m:val="p"/>
          </m:rPr>
          <m:t>=</m:t>
        </m:r>
        <m:r>
          <m:t>0.278</m:t>
        </m:r>
      </m:oMath>
      <w:r>
        <w:rPr>
          <w:rFonts w:hint="eastAsia"/>
        </w:rPr>
        <w:t xml:space="preserve">。即</w:t>
      </w:r>
      <w:r>
        <w:t xml:space="preserve"> </w:t>
      </w:r>
      <m:oMath>
        <m:sSub>
          <m:e>
            <m:r>
              <m:t>R</m:t>
            </m:r>
          </m:e>
          <m:sub>
            <m:r>
              <m:t>a</m:t>
            </m:r>
            <m:r>
              <m:t>m</m:t>
            </m:r>
            <m:r>
              <m:t>b</m:t>
            </m:r>
          </m:sub>
        </m:sSub>
      </m:oMath>
      <w:r>
        <w:t xml:space="preserve"> </w:t>
      </w:r>
      <w:r>
        <w:rPr>
          <w:rFonts w:hint="eastAsia"/>
        </w:rPr>
        <w:t xml:space="preserve">必须小于</w:t>
      </w:r>
      <w:r>
        <w:t xml:space="preserve"> </w:t>
      </w:r>
      <m:oMath>
        <m:r>
          <m:t>0.278</m:t>
        </m:r>
        <m:r>
          <m:rPr>
            <m:sty m:val="p"/>
          </m:rPr>
          <m:t>×</m:t>
        </m:r>
        <m:sSub>
          <m:e>
            <m:r>
              <m:t>R</m:t>
            </m:r>
          </m:e>
          <m:sub>
            <m:r>
              <m:t>c</m:t>
            </m:r>
            <m:r>
              <m:t>c</m:t>
            </m:r>
          </m:sub>
        </m:sSub>
      </m:oMath>
      <w:r>
        <w:rPr>
          <w:rFonts w:hint="eastAsia"/>
        </w:rPr>
        <w:t xml:space="preserve">。当</w:t>
      </w:r>
      <w:r>
        <w:t xml:space="preserve"> </w:t>
      </w:r>
      <m:oMath>
        <m:sSub>
          <m:e>
            <m:r>
              <m:t>R</m:t>
            </m:r>
          </m:e>
          <m:sub>
            <m:r>
              <m:t>c</m:t>
            </m:r>
            <m:r>
              <m:t>c</m:t>
            </m:r>
          </m:sub>
        </m:sSub>
        <m:r>
          <m:rPr>
            <m:sty m:val="p"/>
          </m:rPr>
          <m:t>=</m:t>
        </m:r>
        <m:r>
          <m:t>8</m:t>
        </m:r>
      </m:oMath>
      <w:r>
        <w:t xml:space="preserve"> </w:t>
      </w:r>
      <w:r>
        <w:t xml:space="preserve">K/W </w:t>
      </w:r>
      <w:r>
        <w:rPr>
          <w:rFonts w:hint="eastAsia"/>
        </w:rPr>
        <w:t xml:space="preserve">时，</w:t>
      </w:r>
      <m:oMath>
        <m:sSub>
          <m:e>
            <m:r>
              <m:t>R</m:t>
            </m:r>
          </m:e>
          <m:sub>
            <m:r>
              <m:t>a</m:t>
            </m:r>
            <m:r>
              <m:t>m</m:t>
            </m:r>
            <m:r>
              <m:t>b</m:t>
            </m:r>
          </m:sub>
        </m:sSub>
        <m:r>
          <m:rPr>
            <m:sty m:val="p"/>
          </m:rPr>
          <m:t>&lt;</m:t>
        </m:r>
        <m:r>
          <m:t>2.22</m:t>
        </m:r>
      </m:oMath>
      <w:r>
        <w:t xml:space="preserve"> </w:t>
      </w:r>
      <w:r>
        <w:rPr>
          <w:rFonts w:hint="eastAsia"/>
        </w:rPr>
        <w:t xml:space="preserve">K/W——这正解释了为什么液冷热阻需要降至</w:t>
      </w:r>
      <w:r>
        <w:t xml:space="preserve"> 2 K/W </w:t>
      </w:r>
      <w:r>
        <w:rPr>
          <w:rFonts w:hint="eastAsia"/>
        </w:rPr>
        <w:t xml:space="preserve">才能可靠阻断蔓延。</w:t>
      </w:r>
    </w:p>
    <w:bookmarkEnd w:id="16"/>
    <w:bookmarkStart w:id="17" w:name="液冷系统的热阻降低效应"/>
    <w:p>
      <w:pPr>
        <w:pStyle w:val="Heading3"/>
      </w:pPr>
      <w:r>
        <w:rPr>
          <w:rStyle w:val="SectionNumber"/>
        </w:rPr>
        <w:t xml:space="preserve">1.2.5</w:t>
      </w:r>
      <w:r>
        <w:tab/>
      </w:r>
      <w:r>
        <w:t xml:space="preserve">2.4 </w:t>
      </w:r>
      <w:r>
        <w:rPr>
          <w:rFonts w:hint="eastAsia"/>
        </w:rPr>
        <w:t xml:space="preserve">液冷系统的热阻降低效应</w:t>
      </w:r>
    </w:p>
    <w:p>
      <w:pPr>
        <w:pStyle w:val="FirstParagraph"/>
      </w:pPr>
      <w:r>
        <w:rPr>
          <w:rFonts w:hint="eastAsia"/>
        </w:rPr>
        <w:t xml:space="preserve">自然对流条件下，电池到环境的热阻</w:t>
      </w:r>
      <w:r>
        <w:t xml:space="preserve"> </w:t>
      </w:r>
      <m:oMath>
        <m:sSub>
          <m:e>
            <m:r>
              <m:t>R</m:t>
            </m:r>
          </m:e>
          <m:sub>
            <m:r>
              <m:t>a</m:t>
            </m:r>
            <m:r>
              <m:t>m</m:t>
            </m:r>
            <m:r>
              <m:t>b</m:t>
            </m:r>
          </m:sub>
        </m:sSub>
      </m:oMath>
      <w:r>
        <w:t xml:space="preserve"> </w:t>
      </w:r>
      <w:r>
        <w:rPr>
          <w:rFonts w:hint="eastAsia"/>
        </w:rPr>
        <w:t xml:space="preserve">约为</w:t>
      </w:r>
      <w:r>
        <w:t xml:space="preserve"> 50 </w:t>
      </w:r>
      <w:r>
        <w:rPr>
          <w:rFonts w:hint="eastAsia"/>
        </w:rPr>
        <w:t xml:space="preserve">K/W，散热能力有限。液冷系统通过在电池模组底部或侧面铺设冷却液管路（通常为乙二醇-水混合液），将</w:t>
      </w:r>
      <w:r>
        <w:t xml:space="preserve"> </w:t>
      </w:r>
      <m:oMath>
        <m:sSub>
          <m:e>
            <m:r>
              <m:t>R</m:t>
            </m:r>
          </m:e>
          <m:sub>
            <m:r>
              <m:t>a</m:t>
            </m:r>
            <m:r>
              <m:t>m</m:t>
            </m:r>
            <m:r>
              <m:t>b</m:t>
            </m:r>
          </m:sub>
        </m:sSub>
      </m:oMath>
      <w:r>
        <w:t xml:space="preserve"> </w:t>
      </w:r>
      <w:r>
        <w:rPr>
          <w:rFonts w:hint="eastAsia"/>
        </w:rPr>
        <w:t xml:space="preserve">降至</w:t>
      </w:r>
      <w:r>
        <w:t xml:space="preserve"> 2-3 </w:t>
      </w:r>
      <w:r>
        <w:rPr>
          <w:rFonts w:hint="eastAsia"/>
        </w:rPr>
        <w:t xml:space="preserve">K/W——散热能力提升约</w:t>
      </w:r>
      <w:r>
        <w:t xml:space="preserve"> 20 </w:t>
      </w:r>
      <w:r>
        <w:rPr>
          <w:rFonts w:hint="eastAsia"/>
        </w:rPr>
        <w:t xml:space="preserve">倍。</w:t>
      </w:r>
    </w:p>
    <w:p>
      <w:pPr>
        <w:pStyle w:val="BodyText"/>
      </w:pPr>
      <w:r>
        <w:rPr>
          <w:rFonts w:hint="eastAsia"/>
        </w:rPr>
        <w:t xml:space="preserve">以量化方式说明这一差异的决定性作用：假设失控电池稳定在</w:t>
      </w:r>
      <w:r>
        <w:t xml:space="preserve"> </w:t>
      </w:r>
      <w:r>
        <w:rPr>
          <w:rFonts w:hint="eastAsia"/>
        </w:rPr>
        <w:t xml:space="preserve">300°C，相邻电池通过</w:t>
      </w:r>
      <w:r>
        <w:t xml:space="preserve"> </w:t>
      </w:r>
      <m:oMath>
        <m:sSub>
          <m:e>
            <m:r>
              <m:t>R</m:t>
            </m:r>
          </m:e>
          <m:sub>
            <m:r>
              <m:t>c</m:t>
            </m:r>
            <m:r>
              <m:t>c</m:t>
            </m:r>
          </m:sub>
        </m:sSub>
        <m:r>
          <m:rPr>
            <m:sty m:val="p"/>
          </m:rPr>
          <m:t>=</m:t>
        </m:r>
        <m:r>
          <m:t>8</m:t>
        </m:r>
        <m:r>
          <m:rPr>
            <m:nor/>
            <m:sty m:val="p"/>
          </m:rPr>
          <m:t> K/W</m:t>
        </m:r>
      </m:oMath>
      <w:r>
        <w:t xml:space="preserve"> </w:t>
      </w:r>
      <w:r>
        <w:rPr>
          <w:rFonts w:hint="eastAsia"/>
        </w:rPr>
        <w:t xml:space="preserve">接收的热流为</w:t>
      </w:r>
      <w:r>
        <w:t xml:space="preserve"> </w:t>
      </w:r>
      <m:oMath>
        <m:r>
          <m:rPr>
            <m:sty m:val="p"/>
          </m:rPr>
          <m:t>(</m:t>
        </m:r>
        <m:r>
          <m:t>300</m:t>
        </m:r>
        <m:r>
          <m:rPr>
            <m:sty m:val="p"/>
          </m:rPr>
          <m:t>−</m:t>
        </m:r>
        <m:sSub>
          <m:e>
            <m:r>
              <m:t>T</m:t>
            </m:r>
          </m:e>
          <m:sub>
            <m:r>
              <m:t>j</m:t>
            </m:r>
          </m:sub>
        </m:sSub>
        <m:r>
          <m:rPr>
            <m:sty m:val="p"/>
          </m:rPr>
          <m:t>)</m:t>
        </m:r>
        <m:r>
          <m:rPr>
            <m:sty m:val="p"/>
          </m:rPr>
          <m:t>/</m:t>
        </m:r>
        <m:r>
          <m:t>8</m:t>
        </m:r>
      </m:oMath>
      <w:r>
        <w:rPr>
          <w:rFonts w:hint="eastAsia"/>
        </w:rPr>
        <w:t xml:space="preserve">。当</w:t>
      </w:r>
      <w:r>
        <w:t xml:space="preserve"> </w:t>
      </w:r>
      <m:oMath>
        <m:sSub>
          <m:e>
            <m:r>
              <m:t>T</m:t>
            </m:r>
          </m:e>
          <m:sub>
            <m:r>
              <m:t>j</m:t>
            </m:r>
          </m:sub>
        </m:sSub>
        <m:r>
          <m:rPr>
            <m:sty m:val="p"/>
          </m:rPr>
          <m:t>=</m:t>
        </m:r>
        <m:r>
          <m:t>100</m:t>
        </m:r>
      </m:oMath>
      <w:r>
        <w:t xml:space="preserve">°C </w:t>
      </w:r>
      <w:r>
        <w:rPr>
          <w:rFonts w:hint="eastAsia"/>
        </w:rPr>
        <w:t xml:space="preserve">时，热流入为</w:t>
      </w:r>
      <w:r>
        <w:t xml:space="preserve"> 25 W。</w:t>
      </w:r>
    </w:p>
    <w:p>
      <w:pPr>
        <w:pStyle w:val="Compact"/>
        <w:numPr>
          <w:ilvl w:val="0"/>
          <w:numId w:val="1002"/>
        </w:numPr>
      </w:pPr>
      <w:r>
        <w:rPr>
          <w:rFonts w:hint="eastAsia"/>
          <w:b/>
          <w:bCs/>
        </w:rPr>
        <w:t xml:space="preserve">自然对流</w:t>
      </w:r>
      <w:r>
        <w:rPr>
          <w:rFonts w:hint="eastAsia"/>
        </w:rPr>
        <w:t xml:space="preserve">（</w:t>
      </w:r>
      <m:oMath>
        <m:sSub>
          <m:e>
            <m:r>
              <m:t>R</m:t>
            </m:r>
          </m:e>
          <m:sub>
            <m:r>
              <m:t>a</m:t>
            </m:r>
            <m:r>
              <m:t>m</m:t>
            </m:r>
            <m:r>
              <m:t>b</m:t>
            </m:r>
          </m:sub>
        </m:sSub>
        <m:r>
          <m:rPr>
            <m:sty m:val="p"/>
          </m:rPr>
          <m:t>=</m:t>
        </m:r>
        <m:r>
          <m:t>50</m:t>
        </m:r>
        <m:r>
          <m:rPr>
            <m:nor/>
            <m:sty m:val="p"/>
          </m:rPr>
          <m:t> K/W</m:t>
        </m:r>
      </m:oMath>
      <w:r>
        <w:rPr>
          <w:rFonts w:hint="eastAsia"/>
        </w:rPr>
        <w:t xml:space="preserve">）：散热功率为</w:t>
      </w:r>
      <w:r>
        <w:t xml:space="preserve"> </w:t>
      </w:r>
      <m:oMath>
        <m:r>
          <m:rPr>
            <m:sty m:val="p"/>
          </m:rPr>
          <m:t>(</m:t>
        </m:r>
        <m:r>
          <m:t>100</m:t>
        </m:r>
        <m:r>
          <m:rPr>
            <m:sty m:val="p"/>
          </m:rPr>
          <m:t>−</m:t>
        </m:r>
        <m:r>
          <m:t>25</m:t>
        </m:r>
        <m:r>
          <m:rPr>
            <m:sty m:val="p"/>
          </m:rPr>
          <m:t>)</m:t>
        </m:r>
        <m:r>
          <m:rPr>
            <m:sty m:val="p"/>
          </m:rPr>
          <m:t>/</m:t>
        </m:r>
        <m:r>
          <m:t>50</m:t>
        </m:r>
        <m:r>
          <m:rPr>
            <m:sty m:val="p"/>
          </m:rPr>
          <m:t>=</m:t>
        </m:r>
        <m:r>
          <m:t>1.5</m:t>
        </m:r>
        <m:r>
          <m:rPr>
            <m:nor/>
            <m:sty m:val="p"/>
          </m:rPr>
          <m:t> W</m:t>
        </m:r>
      </m:oMath>
      <w:r>
        <w:rPr>
          <w:rFonts w:hint="eastAsia"/>
        </w:rPr>
        <w:t xml:space="preserve">。热入远大于热出，温度继续攀升。</w:t>
      </w:r>
    </w:p>
    <w:p>
      <w:pPr>
        <w:pStyle w:val="Compact"/>
        <w:numPr>
          <w:ilvl w:val="0"/>
          <w:numId w:val="1002"/>
        </w:numPr>
      </w:pPr>
      <w:r>
        <w:rPr>
          <w:rFonts w:hint="eastAsia"/>
          <w:b/>
          <w:bCs/>
        </w:rPr>
        <w:t xml:space="preserve">液冷</w:t>
      </w:r>
      <w:r>
        <w:rPr>
          <w:rFonts w:hint="eastAsia"/>
        </w:rPr>
        <w:t xml:space="preserve">（</w:t>
      </w:r>
      <m:oMath>
        <m:sSub>
          <m:e>
            <m:r>
              <m:t>R</m:t>
            </m:r>
          </m:e>
          <m:sub>
            <m:r>
              <m:t>a</m:t>
            </m:r>
            <m:r>
              <m:t>m</m:t>
            </m:r>
            <m:r>
              <m:t>b</m:t>
            </m:r>
          </m:sub>
        </m:sSub>
        <m:r>
          <m:rPr>
            <m:sty m:val="p"/>
          </m:rPr>
          <m:t>=</m:t>
        </m:r>
        <m:r>
          <m:t>2</m:t>
        </m:r>
        <m:r>
          <m:rPr>
            <m:nor/>
            <m:sty m:val="p"/>
          </m:rPr>
          <m:t> K/W</m:t>
        </m:r>
      </m:oMath>
      <w:r>
        <w:rPr>
          <w:rFonts w:hint="eastAsia"/>
        </w:rPr>
        <w:t xml:space="preserve">）：散热功率为</w:t>
      </w:r>
      <w:r>
        <w:t xml:space="preserve"> </w:t>
      </w:r>
      <m:oMath>
        <m:r>
          <m:rPr>
            <m:sty m:val="p"/>
          </m:rPr>
          <m:t>(</m:t>
        </m:r>
        <m:r>
          <m:t>100</m:t>
        </m:r>
        <m:r>
          <m:rPr>
            <m:sty m:val="p"/>
          </m:rPr>
          <m:t>−</m:t>
        </m:r>
        <m:r>
          <m:t>25</m:t>
        </m:r>
        <m:r>
          <m:rPr>
            <m:sty m:val="p"/>
          </m:rPr>
          <m:t>)</m:t>
        </m:r>
        <m:r>
          <m:rPr>
            <m:sty m:val="p"/>
          </m:rPr>
          <m:t>/</m:t>
        </m:r>
        <m:r>
          <m:t>2</m:t>
        </m:r>
        <m:r>
          <m:rPr>
            <m:sty m:val="p"/>
          </m:rPr>
          <m:t>=</m:t>
        </m:r>
        <m:r>
          <m:t>37.5</m:t>
        </m:r>
        <m:r>
          <m:rPr>
            <m:nor/>
            <m:sty m:val="p"/>
          </m:rPr>
          <m:t> W</m:t>
        </m:r>
      </m:oMath>
      <w:r>
        <w:rPr>
          <w:rFonts w:hint="eastAsia"/>
        </w:rPr>
        <w:t xml:space="preserve">。热出大于热入，温度开始下降。</w:t>
      </w:r>
    </w:p>
    <w:p>
      <w:pPr>
        <w:pStyle w:val="FirstParagraph"/>
      </w:pPr>
      <w:r>
        <w:rPr>
          <w:rFonts w:hint="eastAsia"/>
        </w:rPr>
        <w:t xml:space="preserve">这一定量分析解释了为什么液冷系统是阻断热蔓延的决定性手段。</w:t>
      </w:r>
    </w:p>
    <w:bookmarkEnd w:id="17"/>
    <w:bookmarkStart w:id="18" w:name="biot-数与集总参数模型的适用条件"/>
    <w:p>
      <w:pPr>
        <w:pStyle w:val="Heading3"/>
      </w:pPr>
      <w:r>
        <w:rPr>
          <w:rStyle w:val="SectionNumber"/>
        </w:rPr>
        <w:t xml:space="preserve">1.2.6</w:t>
      </w:r>
      <w:r>
        <w:tab/>
      </w:r>
      <w:r>
        <w:t xml:space="preserve">2.5 Biot </w:t>
      </w:r>
      <w:r>
        <w:rPr>
          <w:rFonts w:hint="eastAsia"/>
        </w:rPr>
        <w:t xml:space="preserve">数与集总参数模型的适用条件</w:t>
      </w:r>
    </w:p>
    <w:p>
      <w:pPr>
        <w:pStyle w:val="FirstParagraph"/>
      </w:pPr>
      <w:r>
        <w:rPr>
          <w:rFonts w:hint="eastAsia"/>
        </w:rPr>
        <w:t xml:space="preserve">集总参数模型假设电池内部温度均匀分布，这一假设的有效性由</w:t>
      </w:r>
      <w:r>
        <w:t xml:space="preserve"> Biot </w:t>
      </w:r>
      <w:r>
        <w:rPr>
          <w:rFonts w:hint="eastAsia"/>
        </w:rPr>
        <w:t xml:space="preserve">数判定：</w:t>
      </w:r>
    </w:p>
    <w:p>
      <w:pPr>
        <w:pStyle w:val="BodyText"/>
      </w:pPr>
      <m:oMathPara>
        <m:oMathParaPr>
          <m:jc m:val="center"/>
        </m:oMathParaPr>
        <m:oMath>
          <m:r>
            <m:t>B</m:t>
          </m:r>
          <m:r>
            <m:t>i</m:t>
          </m:r>
          <m:r>
            <m:rPr>
              <m:sty m:val="p"/>
            </m:rPr>
            <m:t>=</m:t>
          </m:r>
          <m:f>
            <m:fPr>
              <m:type m:val="bar"/>
            </m:fPr>
            <m:num>
              <m:r>
                <m:t>h</m:t>
              </m:r>
              <m:r>
                <m:rPr>
                  <m:sty m:val="p"/>
                </m:rPr>
                <m:t>⋅</m:t>
              </m:r>
              <m:sSub>
                <m:e>
                  <m:r>
                    <m:t>L</m:t>
                  </m:r>
                </m:e>
                <m:sub>
                  <m:r>
                    <m:t>c</m:t>
                  </m:r>
                </m:sub>
              </m:sSub>
            </m:num>
            <m:den>
              <m:sSub>
                <m:e>
                  <m:r>
                    <m:t>k</m:t>
                  </m:r>
                </m:e>
                <m:sub>
                  <m:r>
                    <m:t>c</m:t>
                  </m:r>
                  <m:r>
                    <m:t>e</m:t>
                  </m:r>
                  <m:r>
                    <m:t>l</m:t>
                  </m:r>
                  <m:r>
                    <m:t>l</m:t>
                  </m:r>
                </m:sub>
              </m:sSub>
            </m:den>
          </m:f>
        </m:oMath>
      </m:oMathPara>
    </w:p>
    <w:p>
      <w:pPr>
        <w:pStyle w:val="FirstParagraph"/>
      </w:pPr>
      <w:r>
        <w:rPr>
          <w:rFonts w:hint="eastAsia"/>
        </w:rPr>
        <w:t xml:space="preserve">其中</w:t>
      </w:r>
      <w:r>
        <w:t xml:space="preserve"> </w:t>
      </w:r>
      <m:oMath>
        <m:r>
          <m:t>h</m:t>
        </m:r>
      </m:oMath>
      <w:r>
        <w:t xml:space="preserve"> </w:t>
      </w:r>
      <w:r>
        <w:rPr>
          <w:rFonts w:hint="eastAsia"/>
        </w:rPr>
        <w:t xml:space="preserve">为表面换热系数（W/(m²·K)），</w:t>
      </w:r>
      <m:oMath>
        <m:sSub>
          <m:e>
            <m:r>
              <m:t>L</m:t>
            </m:r>
          </m:e>
          <m:sub>
            <m:r>
              <m:t>c</m:t>
            </m:r>
          </m:sub>
        </m:sSub>
        <m:r>
          <m:rPr>
            <m:sty m:val="p"/>
          </m:rPr>
          <m:t>=</m:t>
        </m:r>
        <m:sSub>
          <m:e>
            <m:r>
              <m:t>V</m:t>
            </m:r>
          </m:e>
          <m:sub>
            <m:r>
              <m:t>c</m:t>
            </m:r>
            <m:r>
              <m:t>e</m:t>
            </m:r>
            <m:r>
              <m:t>l</m:t>
            </m:r>
            <m:r>
              <m:t>l</m:t>
            </m:r>
          </m:sub>
        </m:sSub>
        <m:r>
          <m:rPr>
            <m:sty m:val="p"/>
          </m:rPr>
          <m:t>/</m:t>
        </m:r>
        <m:sSub>
          <m:e>
            <m:r>
              <m:t>A</m:t>
            </m:r>
          </m:e>
          <m:sub>
            <m:r>
              <m:t>c</m:t>
            </m:r>
            <m:r>
              <m:t>e</m:t>
            </m:r>
            <m:r>
              <m:t>l</m:t>
            </m:r>
            <m:r>
              <m:t>l</m:t>
            </m:r>
          </m:sub>
        </m:sSub>
      </m:oMath>
      <w:r>
        <w:t xml:space="preserve"> </w:t>
      </w:r>
      <w:r>
        <w:rPr>
          <w:rFonts w:hint="eastAsia"/>
        </w:rPr>
        <w:t xml:space="preserve">为特征长度（体积与表面积之比），</w:t>
      </w:r>
      <m:oMath>
        <m:sSub>
          <m:e>
            <m:r>
              <m:t>k</m:t>
            </m:r>
          </m:e>
          <m:sub>
            <m:r>
              <m:t>c</m:t>
            </m:r>
            <m:r>
              <m:t>e</m:t>
            </m:r>
            <m:r>
              <m:t>l</m:t>
            </m:r>
            <m:r>
              <m:t>l</m:t>
            </m:r>
          </m:sub>
        </m:sSub>
      </m:oMath>
      <w:r>
        <w:t xml:space="preserve"> </w:t>
      </w:r>
      <w:r>
        <w:rPr>
          <w:rFonts w:hint="eastAsia"/>
        </w:rPr>
        <w:t xml:space="preserve">为电池导热系数（W/(m·K)）。</w:t>
      </w:r>
    </w:p>
    <w:p>
      <w:pPr>
        <w:pStyle w:val="Compact"/>
        <w:numPr>
          <w:ilvl w:val="0"/>
          <w:numId w:val="1003"/>
        </w:numPr>
      </w:pPr>
      <w:r>
        <w:rPr>
          <w:rFonts w:hint="eastAsia"/>
        </w:rPr>
        <w:t xml:space="preserve">当</w:t>
      </w:r>
      <w:r>
        <w:t xml:space="preserve"> </w:t>
      </w:r>
      <m:oMath>
        <m:r>
          <m:t>B</m:t>
        </m:r>
        <m:r>
          <m:t>i</m:t>
        </m:r>
        <m:r>
          <m:rPr>
            <m:sty m:val="p"/>
          </m:rPr>
          <m:t>&lt;</m:t>
        </m:r>
        <m:r>
          <m:t>0.1</m:t>
        </m:r>
      </m:oMath>
      <w:r>
        <w:t xml:space="preserve"> </w:t>
      </w:r>
      <w:r>
        <w:rPr>
          <w:rFonts w:hint="eastAsia"/>
        </w:rPr>
        <w:t xml:space="preserve">时，电池内部温度梯度可忽略，集总参数模型有效。</w:t>
      </w:r>
    </w:p>
    <w:p>
      <w:pPr>
        <w:pStyle w:val="Compact"/>
        <w:numPr>
          <w:ilvl w:val="0"/>
          <w:numId w:val="1003"/>
        </w:numPr>
      </w:pPr>
      <w:r>
        <w:rPr>
          <w:rFonts w:hint="eastAsia"/>
        </w:rPr>
        <w:t xml:space="preserve">当</w:t>
      </w:r>
      <w:r>
        <w:t xml:space="preserve"> </w:t>
      </w:r>
      <m:oMath>
        <m:r>
          <m:t>B</m:t>
        </m:r>
        <m:r>
          <m:t>i</m:t>
        </m:r>
        <m:r>
          <m:rPr>
            <m:sty m:val="p"/>
          </m:rPr>
          <m:t>&gt;</m:t>
        </m:r>
        <m:r>
          <m:t>0.1</m:t>
        </m:r>
      </m:oMath>
      <w:r>
        <w:t xml:space="preserve"> </w:t>
      </w:r>
      <w:r>
        <w:rPr>
          <w:rFonts w:hint="eastAsia"/>
        </w:rPr>
        <w:t xml:space="preserve">时，内部温差显著，需要采用分布参数模型（有限元法）。</w:t>
      </w:r>
    </w:p>
    <w:p>
      <w:pPr>
        <w:pStyle w:val="FirstParagraph"/>
      </w:pPr>
      <w:r>
        <w:rPr>
          <w:rFonts w:hint="eastAsia"/>
        </w:rPr>
        <w:t xml:space="preserve">对于</w:t>
      </w:r>
      <w:r>
        <w:t xml:space="preserve"> 18650 </w:t>
      </w:r>
      <w:r>
        <w:rPr>
          <w:rFonts w:hint="eastAsia"/>
        </w:rPr>
        <w:t xml:space="preserve">圆柱电芯：</w:t>
      </w:r>
      <m:oMath>
        <m:sSub>
          <m:e>
            <m:r>
              <m:t>L</m:t>
            </m:r>
          </m:e>
          <m:sub>
            <m:r>
              <m:t>c</m:t>
            </m:r>
          </m:sub>
        </m:sSub>
        <m:r>
          <m:rPr>
            <m:sty m:val="p"/>
          </m:rPr>
          <m:t>≈</m:t>
        </m:r>
        <m:r>
          <m:t>0.003</m:t>
        </m:r>
        <m:r>
          <m:rPr>
            <m:nor/>
            <m:sty m:val="p"/>
          </m:rPr>
          <m:t> m</m:t>
        </m:r>
      </m:oMath>
      <w:r>
        <w:rPr>
          <w:rFonts w:hint="eastAsia"/>
        </w:rPr>
        <w:t xml:space="preserve">，</w:t>
      </w:r>
      <m:oMath>
        <m:sSub>
          <m:e>
            <m:r>
              <m:t>k</m:t>
            </m:r>
          </m:e>
          <m:sub>
            <m:r>
              <m:t>c</m:t>
            </m:r>
            <m:r>
              <m:t>e</m:t>
            </m:r>
            <m:r>
              <m:t>l</m:t>
            </m:r>
            <m:r>
              <m:t>l</m:t>
            </m:r>
          </m:sub>
        </m:sSub>
        <m:r>
          <m:rPr>
            <m:sty m:val="p"/>
          </m:rPr>
          <m:t>≈</m:t>
        </m:r>
        <m:r>
          <m:t>1</m:t>
        </m:r>
        <m:r>
          <m:rPr>
            <m:nor/>
            <m:sty m:val="p"/>
          </m:rPr>
          <m:t> W/(m·K)</m:t>
        </m:r>
      </m:oMath>
      <w:r>
        <w:rPr>
          <w:rFonts w:hint="eastAsia"/>
        </w:rPr>
        <w:t xml:space="preserve">（径向）。自然对流</w:t>
      </w:r>
      <w:r>
        <w:t xml:space="preserve"> </w:t>
      </w:r>
      <m:oMath>
        <m:r>
          <m:t>h</m:t>
        </m:r>
        <m:r>
          <m:rPr>
            <m:sty m:val="p"/>
          </m:rPr>
          <m:t>≈</m:t>
        </m:r>
        <m:r>
          <m:t>10</m:t>
        </m:r>
        <m:r>
          <m:rPr>
            <m:nor/>
            <m:sty m:val="p"/>
          </m:rPr>
          <m:t> W/(m²·K)</m:t>
        </m:r>
      </m:oMath>
      <w:r>
        <w:t xml:space="preserve"> </w:t>
      </w:r>
      <w:r>
        <w:rPr>
          <w:rFonts w:hint="eastAsia"/>
        </w:rPr>
        <w:t xml:space="preserve">时，</w:t>
      </w:r>
      <m:oMath>
        <m:r>
          <m:t>B</m:t>
        </m:r>
        <m:r>
          <m:t>i</m:t>
        </m:r>
        <m:r>
          <m:rPr>
            <m:sty m:val="p"/>
          </m:rPr>
          <m:t>=</m:t>
        </m:r>
        <m:r>
          <m:t>0.03</m:t>
        </m:r>
        <m:r>
          <m:rPr>
            <m:sty m:val="p"/>
          </m:rPr>
          <m:t>&lt;</m:t>
        </m:r>
        <m:r>
          <m:t>0.1</m:t>
        </m:r>
      </m:oMath>
      <w:r>
        <w:rPr>
          <w:rFonts w:hint="eastAsia"/>
        </w:rPr>
        <w:t xml:space="preserve">，集总模型有效。但在液冷条件下</w:t>
      </w:r>
      <w:r>
        <w:t xml:space="preserve"> </w:t>
      </w:r>
      <m:oMath>
        <m:r>
          <m:t>h</m:t>
        </m:r>
      </m:oMath>
      <w:r>
        <w:t xml:space="preserve"> </w:t>
      </w:r>
      <w:r>
        <w:rPr>
          <w:rFonts w:hint="eastAsia"/>
        </w:rPr>
        <w:t xml:space="preserve">可达</w:t>
      </w:r>
      <w:r>
        <w:t xml:space="preserve"> 200 </w:t>
      </w:r>
      <w:r>
        <w:rPr>
          <w:rFonts w:hint="eastAsia"/>
        </w:rPr>
        <w:t xml:space="preserve">W/(m²·K)，</w:t>
      </w:r>
      <m:oMath>
        <m:r>
          <m:t>B</m:t>
        </m:r>
        <m:r>
          <m:t>i</m:t>
        </m:r>
        <m:r>
          <m:rPr>
            <m:sty m:val="p"/>
          </m:rPr>
          <m:t>=</m:t>
        </m:r>
        <m:r>
          <m:t>0.6</m:t>
        </m:r>
        <m:r>
          <m:rPr>
            <m:sty m:val="p"/>
          </m:rPr>
          <m:t>&gt;</m:t>
        </m:r>
        <m:r>
          <m:t>0.1</m:t>
        </m:r>
      </m:oMath>
      <w:r>
        <w:rPr>
          <w:rFonts w:hint="eastAsia"/>
        </w:rPr>
        <w:t xml:space="preserve">——此时严格来说应使用有限元方法。然而，考虑到模组级热蔓延分析的主要关注点是电池间的热传导时间尺度（分钟级），而非电池内部的温度分布（秒级），集总模型在工程精度层面仍然可用。</w:t>
      </w:r>
    </w:p>
    <w:bookmarkEnd w:id="18"/>
    <w:bookmarkStart w:id="19" w:name="热管理系统的功耗与能效"/>
    <w:p>
      <w:pPr>
        <w:pStyle w:val="Heading3"/>
      </w:pPr>
      <w:r>
        <w:rPr>
          <w:rStyle w:val="SectionNumber"/>
        </w:rPr>
        <w:t xml:space="preserve">1.2.7</w:t>
      </w:r>
      <w:r>
        <w:tab/>
      </w:r>
      <w:r>
        <w:t xml:space="preserve">2.6 </w:t>
      </w:r>
      <w:r>
        <w:rPr>
          <w:rFonts w:hint="eastAsia"/>
        </w:rPr>
        <w:t xml:space="preserve">热管理系统的功耗与能效</w:t>
      </w:r>
    </w:p>
    <w:p>
      <w:pPr>
        <w:pStyle w:val="FirstParagraph"/>
      </w:pPr>
      <w:r>
        <w:rPr>
          <w:rFonts w:hint="eastAsia"/>
        </w:rPr>
        <w:t xml:space="preserve">液冷系统本身也消耗电力。冷却泵的电功率约为</w:t>
      </w:r>
      <w:r>
        <w:t xml:space="preserve"> </w:t>
      </w:r>
      <m:oMath>
        <m:sSub>
          <m:e>
            <m:r>
              <m:t>P</m:t>
            </m:r>
          </m:e>
          <m:sub>
            <m:r>
              <m:t>p</m:t>
            </m:r>
            <m:r>
              <m:t>u</m:t>
            </m:r>
            <m:r>
              <m:t>m</m:t>
            </m:r>
            <m:r>
              <m:t>p</m:t>
            </m:r>
          </m:sub>
        </m:sSub>
        <m:r>
          <m:rPr>
            <m:sty m:val="p"/>
          </m:rPr>
          <m:t>=</m:t>
        </m:r>
        <m:r>
          <m:rPr>
            <m:sty m:val="p"/>
          </m:rPr>
          <m:t>Δ</m:t>
        </m:r>
        <m:r>
          <m:t>p</m:t>
        </m:r>
        <m:r>
          <m:rPr>
            <m:sty m:val="p"/>
          </m:rPr>
          <m:t>⋅</m:t>
        </m:r>
        <m:acc>
          <m:accPr>
            <m:chr m:val="̇"/>
          </m:accPr>
          <m:e>
            <m:r>
              <m:t>V</m:t>
            </m:r>
          </m:e>
        </m:acc>
        <m:r>
          <m:rPr>
            <m:sty m:val="p"/>
          </m:rPr>
          <m:t>/</m:t>
        </m:r>
        <m:sSub>
          <m:e>
            <m:r>
              <m:t>η</m:t>
            </m:r>
          </m:e>
          <m:sub>
            <m:r>
              <m:t>p</m:t>
            </m:r>
            <m:r>
              <m:t>u</m:t>
            </m:r>
            <m:r>
              <m:t>m</m:t>
            </m:r>
            <m:r>
              <m:t>p</m:t>
            </m:r>
          </m:sub>
        </m:sSub>
      </m:oMath>
      <w:r>
        <w:rPr>
          <w:rFonts w:hint="eastAsia"/>
        </w:rPr>
        <w:t xml:space="preserve">，其中</w:t>
      </w:r>
      <w:r>
        <w:t xml:space="preserve"> </w:t>
      </w:r>
      <m:oMath>
        <m:r>
          <m:rPr>
            <m:sty m:val="p"/>
          </m:rPr>
          <m:t>Δ</m:t>
        </m:r>
        <m:r>
          <m:t>p</m:t>
        </m:r>
      </m:oMath>
      <w:r>
        <w:t xml:space="preserve"> </w:t>
      </w:r>
      <w:r>
        <w:rPr>
          <w:rFonts w:hint="eastAsia"/>
        </w:rPr>
        <w:t xml:space="preserve">为管路压降（通常</w:t>
      </w:r>
      <w:r>
        <w:t xml:space="preserve"> 20-50 </w:t>
      </w:r>
      <w:r>
        <w:rPr>
          <w:rFonts w:hint="eastAsia"/>
        </w:rPr>
        <w:t xml:space="preserve">kPa），</w:t>
      </w:r>
      <m:oMath>
        <m:acc>
          <m:accPr>
            <m:chr m:val="̇"/>
          </m:accPr>
          <m:e>
            <m:r>
              <m:t>V</m:t>
            </m:r>
          </m:e>
        </m:acc>
      </m:oMath>
      <w:r>
        <w:t xml:space="preserve"> </w:t>
      </w:r>
      <w:r>
        <w:rPr>
          <w:rFonts w:hint="eastAsia"/>
        </w:rPr>
        <w:t xml:space="preserve">为冷却液流量（L/min），</w:t>
      </w:r>
      <m:oMath>
        <m:sSub>
          <m:e>
            <m:r>
              <m:t>η</m:t>
            </m:r>
          </m:e>
          <m:sub>
            <m:r>
              <m:t>p</m:t>
            </m:r>
            <m:r>
              <m:t>u</m:t>
            </m:r>
            <m:r>
              <m:t>m</m:t>
            </m:r>
            <m:r>
              <m:t>p</m:t>
            </m:r>
          </m:sub>
        </m:sSub>
      </m:oMath>
      <w:r>
        <w:t xml:space="preserve"> </w:t>
      </w:r>
      <w:r>
        <w:rPr>
          <w:rFonts w:hint="eastAsia"/>
        </w:rPr>
        <w:t xml:space="preserve">为泵效率。对于</w:t>
      </w:r>
      <w:r>
        <w:t xml:space="preserve"> 1 MW </w:t>
      </w:r>
      <w:r>
        <w:rPr>
          <w:rFonts w:hint="eastAsia"/>
        </w:rPr>
        <w:t xml:space="preserve">储能系统，冷却系统的自耗电约占系统容量的</w:t>
      </w:r>
      <w:r>
        <w:t xml:space="preserve"> </w:t>
      </w:r>
      <w:r>
        <w:rPr>
          <w:rFonts w:hint="eastAsia"/>
        </w:rPr>
        <w:t xml:space="preserve">1%-3%，这一寄生损耗需要纳入储能系统的全生命周期效率计算。</w:t>
      </w:r>
    </w:p>
    <w:p>
      <w:pPr>
        <w:pStyle w:val="BodyText"/>
      </w:pPr>
      <w:r>
        <w:rPr>
          <w:rFonts w:hint="eastAsia"/>
        </w:rPr>
        <w:t xml:space="preserve">此外，冷却液的温度控制也需要考虑：在冬季低温环境（如</w:t>
      </w:r>
      <w:r>
        <w:t xml:space="preserve"> </w:t>
      </w:r>
      <w:r>
        <w:rPr>
          <w:rFonts w:hint="eastAsia"/>
        </w:rPr>
        <w:t xml:space="preserve">-20°C），冷却液可能需要加热以避免粘度过高导致流量下降；在夏季高温环境（如</w:t>
      </w:r>
      <w:r>
        <w:t xml:space="preserve"> </w:t>
      </w:r>
      <w:r>
        <w:rPr>
          <w:rFonts w:hint="eastAsia"/>
        </w:rPr>
        <w:t xml:space="preserve">40°C+），可能需要制冷机组将冷却液温度降至</w:t>
      </w:r>
      <w:r>
        <w:t xml:space="preserve"> 25°C </w:t>
      </w:r>
      <w:r>
        <w:rPr>
          <w:rFonts w:hint="eastAsia"/>
        </w:rPr>
        <w:t xml:space="preserve">以下。这些场景使热管理系统的设计从简单的”散热”问题升级为”温度调节”问题。</w:t>
      </w:r>
    </w:p>
    <w:bookmarkEnd w:id="19"/>
    <w:bookmarkStart w:id="20" w:name="气体探测与多维度预警体系"/>
    <w:p>
      <w:pPr>
        <w:pStyle w:val="Heading3"/>
      </w:pPr>
      <w:r>
        <w:rPr>
          <w:rStyle w:val="SectionNumber"/>
        </w:rPr>
        <w:t xml:space="preserve">1.2.8</w:t>
      </w:r>
      <w:r>
        <w:tab/>
      </w:r>
      <w:r>
        <w:t xml:space="preserve">2.7 </w:t>
      </w:r>
      <w:r>
        <w:rPr>
          <w:rFonts w:hint="eastAsia"/>
        </w:rPr>
        <w:t xml:space="preserve">气体探测与多维度预警体系</w:t>
      </w:r>
    </w:p>
    <w:p>
      <w:pPr>
        <w:pStyle w:val="FirstParagraph"/>
      </w:pPr>
      <w:r>
        <w:rPr>
          <w:rFonts w:hint="eastAsia"/>
        </w:rPr>
        <w:t xml:space="preserve">热失控的早期预警需要多种传感器的协同工作，构成”电-热-气”三维度预警体系：</w:t>
      </w:r>
    </w:p>
    <w:p>
      <w:pPr>
        <w:pStyle w:val="BodyText"/>
      </w:pPr>
      <w:r>
        <w:rPr>
          <w:rFonts w:hint="eastAsia"/>
          <w:b/>
          <w:bCs/>
        </w:rPr>
        <w:t xml:space="preserve">电信号预警</w:t>
      </w:r>
      <w:r>
        <w:rPr>
          <w:rFonts w:hint="eastAsia"/>
        </w:rPr>
        <w:t xml:space="preserve">（最早，可提前数小时至数天）：内部微短路会导致电芯的自放电率异常升高。BMS</w:t>
      </w:r>
      <w:r>
        <w:t xml:space="preserve"> </w:t>
      </w:r>
      <w:r>
        <w:rPr>
          <w:rFonts w:hint="eastAsia"/>
        </w:rPr>
        <w:t xml:space="preserve">通过监测静置期间的电压下降速率（</w:t>
      </w:r>
      <m:oMath>
        <m:r>
          <m:t>d</m:t>
        </m:r>
        <m:r>
          <m:t>V</m:t>
        </m:r>
        <m:r>
          <m:rPr>
            <m:sty m:val="p"/>
          </m:rPr>
          <m:t>/</m:t>
        </m:r>
        <m:r>
          <m:t>d</m:t>
        </m:r>
        <m:r>
          <m:t>t</m:t>
        </m:r>
      </m:oMath>
      <w:r>
        <w:rPr>
          <w:rFonts w:hint="eastAsia"/>
        </w:rPr>
        <w:t xml:space="preserve">），可在极早期发现</w:t>
      </w:r>
      <w:r>
        <w:t xml:space="preserve"> ISC </w:t>
      </w:r>
      <w:r>
        <w:rPr>
          <w:rFonts w:hint="eastAsia"/>
        </w:rPr>
        <w:t xml:space="preserve">隐患。判据为：</w:t>
      </w:r>
    </w:p>
    <w:p>
      <w:pPr>
        <w:pStyle w:val="BodyText"/>
      </w:pPr>
      <m:oMathPara>
        <m:oMathParaPr>
          <m:jc m:val="center"/>
        </m:oMathParaPr>
        <m:oMath>
          <m:sSub>
            <m:e>
              <m:d>
                <m:dPr>
                  <m:begChr m:val="|"/>
                  <m:sepChr m:val=""/>
                  <m:endChr m:val="|"/>
                  <m:grow/>
                </m:dPr>
                <m:e>
                  <m:f>
                    <m:fPr>
                      <m:type m:val="bar"/>
                    </m:fPr>
                    <m:num>
                      <m:r>
                        <m:t>d</m:t>
                      </m:r>
                      <m:sSub>
                        <m:e>
                          <m:r>
                            <m:t>V</m:t>
                          </m:r>
                        </m:e>
                        <m:sub>
                          <m:r>
                            <m:t>i</m:t>
                          </m:r>
                        </m:sub>
                      </m:sSub>
                    </m:num>
                    <m:den>
                      <m:r>
                        <m:t>d</m:t>
                      </m:r>
                      <m:r>
                        <m:t>t</m:t>
                      </m:r>
                    </m:den>
                  </m:f>
                </m:e>
              </m:d>
            </m:e>
            <m:sub>
              <m:r>
                <m:t>r</m:t>
              </m:r>
              <m:r>
                <m:t>e</m:t>
              </m:r>
              <m:r>
                <m:t>s</m:t>
              </m:r>
              <m:r>
                <m:t>t</m:t>
              </m:r>
            </m:sub>
          </m:sSub>
          <m:r>
            <m:rPr>
              <m:sty m:val="p"/>
            </m:rPr>
            <m:t>&gt;</m:t>
          </m:r>
          <m:r>
            <m:t>3</m:t>
          </m:r>
          <m:sSub>
            <m:e>
              <m:r>
                <m:t>σ</m:t>
              </m:r>
            </m:e>
            <m:sub>
              <m:r>
                <m:t>d</m:t>
              </m:r>
              <m:r>
                <m:t>V</m:t>
              </m:r>
              <m:r>
                <m:rPr>
                  <m:sty m:val="p"/>
                </m:rPr>
                <m:t>/</m:t>
              </m:r>
              <m:r>
                <m:t>d</m:t>
              </m:r>
              <m:r>
                <m:t>t</m:t>
              </m:r>
            </m:sub>
          </m:sSub>
        </m:oMath>
      </m:oMathPara>
    </w:p>
    <w:p>
      <w:pPr>
        <w:pStyle w:val="FirstParagraph"/>
      </w:pPr>
      <w:r>
        <w:rPr>
          <w:rFonts w:hint="eastAsia"/>
        </w:rPr>
        <w:t xml:space="preserve">其中</w:t>
      </w:r>
      <w:r>
        <w:t xml:space="preserve"> </w:t>
      </w:r>
      <m:oMath>
        <m:sSub>
          <m:e>
            <m:r>
              <m:t>σ</m:t>
            </m:r>
          </m:e>
          <m:sub>
            <m:r>
              <m:t>d</m:t>
            </m:r>
            <m:r>
              <m:t>V</m:t>
            </m:r>
            <m:r>
              <m:rPr>
                <m:sty m:val="p"/>
              </m:rPr>
              <m:t>/</m:t>
            </m:r>
            <m:r>
              <m:t>d</m:t>
            </m:r>
            <m:r>
              <m:t>t</m:t>
            </m:r>
          </m:sub>
        </m:sSub>
      </m:oMath>
      <w:r>
        <w:t xml:space="preserve"> </w:t>
      </w:r>
      <w:r>
        <w:rPr>
          <w:rFonts w:hint="eastAsia"/>
        </w:rPr>
        <w:t xml:space="preserve">为同组电芯的电压下降速率标准差。超过</w:t>
      </w:r>
      <w:r>
        <w:t xml:space="preserve"> 3 </w:t>
      </w:r>
      <w:r>
        <w:rPr>
          <w:rFonts w:hint="eastAsia"/>
        </w:rPr>
        <w:t xml:space="preserve">倍标准差的电芯被标记为疑似</w:t>
      </w:r>
      <w:r>
        <w:t xml:space="preserve"> ISC。</w:t>
      </w:r>
    </w:p>
    <w:p>
      <w:pPr>
        <w:pStyle w:val="BodyText"/>
      </w:pPr>
      <w:r>
        <w:rPr>
          <w:rFonts w:hint="eastAsia"/>
          <w:b/>
          <w:bCs/>
        </w:rPr>
        <w:t xml:space="preserve">热信号预警</w:t>
      </w:r>
      <w:r>
        <w:rPr>
          <w:rFonts w:hint="eastAsia"/>
        </w:rPr>
        <w:t xml:space="preserve">（可提前数分钟至数十分钟）：温度传感器检测到电芯温度异常上升（</w:t>
      </w:r>
      <m:oMath>
        <m:r>
          <m:t>d</m:t>
        </m:r>
        <m:r>
          <m:t>T</m:t>
        </m:r>
        <m:r>
          <m:rPr>
            <m:sty m:val="p"/>
          </m:rPr>
          <m:t>/</m:t>
        </m:r>
        <m:r>
          <m:t>d</m:t>
        </m:r>
        <m:r>
          <m:t>t</m:t>
        </m:r>
        <m:r>
          <m:rPr>
            <m:sty m:val="p"/>
          </m:rPr>
          <m:t>&gt;</m:t>
        </m:r>
        <m:r>
          <m:t>1</m:t>
        </m:r>
      </m:oMath>
      <w:r>
        <w:t xml:space="preserve"> </w:t>
      </w:r>
      <w:r>
        <w:rPr>
          <w:rFonts w:hint="eastAsia"/>
        </w:rPr>
        <w:t xml:space="preserve">°C/min），或电芯间温差超过阈值（</w:t>
      </w:r>
      <m:oMath>
        <m:r>
          <m:rPr>
            <m:sty m:val="p"/>
          </m:rPr>
          <m:t>Δ</m:t>
        </m:r>
        <m:sSub>
          <m:e>
            <m:r>
              <m:t>T</m:t>
            </m:r>
          </m:e>
          <m:sub>
            <m:r>
              <m:t>m</m:t>
            </m:r>
            <m:r>
              <m:t>a</m:t>
            </m:r>
            <m:r>
              <m:t>x</m:t>
            </m:r>
          </m:sub>
        </m:sSub>
        <m:r>
          <m:rPr>
            <m:sty m:val="p"/>
          </m:rPr>
          <m:t>&gt;</m:t>
        </m:r>
        <m:r>
          <m:t>5</m:t>
        </m:r>
      </m:oMath>
      <w:r>
        <w:rPr>
          <w:rFonts w:hint="eastAsia"/>
        </w:rPr>
        <w:t xml:space="preserve">°C）。</w:t>
      </w:r>
    </w:p>
    <w:p>
      <w:pPr>
        <w:pStyle w:val="BodyText"/>
      </w:pPr>
      <w:r>
        <w:rPr>
          <w:rFonts w:hint="eastAsia"/>
          <w:b/>
          <w:bCs/>
        </w:rPr>
        <w:t xml:space="preserve">气体信号预警</w:t>
      </w:r>
      <w:r>
        <w:rPr>
          <w:rFonts w:hint="eastAsia"/>
        </w:rPr>
        <w:t xml:space="preserve">（可提前数秒至数分钟）：电解液分解产生的特征气体（CO、H₂、碳酸二甲酯蒸气等）被舱体内的气体传感器捕捉。气体信号是热失控的”最后一道防线”，一旦探测到即应触发紧急切断和消防系统。</w:t>
      </w:r>
    </w:p>
    <w:p>
      <w:pPr>
        <w:pStyle w:val="BodyText"/>
      </w:pPr>
      <w:r>
        <w:rPr>
          <w:rFonts w:hint="eastAsia"/>
        </w:rPr>
        <w:t xml:space="preserve">三维度预警的协同逻辑为：电信号</w:t>
      </w:r>
      <w:r>
        <w:t xml:space="preserve"> → </w:t>
      </w:r>
      <w:r>
        <w:rPr>
          <w:rFonts w:hint="eastAsia"/>
        </w:rPr>
        <w:t xml:space="preserve">发出低级别告警、启动远程监控</w:t>
      </w:r>
      <w:r>
        <w:t xml:space="preserve"> → </w:t>
      </w:r>
      <w:r>
        <w:rPr>
          <w:rFonts w:hint="eastAsia"/>
        </w:rPr>
        <w:t xml:space="preserve">热信号</w:t>
      </w:r>
      <w:r>
        <w:t xml:space="preserve"> → </w:t>
      </w:r>
      <w:r>
        <w:rPr>
          <w:rFonts w:hint="eastAsia"/>
        </w:rPr>
        <w:t xml:space="preserve">降低充放电功率、启动强制冷却</w:t>
      </w:r>
      <w:r>
        <w:t xml:space="preserve"> → </w:t>
      </w:r>
      <w:r>
        <w:rPr>
          <w:rFonts w:hint="eastAsia"/>
        </w:rPr>
        <w:t xml:space="preserve">气体信号</w:t>
      </w:r>
      <w:r>
        <w:t xml:space="preserve"> → </w:t>
      </w:r>
      <w:r>
        <w:rPr>
          <w:rFonts w:hint="eastAsia"/>
        </w:rPr>
        <w:t xml:space="preserve">紧急断电、启动灭火。这种分级响应策略在保证安全的同时避免了误报导致的频繁停机。</w:t>
      </w:r>
    </w:p>
    <w:bookmarkEnd w:id="20"/>
    <w:bookmarkEnd w:id="21"/>
    <w:bookmarkStart w:id="31" w:name="案例分析热失控蔓延仿真自然冷却-vs-液冷"/>
    <w:p>
      <w:pPr>
        <w:pStyle w:val="Heading2"/>
      </w:pPr>
      <w:r>
        <w:rPr>
          <w:rStyle w:val="SectionNumber"/>
        </w:rPr>
        <w:t xml:space="preserve">1.3</w:t>
      </w:r>
      <w:r>
        <w:tab/>
      </w:r>
      <w:r>
        <w:t xml:space="preserve">3. </w:t>
      </w:r>
      <w:r>
        <w:rPr>
          <w:rFonts w:hint="eastAsia"/>
        </w:rPr>
        <w:t xml:space="preserve">案例分析：热失控蔓延仿真（自然冷却</w:t>
      </w:r>
      <w:r>
        <w:t xml:space="preserve"> vs </w:t>
      </w:r>
      <w:r>
        <w:rPr>
          <w:rFonts w:hint="eastAsia"/>
        </w:rPr>
        <w:t xml:space="preserve">液冷）</w:t>
      </w:r>
    </w:p>
    <w:bookmarkStart w:id="22" w:name="案例背景-context"/>
    <w:p>
      <w:pPr>
        <w:pStyle w:val="Heading3"/>
      </w:pPr>
      <w:r>
        <w:rPr>
          <w:rStyle w:val="SectionNumber"/>
        </w:rPr>
        <w:t xml:space="preserve">1.3.1</w:t>
      </w:r>
      <w:r>
        <w:tab/>
      </w:r>
      <w:r>
        <w:t xml:space="preserve">3.1 </w:t>
      </w:r>
      <w:r>
        <w:rPr>
          <w:rFonts w:hint="eastAsia"/>
        </w:rPr>
        <w:t xml:space="preserve">案例背景</w:t>
      </w:r>
      <w:r>
        <w:t xml:space="preserve"> (Context)</w:t>
      </w:r>
    </w:p>
    <w:p>
      <w:pPr>
        <w:pStyle w:val="FirstParagraph"/>
      </w:pPr>
      <w:r>
        <w:rPr>
          <w:rFonts w:hint="eastAsia"/>
        </w:rPr>
        <w:t xml:space="preserve">某储能电站发生了一起电池内部短路事故：4</w:t>
      </w:r>
      <w:r>
        <w:t xml:space="preserve"> </w:t>
      </w:r>
      <w:r>
        <w:rPr>
          <w:rFonts w:hint="eastAsia"/>
        </w:rPr>
        <w:t xml:space="preserve">串电池模组中的</w:t>
      </w:r>
      <w:r>
        <w:t xml:space="preserve"> Cell-0 </w:t>
      </w:r>
      <w:r>
        <w:rPr>
          <w:rFonts w:hint="eastAsia"/>
        </w:rPr>
        <w:t xml:space="preserve">因制造缺陷产生内部微短路（ISC），持续产热</w:t>
      </w:r>
      <w:r>
        <w:t xml:space="preserve"> 80 </w:t>
      </w:r>
      <w:r>
        <w:rPr>
          <w:rFonts w:hint="eastAsia"/>
        </w:rPr>
        <w:t xml:space="preserve">W。安全工程师需要评估：在自然冷却和液冷两种热管理方案下，热失控是否会从</w:t>
      </w:r>
      <w:r>
        <w:t xml:space="preserve"> Cell-0 </w:t>
      </w:r>
      <w:r>
        <w:rPr>
          <w:rFonts w:hint="eastAsia"/>
        </w:rPr>
        <w:t xml:space="preserve">蔓延至相邻电池。</w:t>
      </w:r>
    </w:p>
    <w:bookmarkEnd w:id="22"/>
    <w:bookmarkStart w:id="23" w:name="问题描述-problem"/>
    <w:p>
      <w:pPr>
        <w:pStyle w:val="Heading3"/>
      </w:pPr>
      <w:r>
        <w:rPr>
          <w:rStyle w:val="SectionNumber"/>
        </w:rPr>
        <w:t xml:space="preserve">1.3.2</w:t>
      </w:r>
      <w:r>
        <w:tab/>
      </w:r>
      <w:r>
        <w:t xml:space="preserve">3.2 </w:t>
      </w:r>
      <w:r>
        <w:rPr>
          <w:rFonts w:hint="eastAsia"/>
        </w:rPr>
        <w:t xml:space="preserve">问题描述</w:t>
      </w:r>
      <w:r>
        <w:t xml:space="preserve"> (Problem)</w:t>
      </w:r>
    </w:p>
    <w:p>
      <w:pPr>
        <w:pStyle w:val="Compact"/>
        <w:numPr>
          <w:ilvl w:val="0"/>
          <w:numId w:val="1004"/>
        </w:numPr>
      </w:pPr>
      <w:r>
        <w:rPr>
          <w:rFonts w:hint="eastAsia"/>
          <w:b/>
          <w:bCs/>
        </w:rPr>
        <w:t xml:space="preserve">模组结构</w:t>
      </w:r>
      <w:r>
        <w:rPr>
          <w:rFonts w:hint="eastAsia"/>
        </w:rPr>
        <w:t xml:space="preserve">：4</w:t>
      </w:r>
      <w:r>
        <w:t xml:space="preserve"> </w:t>
      </w:r>
      <w:r>
        <w:rPr>
          <w:rFonts w:hint="eastAsia"/>
        </w:rPr>
        <w:t xml:space="preserve">个</w:t>
      </w:r>
      <w:r>
        <w:t xml:space="preserve"> 18650 </w:t>
      </w:r>
      <w:r>
        <w:rPr>
          <w:rFonts w:hint="eastAsia"/>
        </w:rPr>
        <w:t xml:space="preserve">电池串联排列，每个质量</w:t>
      </w:r>
      <w:r>
        <w:t xml:space="preserve"> 45 </w:t>
      </w:r>
      <w:r>
        <w:rPr>
          <w:rFonts w:hint="eastAsia"/>
        </w:rPr>
        <w:t xml:space="preserve">g，比热</w:t>
      </w:r>
      <w:r>
        <w:t xml:space="preserve"> 1000 J/(kg·K)。</w:t>
      </w:r>
    </w:p>
    <w:p>
      <w:pPr>
        <w:pStyle w:val="Compact"/>
        <w:numPr>
          <w:ilvl w:val="0"/>
          <w:numId w:val="1004"/>
        </w:numPr>
      </w:pPr>
      <w:r>
        <w:rPr>
          <w:rFonts w:hint="eastAsia"/>
          <w:b/>
          <w:bCs/>
        </w:rPr>
        <w:t xml:space="preserve">热阻参数</w:t>
      </w:r>
      <w:r>
        <w:rPr>
          <w:rFonts w:hint="eastAsia"/>
        </w:rPr>
        <w:t xml:space="preserve">：电池间热阻</w:t>
      </w:r>
      <w:r>
        <w:t xml:space="preserve"> </w:t>
      </w:r>
      <m:oMath>
        <m:sSub>
          <m:e>
            <m:r>
              <m:t>R</m:t>
            </m:r>
          </m:e>
          <m:sub>
            <m:r>
              <m:t>c</m:t>
            </m:r>
            <m:r>
              <m:t>c</m:t>
            </m:r>
          </m:sub>
        </m:sSub>
        <m:r>
          <m:rPr>
            <m:sty m:val="p"/>
          </m:rPr>
          <m:t>=</m:t>
        </m:r>
        <m:r>
          <m:t>8</m:t>
        </m:r>
      </m:oMath>
      <w:r>
        <w:t xml:space="preserve"> </w:t>
      </w:r>
      <w:r>
        <w:rPr>
          <w:rFonts w:hint="eastAsia"/>
        </w:rPr>
        <w:t xml:space="preserve">K/W，自然对流</w:t>
      </w:r>
      <w:r>
        <w:t xml:space="preserve"> </w:t>
      </w:r>
      <m:oMath>
        <m:sSub>
          <m:e>
            <m:r>
              <m:t>R</m:t>
            </m:r>
          </m:e>
          <m:sub>
            <m:r>
              <m:t>a</m:t>
            </m:r>
            <m:r>
              <m:t>m</m:t>
            </m:r>
            <m:r>
              <m:t>b</m:t>
            </m:r>
          </m:sub>
        </m:sSub>
        <m:r>
          <m:rPr>
            <m:sty m:val="p"/>
          </m:rPr>
          <m:t>=</m:t>
        </m:r>
        <m:r>
          <m:t>50</m:t>
        </m:r>
      </m:oMath>
      <w:r>
        <w:t xml:space="preserve"> </w:t>
      </w:r>
      <w:r>
        <w:rPr>
          <w:rFonts w:hint="eastAsia"/>
        </w:rPr>
        <w:t xml:space="preserve">K/W，液冷</w:t>
      </w:r>
      <w:r>
        <w:t xml:space="preserve"> </w:t>
      </w:r>
      <m:oMath>
        <m:sSub>
          <m:e>
            <m:r>
              <m:t>R</m:t>
            </m:r>
          </m:e>
          <m:sub>
            <m:r>
              <m:t>c</m:t>
            </m:r>
            <m:r>
              <m:t>o</m:t>
            </m:r>
            <m:r>
              <m:t>o</m:t>
            </m:r>
            <m:r>
              <m:t>l</m:t>
            </m:r>
          </m:sub>
        </m:sSub>
        <m:r>
          <m:rPr>
            <m:sty m:val="p"/>
          </m:rPr>
          <m:t>=</m:t>
        </m:r>
        <m:r>
          <m:t>2</m:t>
        </m:r>
      </m:oMath>
      <w:r>
        <w:t xml:space="preserve"> </w:t>
      </w:r>
      <w:r>
        <w:t xml:space="preserve">K/W。</w:t>
      </w:r>
    </w:p>
    <w:p>
      <w:pPr>
        <w:pStyle w:val="Compact"/>
        <w:numPr>
          <w:ilvl w:val="0"/>
          <w:numId w:val="1004"/>
        </w:numPr>
      </w:pPr>
      <w:r>
        <w:rPr>
          <w:rFonts w:hint="eastAsia"/>
          <w:b/>
          <w:bCs/>
        </w:rPr>
        <w:t xml:space="preserve">故障注入</w:t>
      </w:r>
      <w:r>
        <w:rPr>
          <w:rFonts w:hint="eastAsia"/>
        </w:rPr>
        <w:t xml:space="preserve">：</w:t>
      </w:r>
      <m:oMath>
        <m:r>
          <m:t>t</m:t>
        </m:r>
        <m:r>
          <m:rPr>
            <m:sty m:val="p"/>
          </m:rPr>
          <m:t>=</m:t>
        </m:r>
        <m:r>
          <m:t>10</m:t>
        </m:r>
      </m:oMath>
      <w:r>
        <w:t xml:space="preserve"> </w:t>
      </w:r>
      <w:r>
        <w:t xml:space="preserve">s </w:t>
      </w:r>
      <w:r>
        <w:rPr>
          <w:rFonts w:hint="eastAsia"/>
        </w:rPr>
        <w:t xml:space="preserve">时，Cell-0</w:t>
      </w:r>
      <w:r>
        <w:t xml:space="preserve"> </w:t>
      </w:r>
      <w:r>
        <w:rPr>
          <w:rFonts w:hint="eastAsia"/>
        </w:rPr>
        <w:t xml:space="preserve">发生</w:t>
      </w:r>
      <w:r>
        <w:t xml:space="preserve"> </w:t>
      </w:r>
      <w:r>
        <w:rPr>
          <w:rFonts w:hint="eastAsia"/>
        </w:rPr>
        <w:t xml:space="preserve">ISC，产热</w:t>
      </w:r>
      <w:r>
        <w:t xml:space="preserve"> 80 </w:t>
      </w:r>
      <w:r>
        <w:rPr>
          <w:rFonts w:hint="eastAsia"/>
        </w:rPr>
        <w:t xml:space="preserve">W。达到</w:t>
      </w:r>
      <w:r>
        <w:t xml:space="preserve"> 150°C </w:t>
      </w:r>
      <w:r>
        <w:rPr>
          <w:rFonts w:hint="eastAsia"/>
        </w:rPr>
        <w:t xml:space="preserve">后进入全热失控（200</w:t>
      </w:r>
      <w:r>
        <w:t xml:space="preserve"> </w:t>
      </w:r>
      <w:r>
        <w:rPr>
          <w:rFonts w:hint="eastAsia"/>
        </w:rPr>
        <w:t xml:space="preserve">W）。</w:t>
      </w:r>
    </w:p>
    <w:p>
      <w:pPr>
        <w:pStyle w:val="Compact"/>
        <w:numPr>
          <w:ilvl w:val="0"/>
          <w:numId w:val="1004"/>
        </w:numPr>
      </w:pPr>
      <w:r>
        <w:rPr>
          <w:rFonts w:hint="eastAsia"/>
          <w:b/>
          <w:bCs/>
        </w:rPr>
        <w:t xml:space="preserve">正常产热</w:t>
      </w:r>
      <w:r>
        <w:rPr>
          <w:rFonts w:hint="eastAsia"/>
        </w:rPr>
        <w:t xml:space="preserve">：</w:t>
      </w:r>
      <m:oMath>
        <m:sSup>
          <m:e>
            <m:r>
              <m:t>I</m:t>
            </m:r>
          </m:e>
          <m:sup>
            <m:r>
              <m:t>2</m:t>
            </m:r>
          </m:sup>
        </m:sSup>
        <m:r>
          <m:t>R</m:t>
        </m:r>
        <m:r>
          <m:rPr>
            <m:sty m:val="p"/>
          </m:rPr>
          <m:t>=</m:t>
        </m:r>
        <m:sSup>
          <m:e>
            <m:r>
              <m:t>5</m:t>
            </m:r>
          </m:e>
          <m:sup>
            <m:r>
              <m:t>2</m:t>
            </m:r>
          </m:sup>
        </m:sSup>
        <m:r>
          <m:rPr>
            <m:sty m:val="p"/>
          </m:rPr>
          <m:t>×</m:t>
        </m:r>
        <m:r>
          <m:t>0.05</m:t>
        </m:r>
        <m:r>
          <m:rPr>
            <m:sty m:val="p"/>
          </m:rPr>
          <m:t>=</m:t>
        </m:r>
        <m:r>
          <m:t>1.25</m:t>
        </m:r>
      </m:oMath>
      <w:r>
        <w:t xml:space="preserve"> </w:t>
      </w:r>
      <w:r>
        <w:t xml:space="preserve">W/cell。</w:t>
      </w:r>
    </w:p>
    <w:p>
      <w:pPr>
        <w:pStyle w:val="Compact"/>
        <w:numPr>
          <w:ilvl w:val="0"/>
          <w:numId w:val="1004"/>
        </w:numPr>
      </w:pPr>
      <w:r>
        <w:rPr>
          <w:rFonts w:hint="eastAsia"/>
          <w:b/>
          <w:bCs/>
        </w:rPr>
        <w:t xml:space="preserve">模拟时长</w:t>
      </w:r>
      <w:r>
        <w:rPr>
          <w:rFonts w:hint="eastAsia"/>
        </w:rPr>
        <w:t xml:space="preserve">：300</w:t>
      </w:r>
      <w:r>
        <w:t xml:space="preserve"> </w:t>
      </w:r>
      <w:r>
        <w:rPr>
          <w:rFonts w:hint="eastAsia"/>
        </w:rPr>
        <w:t xml:space="preserve">s（5</w:t>
      </w:r>
      <w:r>
        <w:t xml:space="preserve"> </w:t>
      </w:r>
      <w:r>
        <w:rPr>
          <w:rFonts w:hint="eastAsia"/>
        </w:rPr>
        <w:t xml:space="preserve">分钟），时间步长</w:t>
      </w:r>
      <w:r>
        <w:t xml:space="preserve"> 0.1 s。</w:t>
      </w:r>
    </w:p>
    <w:bookmarkEnd w:id="23"/>
    <w:bookmarkStart w:id="27" w:name="代码执行与图表"/>
    <w:p>
      <w:pPr>
        <w:pStyle w:val="Heading3"/>
      </w:pPr>
      <w:r>
        <w:rPr>
          <w:rStyle w:val="SectionNumber"/>
        </w:rPr>
        <w:t xml:space="preserve">1.3.3</w:t>
      </w:r>
      <w:r>
        <w:tab/>
      </w:r>
      <w:r>
        <w:t xml:space="preserve">3.3 </w:t>
      </w:r>
      <w:r>
        <w:rPr>
          <w:rFonts w:hint="eastAsia"/>
        </w:rPr>
        <w:t xml:space="preserve">代码执行与图表</w:t>
      </w:r>
    </w:p>
    <w:p>
      <w:pPr>
        <w:pStyle w:val="BlockText"/>
      </w:pPr>
      <w:r>
        <w:rPr>
          <w:rFonts w:hint="eastAsia"/>
          <w:b/>
          <w:bCs/>
        </w:rPr>
        <w:t xml:space="preserve">学习提示</w:t>
      </w:r>
      <w:r>
        <w:rPr>
          <w:rFonts w:hint="eastAsia"/>
        </w:rPr>
        <w:t xml:space="preserve">：请对比上下两张子图中</w:t>
      </w:r>
      <w:r>
        <w:t xml:space="preserve"> </w:t>
      </w:r>
      <w:r>
        <w:rPr>
          <w:rFonts w:hint="eastAsia"/>
        </w:rPr>
        <w:t xml:space="preserve">Cell-1（橙色曲线）的命运。在无冷却场景中，Cell-1</w:t>
      </w:r>
      <w:r>
        <w:t xml:space="preserve"> </w:t>
      </w:r>
      <w:r>
        <w:rPr>
          <w:rFonts w:hint="eastAsia"/>
        </w:rPr>
        <w:t xml:space="preserve">在</w:t>
      </w:r>
      <w:r>
        <w:t xml:space="preserve"> 233.8 s </w:t>
      </w:r>
      <w:r>
        <w:rPr>
          <w:rFonts w:hint="eastAsia"/>
        </w:rPr>
        <w:t xml:space="preserve">被引燃，温度飙升——热蔓延发生。在液冷场景中，Cell-1</w:t>
      </w:r>
      <w:r>
        <w:t xml:space="preserve"> </w:t>
      </w:r>
      <w:r>
        <w:rPr>
          <w:rFonts w:hint="eastAsia"/>
        </w:rPr>
        <w:t xml:space="preserve">的温度始终被压制在</w:t>
      </w:r>
      <w:r>
        <w:t xml:space="preserve"> 150°C </w:t>
      </w:r>
      <w:r>
        <w:rPr>
          <w:rFonts w:hint="eastAsia"/>
        </w:rPr>
        <w:t xml:space="preserve">以下——蔓延被阻断。</w:t>
      </w:r>
    </w:p>
    <w:p>
      <w:pPr>
        <w:pStyle w:val="FirstParagraph"/>
      </w:pPr>
      <w:r>
        <w:t xml:space="preserve">Source:</w:t>
      </w:r>
      <w:r>
        <w:t xml:space="preserve"> </w:t>
      </w:r>
      <w:r>
        <w:rPr>
          <w:rStyle w:val="VerbatimChar"/>
        </w:rPr>
        <w:t xml:space="preserve">assets/ch07/ch07_thermal_runaway.py</w:t>
      </w:r>
    </w:p>
    <w:p>
      <w:pPr>
        <w:pStyle w:val="BodyText"/>
      </w:pPr>
      <w:r>
        <w:rPr>
          <w:rFonts w:hint="eastAsia"/>
          <w:b/>
          <w:bCs/>
        </w:rPr>
        <w:t xml:space="preserve">热失控蔓延对比矩阵：</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指标</w:t>
            </w:r>
          </w:p>
        </w:tc>
        <w:tc>
          <w:tcPr/>
          <w:p>
            <w:pPr>
              <w:pStyle w:val="Compact"/>
              <w:jc w:val="left"/>
            </w:pPr>
            <w:r>
              <w:rPr>
                <w:rFonts w:hint="eastAsia"/>
              </w:rPr>
              <w:t xml:space="preserve">无冷却</w:t>
            </w:r>
          </w:p>
        </w:tc>
        <w:tc>
          <w:tcPr/>
          <w:p>
            <w:pPr>
              <w:pStyle w:val="Compact"/>
              <w:jc w:val="left"/>
            </w:pPr>
            <w:r>
              <w:rPr>
                <w:rFonts w:hint="eastAsia"/>
              </w:rPr>
              <w:t xml:space="preserve">液冷</w:t>
            </w:r>
          </w:p>
        </w:tc>
      </w:tr>
      <w:tr>
        <w:tc>
          <w:tcPr/>
          <w:p>
            <w:pPr>
              <w:pStyle w:val="Compact"/>
              <w:jc w:val="left"/>
            </w:pPr>
            <w:r>
              <w:rPr>
                <w:rFonts w:hint="eastAsia"/>
              </w:rPr>
              <w:t xml:space="preserve">峰值温度</w:t>
            </w:r>
            <w:r>
              <w:t xml:space="preserve"> (°C)</w:t>
            </w:r>
          </w:p>
        </w:tc>
        <w:tc>
          <w:tcPr/>
          <w:p>
            <w:pPr>
              <w:pStyle w:val="Compact"/>
              <w:jc w:val="left"/>
            </w:pPr>
            <w:r>
              <w:t xml:space="preserve">835.2</w:t>
            </w:r>
          </w:p>
        </w:tc>
        <w:tc>
          <w:tcPr/>
          <w:p>
            <w:pPr>
              <w:pStyle w:val="Compact"/>
              <w:jc w:val="left"/>
            </w:pPr>
            <w:r>
              <w:t xml:space="preserve">275.4</w:t>
            </w:r>
          </w:p>
        </w:tc>
      </w:tr>
      <w:tr>
        <w:tc>
          <w:tcPr/>
          <w:p>
            <w:pPr>
              <w:pStyle w:val="Compact"/>
              <w:jc w:val="left"/>
            </w:pPr>
            <w:r>
              <w:rPr>
                <w:rFonts w:hint="eastAsia"/>
              </w:rPr>
              <w:t xml:space="preserve">热失控电池数</w:t>
            </w:r>
            <w:r>
              <w:t xml:space="preserve"> </w:t>
            </w:r>
            <w:r>
              <w:rPr>
                <w:rFonts w:hint="eastAsia"/>
              </w:rPr>
              <w:t xml:space="preserve">(共</w:t>
            </w:r>
            <w:r>
              <w:t xml:space="preserve"> 4)</w:t>
            </w:r>
          </w:p>
        </w:tc>
        <w:tc>
          <w:tcPr/>
          <w:p>
            <w:pPr>
              <w:pStyle w:val="Compact"/>
              <w:jc w:val="left"/>
            </w:pPr>
            <w:r>
              <w:t xml:space="preserve">2</w:t>
            </w:r>
          </w:p>
        </w:tc>
        <w:tc>
          <w:tcPr/>
          <w:p>
            <w:pPr>
              <w:pStyle w:val="Compact"/>
              <w:jc w:val="left"/>
            </w:pPr>
            <w:r>
              <w:t xml:space="preserve">1</w:t>
            </w:r>
          </w:p>
        </w:tc>
      </w:tr>
      <w:tr>
        <w:tc>
          <w:tcPr/>
          <w:p>
            <w:pPr>
              <w:pStyle w:val="Compact"/>
              <w:jc w:val="left"/>
            </w:pPr>
            <w:r>
              <w:t xml:space="preserve">Cell-0 </w:t>
            </w:r>
            <w:r>
              <w:rPr>
                <w:rFonts w:hint="eastAsia"/>
              </w:rPr>
              <w:t xml:space="preserve">热失控时间</w:t>
            </w:r>
            <w:r>
              <w:t xml:space="preserve"> (s)</w:t>
            </w:r>
          </w:p>
        </w:tc>
        <w:tc>
          <w:tcPr/>
          <w:p>
            <w:pPr>
              <w:pStyle w:val="Compact"/>
              <w:jc w:val="left"/>
            </w:pPr>
            <w:r>
              <w:t xml:space="preserve">88.7</w:t>
            </w:r>
          </w:p>
        </w:tc>
        <w:tc>
          <w:tcPr/>
          <w:p>
            <w:pPr>
              <w:pStyle w:val="Compact"/>
              <w:jc w:val="left"/>
            </w:pPr>
            <w:r>
              <w:t xml:space="preserve">229.1</w:t>
            </w:r>
          </w:p>
        </w:tc>
      </w:tr>
      <w:tr>
        <w:tc>
          <w:tcPr/>
          <w:p>
            <w:pPr>
              <w:pStyle w:val="Compact"/>
              <w:jc w:val="left"/>
            </w:pPr>
            <w:r>
              <w:rPr>
                <w:rFonts w:hint="eastAsia"/>
              </w:rPr>
              <w:t xml:space="preserve">首次蔓延时间</w:t>
            </w:r>
            <w:r>
              <w:t xml:space="preserve"> (s)</w:t>
            </w:r>
          </w:p>
        </w:tc>
        <w:tc>
          <w:tcPr/>
          <w:p>
            <w:pPr>
              <w:pStyle w:val="Compact"/>
              <w:jc w:val="left"/>
            </w:pPr>
            <w:r>
              <w:t xml:space="preserve">233.8</w:t>
            </w:r>
          </w:p>
        </w:tc>
        <w:tc>
          <w:tcPr/>
          <w:p>
            <w:pPr>
              <w:pStyle w:val="Compact"/>
              <w:jc w:val="left"/>
            </w:pPr>
            <w:r>
              <w:rPr>
                <w:rFonts w:hint="eastAsia"/>
              </w:rPr>
              <w:t xml:space="preserve">从未蔓延</w:t>
            </w:r>
          </w:p>
        </w:tc>
      </w:tr>
      <w:tr>
        <w:tc>
          <w:tcPr/>
          <w:p>
            <w:pPr>
              <w:pStyle w:val="Compact"/>
              <w:jc w:val="left"/>
            </w:pPr>
            <w:r>
              <w:rPr>
                <w:rFonts w:hint="eastAsia"/>
              </w:rPr>
              <w:t xml:space="preserve">蔓延是否阻断</w:t>
            </w:r>
          </w:p>
        </w:tc>
        <w:tc>
          <w:tcPr/>
          <w:p>
            <w:pPr>
              <w:pStyle w:val="Compact"/>
              <w:jc w:val="left"/>
            </w:pPr>
            <w:r>
              <w:rPr>
                <w:rFonts w:hint="eastAsia"/>
              </w:rPr>
              <w:t xml:space="preserve">否</w:t>
            </w:r>
          </w:p>
        </w:tc>
        <w:tc>
          <w:tcPr/>
          <w:p>
            <w:pPr>
              <w:pStyle w:val="Compact"/>
              <w:jc w:val="left"/>
            </w:pPr>
            <w:r>
              <w:rPr>
                <w:rFonts w:hint="eastAsia"/>
              </w:rPr>
              <w:t xml:space="preserve">是</w:t>
            </w:r>
          </w:p>
        </w:tc>
      </w:tr>
    </w:tbl>
    <w:p>
      <w:pPr>
        <w:pStyle w:val="BodyText"/>
      </w:pPr>
      <w:r>
        <w:rPr>
          <w:rFonts w:hint="eastAsia"/>
          <w:b/>
          <w:bCs/>
        </w:rPr>
        <w:t xml:space="preserve">热失控蔓延仿真：自然冷却</w:t>
      </w:r>
      <w:r>
        <w:rPr>
          <w:b/>
          <w:bCs/>
        </w:rPr>
        <w:t xml:space="preserve"> vs </w:t>
      </w:r>
      <w:r>
        <w:rPr>
          <w:rFonts w:hint="eastAsia"/>
          <w:b/>
          <w:bCs/>
        </w:rPr>
        <w:t xml:space="preserve">液冷对比图：</w:t>
      </w:r>
      <w:r>
        <w:t xml:space="preserve"> </w:t>
      </w:r>
      <w:r>
        <w:drawing>
          <wp:inline>
            <wp:extent cx="5334000" cy="3795567"/>
            <wp:effectExtent b="0" l="0" r="0" t="0"/>
            <wp:docPr descr="thermal_runaway_sim" title="" id="25" name="Picture"/>
            <a:graphic>
              <a:graphicData uri="http://schemas.openxmlformats.org/drawingml/2006/picture">
                <pic:pic>
                  <pic:nvPicPr>
                    <pic:cNvPr descr="assets/ch07/thermal_runaway_sim.png" id="26" name="Picture"/>
                    <pic:cNvPicPr>
                      <a:picLocks noChangeArrowheads="1" noChangeAspect="1"/>
                    </pic:cNvPicPr>
                  </pic:nvPicPr>
                  <pic:blipFill>
                    <a:blip r:embed="rId24"/>
                    <a:stretch>
                      <a:fillRect/>
                    </a:stretch>
                  </pic:blipFill>
                  <pic:spPr bwMode="auto">
                    <a:xfrm>
                      <a:off x="0" y="0"/>
                      <a:ext cx="5334000" cy="3795567"/>
                    </a:xfrm>
                    <a:prstGeom prst="rect">
                      <a:avLst/>
                    </a:prstGeom>
                    <a:noFill/>
                    <a:ln w="9525">
                      <a:noFill/>
                      <a:headEnd/>
                      <a:tailEnd/>
                    </a:ln>
                  </pic:spPr>
                </pic:pic>
              </a:graphicData>
            </a:graphic>
          </wp:inline>
        </w:drawing>
      </w:r>
    </w:p>
    <w:bookmarkEnd w:id="27"/>
    <w:bookmarkStart w:id="28" w:name="代码解读"/>
    <w:p>
      <w:pPr>
        <w:pStyle w:val="Heading3"/>
      </w:pPr>
      <w:r>
        <w:rPr>
          <w:rStyle w:val="SectionNumber"/>
        </w:rPr>
        <w:t xml:space="preserve">1.3.4</w:t>
      </w:r>
      <w:r>
        <w:tab/>
      </w:r>
      <w:r>
        <w:t xml:space="preserve">3.4 </w:t>
      </w:r>
      <w:r>
        <w:rPr>
          <w:rFonts w:hint="eastAsia"/>
        </w:rPr>
        <w:t xml:space="preserve">代码解读</w:t>
      </w:r>
    </w:p>
    <w:p>
      <w:pPr>
        <w:pStyle w:val="FirstParagraph"/>
      </w:pPr>
      <w:r>
        <w:rPr>
          <w:rFonts w:hint="eastAsia"/>
        </w:rPr>
        <w:t xml:space="preserve">本仿真脚本（</w:t>
      </w:r>
      <w:r>
        <w:rPr>
          <w:rStyle w:val="VerbatimChar"/>
        </w:rPr>
        <w:t xml:space="preserve">assets/ch07/ch07_thermal_runaway.py</w:t>
      </w:r>
      <w:r>
        <w:rPr>
          <w:rFonts w:hint="eastAsia"/>
        </w:rPr>
        <w:t xml:space="preserve">）用”集总参数热模型”模拟四串圆柱电芯在热失控中的连锁传播，对比”无主动冷却”和”液冷抑制”两种工况。</w:t>
      </w:r>
    </w:p>
    <w:p>
      <w:pPr>
        <w:pStyle w:val="BodyText"/>
      </w:pPr>
      <w:r>
        <w:rPr>
          <w:rFonts w:hint="eastAsia"/>
        </w:rPr>
        <w:t xml:space="preserve">核心算法是显式时间步进：每个时间步、每个电芯先设定发热功率</w:t>
      </w:r>
      <w:r>
        <w:t xml:space="preserve"> </w:t>
      </w:r>
      <w:r>
        <w:rPr>
          <w:rStyle w:val="VerbatimChar"/>
        </w:rPr>
        <w:t xml:space="preserve">Q_gen</w:t>
      </w:r>
      <w:r>
        <w:rPr>
          <w:rFonts w:hint="eastAsia"/>
        </w:rPr>
        <w:t xml:space="preserve">（正常工况</w:t>
      </w:r>
      <w:r>
        <w:t xml:space="preserve"> 1.25 </w:t>
      </w:r>
      <w:r>
        <w:rPr>
          <w:rFonts w:hint="eastAsia"/>
        </w:rPr>
        <w:t xml:space="preserve">W，ISC</w:t>
      </w:r>
      <w:r>
        <w:t xml:space="preserve"> </w:t>
      </w:r>
      <w:r>
        <w:rPr>
          <w:rFonts w:hint="eastAsia"/>
        </w:rPr>
        <w:t xml:space="preserve">阶段</w:t>
      </w:r>
      <w:r>
        <w:t xml:space="preserve"> 80 </w:t>
      </w:r>
      <w:r>
        <w:rPr>
          <w:rFonts w:hint="eastAsia"/>
        </w:rPr>
        <w:t xml:space="preserve">W，全失控</w:t>
      </w:r>
      <w:r>
        <w:t xml:space="preserve"> 200 </w:t>
      </w:r>
      <w:r>
        <w:rPr>
          <w:rFonts w:hint="eastAsia"/>
        </w:rPr>
        <w:t xml:space="preserve">W），再计算对环境散热</w:t>
      </w:r>
      <w:r>
        <w:t xml:space="preserve"> </w:t>
      </w:r>
      <m:oMath>
        <m:sSub>
          <m:e>
            <m:r>
              <m:t>Q</m:t>
            </m:r>
          </m:e>
          <m:sub>
            <m:r>
              <m:t>a</m:t>
            </m:r>
            <m:r>
              <m:t>m</m:t>
            </m:r>
            <m:r>
              <m:t>b</m:t>
            </m:r>
          </m:sub>
        </m:sSub>
        <m:r>
          <m:rPr>
            <m:sty m:val="p"/>
          </m:rPr>
          <m:t>=</m:t>
        </m:r>
        <m:r>
          <m:rPr>
            <m:sty m:val="p"/>
          </m:rPr>
          <m:t>(</m:t>
        </m:r>
        <m:r>
          <m:t>T</m:t>
        </m:r>
        <m:r>
          <m:rPr>
            <m:sty m:val="p"/>
          </m:rPr>
          <m:t>−</m:t>
        </m:r>
        <m:sSub>
          <m:e>
            <m:r>
              <m:t>T</m:t>
            </m:r>
          </m:e>
          <m:sub>
            <m:r>
              <m:t>a</m:t>
            </m:r>
            <m:r>
              <m:t>m</m:t>
            </m:r>
            <m:r>
              <m:t>b</m:t>
            </m:r>
          </m:sub>
        </m:sSub>
        <m:r>
          <m:rPr>
            <m:sty m:val="p"/>
          </m:rPr>
          <m:t>)</m:t>
        </m:r>
        <m:r>
          <m:rPr>
            <m:sty m:val="p"/>
          </m:rPr>
          <m:t>/</m:t>
        </m:r>
        <m:sSub>
          <m:e>
            <m:r>
              <m:t>R</m:t>
            </m:r>
          </m:e>
          <m:sub>
            <m:r>
              <m:t>t</m:t>
            </m:r>
            <m:r>
              <m:t>o</m:t>
            </m:r>
            <m:r>
              <m:rPr>
                <m:sty m:val="p"/>
              </m:rPr>
              <m:t>_</m:t>
            </m:r>
            <m:r>
              <m:t>a</m:t>
            </m:r>
            <m:r>
              <m:t>m</m:t>
            </m:r>
            <m:r>
              <m:t>b</m:t>
            </m:r>
          </m:sub>
        </m:sSub>
      </m:oMath>
      <w:r>
        <w:t xml:space="preserve"> </w:t>
      </w:r>
      <w:r>
        <w:rPr>
          <w:rFonts w:hint="eastAsia"/>
        </w:rPr>
        <w:t xml:space="preserve">与相邻电芯导热</w:t>
      </w:r>
      <w:r>
        <w:t xml:space="preserve"> </w:t>
      </w:r>
      <m:oMath>
        <m:sSub>
          <m:e>
            <m:r>
              <m:t>Q</m:t>
            </m:r>
          </m:e>
          <m:sub>
            <m:r>
              <m:t>n</m:t>
            </m:r>
            <m:r>
              <m:t>e</m:t>
            </m:r>
            <m:r>
              <m:t>i</m:t>
            </m:r>
            <m:r>
              <m:t>g</m:t>
            </m:r>
            <m:r>
              <m:t>h</m:t>
            </m:r>
            <m:r>
              <m:t>b</m:t>
            </m:r>
            <m:r>
              <m:t>o</m:t>
            </m:r>
            <m:r>
              <m:t>r</m:t>
            </m:r>
          </m:sub>
        </m:sSub>
        <m:r>
          <m:rPr>
            <m:sty m:val="p"/>
          </m:rPr>
          <m:t>=</m:t>
        </m:r>
        <m:r>
          <m:rPr>
            <m:sty m:val="p"/>
          </m:rPr>
          <m:t>∑</m:t>
        </m:r>
        <m:r>
          <m:rPr>
            <m:sty m:val="p"/>
          </m:rPr>
          <m:t>(</m:t>
        </m:r>
        <m:sSub>
          <m:e>
            <m:r>
              <m:t>T</m:t>
            </m:r>
          </m:e>
          <m:sub>
            <m:r>
              <m:t>i</m:t>
            </m:r>
          </m:sub>
        </m:sSub>
        <m:r>
          <m:rPr>
            <m:sty m:val="p"/>
          </m:rPr>
          <m:t>−</m:t>
        </m:r>
        <m:sSub>
          <m:e>
            <m:r>
              <m:t>T</m:t>
            </m:r>
          </m:e>
          <m:sub>
            <m:r>
              <m:t>j</m:t>
            </m:r>
          </m:sub>
        </m:sSub>
        <m:r>
          <m:rPr>
            <m:sty m:val="p"/>
          </m:rPr>
          <m:t>)</m:t>
        </m:r>
        <m:r>
          <m:rPr>
            <m:sty m:val="p"/>
          </m:rPr>
          <m:t>/</m:t>
        </m:r>
        <m:sSub>
          <m:e>
            <m:r>
              <m:t>R</m:t>
            </m:r>
          </m:e>
          <m:sub>
            <m:r>
              <m:t>c</m:t>
            </m:r>
            <m:r>
              <m:t>c</m:t>
            </m:r>
          </m:sub>
        </m:sSub>
      </m:oMath>
      <w:r>
        <w:rPr>
          <w:rFonts w:hint="eastAsia"/>
        </w:rPr>
        <w:t xml:space="preserve">，最后按能量守恒</w:t>
      </w:r>
      <w:r>
        <w:t xml:space="preserve"> </w:t>
      </w:r>
      <m:oMath>
        <m:r>
          <m:t>m</m:t>
        </m:r>
        <m:sSub>
          <m:e>
            <m:r>
              <m:t>c</m:t>
            </m:r>
          </m:e>
          <m:sub>
            <m:r>
              <m:t>p</m:t>
            </m:r>
          </m:sub>
        </m:sSub>
        <m:r>
          <m:rPr>
            <m:sty m:val="p"/>
          </m:rPr>
          <m:t>⋅</m:t>
        </m:r>
        <m:r>
          <m:t>d</m:t>
        </m:r>
        <m:r>
          <m:t>T</m:t>
        </m:r>
        <m:r>
          <m:rPr>
            <m:sty m:val="p"/>
          </m:rPr>
          <m:t>/</m:t>
        </m:r>
        <m:r>
          <m:t>d</m:t>
        </m:r>
        <m:r>
          <m:t>t</m:t>
        </m:r>
        <m:r>
          <m:rPr>
            <m:sty m:val="p"/>
          </m:rPr>
          <m:t>=</m:t>
        </m:r>
        <m:sSub>
          <m:e>
            <m:r>
              <m:t>Q</m:t>
            </m:r>
          </m:e>
          <m:sub>
            <m:r>
              <m:t>g</m:t>
            </m:r>
            <m:r>
              <m:t>e</m:t>
            </m:r>
            <m:r>
              <m:t>n</m:t>
            </m:r>
          </m:sub>
        </m:sSub>
        <m:r>
          <m:rPr>
            <m:sty m:val="p"/>
          </m:rPr>
          <m:t>−</m:t>
        </m:r>
        <m:sSub>
          <m:e>
            <m:r>
              <m:t>Q</m:t>
            </m:r>
          </m:e>
          <m:sub>
            <m:r>
              <m:t>a</m:t>
            </m:r>
            <m:r>
              <m:t>m</m:t>
            </m:r>
            <m:r>
              <m:t>b</m:t>
            </m:r>
          </m:sub>
        </m:sSub>
        <m:r>
          <m:rPr>
            <m:sty m:val="p"/>
          </m:rPr>
          <m:t>−</m:t>
        </m:r>
        <m:sSub>
          <m:e>
            <m:r>
              <m:t>Q</m:t>
            </m:r>
          </m:e>
          <m:sub>
            <m:r>
              <m:t>n</m:t>
            </m:r>
            <m:r>
              <m:t>e</m:t>
            </m:r>
            <m:r>
              <m:t>i</m:t>
            </m:r>
            <m:r>
              <m:t>g</m:t>
            </m:r>
            <m:r>
              <m:t>h</m:t>
            </m:r>
            <m:r>
              <m:t>b</m:t>
            </m:r>
            <m:r>
              <m:t>o</m:t>
            </m:r>
            <m:r>
              <m:t>r</m:t>
            </m:r>
          </m:sub>
        </m:sSub>
      </m:oMath>
      <w:r>
        <w:t xml:space="preserve"> </w:t>
      </w:r>
      <w:r>
        <w:rPr>
          <w:rFonts w:hint="eastAsia"/>
        </w:rPr>
        <w:t xml:space="preserve">更新温度。Cell-0</w:t>
      </w:r>
      <w:r>
        <w:t xml:space="preserve"> </w:t>
      </w:r>
      <w:r>
        <w:rPr>
          <w:rFonts w:hint="eastAsia"/>
        </w:rPr>
        <w:t xml:space="preserve">在</w:t>
      </w:r>
      <w:r>
        <w:t xml:space="preserve"> </w:t>
      </w:r>
      <m:oMath>
        <m:sSub>
          <m:e>
            <m:r>
              <m:t>t</m:t>
            </m:r>
          </m:e>
          <m:sub>
            <m:r>
              <m:t>i</m:t>
            </m:r>
            <m:r>
              <m:t>s</m:t>
            </m:r>
            <m:r>
              <m:t>c</m:t>
            </m:r>
          </m:sub>
        </m:sSub>
        <m:r>
          <m:rPr>
            <m:sty m:val="p"/>
          </m:rPr>
          <m:t>=</m:t>
        </m:r>
        <m:r>
          <m:t>10</m:t>
        </m:r>
        <m:r>
          <m:rPr>
            <m:nor/>
            <m:sty m:val="p"/>
          </m:rPr>
          <m:t> s</m:t>
        </m:r>
      </m:oMath>
      <w:r>
        <w:t xml:space="preserve"> </w:t>
      </w:r>
      <w:r>
        <w:rPr>
          <w:rFonts w:hint="eastAsia"/>
        </w:rPr>
        <w:t xml:space="preserve">后进入</w:t>
      </w:r>
      <w:r>
        <w:t xml:space="preserve"> </w:t>
      </w:r>
      <w:r>
        <w:rPr>
          <w:rFonts w:hint="eastAsia"/>
        </w:rPr>
        <w:t xml:space="preserve">ISC，一旦某电芯温度超过</w:t>
      </w:r>
      <w:r>
        <w:t xml:space="preserve"> </w:t>
      </w:r>
      <w:r>
        <w:rPr>
          <w:rFonts w:hint="eastAsia"/>
        </w:rPr>
        <w:t xml:space="preserve">150°C，其</w:t>
      </w:r>
      <w:r>
        <w:t xml:space="preserve"> flag </w:t>
      </w:r>
      <w:r>
        <w:rPr>
          <w:rFonts w:hint="eastAsia"/>
        </w:rPr>
        <w:t xml:space="preserve">置真，后续发热提升到</w:t>
      </w:r>
      <w:r>
        <w:t xml:space="preserve"> 200 </w:t>
      </w:r>
      <w:r>
        <w:rPr>
          <w:rFonts w:hint="eastAsia"/>
        </w:rPr>
        <w:t xml:space="preserve">W，形成”触发—升温—传导—再触发”的传播链。</w:t>
      </w:r>
    </w:p>
    <w:p>
      <w:pPr>
        <w:pStyle w:val="BodyText"/>
      </w:pPr>
      <w:r>
        <w:rPr>
          <w:rFonts w:hint="eastAsia"/>
          <w:b/>
          <w:bCs/>
        </w:rPr>
        <w:t xml:space="preserve">关键参数物理含义</w:t>
      </w:r>
      <w:r>
        <w:rPr>
          <w:rFonts w:hint="eastAsia"/>
        </w:rPr>
        <w:t xml:space="preserve">：</w:t>
      </w:r>
      <w:r>
        <w:rPr>
          <w:rStyle w:val="VerbatimChar"/>
        </w:rPr>
        <w:t xml:space="preserve">m_cell</w:t>
      </w:r>
      <w:r>
        <w:rPr>
          <w:rFonts w:hint="eastAsia"/>
        </w:rPr>
        <w:t xml:space="preserve">（0.045</w:t>
      </w:r>
      <w:r>
        <w:t xml:space="preserve"> </w:t>
      </w:r>
      <w:r>
        <w:rPr>
          <w:rFonts w:hint="eastAsia"/>
        </w:rPr>
        <w:t xml:space="preserve">kg）与</w:t>
      </w:r>
      <w:r>
        <w:t xml:space="preserve"> </w:t>
      </w:r>
      <w:r>
        <w:rPr>
          <w:rStyle w:val="VerbatimChar"/>
        </w:rPr>
        <w:t xml:space="preserve">cp</w:t>
      </w:r>
      <w:r>
        <w:rPr>
          <w:rFonts w:hint="eastAsia"/>
        </w:rPr>
        <w:t xml:space="preserve">（1000</w:t>
      </w:r>
      <w:r>
        <w:t xml:space="preserve"> </w:t>
      </w:r>
      <w:r>
        <w:rPr>
          <w:rFonts w:hint="eastAsia"/>
        </w:rPr>
        <w:t xml:space="preserve">J/(kg·K)）决定热惯量——越大越不易升温；</w:t>
      </w:r>
      <w:r>
        <w:rPr>
          <w:rStyle w:val="VerbatimChar"/>
        </w:rPr>
        <w:t xml:space="preserve">R_cc</w:t>
      </w:r>
      <w:r>
        <w:rPr>
          <w:rFonts w:hint="eastAsia"/>
        </w:rPr>
        <w:t xml:space="preserve">（8</w:t>
      </w:r>
      <w:r>
        <w:t xml:space="preserve"> </w:t>
      </w:r>
      <w:r>
        <w:rPr>
          <w:rFonts w:hint="eastAsia"/>
        </w:rPr>
        <w:t xml:space="preserve">K/W）决定电芯间热耦合强弱——越小传播越快；</w:t>
      </w:r>
      <w:r>
        <w:rPr>
          <w:rStyle w:val="VerbatimChar"/>
        </w:rPr>
        <w:t xml:space="preserve">R_amb</w:t>
      </w:r>
      <w:r>
        <w:t xml:space="preserve">/</w:t>
      </w:r>
      <w:r>
        <w:rPr>
          <w:rStyle w:val="VerbatimChar"/>
        </w:rPr>
        <w:t xml:space="preserve">R_cool</w:t>
      </w:r>
      <w:r>
        <w:t xml:space="preserve"> </w:t>
      </w:r>
      <w:r>
        <w:rPr>
          <w:rFonts w:hint="eastAsia"/>
        </w:rPr>
        <w:t xml:space="preserve">决定对外散热能力；</w:t>
      </w:r>
      <w:r>
        <w:rPr>
          <w:rStyle w:val="VerbatimChar"/>
        </w:rPr>
        <w:t xml:space="preserve">Q_short</w:t>
      </w:r>
      <w:r>
        <w:rPr>
          <w:rFonts w:hint="eastAsia"/>
        </w:rPr>
        <w:t xml:space="preserve">（80</w:t>
      </w:r>
      <w:r>
        <w:t xml:space="preserve"> </w:t>
      </w:r>
      <w:r>
        <w:rPr>
          <w:rFonts w:hint="eastAsia"/>
        </w:rPr>
        <w:t xml:space="preserve">W）与失控阶段</w:t>
      </w:r>
      <w:r>
        <w:t xml:space="preserve"> 200 W </w:t>
      </w:r>
      <w:r>
        <w:rPr>
          <w:rFonts w:hint="eastAsia"/>
        </w:rPr>
        <w:t xml:space="preserve">决定异常热源强度。</w:t>
      </w:r>
    </w:p>
    <w:p>
      <w:pPr>
        <w:pStyle w:val="BodyText"/>
      </w:pPr>
      <w:r>
        <w:rPr>
          <w:rFonts w:hint="eastAsia"/>
          <w:b/>
          <w:bCs/>
        </w:rPr>
        <w:t xml:space="preserve">建议读者修改的实验参数</w:t>
      </w:r>
      <w:r>
        <w:rPr>
          <w:rFonts w:hint="eastAsia"/>
        </w:rPr>
        <w:t xml:space="preserve">：(1)</w:t>
      </w:r>
      <w:r>
        <w:t xml:space="preserve"> </w:t>
      </w:r>
      <w:r>
        <w:rPr>
          <w:rStyle w:val="VerbatimChar"/>
        </w:rPr>
        <w:t xml:space="preserve">R_cool</w:t>
      </w:r>
      <w:r>
        <w:rPr>
          <w:rFonts w:hint="eastAsia"/>
        </w:rPr>
        <w:t xml:space="preserve">（验证冷却强度阈值）；(2)</w:t>
      </w:r>
      <w:r>
        <w:t xml:space="preserve"> </w:t>
      </w:r>
      <w:r>
        <w:rPr>
          <w:rStyle w:val="VerbatimChar"/>
        </w:rPr>
        <w:t xml:space="preserve">R_cc</w:t>
      </w:r>
      <w:r>
        <w:rPr>
          <w:rFonts w:hint="eastAsia"/>
        </w:rPr>
        <w:t xml:space="preserve">（验证模组结构隔热设计效果）；(3)</w:t>
      </w:r>
      <w:r>
        <w:t xml:space="preserve"> </w:t>
      </w:r>
      <w:r>
        <w:rPr>
          <w:rStyle w:val="VerbatimChar"/>
        </w:rPr>
        <w:t xml:space="preserve">Q_short</w:t>
      </w:r>
      <w:r>
        <w:t xml:space="preserve"> </w:t>
      </w:r>
      <w:r>
        <w:rPr>
          <w:rFonts w:hint="eastAsia"/>
        </w:rPr>
        <w:t xml:space="preserve">与失控放热功率（验证故障烈度影响）；(4)</w:t>
      </w:r>
      <w:r>
        <w:t xml:space="preserve"> </w:t>
      </w:r>
      <w:r>
        <w:rPr>
          <w:rStyle w:val="VerbatimChar"/>
        </w:rPr>
        <w:t xml:space="preserve">T_runaway</w:t>
      </w:r>
      <w:r>
        <w:rPr>
          <w:rFonts w:hint="eastAsia"/>
        </w:rPr>
        <w:t xml:space="preserve">（验证触发判据保守性）；(5)</w:t>
      </w:r>
      <w:r>
        <w:t xml:space="preserve"> </w:t>
      </w:r>
      <w:r>
        <w:rPr>
          <w:rStyle w:val="VerbatimChar"/>
        </w:rPr>
        <w:t xml:space="preserve">m_cell</w:t>
      </w:r>
      <w:r>
        <w:t xml:space="preserve">/</w:t>
      </w:r>
      <w:r>
        <w:rPr>
          <w:rStyle w:val="VerbatimChar"/>
        </w:rPr>
        <w:t xml:space="preserve">cp</w:t>
      </w:r>
      <w:r>
        <w:rPr>
          <w:rFonts w:hint="eastAsia"/>
        </w:rPr>
        <w:t xml:space="preserve">（验证材料与规格差异）。每次只改一个参数并记录五个指标，最容易得到可解释的工程结论。</w:t>
      </w:r>
    </w:p>
    <w:bookmarkEnd w:id="28"/>
    <w:bookmarkStart w:id="29" w:name="实验验证与结果剖析"/>
    <w:p>
      <w:pPr>
        <w:pStyle w:val="Heading3"/>
      </w:pPr>
      <w:r>
        <w:rPr>
          <w:rStyle w:val="SectionNumber"/>
        </w:rPr>
        <w:t xml:space="preserve">1.3.5</w:t>
      </w:r>
      <w:r>
        <w:tab/>
      </w:r>
      <w:r>
        <w:t xml:space="preserve">3.5 </w:t>
      </w:r>
      <w:r>
        <w:rPr>
          <w:rFonts w:hint="eastAsia"/>
        </w:rPr>
        <w:t xml:space="preserve">实验验证与结果剖析</w:t>
      </w:r>
    </w:p>
    <w:p>
      <w:pPr>
        <w:pStyle w:val="FirstParagraph"/>
      </w:pPr>
      <w:r>
        <w:rPr>
          <w:rFonts w:hint="eastAsia"/>
        </w:rPr>
        <w:t xml:space="preserve">这组仿真揭示了液冷系统在热安全中的决定性作用：</w:t>
      </w:r>
    </w:p>
    <w:p>
      <w:pPr>
        <w:pStyle w:val="Compact"/>
        <w:numPr>
          <w:ilvl w:val="0"/>
          <w:numId w:val="1005"/>
        </w:numPr>
      </w:pPr>
      <w:r>
        <w:rPr>
          <w:rFonts w:hint="eastAsia"/>
          <w:b/>
          <w:bCs/>
        </w:rPr>
        <w:t xml:space="preserve">上方子图（无冷却）</w:t>
      </w:r>
      <w:r>
        <w:rPr>
          <w:rFonts w:hint="eastAsia"/>
        </w:rPr>
        <w:t xml:space="preserve">：Cell-0（红色）在</w:t>
      </w:r>
      <w:r>
        <w:t xml:space="preserve"> </w:t>
      </w:r>
      <m:oMath>
        <m:r>
          <m:t>t</m:t>
        </m:r>
        <m:r>
          <m:rPr>
            <m:sty m:val="p"/>
          </m:rPr>
          <m:t>=</m:t>
        </m:r>
        <m:r>
          <m:t>88.7</m:t>
        </m:r>
      </m:oMath>
      <w:r>
        <w:t xml:space="preserve"> </w:t>
      </w:r>
      <w:r>
        <w:t xml:space="preserve">s </w:t>
      </w:r>
      <w:r>
        <w:rPr>
          <w:rFonts w:hint="eastAsia"/>
        </w:rPr>
        <w:t xml:space="preserve">达到</w:t>
      </w:r>
      <w:r>
        <w:t xml:space="preserve"> 150°C </w:t>
      </w:r>
      <w:r>
        <w:rPr>
          <w:rFonts w:hint="eastAsia"/>
        </w:rPr>
        <w:t xml:space="preserve">触发热失控，温度迅速飙升至</w:t>
      </w:r>
      <w:r>
        <w:t xml:space="preserve"> </w:t>
      </w:r>
      <w:r>
        <w:rPr>
          <w:rFonts w:hint="eastAsia"/>
        </w:rPr>
        <w:t xml:space="preserve">835°C。由于自然对流散热能力不足（</w:t>
      </w:r>
      <m:oMath>
        <m:sSub>
          <m:e>
            <m:r>
              <m:t>R</m:t>
            </m:r>
          </m:e>
          <m:sub>
            <m:r>
              <m:t>a</m:t>
            </m:r>
            <m:r>
              <m:t>m</m:t>
            </m:r>
            <m:r>
              <m:t>b</m:t>
            </m:r>
          </m:sub>
        </m:sSub>
        <m:r>
          <m:rPr>
            <m:sty m:val="p"/>
          </m:rPr>
          <m:t>=</m:t>
        </m:r>
        <m:r>
          <m:t>50</m:t>
        </m:r>
      </m:oMath>
      <w:r>
        <w:t xml:space="preserve"> </w:t>
      </w:r>
      <w:r>
        <w:rPr>
          <w:rFonts w:hint="eastAsia"/>
        </w:rPr>
        <w:t xml:space="preserve">K/W），Cell-0</w:t>
      </w:r>
      <w:r>
        <w:t xml:space="preserve"> </w:t>
      </w:r>
      <w:r>
        <w:rPr>
          <w:rFonts w:hint="eastAsia"/>
        </w:rPr>
        <w:t xml:space="preserve">的热量通过</w:t>
      </w:r>
      <w:r>
        <w:t xml:space="preserve"> </w:t>
      </w:r>
      <m:oMath>
        <m:sSub>
          <m:e>
            <m:r>
              <m:t>R</m:t>
            </m:r>
          </m:e>
          <m:sub>
            <m:r>
              <m:t>c</m:t>
            </m:r>
            <m:r>
              <m:t>c</m:t>
            </m:r>
          </m:sub>
        </m:sSub>
        <m:r>
          <m:rPr>
            <m:sty m:val="p"/>
          </m:rPr>
          <m:t>=</m:t>
        </m:r>
        <m:r>
          <m:t>8</m:t>
        </m:r>
      </m:oMath>
      <w:r>
        <w:t xml:space="preserve"> </w:t>
      </w:r>
      <w:r>
        <w:t xml:space="preserve">K/W </w:t>
      </w:r>
      <w:r>
        <w:rPr>
          <w:rFonts w:hint="eastAsia"/>
        </w:rPr>
        <w:t xml:space="preserve">的导热路径持续向</w:t>
      </w:r>
      <w:r>
        <w:t xml:space="preserve"> Cell-1 </w:t>
      </w:r>
      <w:r>
        <w:rPr>
          <w:rFonts w:hint="eastAsia"/>
        </w:rPr>
        <w:t xml:space="preserve">传递。Cell-1（橙色）在</w:t>
      </w:r>
      <w:r>
        <w:t xml:space="preserve"> </w:t>
      </w:r>
      <m:oMath>
        <m:r>
          <m:t>t</m:t>
        </m:r>
        <m:r>
          <m:rPr>
            <m:sty m:val="p"/>
          </m:rPr>
          <m:t>=</m:t>
        </m:r>
        <m:r>
          <m:t>233.8</m:t>
        </m:r>
      </m:oMath>
      <w:r>
        <w:t xml:space="preserve"> </w:t>
      </w:r>
      <w:r>
        <w:t xml:space="preserve">s </w:t>
      </w:r>
      <w:r>
        <w:rPr>
          <w:rFonts w:hint="eastAsia"/>
        </w:rPr>
        <w:t xml:space="preserve">也被引燃——热蔓延发生。两个电池的联合产热高达</w:t>
      </w:r>
      <w:r>
        <w:t xml:space="preserve"> 400 </w:t>
      </w:r>
      <w:r>
        <w:rPr>
          <w:rFonts w:hint="eastAsia"/>
        </w:rPr>
        <w:t xml:space="preserve">W，如果模组包含更多电池，蔓延将继续扩展。</w:t>
      </w:r>
    </w:p>
    <w:p>
      <w:pPr>
        <w:pStyle w:val="Compact"/>
        <w:numPr>
          <w:ilvl w:val="0"/>
          <w:numId w:val="1005"/>
        </w:numPr>
      </w:pPr>
      <w:r>
        <w:rPr>
          <w:rFonts w:hint="eastAsia"/>
          <w:b/>
          <w:bCs/>
        </w:rPr>
        <w:t xml:space="preserve">下方子图（液冷）</w:t>
      </w:r>
      <w:r>
        <w:rPr>
          <w:rFonts w:hint="eastAsia"/>
        </w:rPr>
        <w:t xml:space="preserve">：Cell-0</w:t>
      </w:r>
      <w:r>
        <w:t xml:space="preserve"> </w:t>
      </w:r>
      <w:r>
        <w:rPr>
          <w:rFonts w:hint="eastAsia"/>
        </w:rPr>
        <w:t xml:space="preserve">同样在</w:t>
      </w:r>
      <w:r>
        <w:t xml:space="preserve"> </w:t>
      </w:r>
      <m:oMath>
        <m:r>
          <m:t>t</m:t>
        </m:r>
        <m:r>
          <m:rPr>
            <m:sty m:val="p"/>
          </m:rPr>
          <m:t>=</m:t>
        </m:r>
        <m:r>
          <m:t>229.1</m:t>
        </m:r>
      </m:oMath>
      <w:r>
        <w:t xml:space="preserve"> </w:t>
      </w:r>
      <w:r>
        <w:t xml:space="preserve">s </w:t>
      </w:r>
      <w:r>
        <w:rPr>
          <w:rFonts w:hint="eastAsia"/>
        </w:rPr>
        <w:t xml:space="preserve">达到热失控（延迟了</w:t>
      </w:r>
      <w:r>
        <w:t xml:space="preserve"> 140 </w:t>
      </w:r>
      <w:r>
        <w:rPr>
          <w:rFonts w:hint="eastAsia"/>
        </w:rPr>
        <w:t xml:space="preserve">s，因为液冷在初期有效抑制了温升）。但</w:t>
      </w:r>
      <w:r>
        <w:t xml:space="preserve"> Cell-1 </w:t>
      </w:r>
      <w:r>
        <w:rPr>
          <w:rFonts w:hint="eastAsia"/>
        </w:rPr>
        <w:t xml:space="preserve">的温度被液冷系统牢牢压制在</w:t>
      </w:r>
      <w:r>
        <w:t xml:space="preserve"> 150°C </w:t>
      </w:r>
      <w:r>
        <w:rPr>
          <w:rFonts w:hint="eastAsia"/>
        </w:rPr>
        <w:t xml:space="preserve">以下——蔓延被彻底阻断。液冷将</w:t>
      </w:r>
      <w:r>
        <w:t xml:space="preserve"> </w:t>
      </w:r>
      <m:oMath>
        <m:sSub>
          <m:e>
            <m:r>
              <m:t>R</m:t>
            </m:r>
          </m:e>
          <m:sub>
            <m:r>
              <m:t>a</m:t>
            </m:r>
            <m:r>
              <m:t>m</m:t>
            </m:r>
            <m:r>
              <m:t>b</m:t>
            </m:r>
          </m:sub>
        </m:sSub>
      </m:oMath>
      <w:r>
        <w:t xml:space="preserve"> </w:t>
      </w:r>
      <w:r>
        <w:rPr>
          <w:rFonts w:hint="eastAsia"/>
        </w:rPr>
        <w:t xml:space="preserve">从</w:t>
      </w:r>
      <w:r>
        <w:t xml:space="preserve"> 50 K/W </w:t>
      </w:r>
      <w:r>
        <w:rPr>
          <w:rFonts w:hint="eastAsia"/>
        </w:rPr>
        <w:t xml:space="preserve">降至</w:t>
      </w:r>
      <w:r>
        <w:t xml:space="preserve"> 2 </w:t>
      </w:r>
      <w:r>
        <w:rPr>
          <w:rFonts w:hint="eastAsia"/>
        </w:rPr>
        <w:t xml:space="preserve">K/W，散热功率从</w:t>
      </w:r>
      <w:r>
        <w:t xml:space="preserve"> </w:t>
      </w:r>
      <m:oMath>
        <m:r>
          <m:rPr>
            <m:sty m:val="p"/>
          </m:rPr>
          <m:t>(</m:t>
        </m:r>
        <m:r>
          <m:t>150</m:t>
        </m:r>
        <m:r>
          <m:rPr>
            <m:sty m:val="p"/>
          </m:rPr>
          <m:t>−</m:t>
        </m:r>
        <m:r>
          <m:t>25</m:t>
        </m:r>
        <m:r>
          <m:rPr>
            <m:sty m:val="p"/>
          </m:rPr>
          <m:t>)</m:t>
        </m:r>
        <m:r>
          <m:rPr>
            <m:sty m:val="p"/>
          </m:rPr>
          <m:t>/</m:t>
        </m:r>
        <m:r>
          <m:t>50</m:t>
        </m:r>
        <m:r>
          <m:rPr>
            <m:sty m:val="p"/>
          </m:rPr>
          <m:t>=</m:t>
        </m:r>
        <m:r>
          <m:t>2.5</m:t>
        </m:r>
      </m:oMath>
      <w:r>
        <w:t xml:space="preserve"> </w:t>
      </w:r>
      <w:r>
        <w:t xml:space="preserve">W </w:t>
      </w:r>
      <w:r>
        <w:rPr>
          <w:rFonts w:hint="eastAsia"/>
        </w:rPr>
        <w:t xml:space="preserve">提升至</w:t>
      </w:r>
      <w:r>
        <w:t xml:space="preserve"> </w:t>
      </w:r>
      <m:oMath>
        <m:r>
          <m:rPr>
            <m:sty m:val="p"/>
          </m:rPr>
          <m:t>(</m:t>
        </m:r>
        <m:r>
          <m:t>150</m:t>
        </m:r>
        <m:r>
          <m:rPr>
            <m:sty m:val="p"/>
          </m:rPr>
          <m:t>−</m:t>
        </m:r>
        <m:r>
          <m:t>25</m:t>
        </m:r>
        <m:r>
          <m:rPr>
            <m:sty m:val="p"/>
          </m:rPr>
          <m:t>)</m:t>
        </m:r>
        <m:r>
          <m:rPr>
            <m:sty m:val="p"/>
          </m:rPr>
          <m:t>/</m:t>
        </m:r>
        <m:r>
          <m:t>2</m:t>
        </m:r>
        <m:r>
          <m:rPr>
            <m:sty m:val="p"/>
          </m:rPr>
          <m:t>=</m:t>
        </m:r>
        <m:r>
          <m:t>62.5</m:t>
        </m:r>
      </m:oMath>
      <w:r>
        <w:t xml:space="preserve"> </w:t>
      </w:r>
      <w:r>
        <w:rPr>
          <w:rFonts w:hint="eastAsia"/>
        </w:rPr>
        <w:t xml:space="preserve">W，远超</w:t>
      </w:r>
      <w:r>
        <w:t xml:space="preserve"> Cell-1 </w:t>
      </w:r>
      <w:r>
        <w:rPr>
          <w:rFonts w:hint="eastAsia"/>
        </w:rPr>
        <w:t xml:space="preserve">通过</w:t>
      </w:r>
      <w:r>
        <w:t xml:space="preserve"> </w:t>
      </w:r>
      <m:oMath>
        <m:sSub>
          <m:e>
            <m:r>
              <m:t>R</m:t>
            </m:r>
          </m:e>
          <m:sub>
            <m:r>
              <m:t>c</m:t>
            </m:r>
            <m:r>
              <m:t>c</m:t>
            </m:r>
          </m:sub>
        </m:sSub>
      </m:oMath>
      <w:r>
        <w:t xml:space="preserve"> </w:t>
      </w:r>
      <w:r>
        <w:rPr>
          <w:rFonts w:hint="eastAsia"/>
        </w:rPr>
        <w:t xml:space="preserve">接收的热流。</w:t>
      </w:r>
    </w:p>
    <w:p>
      <w:pPr>
        <w:pStyle w:val="Compact"/>
        <w:numPr>
          <w:ilvl w:val="0"/>
          <w:numId w:val="1005"/>
        </w:numPr>
      </w:pPr>
      <w:r>
        <w:rPr>
          <w:rFonts w:hint="eastAsia"/>
          <w:b/>
          <w:bCs/>
        </w:rPr>
        <w:t xml:space="preserve">核心结论</w:t>
      </w:r>
      <w:r>
        <w:rPr>
          <w:rFonts w:hint="eastAsia"/>
        </w:rPr>
        <w:t xml:space="preserve">：热蔓延能否被阻断，取决于液冷散热功率是否大于电池间导热功率。当</w:t>
      </w:r>
      <w:r>
        <w:t xml:space="preserve"> </w:t>
      </w:r>
      <m:oMath>
        <m:sSub>
          <m:e>
            <m:r>
              <m:t>R</m:t>
            </m:r>
          </m:e>
          <m:sub>
            <m:r>
              <m:t>c</m:t>
            </m:r>
            <m:r>
              <m:t>o</m:t>
            </m:r>
            <m:r>
              <m:t>o</m:t>
            </m:r>
            <m:r>
              <m:t>l</m:t>
            </m:r>
          </m:sub>
        </m:sSub>
        <m:r>
          <m:rPr>
            <m:sty m:val="p"/>
          </m:rPr>
          <m:t>≪</m:t>
        </m:r>
        <m:sSub>
          <m:e>
            <m:r>
              <m:t>R</m:t>
            </m:r>
          </m:e>
          <m:sub>
            <m:r>
              <m:t>c</m:t>
            </m:r>
            <m:r>
              <m:t>c</m:t>
            </m:r>
          </m:sub>
        </m:sSub>
      </m:oMath>
      <w:r>
        <w:t xml:space="preserve"> </w:t>
      </w:r>
      <w:r>
        <w:rPr>
          <w:rFonts w:hint="eastAsia"/>
        </w:rPr>
        <w:t xml:space="preserve">时，蔓延可控。</w:t>
      </w:r>
    </w:p>
    <w:bookmarkEnd w:id="29"/>
    <w:bookmarkStart w:id="30" w:name="工业部署与运行建议"/>
    <w:p>
      <w:pPr>
        <w:pStyle w:val="Heading3"/>
      </w:pPr>
      <w:r>
        <w:rPr>
          <w:rStyle w:val="SectionNumber"/>
        </w:rPr>
        <w:t xml:space="preserve">1.3.6</w:t>
      </w:r>
      <w:r>
        <w:tab/>
      </w:r>
      <w:r>
        <w:t xml:space="preserve">3.6 </w:t>
      </w:r>
      <w:r>
        <w:rPr>
          <w:rFonts w:hint="eastAsia"/>
        </w:rPr>
        <w:t xml:space="preserve">工业部署与运行建议</w:t>
      </w:r>
    </w:p>
    <w:p>
      <w:pPr>
        <w:pStyle w:val="Compact"/>
        <w:numPr>
          <w:ilvl w:val="0"/>
          <w:numId w:val="1006"/>
        </w:numPr>
      </w:pPr>
      <w:r>
        <w:rPr>
          <w:rFonts w:hint="eastAsia"/>
          <w:b/>
          <w:bCs/>
        </w:rPr>
        <w:t xml:space="preserve">液冷系统冗余设计</w:t>
      </w:r>
      <w:r>
        <w:rPr>
          <w:rFonts w:hint="eastAsia"/>
        </w:rPr>
        <w:t xml:space="preserve">：液冷泵应配置</w:t>
      </w:r>
      <w:r>
        <w:t xml:space="preserve"> N+1 </w:t>
      </w:r>
      <w:r>
        <w:rPr>
          <w:rFonts w:hint="eastAsia"/>
        </w:rPr>
        <w:t xml:space="preserve">冗余。一旦冷却液循环中断，模组将在数分钟内从”可控”退化为”不可控”。</w:t>
      </w:r>
    </w:p>
    <w:p>
      <w:pPr>
        <w:pStyle w:val="Compact"/>
        <w:numPr>
          <w:ilvl w:val="0"/>
          <w:numId w:val="1006"/>
        </w:numPr>
      </w:pPr>
      <w:r>
        <w:rPr>
          <w:rFonts w:hint="eastAsia"/>
          <w:b/>
          <w:bCs/>
        </w:rPr>
        <w:t xml:space="preserve">早期预警指标</w:t>
      </w:r>
      <w:r>
        <w:rPr>
          <w:rFonts w:hint="eastAsia"/>
        </w:rPr>
        <w:t xml:space="preserve">：在</w:t>
      </w:r>
      <w:r>
        <w:t xml:space="preserve"> ISC </w:t>
      </w:r>
      <w:r>
        <w:rPr>
          <w:rFonts w:hint="eastAsia"/>
        </w:rPr>
        <w:t xml:space="preserve">早期（温升</w:t>
      </w:r>
      <w:r>
        <w:t xml:space="preserve"> </w:t>
      </w:r>
      <w:r>
        <w:rPr>
          <w:rFonts w:hint="eastAsia"/>
        </w:rPr>
        <w:t xml:space="preserve">5-10°C），电池端电压会出现微小异常（自放电率上升）。BMS</w:t>
      </w:r>
      <w:r>
        <w:t xml:space="preserve"> </w:t>
      </w:r>
      <w:r>
        <w:rPr>
          <w:rFonts w:hint="eastAsia"/>
        </w:rPr>
        <w:t xml:space="preserve">应设置电压一致性监控告警，在热失控前</w:t>
      </w:r>
      <w:r>
        <w:t xml:space="preserve"> 30 </w:t>
      </w:r>
      <w:r>
        <w:rPr>
          <w:rFonts w:hint="eastAsia"/>
        </w:rPr>
        <w:t xml:space="preserve">分钟发出预警。</w:t>
      </w:r>
    </w:p>
    <w:p>
      <w:pPr>
        <w:pStyle w:val="Compact"/>
        <w:numPr>
          <w:ilvl w:val="0"/>
          <w:numId w:val="1006"/>
        </w:numPr>
      </w:pPr>
      <w:r>
        <w:rPr>
          <w:rFonts w:hint="eastAsia"/>
          <w:b/>
          <w:bCs/>
        </w:rPr>
        <w:t xml:space="preserve">隔热设计</w:t>
      </w:r>
      <w:r>
        <w:rPr>
          <w:rFonts w:hint="eastAsia"/>
        </w:rPr>
        <w:t xml:space="preserve">：增大</w:t>
      </w:r>
      <w:r>
        <w:t xml:space="preserve"> </w:t>
      </w:r>
      <m:oMath>
        <m:sSub>
          <m:e>
            <m:r>
              <m:t>R</m:t>
            </m:r>
          </m:e>
          <m:sub>
            <m:r>
              <m:t>c</m:t>
            </m:r>
            <m:r>
              <m:t>c</m:t>
            </m:r>
          </m:sub>
        </m:sSub>
      </m:oMath>
      <w:r>
        <w:rPr>
          <w:rFonts w:hint="eastAsia"/>
        </w:rPr>
        <w:t xml:space="preserve">（如在电芯之间填充气凝胶隔热垫）可以从源头减缓热传导速度，为液冷系统和消防系统争取更多响应时间。</w:t>
      </w:r>
    </w:p>
    <w:p>
      <w:pPr>
        <w:pStyle w:val="Compact"/>
        <w:numPr>
          <w:ilvl w:val="0"/>
          <w:numId w:val="1006"/>
        </w:numPr>
      </w:pPr>
      <w:r>
        <w:rPr>
          <w:rFonts w:hint="eastAsia"/>
          <w:b/>
          <w:bCs/>
        </w:rPr>
        <w:t xml:space="preserve">气体探测</w:t>
      </w:r>
      <w:r>
        <w:rPr>
          <w:rFonts w:hint="eastAsia"/>
        </w:rPr>
        <w:t xml:space="preserve">：电解液分解产生的特征气体（如</w:t>
      </w:r>
      <w:r>
        <w:t xml:space="preserve"> </w:t>
      </w:r>
      <w:r>
        <w:rPr>
          <w:rFonts w:hint="eastAsia"/>
        </w:rPr>
        <w:t xml:space="preserve">CO）可被传感器捕捉。在舱体内部署气体探测器，能在热失控触发前</w:t>
      </w:r>
      <w:r>
        <w:t xml:space="preserve"> 10-30 </w:t>
      </w:r>
      <w:r>
        <w:rPr>
          <w:rFonts w:hint="eastAsia"/>
        </w:rPr>
        <w:t xml:space="preserve">秒发出独立告警。</w:t>
      </w:r>
    </w:p>
    <w:bookmarkEnd w:id="30"/>
    <w:bookmarkEnd w:id="31"/>
    <w:bookmarkStart w:id="32" w:name="本章小结"/>
    <w:p>
      <w:pPr>
        <w:pStyle w:val="Heading2"/>
      </w:pPr>
      <w:r>
        <w:rPr>
          <w:rStyle w:val="SectionNumber"/>
        </w:rPr>
        <w:t xml:space="preserve">1.4</w:t>
      </w:r>
      <w:r>
        <w:tab/>
      </w:r>
      <w:r>
        <w:t xml:space="preserve">4. </w:t>
      </w:r>
      <w:r>
        <w:rPr>
          <w:rFonts w:hint="eastAsia"/>
        </w:rPr>
        <w:t xml:space="preserve">本章小结</w:t>
      </w:r>
    </w:p>
    <w:p>
      <w:pPr>
        <w:pStyle w:val="Compact"/>
        <w:numPr>
          <w:ilvl w:val="0"/>
          <w:numId w:val="1007"/>
        </w:numPr>
      </w:pPr>
      <w:r>
        <w:rPr>
          <w:rFonts w:hint="eastAsia"/>
        </w:rPr>
        <w:t xml:space="preserve">热失控是锂电池最危险的失效模式，一旦超过</w:t>
      </w:r>
      <w:r>
        <w:t xml:space="preserve"> 150°C </w:t>
      </w:r>
      <w:r>
        <w:rPr>
          <w:rFonts w:hint="eastAsia"/>
        </w:rPr>
        <w:t xml:space="preserve">门槛即不可逆。其三阶段机制为：SEI</w:t>
      </w:r>
      <w:r>
        <w:t xml:space="preserve"> </w:t>
      </w:r>
      <w:r>
        <w:rPr>
          <w:rFonts w:hint="eastAsia"/>
        </w:rPr>
        <w:t xml:space="preserve">分解</w:t>
      </w:r>
      <w:r>
        <w:t xml:space="preserve"> → </w:t>
      </w:r>
      <w:r>
        <w:rPr>
          <w:rFonts w:hint="eastAsia"/>
        </w:rPr>
        <w:t xml:space="preserve">隔膜熔化</w:t>
      </w:r>
      <w:r>
        <w:t xml:space="preserve"> → </w:t>
      </w:r>
      <w:r>
        <w:rPr>
          <w:rFonts w:hint="eastAsia"/>
        </w:rPr>
        <w:t xml:space="preserve">电解液分解。</w:t>
      </w:r>
    </w:p>
    <w:p>
      <w:pPr>
        <w:pStyle w:val="Compact"/>
        <w:numPr>
          <w:ilvl w:val="0"/>
          <w:numId w:val="1007"/>
        </w:numPr>
      </w:pPr>
      <w:r>
        <w:rPr>
          <w:rFonts w:hint="eastAsia"/>
        </w:rPr>
        <w:t xml:space="preserve">集总参数热模型将每个电池视为热节点，通过热阻网络计算温度演化，适用于模组级别的热蔓延分析。</w:t>
      </w:r>
    </w:p>
    <w:p>
      <w:pPr>
        <w:pStyle w:val="Compact"/>
        <w:numPr>
          <w:ilvl w:val="0"/>
          <w:numId w:val="1007"/>
        </w:numPr>
      </w:pPr>
      <w:r>
        <w:rPr>
          <w:rFonts w:hint="eastAsia"/>
        </w:rPr>
        <w:t xml:space="preserve">液冷系统将电池-环境热阻降低约</w:t>
      </w:r>
      <w:r>
        <w:t xml:space="preserve"> 20 </w:t>
      </w:r>
      <w:r>
        <w:rPr>
          <w:rFonts w:hint="eastAsia"/>
        </w:rPr>
        <w:t xml:space="preserve">倍（50</w:t>
      </w:r>
      <w:r>
        <w:t xml:space="preserve"> → 2 </w:t>
      </w:r>
      <w:r>
        <w:rPr>
          <w:rFonts w:hint="eastAsia"/>
        </w:rPr>
        <w:t xml:space="preserve">K/W），成功阻断了热蔓延链条。</w:t>
      </w:r>
    </w:p>
    <w:p>
      <w:pPr>
        <w:pStyle w:val="Compact"/>
        <w:numPr>
          <w:ilvl w:val="0"/>
          <w:numId w:val="1007"/>
        </w:numPr>
      </w:pPr>
      <w:r>
        <w:rPr>
          <w:rFonts w:hint="eastAsia"/>
        </w:rPr>
        <w:t xml:space="preserve">蔓延能否被阻断的判据：</w:t>
      </w:r>
      <m:oMath>
        <m:sSub>
          <m:e>
            <m:r>
              <m:t>R</m:t>
            </m:r>
          </m:e>
          <m:sub>
            <m:r>
              <m:t>c</m:t>
            </m:r>
            <m:r>
              <m:t>o</m:t>
            </m:r>
            <m:r>
              <m:t>o</m:t>
            </m:r>
            <m:r>
              <m:t>l</m:t>
            </m:r>
          </m:sub>
        </m:sSub>
        <m:r>
          <m:rPr>
            <m:sty m:val="p"/>
          </m:rPr>
          <m:t>≪</m:t>
        </m:r>
        <m:sSub>
          <m:e>
            <m:r>
              <m:t>R</m:t>
            </m:r>
          </m:e>
          <m:sub>
            <m:r>
              <m:t>c</m:t>
            </m:r>
            <m:r>
              <m:t>c</m:t>
            </m:r>
          </m:sub>
        </m:sSub>
      </m:oMath>
      <w:r>
        <w:rPr>
          <w:rFonts w:hint="eastAsia"/>
        </w:rPr>
        <w:t xml:space="preserve">，即液冷散热率必须远大于电池间导热率。</w:t>
      </w:r>
    </w:p>
    <w:p>
      <w:pPr>
        <w:pStyle w:val="Compact"/>
        <w:numPr>
          <w:ilvl w:val="0"/>
          <w:numId w:val="1007"/>
        </w:numPr>
      </w:pPr>
      <w:r>
        <w:rPr>
          <w:rFonts w:hint="eastAsia"/>
        </w:rPr>
        <w:t xml:space="preserve">代码锚点：</w:t>
      </w:r>
      <w:r>
        <w:rPr>
          <w:rStyle w:val="VerbatimChar"/>
        </w:rPr>
        <w:t xml:space="preserve">assets/ch07/ch07_thermal_runaway.py</w:t>
      </w:r>
    </w:p>
    <w:bookmarkEnd w:id="32"/>
    <w:bookmarkStart w:id="33" w:name="思考与练习"/>
    <w:p>
      <w:pPr>
        <w:pStyle w:val="Heading2"/>
      </w:pPr>
      <w:r>
        <w:rPr>
          <w:rStyle w:val="SectionNumber"/>
        </w:rPr>
        <w:t xml:space="preserve">1.5</w:t>
      </w:r>
      <w:r>
        <w:tab/>
      </w:r>
      <w:r>
        <w:t xml:space="preserve">5. </w:t>
      </w:r>
      <w:r>
        <w:rPr>
          <w:rFonts w:hint="eastAsia"/>
        </w:rPr>
        <w:t xml:space="preserve">思考与练习</w:t>
      </w:r>
    </w:p>
    <w:p>
      <w:pPr>
        <w:pStyle w:val="Compact"/>
        <w:numPr>
          <w:ilvl w:val="0"/>
          <w:numId w:val="1008"/>
        </w:numPr>
      </w:pPr>
      <w:r>
        <w:rPr>
          <w:rFonts w:hint="eastAsia"/>
          <w:b/>
          <w:bCs/>
        </w:rPr>
        <w:t xml:space="preserve">热阻临界值</w:t>
      </w:r>
      <w:r>
        <w:rPr>
          <w:rFonts w:hint="eastAsia"/>
        </w:rPr>
        <w:t xml:space="preserve">：给定</w:t>
      </w:r>
      <w:r>
        <w:t xml:space="preserve"> </w:t>
      </w:r>
      <m:oMath>
        <m:sSub>
          <m:e>
            <m:r>
              <m:t>R</m:t>
            </m:r>
          </m:e>
          <m:sub>
            <m:r>
              <m:t>c</m:t>
            </m:r>
            <m:r>
              <m:t>c</m:t>
            </m:r>
          </m:sub>
        </m:sSub>
        <m:r>
          <m:rPr>
            <m:sty m:val="p"/>
          </m:rPr>
          <m:t>=</m:t>
        </m:r>
        <m:r>
          <m:t>8</m:t>
        </m:r>
        <m:r>
          <m:rPr>
            <m:nor/>
            <m:sty m:val="p"/>
          </m:rPr>
          <m:t> K/W</m:t>
        </m:r>
      </m:oMath>
      <w:r>
        <w:t xml:space="preserve">、</w:t>
      </w:r>
      <m:oMath>
        <m:sSub>
          <m:e>
            <m:r>
              <m:t>Q</m:t>
            </m:r>
          </m:e>
          <m:sub>
            <m:r>
              <m:t>g</m:t>
            </m:r>
            <m:r>
              <m:t>e</m:t>
            </m:r>
            <m:r>
              <m:t>n</m:t>
            </m:r>
            <m:r>
              <m:rPr>
                <m:sty m:val="p"/>
              </m:rPr>
              <m:t>,</m:t>
            </m:r>
            <m:r>
              <m:t>f</m:t>
            </m:r>
            <m:r>
              <m:t>a</m:t>
            </m:r>
            <m:r>
              <m:t>i</m:t>
            </m:r>
            <m:r>
              <m:t>l</m:t>
            </m:r>
          </m:sub>
        </m:sSub>
        <m:r>
          <m:rPr>
            <m:sty m:val="p"/>
          </m:rPr>
          <m:t>=</m:t>
        </m:r>
        <m:r>
          <m:t>200</m:t>
        </m:r>
        <m:r>
          <m:rPr>
            <m:nor/>
            <m:sty m:val="p"/>
          </m:rPr>
          <m:t> W</m:t>
        </m:r>
      </m:oMath>
      <w:r>
        <w:t xml:space="preserve">、</w:t>
      </w:r>
      <m:oMath>
        <m:sSub>
          <m:e>
            <m:r>
              <m:t>T</m:t>
            </m:r>
          </m:e>
          <m:sub>
            <m:r>
              <m:t>r</m:t>
            </m:r>
            <m:r>
              <m:t>u</m:t>
            </m:r>
            <m:r>
              <m:t>n</m:t>
            </m:r>
            <m:r>
              <m:t>a</m:t>
            </m:r>
            <m:r>
              <m:t>w</m:t>
            </m:r>
            <m:r>
              <m:t>a</m:t>
            </m:r>
            <m:r>
              <m:t>y</m:t>
            </m:r>
          </m:sub>
        </m:sSub>
        <m:r>
          <m:rPr>
            <m:sty m:val="p"/>
          </m:rPr>
          <m:t>=</m:t>
        </m:r>
        <m:r>
          <m:t>150</m:t>
        </m:r>
      </m:oMath>
      <w:r>
        <w:t xml:space="preserve">°C、</w:t>
      </w:r>
      <m:oMath>
        <m:sSub>
          <m:e>
            <m:r>
              <m:t>T</m:t>
            </m:r>
          </m:e>
          <m:sub>
            <m:r>
              <m:t>a</m:t>
            </m:r>
            <m:r>
              <m:t>m</m:t>
            </m:r>
            <m:r>
              <m:t>b</m:t>
            </m:r>
          </m:sub>
        </m:sSub>
        <m:r>
          <m:rPr>
            <m:sty m:val="p"/>
          </m:rPr>
          <m:t>=</m:t>
        </m:r>
        <m:r>
          <m:t>25</m:t>
        </m:r>
      </m:oMath>
      <w:r>
        <w:rPr>
          <w:rFonts w:hint="eastAsia"/>
        </w:rPr>
        <w:t xml:space="preserve">°C，请推导阻断热蔓延所需的最大</w:t>
      </w:r>
      <w:r>
        <w:t xml:space="preserve"> </w:t>
      </w:r>
      <m:oMath>
        <m:sSub>
          <m:e>
            <m:r>
              <m:t>R</m:t>
            </m:r>
          </m:e>
          <m:sub>
            <m:r>
              <m:t>a</m:t>
            </m:r>
            <m:r>
              <m:t>m</m:t>
            </m:r>
            <m:r>
              <m:t>b</m:t>
            </m:r>
          </m:sub>
        </m:sSub>
      </m:oMath>
      <w:r>
        <w:t xml:space="preserve"> </w:t>
      </w:r>
      <w:r>
        <w:rPr>
          <w:rFonts w:hint="eastAsia"/>
        </w:rPr>
        <w:t xml:space="preserve">值（即液冷系统的最低设计要求）。</w:t>
      </w:r>
    </w:p>
    <w:p>
      <w:pPr>
        <w:pStyle w:val="Compact"/>
        <w:numPr>
          <w:ilvl w:val="0"/>
          <w:numId w:val="1008"/>
        </w:numPr>
      </w:pPr>
      <w:r>
        <w:rPr>
          <w:rFonts w:hint="eastAsia"/>
          <w:b/>
          <w:bCs/>
        </w:rPr>
        <w:t xml:space="preserve">有限元对比</w:t>
      </w:r>
      <w:r>
        <w:rPr>
          <w:rFonts w:hint="eastAsia"/>
        </w:rPr>
        <w:t xml:space="preserve">：集总参数模型假设电池内部温度均匀。请讨论这一假设在什么条件下会失效（提示：Biot</w:t>
      </w:r>
      <w:r>
        <w:t xml:space="preserve"> </w:t>
      </w:r>
      <w:r>
        <w:rPr>
          <w:rFonts w:hint="eastAsia"/>
        </w:rPr>
        <w:t xml:space="preserve">数），以及如何判断是否需要采用有限元方法进行更精细的热分析。</w:t>
      </w:r>
    </w:p>
    <w:p>
      <w:pPr>
        <w:pStyle w:val="Compact"/>
        <w:numPr>
          <w:ilvl w:val="0"/>
          <w:numId w:val="1008"/>
        </w:numPr>
      </w:pPr>
      <w:r>
        <w:rPr>
          <w:rFonts w:hint="eastAsia"/>
          <w:b/>
          <w:bCs/>
        </w:rPr>
        <w:t xml:space="preserve">消防系统设计</w:t>
      </w:r>
      <w:r>
        <w:rPr>
          <w:rFonts w:hint="eastAsia"/>
        </w:rPr>
        <w:t xml:space="preserve">：如果液冷系统失效，需要在多少秒内启动全氟己酮气体灭火才能阻止蔓延？请基于本章仿真数据估算这一时间窗口。</w:t>
      </w:r>
    </w:p>
    <w:p>
      <w:pPr>
        <w:pStyle w:val="Compact"/>
        <w:numPr>
          <w:ilvl w:val="0"/>
          <w:numId w:val="1008"/>
        </w:numPr>
      </w:pPr>
      <w:r>
        <w:rPr>
          <w:rFonts w:hint="eastAsia"/>
          <w:b/>
          <w:bCs/>
        </w:rPr>
        <w:t xml:space="preserve">多物理场耦合</w:t>
      </w:r>
      <w:r>
        <w:rPr>
          <w:rFonts w:hint="eastAsia"/>
        </w:rPr>
        <w:t xml:space="preserve">：热失控过程中电池内阻急剧增大，导致产热特性发生非线性变化。请讨论如何将电化学模型与热模型耦合，建立更精确的热失控预测模型。</w:t>
      </w:r>
    </w:p>
    <w:bookmarkEnd w:id="33"/>
    <w:bookmarkStart w:id="34" w:name="拓展视野"/>
    <w:p>
      <w:pPr>
        <w:pStyle w:val="Heading2"/>
      </w:pPr>
      <w:r>
        <w:rPr>
          <w:rStyle w:val="SectionNumber"/>
        </w:rPr>
        <w:t xml:space="preserve">1.6</w:t>
      </w:r>
      <w:r>
        <w:tab/>
      </w:r>
      <w:r>
        <w:t xml:space="preserve">6. </w:t>
      </w:r>
      <w:r>
        <w:rPr>
          <w:rFonts w:hint="eastAsia"/>
        </w:rPr>
        <w:t xml:space="preserve">拓展视野</w:t>
      </w:r>
    </w:p>
    <w:p>
      <w:pPr>
        <w:pStyle w:val="FirstParagraph"/>
      </w:pPr>
      <w:r>
        <w:rPr>
          <w:rFonts w:hint="eastAsia"/>
        </w:rPr>
        <w:t xml:space="preserve">热失控的级联传播机制与水利系统中的溃坝洪水传播有相似的灾害链特征：局部故障通过物理耦合引发全局灾难。两者的安全防护策略也具有共性——物理隔离（防火墙/分区闸门）、早期预警（温度/渗流监测）、应急响应（喷淋/泄洪）。</w:t>
      </w:r>
    </w:p>
    <w:p>
      <w:pPr>
        <w:pStyle w:val="BodyText"/>
      </w:pPr>
      <w:r>
        <w:rPr>
          <w:rFonts w:hint="eastAsia"/>
        </w:rPr>
        <w:t xml:space="preserve">在解决了储能系统的热安全问题之后，下一章将把视角从单个电站扩展到区域电网，探讨</w:t>
      </w:r>
      <w:r>
        <w:rPr>
          <w:rFonts w:hint="eastAsia"/>
          <w:b/>
          <w:bCs/>
        </w:rPr>
        <w:t xml:space="preserve">虚拟电厂与储能聚合</w:t>
      </w:r>
      <w:r>
        <w:rPr>
          <w:rFonts w:hint="eastAsia"/>
        </w:rPr>
        <w:t xml:space="preserve">如何实现分散资源的协调调度。</w:t>
      </w:r>
    </w:p>
    <w:bookmarkEnd w:id="34"/>
    <w:bookmarkStart w:id="35" w:name="参考文献"/>
    <w:p>
      <w:pPr>
        <w:pStyle w:val="Heading2"/>
      </w:pPr>
      <w:r>
        <w:rPr>
          <w:rStyle w:val="SectionNumber"/>
        </w:rPr>
        <w:t xml:space="preserve">1.7</w:t>
      </w:r>
      <w:r>
        <w:tab/>
      </w:r>
      <w:r>
        <w:rPr>
          <w:rFonts w:hint="eastAsia"/>
        </w:rPr>
        <w:t xml:space="preserve">参考文献</w:t>
      </w:r>
    </w:p>
    <w:p>
      <w:pPr>
        <w:pStyle w:val="FirstParagraph"/>
      </w:pPr>
      <w:r>
        <w:t xml:space="preserve">[1] Feng X, Ouyang M, Liu X, et al. Thermal Runaway Mechanism of Lithium Ion Battery for Electric Vehicles: A Review[J]. Energy Storage Materials, 2018, 10: 246-267.</w:t>
      </w:r>
    </w:p>
    <w:p>
      <w:pPr>
        <w:pStyle w:val="BodyText"/>
      </w:pPr>
      <w:r>
        <w:t xml:space="preserve">[2] Wang Q, Ping P, Zhao X, et al. Thermal Runaway Caused Fire and Explosion of Lithium Ion Battery[J]. Journal of Power Sources, 2012, 208: 210-224.</w:t>
      </w:r>
    </w:p>
    <w:p>
      <w:pPr>
        <w:pStyle w:val="BodyText"/>
      </w:pPr>
      <w:r>
        <w:t xml:space="preserve">[3] Chen M, Sun Q, Li Y, et al. A Thermal Runaway Simulation on a Lithium Titanate Battery and the Battery Module[J]. Energies, 2019, 12(16): 3099.</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2026-03-21T06:35:56Z</dcterms:created>
  <dcterms:modified xsi:type="dcterms:W3CDTF">2026-03-21T06:35:56Z</dcterms:modified>
</cp:coreProperties>
</file>

<file path=docProps/custom.xml><?xml version="1.0" encoding="utf-8"?>
<Properties xmlns="http://schemas.openxmlformats.org/officeDocument/2006/custom-properties" xmlns:vt="http://schemas.openxmlformats.org/officeDocument/2006/docPropsVTypes"/>
</file>