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33.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第-9-章-有压管流稳态水力学"/>
    <w:p>
      <w:pPr>
        <w:pStyle w:val="Heading1"/>
      </w:pPr>
      <w:r>
        <w:rPr>
          <w:rStyle w:val="SectionNumber"/>
        </w:rPr>
        <w:t xml:space="preserve">1</w:t>
      </w:r>
      <w:r>
        <w:tab/>
      </w:r>
      <w:r>
        <w:rPr>
          <w:rFonts w:hint="eastAsia"/>
        </w:rPr>
        <w:t xml:space="preserve">第</w:t>
      </w:r>
      <w:r>
        <w:t xml:space="preserve"> 9 </w:t>
      </w:r>
      <w:r>
        <w:rPr>
          <w:rFonts w:hint="eastAsia"/>
        </w:rPr>
        <w:t xml:space="preserve">章</w:t>
      </w:r>
      <w:r>
        <w:t xml:space="preserve"> </w:t>
      </w:r>
      <w:r>
        <w:rPr>
          <w:rFonts w:hint="eastAsia"/>
        </w:rPr>
        <w:t xml:space="preserve">有压管流稳态水力学</w:t>
      </w:r>
    </w:p>
    <w:bookmarkStart w:id="22" w:name="学习目标"/>
    <w:p>
      <w:pPr>
        <w:pStyle w:val="Heading2"/>
      </w:pPr>
      <w:r>
        <w:rPr>
          <w:rStyle w:val="SectionNumber"/>
        </w:rPr>
        <w:t xml:space="preserve">1.1</w:t>
      </w:r>
      <w:r>
        <w:tab/>
      </w:r>
      <w:r>
        <w:t xml:space="preserve">1 </w:t>
      </w:r>
      <w:r>
        <w:rPr>
          <w:rFonts w:hint="eastAsia"/>
        </w:rPr>
        <w:t xml:space="preserve">学习目标</w:t>
      </w:r>
    </w:p>
    <w:p>
      <w:pPr>
        <w:pStyle w:val="CaptionedFigure"/>
      </w:pPr>
      <w:r>
        <w:drawing>
          <wp:inline>
            <wp:extent cx="5334000" cy="2909454"/>
            <wp:effectExtent b="0" l="0" r="0" t="0"/>
            <wp:docPr descr="有压管流稳态水力学概念图" title="" id="10" name="Picture"/>
            <a:graphic>
              <a:graphicData uri="http://schemas.openxmlformats.org/drawingml/2006/picture">
                <pic:pic>
                  <pic:nvPicPr>
                    <pic:cNvPr descr="assets/ch09/concept_pressurized_flow.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有压管流稳态水力学概念图</w:t>
      </w:r>
    </w:p>
    <w:p>
      <w:pPr>
        <w:pStyle w:val="BodyText"/>
      </w:pPr>
      <w:r>
        <w:rPr>
          <w:rFonts w:hint="eastAsia"/>
        </w:rPr>
        <w:t xml:space="preserve">本章探讨水流进入密闭管道后的稳态运动规律，是连接明渠水力学与城市给排水管网、长距离输水工程的重要桥梁。掌握有压管流的基本理论对于工程设计至关重要。读者需要掌握：</w:t>
      </w:r>
    </w:p>
    <w:p>
      <w:pPr>
        <w:pStyle w:val="Compact"/>
        <w:numPr>
          <w:ilvl w:val="0"/>
          <w:numId w:val="1001"/>
        </w:numPr>
      </w:pPr>
      <w:r>
        <w:rPr>
          <w:rFonts w:hint="eastAsia"/>
        </w:rPr>
        <w:t xml:space="preserve">伯努利方程在有压管流中的应用，水力坡度线（HGL）与总能线（EGL）的概念及绘制方法。</w:t>
      </w:r>
    </w:p>
    <w:p>
      <w:pPr>
        <w:pStyle w:val="Compact"/>
        <w:numPr>
          <w:ilvl w:val="0"/>
          <w:numId w:val="1001"/>
        </w:numPr>
      </w:pPr>
      <w:r>
        <w:rPr>
          <w:rFonts w:hint="eastAsia"/>
        </w:rPr>
        <w:t xml:space="preserve">达西-魏斯巴赫公式（Darcy-Weisbach</w:t>
      </w:r>
      <w:r>
        <w:t xml:space="preserve"> </w:t>
      </w:r>
      <w:r>
        <w:rPr>
          <w:rFonts w:hint="eastAsia"/>
        </w:rPr>
        <w:t xml:space="preserve">Equation）的完整形式及其物理意义。</w:t>
      </w:r>
    </w:p>
    <w:p>
      <w:pPr>
        <w:pStyle w:val="Compact"/>
        <w:numPr>
          <w:ilvl w:val="0"/>
          <w:numId w:val="1001"/>
        </w:numPr>
      </w:pPr>
      <w:r>
        <w:rPr>
          <w:rFonts w:hint="eastAsia"/>
        </w:rPr>
        <w:t xml:space="preserve">摩阻系数</w:t>
      </w:r>
      <w:r>
        <w:t xml:space="preserve"> </w:t>
      </w:r>
      <m:oMath>
        <m:r>
          <m:t>f</m:t>
        </m:r>
      </m:oMath>
      <w:r>
        <w:t xml:space="preserve"> </w:t>
      </w:r>
      <w:r>
        <w:rPr>
          <w:rFonts w:hint="eastAsia"/>
        </w:rPr>
        <w:t xml:space="preserve">与雷诺数</w:t>
      </w:r>
      <w:r>
        <w:t xml:space="preserve"> </w:t>
      </w:r>
      <m:oMath>
        <m:r>
          <m:t>R</m:t>
        </m:r>
        <m:r>
          <m:t>e</m:t>
        </m:r>
      </m:oMath>
      <w:r>
        <w:rPr>
          <w:rFonts w:hint="eastAsia"/>
        </w:rPr>
        <w:t xml:space="preserve">、相对粗糙度</w:t>
      </w:r>
      <w:r>
        <w:t xml:space="preserve"> </w:t>
      </w:r>
      <m:oMath>
        <m:r>
          <m:t>ε</m:t>
        </m:r>
        <m:r>
          <m:rPr>
            <m:sty m:val="p"/>
          </m:rPr>
          <m:t>/</m:t>
        </m:r>
        <m:r>
          <m:t>D</m:t>
        </m:r>
      </m:oMath>
      <w:r>
        <w:t xml:space="preserve"> </w:t>
      </w:r>
      <w:r>
        <w:rPr>
          <w:rFonts w:hint="eastAsia"/>
        </w:rPr>
        <w:t xml:space="preserve">的关系，Moody</w:t>
      </w:r>
      <w:r>
        <w:t xml:space="preserve"> </w:t>
      </w:r>
      <w:r>
        <w:rPr>
          <w:rFonts w:hint="eastAsia"/>
        </w:rPr>
        <w:t xml:space="preserve">图的分区特征。</w:t>
      </w:r>
    </w:p>
    <w:p>
      <w:pPr>
        <w:pStyle w:val="Compact"/>
        <w:numPr>
          <w:ilvl w:val="0"/>
          <w:numId w:val="1001"/>
        </w:numPr>
      </w:pPr>
      <w:r>
        <w:t xml:space="preserve">Colebrook-White </w:t>
      </w:r>
      <w:r>
        <w:rPr>
          <w:rFonts w:hint="eastAsia"/>
        </w:rPr>
        <w:t xml:space="preserve">方程的隐式求解方法。</w:t>
      </w:r>
    </w:p>
    <w:p>
      <w:pPr>
        <w:pStyle w:val="Compact"/>
        <w:numPr>
          <w:ilvl w:val="0"/>
          <w:numId w:val="1001"/>
        </w:numPr>
      </w:pPr>
      <w:r>
        <w:rPr>
          <w:rFonts w:hint="eastAsia"/>
        </w:rPr>
        <w:t xml:space="preserve">局部水头损失的计算方法及各类损失系数的物理含义。</w:t>
      </w:r>
    </w:p>
    <w:p>
      <w:pPr>
        <w:pStyle w:val="Compact"/>
        <w:numPr>
          <w:ilvl w:val="0"/>
          <w:numId w:val="1001"/>
        </w:numPr>
      </w:pPr>
      <w:r>
        <w:rPr>
          <w:rFonts w:hint="eastAsia"/>
        </w:rPr>
        <w:t xml:space="preserve">曼宁公式用于有压管流的适用条件与局限性。</w:t>
      </w:r>
    </w:p>
    <w:p>
      <w:r>
        <w:pict>
          <v:rect style="width:0;height:1.5pt" o:hralign="center" o:hrstd="t" o:hr="t"/>
        </w:pict>
      </w:r>
    </w:p>
    <w:p>
      <w:pPr>
        <w:pStyle w:val="FirstParagraph"/>
      </w:pPr>
      <w:r>
        <w:drawing>
          <wp:inline>
            <wp:extent cx="5334000" cy="2909454"/>
            <wp:effectExtent b="0" l="0" r="0" t="0"/>
            <wp:docPr descr="本章概念图：有压流稳态" title="" id="13" name="Picture"/>
            <a:graphic>
              <a:graphicData uri="http://schemas.openxmlformats.org/drawingml/2006/picture">
                <pic:pic>
                  <pic:nvPicPr>
                    <pic:cNvPr descr="assets/ch09/concept_pressurized_steady_flow.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2 </w:t>
      </w:r>
      <w:r>
        <w:rPr>
          <w:rFonts w:hint="eastAsia"/>
        </w:rPr>
        <w:t xml:space="preserve">教材理论</w:t>
      </w:r>
    </w:p>
    <w:bookmarkStart w:id="15" w:name="有压管流的能量方程"/>
    <w:p>
      <w:pPr>
        <w:pStyle w:val="Heading3"/>
      </w:pPr>
      <w:r>
        <w:rPr>
          <w:rStyle w:val="SectionNumber"/>
        </w:rPr>
        <w:t xml:space="preserve">1.1.1</w:t>
      </w:r>
      <w:r>
        <w:tab/>
      </w:r>
      <w:r>
        <w:t xml:space="preserve">2.1 </w:t>
      </w:r>
      <w:r>
        <w:rPr>
          <w:rFonts w:hint="eastAsia"/>
        </w:rPr>
        <w:t xml:space="preserve">有压管流的能量方程</w:t>
      </w:r>
    </w:p>
    <w:p>
      <w:pPr>
        <w:pStyle w:val="FirstParagraph"/>
      </w:pPr>
      <w:r>
        <w:rPr>
          <w:rFonts w:hint="eastAsia"/>
        </w:rPr>
        <w:t xml:space="preserve">在明渠中，水流由渠道底坡驱动，水面自由承受大气压。当水流进入封闭管道并充满整个过水断面时，水面消失，水流变为</w:t>
      </w:r>
      <w:r>
        <w:rPr>
          <w:rFonts w:hint="eastAsia"/>
          <w:b/>
          <w:bCs/>
        </w:rPr>
        <w:t xml:space="preserve">有压管流</w:t>
      </w:r>
      <w:r>
        <w:rPr>
          <w:rFonts w:hint="eastAsia"/>
        </w:rPr>
        <w:t xml:space="preserve">（Pressurized</w:t>
      </w:r>
      <w:r>
        <w:t xml:space="preserve"> Pipe </w:t>
      </w:r>
      <w:r>
        <w:rPr>
          <w:rFonts w:hint="eastAsia"/>
        </w:rPr>
        <w:t xml:space="preserve">Flow）。此时，驱动水流运动的不再仅仅是重力势差，而是管道两端的</w:t>
      </w:r>
      <w:r>
        <w:rPr>
          <w:rFonts w:hint="eastAsia"/>
          <w:b/>
          <w:bCs/>
        </w:rPr>
        <w:t xml:space="preserve">总水头差</w:t>
      </w:r>
      <w:r>
        <w:rPr>
          <w:rFonts w:hint="eastAsia"/>
        </w:rPr>
        <w:t xml:space="preserve">，包括位置水头、压力水头和流速水头的综合作用。</w:t>
      </w:r>
    </w:p>
    <w:p>
      <w:pPr>
        <w:pStyle w:val="BodyText"/>
      </w:pPr>
      <w:r>
        <w:rPr>
          <w:rFonts w:hint="eastAsia"/>
        </w:rPr>
        <w:t xml:space="preserve">对于管道内任意两个断面</w:t>
      </w:r>
      <w:r>
        <w:t xml:space="preserve"> 1 </w:t>
      </w:r>
      <w:r>
        <w:rPr>
          <w:rFonts w:hint="eastAsia"/>
        </w:rPr>
        <w:t xml:space="preserve">和</w:t>
      </w:r>
      <w:r>
        <w:t xml:space="preserve"> </w:t>
      </w:r>
      <w:r>
        <w:rPr>
          <w:rFonts w:hint="eastAsia"/>
        </w:rPr>
        <w:t xml:space="preserve">2，由能量守恒原理写出</w:t>
      </w:r>
      <w:r>
        <w:rPr>
          <w:rFonts w:hint="eastAsia"/>
          <w:b/>
          <w:bCs/>
        </w:rPr>
        <w:t xml:space="preserve">伯努利方程</w:t>
      </w:r>
      <w:r>
        <w:rPr>
          <w:rFonts w:hint="eastAsia"/>
        </w:rPr>
        <w:t xml:space="preserve">：</w:t>
      </w:r>
    </w:p>
    <w:p>
      <w:pPr>
        <w:pStyle w:val="BodyText"/>
      </w:pPr>
      <w:r>
        <w:t xml:space="preserve">$$
    Z_1 + \frac{P_1}{\gamma} + \frac{\alpha_1 V_1^2}{2g} = Z_2 + \frac{P_2}{\gamma} + \frac{\alpha_2 V_2^2}{2g} + h_f + h_m \tag{9-1}
    $$</w:t>
      </w:r>
    </w:p>
    <w:p>
      <w:pPr>
        <w:pStyle w:val="FirstParagraph"/>
      </w:pPr>
      <w:r>
        <w:rPr>
          <w:rFonts w:hint="eastAsia"/>
        </w:rPr>
        <w:t xml:space="preserve">各项含义如下：</w:t>
      </w:r>
    </w:p>
    <w:p>
      <w:pPr>
        <w:pStyle w:val="Compact"/>
        <w:numPr>
          <w:ilvl w:val="0"/>
          <w:numId w:val="1002"/>
        </w:numPr>
      </w:pPr>
      <m:oMath>
        <m:r>
          <m:t>Z</m:t>
        </m:r>
      </m:oMath>
      <w:r>
        <w:rPr>
          <w:rFonts w:hint="eastAsia"/>
        </w:rPr>
        <w:t xml:space="preserve">：位置水头（m），即断面中心相对于基准面的高程。</w:t>
      </w:r>
    </w:p>
    <w:p>
      <w:pPr>
        <w:pStyle w:val="Compact"/>
        <w:numPr>
          <w:ilvl w:val="0"/>
          <w:numId w:val="1002"/>
        </w:numPr>
      </w:pPr>
      <m:oMath>
        <m:r>
          <m:t>P</m:t>
        </m:r>
        <m:r>
          <m:rPr>
            <m:sty m:val="p"/>
          </m:rPr>
          <m:t>/</m:t>
        </m:r>
        <m:r>
          <m:t>γ</m:t>
        </m:r>
      </m:oMath>
      <w:r>
        <w:rPr>
          <w:rFonts w:hint="eastAsia"/>
        </w:rPr>
        <w:t xml:space="preserve">：压力水头（m），</w:t>
      </w:r>
      <m:oMath>
        <m:r>
          <m:t>P</m:t>
        </m:r>
      </m:oMath>
      <w:r>
        <w:t xml:space="preserve"> </w:t>
      </w:r>
      <w:r>
        <w:rPr>
          <w:rFonts w:hint="eastAsia"/>
        </w:rPr>
        <w:t xml:space="preserve">为断面中心压强（Pa），</w:t>
      </w:r>
      <m:oMath>
        <m:r>
          <m:t>γ</m:t>
        </m:r>
        <m:r>
          <m:rPr>
            <m:sty m:val="p"/>
          </m:rPr>
          <m:t>=</m:t>
        </m:r>
        <m:r>
          <m:t>ρ</m:t>
        </m:r>
        <m:r>
          <m:t>g</m:t>
        </m:r>
      </m:oMath>
      <w:r>
        <w:t xml:space="preserve"> </w:t>
      </w:r>
      <w:r>
        <w:rPr>
          <w:rFonts w:hint="eastAsia"/>
        </w:rPr>
        <w:t xml:space="preserve">为水的容重（N/m</w:t>
      </w:r>
      <m:oMath>
        <m:sSup>
          <m:e>
            <m:r>
              <m:t>​</m:t>
            </m:r>
          </m:e>
          <m:sup>
            <m:r>
              <m:t>3</m:t>
            </m:r>
          </m:sup>
        </m:sSup>
      </m:oMath>
      <w:r>
        <w:rPr>
          <w:rFonts w:hint="eastAsia"/>
        </w:rPr>
        <w:t xml:space="preserve">）。</w:t>
      </w:r>
    </w:p>
    <w:p>
      <w:pPr>
        <w:pStyle w:val="Compact"/>
        <w:numPr>
          <w:ilvl w:val="0"/>
          <w:numId w:val="1002"/>
        </w:numPr>
      </w:pPr>
      <m:oMath>
        <m:r>
          <m:t>α</m:t>
        </m:r>
        <m:sSup>
          <m:e>
            <m:r>
              <m:t>V</m:t>
            </m:r>
          </m:e>
          <m:sup>
            <m:r>
              <m:t>2</m:t>
            </m:r>
          </m:sup>
        </m:sSup>
        <m:r>
          <m:rPr>
            <m:sty m:val="p"/>
          </m:rPr>
          <m:t>/</m:t>
        </m:r>
        <m:r>
          <m:rPr>
            <m:sty m:val="p"/>
          </m:rPr>
          <m:t>(</m:t>
        </m:r>
        <m:r>
          <m:t>2</m:t>
        </m:r>
        <m:r>
          <m:t>g</m:t>
        </m:r>
        <m:r>
          <m:rPr>
            <m:sty m:val="p"/>
          </m:rPr>
          <m:t>)</m:t>
        </m:r>
      </m:oMath>
      <w:r>
        <w:rPr>
          <w:rFonts w:hint="eastAsia"/>
        </w:rPr>
        <w:t xml:space="preserve">：流速水头（m），</w:t>
      </w:r>
      <m:oMath>
        <m:r>
          <m:t>α</m:t>
        </m:r>
      </m:oMath>
      <w:r>
        <w:t xml:space="preserve"> </w:t>
      </w:r>
      <w:r>
        <w:rPr>
          <w:rFonts w:hint="eastAsia"/>
        </w:rPr>
        <w:t xml:space="preserve">为动能修正系数（紊流中</w:t>
      </w:r>
      <w:r>
        <w:t xml:space="preserve"> </w:t>
      </w:r>
      <m:oMath>
        <m:r>
          <m:t>α</m:t>
        </m:r>
        <m:r>
          <m:rPr>
            <m:sty m:val="p"/>
          </m:rPr>
          <m:t>≈</m:t>
        </m:r>
        <m:r>
          <m:t>1.0</m:t>
        </m:r>
      </m:oMath>
      <w:r>
        <w:rPr>
          <w:rFonts w:hint="eastAsia"/>
        </w:rPr>
        <w:t xml:space="preserve">），</w:t>
      </w:r>
      <m:oMath>
        <m:r>
          <m:t>V</m:t>
        </m:r>
        <m:r>
          <m:rPr>
            <m:sty m:val="p"/>
          </m:rPr>
          <m:t>=</m:t>
        </m:r>
        <m:r>
          <m:t>Q</m:t>
        </m:r>
        <m:r>
          <m:rPr>
            <m:sty m:val="p"/>
          </m:rPr>
          <m:t>/</m:t>
        </m:r>
        <m:r>
          <m:t>A</m:t>
        </m:r>
      </m:oMath>
      <w:r>
        <w:t xml:space="preserve"> </w:t>
      </w:r>
      <w:r>
        <w:rPr>
          <w:rFonts w:hint="eastAsia"/>
        </w:rPr>
        <w:t xml:space="preserve">为断面平均流速。</w:t>
      </w:r>
    </w:p>
    <w:p>
      <w:pPr>
        <w:pStyle w:val="Compact"/>
        <w:numPr>
          <w:ilvl w:val="0"/>
          <w:numId w:val="1002"/>
        </w:numPr>
      </w:pPr>
      <m:oMath>
        <m:sSub>
          <m:e>
            <m:r>
              <m:t>h</m:t>
            </m:r>
          </m:e>
          <m:sub>
            <m:r>
              <m:t>f</m:t>
            </m:r>
          </m:sub>
        </m:sSub>
      </m:oMath>
      <w:r>
        <w:rPr>
          <w:rFonts w:hint="eastAsia"/>
        </w:rPr>
        <w:t xml:space="preserve">：沿程水头损失（m），由水流与管壁之间的摩擦阻力引起。</w:t>
      </w:r>
    </w:p>
    <w:p>
      <w:pPr>
        <w:pStyle w:val="Compact"/>
        <w:numPr>
          <w:ilvl w:val="0"/>
          <w:numId w:val="1002"/>
        </w:numPr>
      </w:pPr>
      <m:oMath>
        <m:sSub>
          <m:e>
            <m:r>
              <m:t>h</m:t>
            </m:r>
          </m:e>
          <m:sub>
            <m:r>
              <m:t>m</m:t>
            </m:r>
          </m:sub>
        </m:sSub>
      </m:oMath>
      <w:r>
        <w:rPr>
          <w:rFonts w:hint="eastAsia"/>
        </w:rPr>
        <w:t xml:space="preserve">：局部水头损失（m），由管道局部几何突变（弯头、阀门、管径变化、分叉等）引起的漩涡耗散。</w:t>
      </w:r>
    </w:p>
    <w:p>
      <w:pPr>
        <w:pStyle w:val="FirstParagraph"/>
      </w:pPr>
      <w:r>
        <w:rPr>
          <w:rFonts w:hint="eastAsia"/>
          <w:b/>
          <w:bCs/>
        </w:rPr>
        <w:t xml:space="preserve">水力坡度线（HGL）</w:t>
      </w:r>
      <w:r>
        <w:rPr>
          <w:rFonts w:hint="eastAsia"/>
        </w:rPr>
        <w:t xml:space="preserve">定义为</w:t>
      </w:r>
      <w:r>
        <w:t xml:space="preserve"> </w:t>
      </w:r>
      <m:oMath>
        <m:r>
          <m:t>Z</m:t>
        </m:r>
        <m:r>
          <m:rPr>
            <m:sty m:val="p"/>
          </m:rPr>
          <m:t>+</m:t>
        </m:r>
        <m:r>
          <m:t>P</m:t>
        </m:r>
        <m:r>
          <m:rPr>
            <m:sty m:val="p"/>
          </m:rPr>
          <m:t>/</m:t>
        </m:r>
        <m:r>
          <m:t>γ</m:t>
        </m:r>
      </m:oMath>
      <w:r>
        <w:t xml:space="preserve"> </w:t>
      </w:r>
      <w:r>
        <w:rPr>
          <w:rFonts w:hint="eastAsia"/>
        </w:rPr>
        <w:t xml:space="preserve">沿管道的变化曲线，物理含义是在管道上某点打孔插入测压管，水能上升到的高度。</w:t>
      </w:r>
      <w:r>
        <w:rPr>
          <w:rFonts w:hint="eastAsia"/>
          <w:b/>
          <w:bCs/>
        </w:rPr>
        <w:t xml:space="preserve">总能线（EGL）</w:t>
      </w:r>
      <w:r>
        <w:rPr>
          <w:rFonts w:hint="eastAsia"/>
        </w:rPr>
        <w:t xml:space="preserve">定义为</w:t>
      </w:r>
      <w:r>
        <w:t xml:space="preserve"> </w:t>
      </w:r>
      <m:oMath>
        <m:r>
          <m:t>Z</m:t>
        </m:r>
        <m:r>
          <m:rPr>
            <m:sty m:val="p"/>
          </m:rPr>
          <m:t>+</m:t>
        </m:r>
        <m:r>
          <m:t>P</m:t>
        </m:r>
        <m:r>
          <m:rPr>
            <m:sty m:val="p"/>
          </m:rPr>
          <m:t>/</m:t>
        </m:r>
        <m:r>
          <m:t>γ</m:t>
        </m:r>
        <m:r>
          <m:rPr>
            <m:sty m:val="p"/>
          </m:rPr>
          <m:t>+</m:t>
        </m:r>
        <m:sSup>
          <m:e>
            <m:r>
              <m:t>V</m:t>
            </m:r>
          </m:e>
          <m:sup>
            <m:r>
              <m:t>2</m:t>
            </m:r>
          </m:sup>
        </m:sSup>
        <m:r>
          <m:rPr>
            <m:sty m:val="p"/>
          </m:rPr>
          <m:t>/</m:t>
        </m:r>
        <m:r>
          <m:rPr>
            <m:sty m:val="p"/>
          </m:rPr>
          <m:t>(</m:t>
        </m:r>
        <m:r>
          <m:t>2</m:t>
        </m:r>
        <m:r>
          <m:t>g</m:t>
        </m:r>
        <m:r>
          <m:rPr>
            <m:sty m:val="p"/>
          </m:rPr>
          <m:t>)</m:t>
        </m:r>
      </m:oMath>
      <w:r>
        <w:rPr>
          <w:rFonts w:hint="eastAsia"/>
        </w:rPr>
        <w:t xml:space="preserve">，即在</w:t>
      </w:r>
      <w:r>
        <w:t xml:space="preserve"> HGL </w:t>
      </w:r>
      <w:r>
        <w:rPr>
          <w:rFonts w:hint="eastAsia"/>
        </w:rPr>
        <w:t xml:space="preserve">的基础上加上流速水头。在等径管道中（</w:t>
      </w:r>
      <m:oMath>
        <m:sSub>
          <m:e>
            <m:r>
              <m:t>V</m:t>
            </m:r>
          </m:e>
          <m:sub>
            <m:r>
              <m:t>1</m:t>
            </m:r>
          </m:sub>
        </m:sSub>
        <m:r>
          <m:rPr>
            <m:sty m:val="p"/>
          </m:rPr>
          <m:t>=</m:t>
        </m:r>
        <m:sSub>
          <m:e>
            <m:r>
              <m:t>V</m:t>
            </m:r>
          </m:e>
          <m:sub>
            <m:r>
              <m:t>2</m:t>
            </m:r>
          </m:sub>
        </m:sSub>
      </m:oMath>
      <w:r>
        <w:rPr>
          <w:rFonts w:hint="eastAsia"/>
        </w:rPr>
        <w:t xml:space="preserve">），EGL</w:t>
      </w:r>
      <w:r>
        <w:t xml:space="preserve"> </w:t>
      </w:r>
      <w:r>
        <w:rPr>
          <w:rFonts w:hint="eastAsia"/>
        </w:rPr>
        <w:t xml:space="preserve">与</w:t>
      </w:r>
      <w:r>
        <w:t xml:space="preserve"> HGL </w:t>
      </w:r>
      <w:r>
        <w:rPr>
          <w:rFonts w:hint="eastAsia"/>
        </w:rPr>
        <w:t xml:space="preserve">平行，两线之间的竖直距离恒等于流速水头</w:t>
      </w:r>
      <w:r>
        <w:t xml:space="preserve"> </w:t>
      </w:r>
      <m:oMath>
        <m:sSup>
          <m:e>
            <m:r>
              <m:t>V</m:t>
            </m:r>
          </m:e>
          <m:sup>
            <m:r>
              <m:t>2</m:t>
            </m:r>
          </m:sup>
        </m:sSup>
        <m:r>
          <m:rPr>
            <m:sty m:val="p"/>
          </m:rPr>
          <m:t>/</m:t>
        </m:r>
        <m:r>
          <m:rPr>
            <m:sty m:val="p"/>
          </m:rPr>
          <m:t>(</m:t>
        </m:r>
        <m:r>
          <m:t>2</m:t>
        </m:r>
        <m:r>
          <m:t>g</m:t>
        </m:r>
        <m:r>
          <m:rPr>
            <m:sty m:val="p"/>
          </m:rPr>
          <m:t>)</m:t>
        </m:r>
      </m:oMath>
      <w:r>
        <w:t xml:space="preserve">。EGL </w:t>
      </w:r>
      <w:r>
        <w:rPr>
          <w:rFonts w:hint="eastAsia"/>
        </w:rPr>
        <w:t xml:space="preserve">沿程持续下降（能量只减不增），HGL</w:t>
      </w:r>
      <w:r>
        <w:t xml:space="preserve"> </w:t>
      </w:r>
      <w:r>
        <w:rPr>
          <w:rFonts w:hint="eastAsia"/>
        </w:rPr>
        <w:t xml:space="preserve">则可能因管道高程变化而局部升降。</w:t>
      </w:r>
    </w:p>
    <w:bookmarkEnd w:id="15"/>
    <w:bookmarkStart w:id="16" w:name="达西-魏斯巴赫公式"/>
    <w:p>
      <w:pPr>
        <w:pStyle w:val="Heading3"/>
      </w:pPr>
      <w:r>
        <w:rPr>
          <w:rStyle w:val="SectionNumber"/>
        </w:rPr>
        <w:t xml:space="preserve">1.1.2</w:t>
      </w:r>
      <w:r>
        <w:tab/>
      </w:r>
      <w:r>
        <w:t xml:space="preserve">2.2 </w:t>
      </w:r>
      <w:r>
        <w:rPr>
          <w:rFonts w:hint="eastAsia"/>
        </w:rPr>
        <w:t xml:space="preserve">达西-魏斯巴赫公式</w:t>
      </w:r>
    </w:p>
    <w:p>
      <w:pPr>
        <w:pStyle w:val="FirstParagraph"/>
      </w:pPr>
      <w:r>
        <w:rPr>
          <w:rFonts w:hint="eastAsia"/>
        </w:rPr>
        <w:t xml:space="preserve">沿程水头损失的计算采用</w:t>
      </w:r>
      <w:r>
        <w:rPr>
          <w:rFonts w:hint="eastAsia"/>
          <w:b/>
          <w:bCs/>
        </w:rPr>
        <w:t xml:space="preserve">达西-魏斯巴赫公式</w:t>
      </w:r>
      <w:r>
        <w:rPr>
          <w:rFonts w:hint="eastAsia"/>
        </w:rPr>
        <w:t xml:space="preserve">（Darcy-Weisbach</w:t>
      </w:r>
      <w:r>
        <w:t xml:space="preserve"> </w:t>
      </w:r>
      <w:r>
        <w:rPr>
          <w:rFonts w:hint="eastAsia"/>
        </w:rPr>
        <w:t xml:space="preserve">Equation），这是有压管流水力学中最基本、最通用的阻力公式：</w:t>
      </w:r>
    </w:p>
    <w:p>
      <w:pPr>
        <w:pStyle w:val="BodyText"/>
      </w:pPr>
      <m:oMathPara>
        <m:oMathParaPr>
          <m:jc m:val="center"/>
        </m:oMathParaPr>
        <m:oMath>
          <m:sSub>
            <m:e>
              <m:r>
                <m:t>h</m:t>
              </m:r>
            </m:e>
            <m:sub>
              <m:r>
                <m:t>f</m:t>
              </m:r>
            </m:sub>
          </m:sSub>
          <m:r>
            <m:rPr>
              <m:sty m:val="p"/>
            </m:rPr>
            <m:t>=</m:t>
          </m:r>
          <m:r>
            <m:t>f</m:t>
          </m:r>
          <m:f>
            <m:fPr>
              <m:type m:val="bar"/>
            </m:fPr>
            <m:num>
              <m:r>
                <m:t>L</m:t>
              </m:r>
            </m:num>
            <m:den>
              <m:r>
                <m:t>D</m:t>
              </m:r>
            </m:den>
          </m:f>
          <m:f>
            <m:fPr>
              <m:type m:val="bar"/>
            </m:fPr>
            <m:num>
              <m:sSup>
                <m:e>
                  <m:r>
                    <m:t>V</m:t>
                  </m:r>
                </m:e>
                <m:sup>
                  <m:r>
                    <m:t>2</m:t>
                  </m:r>
                </m:sup>
              </m:sSup>
            </m:num>
            <m:den>
              <m:r>
                <m:t>2</m:t>
              </m:r>
              <m:r>
                <m:t>g</m:t>
              </m:r>
            </m:den>
          </m:f>
        </m:oMath>
      </m:oMathPara>
    </w:p>
    <w:p>
      <w:pPr>
        <w:pStyle w:val="FirstParagraph"/>
      </w:pPr>
      <w:r>
        <w:rPr>
          <w:rFonts w:hint="eastAsia"/>
        </w:rPr>
        <w:t xml:space="preserve">其中：</w:t>
      </w:r>
    </w:p>
    <w:p>
      <w:pPr>
        <w:pStyle w:val="Compact"/>
        <w:numPr>
          <w:ilvl w:val="0"/>
          <w:numId w:val="1003"/>
        </w:numPr>
      </w:pPr>
      <m:oMath>
        <m:sSub>
          <m:e>
            <m:r>
              <m:t>h</m:t>
            </m:r>
          </m:e>
          <m:sub>
            <m:r>
              <m:t>f</m:t>
            </m:r>
          </m:sub>
        </m:sSub>
      </m:oMath>
      <w:r>
        <w:rPr>
          <w:rFonts w:hint="eastAsia"/>
        </w:rPr>
        <w:t xml:space="preserve">：沿程水头损失（m）。</w:t>
      </w:r>
    </w:p>
    <w:p>
      <w:pPr>
        <w:pStyle w:val="Compact"/>
        <w:numPr>
          <w:ilvl w:val="0"/>
          <w:numId w:val="1003"/>
        </w:numPr>
      </w:pPr>
      <m:oMath>
        <m:r>
          <m:t>f</m:t>
        </m:r>
      </m:oMath>
      <w:r>
        <w:rPr>
          <w:rFonts w:hint="eastAsia"/>
        </w:rPr>
        <w:t xml:space="preserve">：达西摩阻系数（也称</w:t>
      </w:r>
      <w:r>
        <w:t xml:space="preserve"> Darcy friction </w:t>
      </w:r>
      <w:r>
        <w:rPr>
          <w:rFonts w:hint="eastAsia"/>
        </w:rPr>
        <w:t xml:space="preserve">factor），无量纲。</w:t>
      </w:r>
    </w:p>
    <w:p>
      <w:pPr>
        <w:pStyle w:val="Compact"/>
        <w:numPr>
          <w:ilvl w:val="0"/>
          <w:numId w:val="1003"/>
        </w:numPr>
      </w:pPr>
      <m:oMath>
        <m:r>
          <m:t>L</m:t>
        </m:r>
      </m:oMath>
      <w:r>
        <w:rPr>
          <w:rFonts w:hint="eastAsia"/>
        </w:rPr>
        <w:t xml:space="preserve">：管道长度（m）。</w:t>
      </w:r>
    </w:p>
    <w:p>
      <w:pPr>
        <w:pStyle w:val="Compact"/>
        <w:numPr>
          <w:ilvl w:val="0"/>
          <w:numId w:val="1003"/>
        </w:numPr>
      </w:pPr>
      <m:oMath>
        <m:r>
          <m:t>D</m:t>
        </m:r>
      </m:oMath>
      <w:r>
        <w:rPr>
          <w:rFonts w:hint="eastAsia"/>
        </w:rPr>
        <w:t xml:space="preserve">：管道内径（m）。</w:t>
      </w:r>
    </w:p>
    <w:p>
      <w:pPr>
        <w:pStyle w:val="Compact"/>
        <w:numPr>
          <w:ilvl w:val="0"/>
          <w:numId w:val="1003"/>
        </w:numPr>
      </w:pPr>
      <m:oMath>
        <m:r>
          <m:t>V</m:t>
        </m:r>
      </m:oMath>
      <w:r>
        <w:rPr>
          <w:rFonts w:hint="eastAsia"/>
        </w:rPr>
        <w:t xml:space="preserve">：管道内断面平均流速（m/s）。</w:t>
      </w:r>
    </w:p>
    <w:p>
      <w:pPr>
        <w:pStyle w:val="Compact"/>
        <w:numPr>
          <w:ilvl w:val="0"/>
          <w:numId w:val="1003"/>
        </w:numPr>
      </w:pPr>
      <m:oMath>
        <m:r>
          <m:t>g</m:t>
        </m:r>
      </m:oMath>
      <w:r>
        <w:rPr>
          <w:rFonts w:hint="eastAsia"/>
        </w:rPr>
        <w:t xml:space="preserve">：重力加速度（</w:t>
      </w:r>
      <m:oMath>
        <m:r>
          <m:t>9.81</m:t>
        </m:r>
        <m:r>
          <m:t> </m:t>
        </m:r>
        <m:r>
          <m:rPr>
            <m:sty m:val="p"/>
          </m:rPr>
          <m:t>m</m:t>
        </m:r>
        <m:r>
          <m:rPr>
            <m:sty m:val="p"/>
          </m:rPr>
          <m:t>/</m:t>
        </m:r>
        <m:sSup>
          <m:e>
            <m:r>
              <m:rPr>
                <m:sty m:val="p"/>
              </m:rPr>
              <m:t>s</m:t>
            </m:r>
          </m:e>
          <m:sup>
            <m:r>
              <m:rPr>
                <m:sty m:val="p"/>
              </m:rPr>
              <m:t>2</m:t>
            </m:r>
          </m:sup>
        </m:sSup>
      </m:oMath>
      <w:r>
        <w:rPr>
          <w:rFonts w:hint="eastAsia"/>
        </w:rPr>
        <w:t xml:space="preserve">）。</w:t>
      </w:r>
    </w:p>
    <w:p>
      <w:pPr>
        <w:pStyle w:val="FirstParagraph"/>
      </w:pPr>
      <w:r>
        <w:rPr>
          <w:rFonts w:hint="eastAsia"/>
        </w:rPr>
        <w:t xml:space="preserve">达西公式具有清晰的物理意义：水头损失与管道长度成正比（越长摩擦越多），与管径成反比（管径越大，单位体积水体与管壁的接触面积比越小），与流速的平方成正比（紊流阻力的基本特征）。值得注意的是，若将流速用流量表示（</w:t>
      </w:r>
      <m:oMath>
        <m:r>
          <m:t>V</m:t>
        </m:r>
        <m:r>
          <m:rPr>
            <m:sty m:val="p"/>
          </m:rPr>
          <m:t>=</m:t>
        </m:r>
        <m:r>
          <m:t>4</m:t>
        </m:r>
        <m:r>
          <m:t>Q</m:t>
        </m:r>
        <m:r>
          <m:rPr>
            <m:sty m:val="p"/>
          </m:rPr>
          <m:t>/</m:t>
        </m:r>
        <m:r>
          <m:rPr>
            <m:sty m:val="p"/>
          </m:rPr>
          <m:t>(</m:t>
        </m:r>
        <m:r>
          <m:t>π</m:t>
        </m:r>
        <m:sSup>
          <m:e>
            <m:r>
              <m:t>D</m:t>
            </m:r>
          </m:e>
          <m:sup>
            <m:r>
              <m:t>2</m:t>
            </m:r>
          </m:sup>
        </m:sSup>
        <m:r>
          <m:rPr>
            <m:sty m:val="p"/>
          </m:rPr>
          <m:t>)</m:t>
        </m:r>
      </m:oMath>
      <w:r>
        <w:rPr>
          <w:rFonts w:hint="eastAsia"/>
        </w:rPr>
        <w:t xml:space="preserve">），则水头损失与管径的五次方成反比（</w:t>
      </w:r>
      <m:oMath>
        <m:sSub>
          <m:e>
            <m:r>
              <m:t>h</m:t>
            </m:r>
          </m:e>
          <m:sub>
            <m:r>
              <m:t>f</m:t>
            </m:r>
          </m:sub>
        </m:sSub>
        <m:r>
          <m:rPr>
            <m:sty m:val="p"/>
          </m:rPr>
          <m:t>∝</m:t>
        </m:r>
        <m:sSup>
          <m:e>
            <m:r>
              <m:t>Q</m:t>
            </m:r>
          </m:e>
          <m:sup>
            <m:r>
              <m:t>2</m:t>
            </m:r>
          </m:sup>
        </m:sSup>
        <m:r>
          <m:rPr>
            <m:sty m:val="p"/>
          </m:rPr>
          <m:t>/</m:t>
        </m:r>
        <m:sSup>
          <m:e>
            <m:r>
              <m:t>D</m:t>
            </m:r>
          </m:e>
          <m:sup>
            <m:r>
              <m:t>5</m:t>
            </m:r>
          </m:sup>
        </m:sSup>
      </m:oMath>
      <w:r>
        <w:rPr>
          <w:rFonts w:hint="eastAsia"/>
        </w:rPr>
        <w:t xml:space="preserve">），这意味着管径的微小增大就能显著降低水头损失，是管道设计中最重要的经验法则之一。</w:t>
      </w:r>
    </w:p>
    <w:bookmarkEnd w:id="16"/>
    <w:bookmarkStart w:id="19" w:name="摩阻系数-f-的确定"/>
    <w:p>
      <w:pPr>
        <w:pStyle w:val="Heading3"/>
      </w:pPr>
      <w:r>
        <w:rPr>
          <w:rStyle w:val="SectionNumber"/>
        </w:rPr>
        <w:t xml:space="preserve">1.1.3</w:t>
      </w:r>
      <w:r>
        <w:tab/>
      </w:r>
      <w:r>
        <w:t xml:space="preserve">2.3 </w:t>
      </w:r>
      <w:r>
        <w:rPr>
          <w:rFonts w:hint="eastAsia"/>
        </w:rPr>
        <w:t xml:space="preserve">摩阻系数</w:t>
      </w:r>
      <w:r>
        <w:t xml:space="preserve"> </w:t>
      </w:r>
      <m:oMath>
        <m:r>
          <m:t>f</m:t>
        </m:r>
      </m:oMath>
      <w:r>
        <w:t xml:space="preserve"> </w:t>
      </w:r>
      <w:r>
        <w:rPr>
          <w:rFonts w:hint="eastAsia"/>
        </w:rPr>
        <w:t xml:space="preserve">的确定</w:t>
      </w:r>
    </w:p>
    <w:p>
      <w:pPr>
        <w:pStyle w:val="FirstParagraph"/>
      </w:pPr>
      <w:r>
        <w:rPr>
          <w:rFonts w:hint="eastAsia"/>
        </w:rPr>
        <w:t xml:space="preserve">摩阻系数</w:t>
      </w:r>
      <w:r>
        <w:t xml:space="preserve"> </w:t>
      </w:r>
      <m:oMath>
        <m:r>
          <m:t>f</m:t>
        </m:r>
      </m:oMath>
      <w:r>
        <w:t xml:space="preserve"> </w:t>
      </w:r>
      <w:r>
        <w:rPr>
          <w:rFonts w:hint="eastAsia"/>
        </w:rPr>
        <w:t xml:space="preserve">不是常数，而是依赖于两个无量纲参数：</w:t>
      </w:r>
      <w:r>
        <w:rPr>
          <w:rFonts w:hint="eastAsia"/>
          <w:b/>
          <w:bCs/>
        </w:rPr>
        <w:t xml:space="preserve">雷诺数</w:t>
      </w:r>
      <w:r>
        <w:t xml:space="preserve"> </w:t>
      </w:r>
      <m:oMath>
        <m:r>
          <m:t>R</m:t>
        </m:r>
        <m:r>
          <m:t>e</m:t>
        </m:r>
      </m:oMath>
      <w:r>
        <w:t xml:space="preserve"> </w:t>
      </w:r>
      <w:r>
        <w:rPr>
          <w:rFonts w:hint="eastAsia"/>
        </w:rPr>
        <w:t xml:space="preserve">和</w:t>
      </w:r>
      <w:r>
        <w:rPr>
          <w:rFonts w:hint="eastAsia"/>
          <w:b/>
          <w:bCs/>
        </w:rPr>
        <w:t xml:space="preserve">相对粗糙度</w:t>
      </w:r>
      <w:r>
        <w:t xml:space="preserve"> </w:t>
      </w:r>
      <m:oMath>
        <m:r>
          <m:t>ε</m:t>
        </m:r>
        <m:r>
          <m:rPr>
            <m:sty m:val="p"/>
          </m:rPr>
          <m:t>/</m:t>
        </m:r>
        <m:r>
          <m:t>D</m:t>
        </m:r>
      </m:oMath>
      <w:r>
        <w:t xml:space="preserve">。</w:t>
      </w:r>
    </w:p>
    <w:p>
      <w:pPr>
        <w:pStyle w:val="BodyText"/>
      </w:pPr>
      <w:r>
        <w:rPr>
          <w:rFonts w:hint="eastAsia"/>
          <w:b/>
          <w:bCs/>
        </w:rPr>
        <w:t xml:space="preserve">雷诺数</w:t>
      </w:r>
      <w:r>
        <w:rPr>
          <w:rFonts w:hint="eastAsia"/>
        </w:rPr>
        <w:t xml:space="preserve">反映了惯性力与粘性力的比值：</w:t>
      </w:r>
    </w:p>
    <w:p>
      <w:pPr>
        <w:pStyle w:val="BodyText"/>
      </w:pPr>
      <m:oMathPara>
        <m:oMathParaPr>
          <m:jc m:val="center"/>
        </m:oMathParaPr>
        <m:oMath>
          <m:r>
            <m:t>R</m:t>
          </m:r>
          <m:r>
            <m:t>e</m:t>
          </m:r>
          <m:r>
            <m:rPr>
              <m:sty m:val="p"/>
            </m:rPr>
            <m:t>=</m:t>
          </m:r>
          <m:f>
            <m:fPr>
              <m:type m:val="bar"/>
            </m:fPr>
            <m:num>
              <m:r>
                <m:t>V</m:t>
              </m:r>
              <m:r>
                <m:t>D</m:t>
              </m:r>
            </m:num>
            <m:den>
              <m:r>
                <m:t>ν</m:t>
              </m:r>
            </m:den>
          </m:f>
        </m:oMath>
      </m:oMathPara>
    </w:p>
    <w:p>
      <w:pPr>
        <w:pStyle w:val="FirstParagraph"/>
      </w:pPr>
      <w:r>
        <w:rPr>
          <w:rFonts w:hint="eastAsia"/>
        </w:rPr>
        <w:t xml:space="preserve">其中</w:t>
      </w:r>
      <w:r>
        <w:t xml:space="preserve"> </w:t>
      </w:r>
      <m:oMath>
        <m:r>
          <m:t>ν</m:t>
        </m:r>
      </m:oMath>
      <w:r>
        <w:t xml:space="preserve"> </w:t>
      </w:r>
      <w:r>
        <w:rPr>
          <w:rFonts w:hint="eastAsia"/>
        </w:rPr>
        <w:t xml:space="preserve">为水的运动粘滞系数（20℃</w:t>
      </w:r>
      <w:r>
        <w:t xml:space="preserve"> </w:t>
      </w:r>
      <w:r>
        <w:rPr>
          <w:rFonts w:hint="eastAsia"/>
        </w:rPr>
        <w:t xml:space="preserve">时约</w:t>
      </w:r>
      <w:r>
        <w:t xml:space="preserve"> </w:t>
      </w:r>
      <m:oMath>
        <m:r>
          <m:t>1.0</m:t>
        </m:r>
        <m:r>
          <m:rPr>
            <m:sty m:val="p"/>
          </m:rPr>
          <m:t>×</m:t>
        </m:r>
        <m:sSup>
          <m:e>
            <m:r>
              <m:t>10</m:t>
            </m:r>
          </m:e>
          <m:sup>
            <m:r>
              <m:rPr>
                <m:sty m:val="p"/>
              </m:rPr>
              <m:t>−</m:t>
            </m:r>
            <m:r>
              <m:t>6</m:t>
            </m:r>
          </m:sup>
        </m:sSup>
        <m:r>
          <m:t> </m:t>
        </m:r>
        <m:sSup>
          <m:e>
            <m:r>
              <m:rPr>
                <m:sty m:val="p"/>
              </m:rPr>
              <m:t>m</m:t>
            </m:r>
          </m:e>
          <m:sup>
            <m:r>
              <m:rPr>
                <m:sty m:val="p"/>
              </m:rPr>
              <m:t>2</m:t>
            </m:r>
          </m:sup>
        </m:sSup>
        <m:r>
          <m:rPr>
            <m:sty m:val="p"/>
          </m:rPr>
          <m:t>/</m:t>
        </m:r>
        <m:r>
          <m:rPr>
            <m:sty m:val="p"/>
          </m:rPr>
          <m:t>s</m:t>
        </m:r>
      </m:oMath>
      <w:r>
        <w:rPr>
          <w:rFonts w:hint="eastAsia"/>
        </w:rPr>
        <w:t xml:space="preserve">）。</w:t>
      </w:r>
    </w:p>
    <w:p>
      <w:pPr>
        <w:pStyle w:val="BodyText"/>
      </w:pPr>
      <w:r>
        <w:rPr>
          <w:rFonts w:hint="eastAsia"/>
          <w:b/>
          <w:bCs/>
        </w:rPr>
        <w:t xml:space="preserve">相对粗糙度</w:t>
      </w:r>
      <w:r>
        <w:t xml:space="preserve"> </w:t>
      </w:r>
      <m:oMath>
        <m:r>
          <m:t>ε</m:t>
        </m:r>
        <m:r>
          <m:rPr>
            <m:sty m:val="p"/>
          </m:rPr>
          <m:t>/</m:t>
        </m:r>
        <m:r>
          <m:t>D</m:t>
        </m:r>
      </m:oMath>
      <w:r>
        <w:t xml:space="preserve"> </w:t>
      </w:r>
      <w:r>
        <w:rPr>
          <w:rFonts w:hint="eastAsia"/>
        </w:rPr>
        <w:t xml:space="preserve">是管壁表面粗糙高度</w:t>
      </w:r>
      <w:r>
        <w:t xml:space="preserve"> </w:t>
      </w:r>
      <m:oMath>
        <m:r>
          <m:t>ε</m:t>
        </m:r>
      </m:oMath>
      <w:r>
        <w:t xml:space="preserve"> </w:t>
      </w:r>
      <w:r>
        <w:rPr>
          <w:rFonts w:hint="eastAsia"/>
        </w:rPr>
        <w:t xml:space="preserve">与管径之比。常见管材的</w:t>
      </w:r>
      <w:r>
        <w:t xml:space="preserve"> </w:t>
      </w:r>
      <m:oMath>
        <m:r>
          <m:t>ε</m:t>
        </m:r>
      </m:oMath>
      <w:r>
        <w:t xml:space="preserve"> </w:t>
      </w:r>
      <w:r>
        <w:rPr>
          <w:rFonts w:hint="eastAsia"/>
        </w:rPr>
        <w:t xml:space="preserve">值：新铸铁管约</w:t>
      </w:r>
      <w:r>
        <w:t xml:space="preserve"> </w:t>
      </w:r>
      <m:oMath>
        <m:r>
          <m:t>0.26</m:t>
        </m:r>
        <m:r>
          <m:t> </m:t>
        </m:r>
        <m:r>
          <m:rPr>
            <m:sty m:val="p"/>
          </m:rPr>
          <m:t>m</m:t>
        </m:r>
        <m:r>
          <m:rPr>
            <m:sty m:val="p"/>
          </m:rPr>
          <m:t>m</m:t>
        </m:r>
      </m:oMath>
      <w:r>
        <w:rPr>
          <w:rFonts w:hint="eastAsia"/>
        </w:rPr>
        <w:t xml:space="preserve">，商用钢管约</w:t>
      </w:r>
      <w:r>
        <w:t xml:space="preserve"> </w:t>
      </w:r>
      <m:oMath>
        <m:r>
          <m:t>0.046</m:t>
        </m:r>
        <m:r>
          <m:t> </m:t>
        </m:r>
        <m:r>
          <m:rPr>
            <m:sty m:val="p"/>
          </m:rPr>
          <m:t>m</m:t>
        </m:r>
        <m:r>
          <m:rPr>
            <m:sty m:val="p"/>
          </m:rPr>
          <m:t>m</m:t>
        </m:r>
      </m:oMath>
      <w:r>
        <w:rPr>
          <w:rFonts w:hint="eastAsia"/>
        </w:rPr>
        <w:t xml:space="preserve">，混凝土管约</w:t>
      </w:r>
      <w:r>
        <w:t xml:space="preserve"> </w:t>
      </w:r>
      <m:oMath>
        <m:r>
          <m:t>0.3</m:t>
        </m:r>
        <m:r>
          <m:rPr>
            <m:sty m:val="p"/>
          </m:rPr>
          <m:t>∼</m:t>
        </m:r>
        <m:r>
          <m:t>3.0</m:t>
        </m:r>
        <m:r>
          <m:t> </m:t>
        </m:r>
        <m:r>
          <m:rPr>
            <m:sty m:val="p"/>
          </m:rPr>
          <m:t>m</m:t>
        </m:r>
        <m:r>
          <m:rPr>
            <m:sty m:val="p"/>
          </m:rPr>
          <m:t>m</m:t>
        </m:r>
      </m:oMath>
      <w:r>
        <w:rPr>
          <w:rFonts w:hint="eastAsia"/>
        </w:rPr>
        <w:t xml:space="preserve">，PVC</w:t>
      </w:r>
      <w:r>
        <w:t xml:space="preserve"> </w:t>
      </w:r>
      <w:r>
        <w:rPr>
          <w:rFonts w:hint="eastAsia"/>
        </w:rPr>
        <w:t xml:space="preserve">管约</w:t>
      </w:r>
      <w:r>
        <w:t xml:space="preserve"> </w:t>
      </w:r>
      <m:oMath>
        <m:r>
          <m:t>0.0015</m:t>
        </m:r>
        <m:r>
          <m:t> </m:t>
        </m:r>
        <m:r>
          <m:rPr>
            <m:sty m:val="p"/>
          </m:rPr>
          <m:t>m</m:t>
        </m:r>
        <m:r>
          <m:rPr>
            <m:sty m:val="p"/>
          </m:rPr>
          <m:t>m</m:t>
        </m:r>
      </m:oMath>
      <w:r>
        <w:rPr>
          <w:rFonts w:hint="eastAsia"/>
        </w:rPr>
        <w:t xml:space="preserve">。需要注意的是，管道运行若干年后，内壁因腐蚀、结垢或生物附着会使实际粗糙度显著增大，老旧铸铁管的</w:t>
      </w:r>
      <w:r>
        <w:t xml:space="preserve"> </w:t>
      </w:r>
      <m:oMath>
        <m:r>
          <m:t>ε</m:t>
        </m:r>
      </m:oMath>
      <w:r>
        <w:t xml:space="preserve"> </w:t>
      </w:r>
      <w:r>
        <w:rPr>
          <w:rFonts w:hint="eastAsia"/>
        </w:rPr>
        <w:t xml:space="preserve">可达到新管的</w:t>
      </w:r>
      <w:r>
        <w:t xml:space="preserve"> </w:t>
      </w:r>
      <m:oMath>
        <m:r>
          <m:t>5</m:t>
        </m:r>
        <m:r>
          <m:rPr>
            <m:sty m:val="p"/>
          </m:rPr>
          <m:t>∼</m:t>
        </m:r>
        <m:r>
          <m:t>10</m:t>
        </m:r>
      </m:oMath>
      <w:r>
        <w:t xml:space="preserve"> </w:t>
      </w:r>
      <w:r>
        <w:rPr>
          <w:rFonts w:hint="eastAsia"/>
        </w:rPr>
        <w:t xml:space="preserve">倍。</w:t>
      </w:r>
    </w:p>
    <w:bookmarkStart w:id="17" w:name="moody-图"/>
    <w:p>
      <w:pPr>
        <w:pStyle w:val="Heading4"/>
      </w:pPr>
      <w:r>
        <w:rPr>
          <w:rStyle w:val="SectionNumber"/>
        </w:rPr>
        <w:t xml:space="preserve">1.1.3.1</w:t>
      </w:r>
      <w:r>
        <w:tab/>
      </w:r>
      <w:r>
        <w:t xml:space="preserve">2.3.1 Moody </w:t>
      </w:r>
      <w:r>
        <w:rPr>
          <w:rFonts w:hint="eastAsia"/>
        </w:rPr>
        <w:t xml:space="preserve">图</w:t>
      </w:r>
    </w:p>
    <w:p>
      <w:pPr>
        <w:pStyle w:val="FirstParagraph"/>
      </w:pPr>
      <w:r>
        <w:rPr>
          <w:rFonts w:hint="eastAsia"/>
        </w:rPr>
        <w:t xml:space="preserve">Moody（1944）将</w:t>
      </w:r>
      <w:r>
        <w:t xml:space="preserve"> </w:t>
      </w:r>
      <m:oMath>
        <m:r>
          <m:t>f</m:t>
        </m:r>
      </m:oMath>
      <w:r>
        <w:t xml:space="preserve"> </w:t>
      </w:r>
      <w:r>
        <w:rPr>
          <w:rFonts w:hint="eastAsia"/>
        </w:rPr>
        <w:t xml:space="preserve">对</w:t>
      </w:r>
      <w:r>
        <w:t xml:space="preserve"> </w:t>
      </w:r>
      <m:oMath>
        <m:r>
          <m:t>R</m:t>
        </m:r>
        <m:r>
          <m:t>e</m:t>
        </m:r>
      </m:oMath>
      <w:r>
        <w:t xml:space="preserve"> </w:t>
      </w:r>
      <w:r>
        <w:rPr>
          <w:rFonts w:hint="eastAsia"/>
        </w:rPr>
        <w:t xml:space="preserve">和</w:t>
      </w:r>
      <w:r>
        <w:t xml:space="preserve"> </w:t>
      </w:r>
      <m:oMath>
        <m:r>
          <m:t>ε</m:t>
        </m:r>
        <m:r>
          <m:rPr>
            <m:sty m:val="p"/>
          </m:rPr>
          <m:t>/</m:t>
        </m:r>
        <m:r>
          <m:t>D</m:t>
        </m:r>
      </m:oMath>
      <w:r>
        <w:t xml:space="preserve"> </w:t>
      </w:r>
      <w:r>
        <w:rPr>
          <w:rFonts w:hint="eastAsia"/>
        </w:rPr>
        <w:t xml:space="preserve">的关系绘制成著名的</w:t>
      </w:r>
      <w:r>
        <w:t xml:space="preserve"> </w:t>
      </w:r>
      <w:r>
        <w:rPr>
          <w:b/>
          <w:bCs/>
        </w:rPr>
        <w:t xml:space="preserve">Moody </w:t>
      </w:r>
      <w:r>
        <w:rPr>
          <w:rFonts w:hint="eastAsia"/>
          <w:b/>
          <w:bCs/>
        </w:rPr>
        <w:t xml:space="preserve">图</w:t>
      </w:r>
      <w:r>
        <w:rPr>
          <w:rFonts w:hint="eastAsia"/>
        </w:rPr>
        <w:t xml:space="preserve">，是管道水力学最重要的工程图表之一。Moody</w:t>
      </w:r>
      <w:r>
        <w:t xml:space="preserve"> </w:t>
      </w:r>
      <w:r>
        <w:rPr>
          <w:rFonts w:hint="eastAsia"/>
        </w:rPr>
        <w:t xml:space="preserve">图分为以下三个区域：</w:t>
      </w:r>
    </w:p>
    <w:p>
      <w:pPr>
        <w:pStyle w:val="BodyText"/>
      </w:pPr>
      <w:r>
        <w:rPr>
          <w:b/>
          <w:bCs/>
        </w:rPr>
        <w:t xml:space="preserve">(1) </w:t>
      </w:r>
      <w:r>
        <w:rPr>
          <w:rFonts w:hint="eastAsia"/>
          <w:b/>
          <w:bCs/>
        </w:rPr>
        <w:t xml:space="preserve">层流区</w:t>
      </w:r>
      <w:r>
        <w:rPr>
          <w:rFonts w:hint="eastAsia"/>
        </w:rPr>
        <w:t xml:space="preserve">（</w:t>
      </w:r>
      <m:oMath>
        <m:r>
          <m:t>R</m:t>
        </m:r>
        <m:r>
          <m:t>e</m:t>
        </m:r>
        <m:r>
          <m:rPr>
            <m:sty m:val="p"/>
          </m:rPr>
          <m:t>&lt;</m:t>
        </m:r>
        <m:r>
          <m:t>2000</m:t>
        </m:r>
      </m:oMath>
      <w:r>
        <w:rPr>
          <w:rFonts w:hint="eastAsia"/>
        </w:rPr>
        <w:t xml:space="preserve">）：</w:t>
      </w:r>
      <m:oMath>
        <m:r>
          <m:t>f</m:t>
        </m:r>
        <m:r>
          <m:rPr>
            <m:sty m:val="p"/>
          </m:rPr>
          <m:t>=</m:t>
        </m:r>
        <m:r>
          <m:t>64</m:t>
        </m:r>
        <m:r>
          <m:rPr>
            <m:sty m:val="p"/>
          </m:rPr>
          <m:t>/</m:t>
        </m:r>
        <m:r>
          <m:t>R</m:t>
        </m:r>
        <m:r>
          <m:t>e</m:t>
        </m:r>
      </m:oMath>
      <w:r>
        <w:rPr>
          <w:rFonts w:hint="eastAsia"/>
        </w:rPr>
        <w:t xml:space="preserve">，与粗糙度无关，阻力与流速成正比（而非平方关系）。</w:t>
      </w:r>
    </w:p>
    <w:p>
      <w:pPr>
        <w:pStyle w:val="BodyText"/>
      </w:pPr>
      <w:r>
        <w:rPr>
          <w:b/>
          <w:bCs/>
        </w:rPr>
        <w:t xml:space="preserve">(2) </w:t>
      </w:r>
      <w:r>
        <w:rPr>
          <w:rFonts w:hint="eastAsia"/>
          <w:b/>
          <w:bCs/>
        </w:rPr>
        <w:t xml:space="preserve">过渡区</w:t>
      </w:r>
      <w:r>
        <w:rPr>
          <w:rFonts w:hint="eastAsia"/>
        </w:rPr>
        <w:t xml:space="preserve">（</w:t>
      </w:r>
      <m:oMath>
        <m:r>
          <m:t>2000</m:t>
        </m:r>
        <m:r>
          <m:rPr>
            <m:sty m:val="p"/>
          </m:rPr>
          <m:t>&lt;</m:t>
        </m:r>
        <m:r>
          <m:t>R</m:t>
        </m:r>
        <m:r>
          <m:t>e</m:t>
        </m:r>
        <m:r>
          <m:rPr>
            <m:sty m:val="p"/>
          </m:rPr>
          <m:t>&lt;</m:t>
        </m:r>
        <m:r>
          <m:t>4000</m:t>
        </m:r>
      </m:oMath>
      <w:r>
        <w:rPr>
          <w:rFonts w:hint="eastAsia"/>
        </w:rPr>
        <w:t xml:space="preserve">）：流态在层流与紊流之间不稳定地交替转换，</w:t>
      </w:r>
      <m:oMath>
        <m:r>
          <m:t>f</m:t>
        </m:r>
      </m:oMath>
      <w:r>
        <w:t xml:space="preserve"> </w:t>
      </w:r>
      <w:r>
        <w:rPr>
          <w:rFonts w:hint="eastAsia"/>
        </w:rPr>
        <w:t xml:space="preserve">难以精确确定。工程设计中通常尽量避免管道工作在该区间。</w:t>
      </w:r>
    </w:p>
    <w:p>
      <w:pPr>
        <w:pStyle w:val="BodyText"/>
      </w:pPr>
      <w:r>
        <w:rPr>
          <w:b/>
          <w:bCs/>
        </w:rPr>
        <w:t xml:space="preserve">(3) </w:t>
      </w:r>
      <w:r>
        <w:rPr>
          <w:rFonts w:hint="eastAsia"/>
          <w:b/>
          <w:bCs/>
        </w:rPr>
        <w:t xml:space="preserve">紊流区</w:t>
      </w:r>
      <w:r>
        <w:rPr>
          <w:rFonts w:hint="eastAsia"/>
        </w:rPr>
        <w:t xml:space="preserve">（</w:t>
      </w:r>
      <m:oMath>
        <m:r>
          <m:t>R</m:t>
        </m:r>
        <m:r>
          <m:t>e</m:t>
        </m:r>
        <m:r>
          <m:rPr>
            <m:sty m:val="p"/>
          </m:rPr>
          <m:t>&gt;</m:t>
        </m:r>
        <m:r>
          <m:t>4000</m:t>
        </m:r>
      </m:oMath>
      <w:r>
        <w:rPr>
          <w:rFonts w:hint="eastAsia"/>
        </w:rPr>
        <w:t xml:space="preserve">）：又细分为——</w:t>
      </w:r>
      <w:r>
        <w:t xml:space="preserve"> </w:t>
      </w:r>
      <w:r>
        <w:t xml:space="preserve">-</w:t>
      </w:r>
      <w:r>
        <w:t xml:space="preserve"> </w:t>
      </w:r>
      <w:r>
        <w:rPr>
          <w:rFonts w:hint="eastAsia"/>
          <w:b/>
          <w:bCs/>
        </w:rPr>
        <w:t xml:space="preserve">水力光滑区</w:t>
      </w:r>
      <w:r>
        <w:rPr>
          <w:rFonts w:hint="eastAsia"/>
        </w:rPr>
        <w:t xml:space="preserve">：</w:t>
      </w:r>
      <m:oMath>
        <m:r>
          <m:t>ε</m:t>
        </m:r>
        <m:r>
          <m:rPr>
            <m:sty m:val="p"/>
          </m:rPr>
          <m:t>/</m:t>
        </m:r>
        <m:r>
          <m:t>D</m:t>
        </m:r>
      </m:oMath>
      <w:r>
        <w:t xml:space="preserve"> </w:t>
      </w:r>
      <w:r>
        <w:rPr>
          <w:rFonts w:hint="eastAsia"/>
        </w:rPr>
        <w:t xml:space="preserve">很小，粗糙度完全被粘性底层覆盖，</w:t>
      </w:r>
      <m:oMath>
        <m:r>
          <m:t>f</m:t>
        </m:r>
      </m:oMath>
      <w:r>
        <w:t xml:space="preserve"> </w:t>
      </w:r>
      <w:r>
        <w:rPr>
          <w:rFonts w:hint="eastAsia"/>
        </w:rPr>
        <w:t xml:space="preserve">仅依赖</w:t>
      </w:r>
      <w:r>
        <w:t xml:space="preserve"> </w:t>
      </w:r>
      <m:oMath>
        <m:r>
          <m:t>R</m:t>
        </m:r>
        <m:r>
          <m:t>e</m:t>
        </m:r>
      </m:oMath>
      <w:r>
        <w:t xml:space="preserve">。</w:t>
      </w:r>
      <w:r>
        <w:t xml:space="preserve"> </w:t>
      </w:r>
      <w:r>
        <w:t xml:space="preserve">-</w:t>
      </w:r>
      <w:r>
        <w:t xml:space="preserve"> </w:t>
      </w:r>
      <w:r>
        <w:rPr>
          <w:rFonts w:hint="eastAsia"/>
          <w:b/>
          <w:bCs/>
        </w:rPr>
        <w:t xml:space="preserve">过渡粗糙区</w:t>
      </w:r>
      <w:r>
        <w:rPr>
          <w:rFonts w:hint="eastAsia"/>
        </w:rPr>
        <w:t xml:space="preserve">：</w:t>
      </w:r>
      <m:oMath>
        <m:r>
          <m:t>f</m:t>
        </m:r>
      </m:oMath>
      <w:r>
        <w:t xml:space="preserve"> </w:t>
      </w:r>
      <w:r>
        <w:rPr>
          <w:rFonts w:hint="eastAsia"/>
        </w:rPr>
        <w:t xml:space="preserve">同时依赖</w:t>
      </w:r>
      <w:r>
        <w:t xml:space="preserve"> </w:t>
      </w:r>
      <m:oMath>
        <m:r>
          <m:t>R</m:t>
        </m:r>
        <m:r>
          <m:t>e</m:t>
        </m:r>
      </m:oMath>
      <w:r>
        <w:t xml:space="preserve"> </w:t>
      </w:r>
      <w:r>
        <w:rPr>
          <w:rFonts w:hint="eastAsia"/>
        </w:rPr>
        <w:t xml:space="preserve">和</w:t>
      </w:r>
      <w:r>
        <w:t xml:space="preserve"> </w:t>
      </w:r>
      <m:oMath>
        <m:r>
          <m:t>ε</m:t>
        </m:r>
        <m:r>
          <m:rPr>
            <m:sty m:val="p"/>
          </m:rPr>
          <m:t>/</m:t>
        </m:r>
        <m:r>
          <m:t>D</m:t>
        </m:r>
      </m:oMath>
      <w:r>
        <w:t xml:space="preserve">。</w:t>
      </w:r>
      <w:r>
        <w:t xml:space="preserve"> </w:t>
      </w:r>
      <w:r>
        <w:t xml:space="preserve">-</w:t>
      </w:r>
      <w:r>
        <w:t xml:space="preserve"> </w:t>
      </w:r>
      <w:r>
        <w:rPr>
          <w:rFonts w:hint="eastAsia"/>
          <w:b/>
          <w:bCs/>
        </w:rPr>
        <w:t xml:space="preserve">完全粗糙区</w:t>
      </w:r>
      <w:r>
        <w:rPr>
          <w:rFonts w:hint="eastAsia"/>
        </w:rPr>
        <w:t xml:space="preserve">（又称”自模拟区”）：</w:t>
      </w:r>
      <m:oMath>
        <m:r>
          <m:t>R</m:t>
        </m:r>
        <m:r>
          <m:t>e</m:t>
        </m:r>
      </m:oMath>
      <w:r>
        <w:t xml:space="preserve"> </w:t>
      </w:r>
      <w:r>
        <w:rPr>
          <w:rFonts w:hint="eastAsia"/>
        </w:rPr>
        <w:t xml:space="preserve">极大，粘性底层极薄，粗糙度完全暴露，</w:t>
      </w:r>
      <m:oMath>
        <m:r>
          <m:t>f</m:t>
        </m:r>
      </m:oMath>
      <w:r>
        <w:t xml:space="preserve"> </w:t>
      </w:r>
      <w:r>
        <w:rPr>
          <w:rFonts w:hint="eastAsia"/>
        </w:rPr>
        <w:t xml:space="preserve">仅依赖</w:t>
      </w:r>
      <w:r>
        <w:t xml:space="preserve"> </w:t>
      </w:r>
      <m:oMath>
        <m:r>
          <m:t>ε</m:t>
        </m:r>
        <m:r>
          <m:rPr>
            <m:sty m:val="p"/>
          </m:rPr>
          <m:t>/</m:t>
        </m:r>
        <m:r>
          <m:t>D</m:t>
        </m:r>
      </m:oMath>
      <w:r>
        <w:t xml:space="preserve"> </w:t>
      </w:r>
      <w:r>
        <w:rPr>
          <w:rFonts w:hint="eastAsia"/>
        </w:rPr>
        <w:t xml:space="preserve">而不再随</w:t>
      </w:r>
      <w:r>
        <w:t xml:space="preserve"> </w:t>
      </w:r>
      <m:oMath>
        <m:r>
          <m:t>R</m:t>
        </m:r>
        <m:r>
          <m:t>e</m:t>
        </m:r>
      </m:oMath>
      <w:r>
        <w:t xml:space="preserve"> </w:t>
      </w:r>
      <w:r>
        <w:rPr>
          <w:rFonts w:hint="eastAsia"/>
        </w:rPr>
        <w:t xml:space="preserve">变化。Moody</w:t>
      </w:r>
      <w:r>
        <w:t xml:space="preserve"> </w:t>
      </w:r>
      <w:r>
        <w:rPr>
          <w:rFonts w:hint="eastAsia"/>
        </w:rPr>
        <w:t xml:space="preserve">图上表现为水平线。</w:t>
      </w:r>
    </w:p>
    <w:bookmarkEnd w:id="17"/>
    <w:bookmarkStart w:id="18" w:name="colebrook-white-方程"/>
    <w:p>
      <w:pPr>
        <w:pStyle w:val="Heading4"/>
      </w:pPr>
      <w:r>
        <w:rPr>
          <w:rStyle w:val="SectionNumber"/>
        </w:rPr>
        <w:t xml:space="preserve">1.1.3.2</w:t>
      </w:r>
      <w:r>
        <w:tab/>
      </w:r>
      <w:r>
        <w:t xml:space="preserve">2.3.2 Colebrook-White </w:t>
      </w:r>
      <w:r>
        <w:rPr>
          <w:rFonts w:hint="eastAsia"/>
        </w:rPr>
        <w:t xml:space="preserve">方程</w:t>
      </w:r>
    </w:p>
    <w:p>
      <w:pPr>
        <w:pStyle w:val="FirstParagraph"/>
      </w:pPr>
      <w:r>
        <w:rPr>
          <w:rFonts w:hint="eastAsia"/>
        </w:rPr>
        <w:t xml:space="preserve">在紊流过渡区，</w:t>
      </w:r>
      <m:oMath>
        <m:r>
          <m:t>f</m:t>
        </m:r>
      </m:oMath>
      <w:r>
        <w:t xml:space="preserve"> </w:t>
      </w:r>
      <w:r>
        <w:rPr>
          <w:rFonts w:hint="eastAsia"/>
        </w:rPr>
        <w:t xml:space="preserve">的精确计算采用</w:t>
      </w:r>
      <w:r>
        <w:t xml:space="preserve"> </w:t>
      </w:r>
      <w:r>
        <w:rPr>
          <w:b/>
          <w:bCs/>
        </w:rPr>
        <w:t xml:space="preserve">Colebrook-White </w:t>
      </w:r>
      <w:r>
        <w:rPr>
          <w:rFonts w:hint="eastAsia"/>
          <w:b/>
          <w:bCs/>
        </w:rPr>
        <w:t xml:space="preserve">方程</w:t>
      </w:r>
      <w:r>
        <w:rPr>
          <w:rFonts w:hint="eastAsia"/>
        </w:rPr>
        <w:t xml:space="preserve">（Colebrook,</w:t>
      </w:r>
      <w:r>
        <w:t xml:space="preserve"> </w:t>
      </w:r>
      <w:r>
        <w:rPr>
          <w:rFonts w:hint="eastAsia"/>
        </w:rPr>
        <w:t xml:space="preserve">1939）：</w:t>
      </w:r>
    </w:p>
    <w:p>
      <w:pPr>
        <w:pStyle w:val="BodyText"/>
      </w:pPr>
      <m:oMathPara>
        <m:oMathParaPr>
          <m:jc m:val="center"/>
        </m:oMathParaPr>
        <m:oMath>
          <m:f>
            <m:fPr>
              <m:type m:val="bar"/>
            </m:fPr>
            <m:num>
              <m:r>
                <m:t>1</m:t>
              </m:r>
            </m:num>
            <m:den>
              <m:rad>
                <m:radPr>
                  <m:degHide m:val="on"/>
                </m:radPr>
                <m:deg/>
                <m:e>
                  <m:r>
                    <m:t>f</m:t>
                  </m:r>
                </m:e>
              </m:rad>
            </m:den>
          </m:f>
          <m:r>
            <m:rPr>
              <m:sty m:val="p"/>
            </m:rPr>
            <m:t>=</m:t>
          </m:r>
          <m:r>
            <m:rPr>
              <m:sty m:val="p"/>
            </m:rPr>
            <m:t>−</m:t>
          </m:r>
          <m:r>
            <m:t>2</m:t>
          </m:r>
          <m:r>
            <m:rPr>
              <m:sty m:val="p"/>
            </m:rPr>
            <m:t>log</m:t>
          </m:r>
          <m:d>
            <m:dPr>
              <m:begChr m:val="("/>
              <m:sepChr m:val=""/>
              <m:endChr m:val=")"/>
              <m:grow/>
            </m:dPr>
            <m:e>
              <m:f>
                <m:fPr>
                  <m:type m:val="bar"/>
                </m:fPr>
                <m:num>
                  <m:r>
                    <m:t>ε</m:t>
                  </m:r>
                  <m:r>
                    <m:rPr>
                      <m:sty m:val="p"/>
                    </m:rPr>
                    <m:t>/</m:t>
                  </m:r>
                  <m:r>
                    <m:t>D</m:t>
                  </m:r>
                </m:num>
                <m:den>
                  <m:r>
                    <m:t>3.7</m:t>
                  </m:r>
                </m:den>
              </m:f>
              <m:r>
                <m:rPr>
                  <m:sty m:val="p"/>
                </m:rPr>
                <m:t>+</m:t>
              </m:r>
              <m:f>
                <m:fPr>
                  <m:type m:val="bar"/>
                </m:fPr>
                <m:num>
                  <m:r>
                    <m:t>2.51</m:t>
                  </m:r>
                </m:num>
                <m:den>
                  <m:r>
                    <m:t>R</m:t>
                  </m:r>
                  <m:r>
                    <m:t>e</m:t>
                  </m:r>
                  <m:rad>
                    <m:radPr>
                      <m:degHide m:val="on"/>
                    </m:radPr>
                    <m:deg/>
                    <m:e>
                      <m:r>
                        <m:t>f</m:t>
                      </m:r>
                    </m:e>
                  </m:rad>
                </m:den>
              </m:f>
            </m:e>
          </m:d>
        </m:oMath>
      </m:oMathPara>
    </w:p>
    <w:p>
      <w:pPr>
        <w:pStyle w:val="FirstParagraph"/>
      </w:pPr>
      <w:r>
        <w:rPr>
          <w:rFonts w:hint="eastAsia"/>
        </w:rPr>
        <w:t xml:space="preserve">这是一个关于</w:t>
      </w:r>
      <w:r>
        <w:t xml:space="preserve"> </w:t>
      </w:r>
      <m:oMath>
        <m:r>
          <m:t>f</m:t>
        </m:r>
      </m:oMath>
      <w:r>
        <w:t xml:space="preserve"> </w:t>
      </w:r>
      <w:r>
        <w:rPr>
          <w:rFonts w:hint="eastAsia"/>
        </w:rPr>
        <w:t xml:space="preserve">的</w:t>
      </w:r>
      <w:r>
        <w:rPr>
          <w:rFonts w:hint="eastAsia"/>
          <w:b/>
          <w:bCs/>
        </w:rPr>
        <w:t xml:space="preserve">隐式方程</w:t>
      </w:r>
      <w:r>
        <w:rPr>
          <w:rFonts w:hint="eastAsia"/>
        </w:rPr>
        <w:t xml:space="preserve">，不能直接求解，需要采用迭代法。常用的迭代步骤如下：</w:t>
      </w:r>
    </w:p>
    <w:p>
      <w:pPr>
        <w:numPr>
          <w:ilvl w:val="0"/>
          <w:numId w:val="1004"/>
        </w:numPr>
      </w:pPr>
      <w:r>
        <w:rPr>
          <w:rFonts w:hint="eastAsia"/>
        </w:rPr>
        <w:t xml:space="preserve">初始估计：取完全粗糙区的值</w:t>
      </w:r>
      <w:r>
        <w:t xml:space="preserve"> </w:t>
      </w:r>
      <m:oMath>
        <m:sSup>
          <m:e>
            <m:r>
              <m:t>f</m:t>
            </m:r>
          </m:e>
          <m:sup>
            <m:r>
              <m:rPr>
                <m:sty m:val="p"/>
              </m:rPr>
              <m:t>(</m:t>
            </m:r>
            <m:r>
              <m:t>0</m:t>
            </m:r>
            <m:r>
              <m:rPr>
                <m:sty m:val="p"/>
              </m:rPr>
              <m:t>)</m:t>
            </m:r>
          </m:sup>
        </m:sSup>
        <m:r>
          <m:rPr>
            <m:sty m:val="p"/>
          </m:rPr>
          <m:t>=</m:t>
        </m:r>
        <m:r>
          <m:rPr>
            <m:sty m:val="p"/>
          </m:rPr>
          <m:t>[</m:t>
        </m:r>
        <m:r>
          <m:t>1</m:t>
        </m:r>
        <m:r>
          <m:rPr>
            <m:sty m:val="p"/>
          </m:rPr>
          <m:t>/</m:t>
        </m:r>
        <m:r>
          <m:rPr>
            <m:sty m:val="p"/>
          </m:rPr>
          <m:t>(</m:t>
        </m:r>
        <m:r>
          <m:rPr>
            <m:sty m:val="p"/>
          </m:rPr>
          <m:t>−</m:t>
        </m:r>
        <m:r>
          <m:t>2</m:t>
        </m:r>
        <m:r>
          <m:rPr>
            <m:sty m:val="p"/>
          </m:rPr>
          <m:t>log</m:t>
        </m:r>
        <m:r>
          <m:rPr>
            <m:sty m:val="p"/>
          </m:rPr>
          <m:t>(</m:t>
        </m:r>
        <m:r>
          <m:t>ε</m:t>
        </m:r>
        <m:r>
          <m:rPr>
            <m:sty m:val="p"/>
          </m:rPr>
          <m:t>/</m:t>
        </m:r>
        <m:r>
          <m:rPr>
            <m:sty m:val="p"/>
          </m:rPr>
          <m:t>(</m:t>
        </m:r>
        <m:r>
          <m:t>3.7</m:t>
        </m:r>
        <m:r>
          <m:t>D</m:t>
        </m:r>
        <m:r>
          <m:rPr>
            <m:sty m:val="p"/>
          </m:rPr>
          <m:t>)</m:t>
        </m:r>
        <m:r>
          <m:rPr>
            <m:sty m:val="p"/>
          </m:rPr>
          <m:t>)</m:t>
        </m:r>
        <m:r>
          <m:rPr>
            <m:sty m:val="p"/>
          </m:rPr>
          <m:t>)</m:t>
        </m:r>
        <m:sSup>
          <m:e>
            <m:r>
              <m:rPr>
                <m:sty m:val="p"/>
              </m:rPr>
              <m:t>]</m:t>
            </m:r>
          </m:e>
          <m:sup>
            <m:r>
              <m:t>2</m:t>
            </m:r>
          </m:sup>
        </m:sSup>
      </m:oMath>
      <w:r>
        <w:t xml:space="preserve">。</w:t>
      </w:r>
    </w:p>
    <w:p>
      <w:pPr>
        <w:numPr>
          <w:ilvl w:val="0"/>
          <w:numId w:val="1004"/>
        </w:numPr>
      </w:pPr>
      <w:r>
        <w:rPr>
          <w:rFonts w:hint="eastAsia"/>
        </w:rPr>
        <w:t xml:space="preserve">将</w:t>
      </w:r>
      <w:r>
        <w:t xml:space="preserve"> </w:t>
      </w:r>
      <m:oMath>
        <m:sSup>
          <m:e>
            <m:r>
              <m:t>f</m:t>
            </m:r>
          </m:e>
          <m:sup>
            <m:r>
              <m:rPr>
                <m:sty m:val="p"/>
              </m:rPr>
              <m:t>(</m:t>
            </m:r>
            <m:r>
              <m:t>0</m:t>
            </m:r>
            <m:r>
              <m:rPr>
                <m:sty m:val="p"/>
              </m:rPr>
              <m:t>)</m:t>
            </m:r>
          </m:sup>
        </m:sSup>
      </m:oMath>
      <w:r>
        <w:t xml:space="preserve"> </w:t>
      </w:r>
      <w:r>
        <w:rPr>
          <w:rFonts w:hint="eastAsia"/>
        </w:rPr>
        <w:t xml:space="preserve">代入式（9-4）右端，计算新的</w:t>
      </w:r>
      <w:r>
        <w:t xml:space="preserve"> </w:t>
      </w:r>
      <m:oMath>
        <m:r>
          <m:t>1</m:t>
        </m:r>
        <m:r>
          <m:rPr>
            <m:sty m:val="p"/>
          </m:rPr>
          <m:t>/</m:t>
        </m:r>
        <m:rad>
          <m:radPr>
            <m:degHide m:val="on"/>
          </m:radPr>
          <m:deg/>
          <m:e>
            <m:sSup>
              <m:e>
                <m:r>
                  <m:t>f</m:t>
                </m:r>
              </m:e>
              <m:sup>
                <m:r>
                  <m:rPr>
                    <m:sty m:val="p"/>
                  </m:rPr>
                  <m:t>(</m:t>
                </m:r>
                <m:r>
                  <m:t>1</m:t>
                </m:r>
                <m:r>
                  <m:rPr>
                    <m:sty m:val="p"/>
                  </m:rPr>
                  <m:t>)</m:t>
                </m:r>
              </m:sup>
            </m:sSup>
          </m:e>
        </m:rad>
      </m:oMath>
      <w:r>
        <w:rPr>
          <w:rFonts w:hint="eastAsia"/>
        </w:rPr>
        <w:t xml:space="preserve">，得到</w:t>
      </w:r>
      <w:r>
        <w:t xml:space="preserve"> </w:t>
      </w:r>
      <m:oMath>
        <m:sSup>
          <m:e>
            <m:r>
              <m:t>f</m:t>
            </m:r>
          </m:e>
          <m:sup>
            <m:r>
              <m:rPr>
                <m:sty m:val="p"/>
              </m:rPr>
              <m:t>(</m:t>
            </m:r>
            <m:r>
              <m:t>1</m:t>
            </m:r>
            <m:r>
              <m:rPr>
                <m:sty m:val="p"/>
              </m:rPr>
              <m:t>)</m:t>
            </m:r>
          </m:sup>
        </m:sSup>
      </m:oMath>
      <w:r>
        <w:t xml:space="preserve">。</w:t>
      </w:r>
    </w:p>
    <w:p>
      <w:pPr>
        <w:numPr>
          <w:ilvl w:val="0"/>
          <w:numId w:val="1004"/>
        </w:numPr>
      </w:pPr>
      <w:r>
        <w:rPr>
          <w:rFonts w:hint="eastAsia"/>
        </w:rPr>
        <w:t xml:space="preserve">重复直到前后两次迭代的差</w:t>
      </w:r>
      <w:r>
        <w:t xml:space="preserve"> </w:t>
      </w:r>
      <m:oMath>
        <m:r>
          <m:rPr>
            <m:sty m:val="p"/>
          </m:rPr>
          <m:t>|</m:t>
        </m:r>
        <m:sSup>
          <m:e>
            <m:r>
              <m:t>f</m:t>
            </m:r>
          </m:e>
          <m:sup>
            <m:r>
              <m:rPr>
                <m:sty m:val="p"/>
              </m:rPr>
              <m:t>(</m:t>
            </m:r>
            <m:r>
              <m:t>k</m:t>
            </m:r>
            <m:r>
              <m:rPr>
                <m:sty m:val="p"/>
              </m:rPr>
              <m:t>+</m:t>
            </m:r>
            <m:r>
              <m:t>1</m:t>
            </m:r>
            <m:r>
              <m:rPr>
                <m:sty m:val="p"/>
              </m:rPr>
              <m:t>)</m:t>
            </m:r>
          </m:sup>
        </m:sSup>
        <m:r>
          <m:rPr>
            <m:sty m:val="p"/>
          </m:rPr>
          <m:t>−</m:t>
        </m:r>
        <m:sSup>
          <m:e>
            <m:r>
              <m:t>f</m:t>
            </m:r>
          </m:e>
          <m:sup>
            <m:r>
              <m:rPr>
                <m:sty m:val="p"/>
              </m:rPr>
              <m:t>(</m:t>
            </m:r>
            <m:r>
              <m:t>k</m:t>
            </m:r>
            <m:r>
              <m:rPr>
                <m:sty m:val="p"/>
              </m:rPr>
              <m:t>)</m:t>
            </m:r>
          </m:sup>
        </m:sSup>
        <m:r>
          <m:rPr>
            <m:sty m:val="p"/>
          </m:rPr>
          <m:t>|</m:t>
        </m:r>
        <m:r>
          <m:rPr>
            <m:sty m:val="p"/>
          </m:rPr>
          <m:t>&lt;</m:t>
        </m:r>
        <m:sSup>
          <m:e>
            <m:r>
              <m:t>10</m:t>
            </m:r>
          </m:e>
          <m:sup>
            <m:r>
              <m:rPr>
                <m:sty m:val="p"/>
              </m:rPr>
              <m:t>−</m:t>
            </m:r>
            <m:r>
              <m:t>6</m:t>
            </m:r>
          </m:sup>
        </m:sSup>
      </m:oMath>
      <w:r>
        <w:t xml:space="preserve">。</w:t>
      </w:r>
    </w:p>
    <w:p>
      <w:pPr>
        <w:pStyle w:val="FirstParagraph"/>
      </w:pPr>
      <w:r>
        <w:rPr>
          <w:rFonts w:hint="eastAsia"/>
        </w:rPr>
        <w:t xml:space="preserve">通常</w:t>
      </w:r>
      <w:r>
        <w:t xml:space="preserve"> 3~5 </w:t>
      </w:r>
      <w:r>
        <w:rPr>
          <w:rFonts w:hint="eastAsia"/>
        </w:rPr>
        <w:t xml:space="preserve">次迭代即可收敛。也可采用</w:t>
      </w:r>
      <w:r>
        <w:t xml:space="preserve"> </w:t>
      </w:r>
      <w:r>
        <w:rPr>
          <w:rFonts w:hint="eastAsia"/>
        </w:rPr>
        <w:t xml:space="preserve">Swamee-Jain（1976）的显式近似公式：</w:t>
      </w:r>
    </w:p>
    <w:p>
      <w:pPr>
        <w:pStyle w:val="BodyText"/>
      </w:pPr>
      <m:oMathPara>
        <m:oMathParaPr>
          <m:jc m:val="center"/>
        </m:oMathParaPr>
        <m:oMath>
          <m:r>
            <m:t>f</m:t>
          </m:r>
          <m:r>
            <m:rPr>
              <m:sty m:val="p"/>
            </m:rPr>
            <m:t>≈</m:t>
          </m:r>
          <m:f>
            <m:fPr>
              <m:type m:val="bar"/>
            </m:fPr>
            <m:num>
              <m:r>
                <m:t>0.25</m:t>
              </m:r>
            </m:num>
            <m:den>
              <m:sSup>
                <m:e>
                  <m:d>
                    <m:dPr>
                      <m:begChr m:val="["/>
                      <m:sepChr m:val=""/>
                      <m:endChr m:val="]"/>
                      <m:grow/>
                    </m:dPr>
                    <m:e>
                      <m:r>
                        <m:rPr>
                          <m:sty m:val="p"/>
                        </m:rPr>
                        <m:t>log</m:t>
                      </m:r>
                      <m:d>
                        <m:dPr>
                          <m:begChr m:val="("/>
                          <m:sepChr m:val=""/>
                          <m:endChr m:val=")"/>
                          <m:grow/>
                        </m:dPr>
                        <m:e>
                          <m:f>
                            <m:fPr>
                              <m:type m:val="bar"/>
                            </m:fPr>
                            <m:num>
                              <m:r>
                                <m:t>ε</m:t>
                              </m:r>
                              <m:r>
                                <m:rPr>
                                  <m:sty m:val="p"/>
                                </m:rPr>
                                <m:t>/</m:t>
                              </m:r>
                              <m:r>
                                <m:t>D</m:t>
                              </m:r>
                            </m:num>
                            <m:den>
                              <m:r>
                                <m:t>3.7</m:t>
                              </m:r>
                            </m:den>
                          </m:f>
                          <m:r>
                            <m:rPr>
                              <m:sty m:val="p"/>
                            </m:rPr>
                            <m:t>+</m:t>
                          </m:r>
                          <m:f>
                            <m:fPr>
                              <m:type m:val="bar"/>
                            </m:fPr>
                            <m:num>
                              <m:r>
                                <m:t>5.74</m:t>
                              </m:r>
                            </m:num>
                            <m:den>
                              <m:r>
                                <m:t>R</m:t>
                              </m:r>
                              <m:sSup>
                                <m:e>
                                  <m:r>
                                    <m:t>e</m:t>
                                  </m:r>
                                </m:e>
                                <m:sup>
                                  <m:r>
                                    <m:t>0.9</m:t>
                                  </m:r>
                                </m:sup>
                              </m:sSup>
                            </m:den>
                          </m:f>
                        </m:e>
                      </m:d>
                    </m:e>
                  </m:d>
                </m:e>
                <m:sup>
                  <m:r>
                    <m:t>2</m:t>
                  </m:r>
                </m:sup>
              </m:sSup>
            </m:den>
          </m:f>
        </m:oMath>
      </m:oMathPara>
    </w:p>
    <w:p>
      <w:pPr>
        <w:pStyle w:val="FirstParagraph"/>
      </w:pPr>
      <w:r>
        <w:rPr>
          <w:rFonts w:hint="eastAsia"/>
        </w:rPr>
        <w:t xml:space="preserve">该近似在</w:t>
      </w:r>
      <w:r>
        <w:t xml:space="preserve"> </w:t>
      </w:r>
      <m:oMath>
        <m:sSup>
          <m:e>
            <m:r>
              <m:t>10</m:t>
            </m:r>
          </m:e>
          <m:sup>
            <m:r>
              <m:rPr>
                <m:sty m:val="p"/>
              </m:rPr>
              <m:t>−</m:t>
            </m:r>
            <m:r>
              <m:t>6</m:t>
            </m:r>
          </m:sup>
        </m:sSup>
        <m:r>
          <m:rPr>
            <m:sty m:val="p"/>
          </m:rPr>
          <m:t>≤</m:t>
        </m:r>
        <m:r>
          <m:t>ε</m:t>
        </m:r>
        <m:r>
          <m:rPr>
            <m:sty m:val="p"/>
          </m:rPr>
          <m:t>/</m:t>
        </m:r>
        <m:r>
          <m:t>D</m:t>
        </m:r>
        <m:r>
          <m:rPr>
            <m:sty m:val="p"/>
          </m:rPr>
          <m:t>≤</m:t>
        </m:r>
        <m:sSup>
          <m:e>
            <m:r>
              <m:t>10</m:t>
            </m:r>
          </m:e>
          <m:sup>
            <m:r>
              <m:rPr>
                <m:sty m:val="p"/>
              </m:rPr>
              <m:t>−</m:t>
            </m:r>
            <m:r>
              <m:t>2</m:t>
            </m:r>
          </m:sup>
        </m:sSup>
      </m:oMath>
      <w:r>
        <w:t xml:space="preserve">、</w:t>
      </w:r>
      <m:oMath>
        <m:r>
          <m:t>5000</m:t>
        </m:r>
        <m:r>
          <m:rPr>
            <m:sty m:val="p"/>
          </m:rPr>
          <m:t>≤</m:t>
        </m:r>
        <m:r>
          <m:t>R</m:t>
        </m:r>
        <m:r>
          <m:t>e</m:t>
        </m:r>
        <m:r>
          <m:rPr>
            <m:sty m:val="p"/>
          </m:rPr>
          <m:t>≤</m:t>
        </m:r>
        <m:sSup>
          <m:e>
            <m:r>
              <m:t>10</m:t>
            </m:r>
          </m:e>
          <m:sup>
            <m:r>
              <m:t>8</m:t>
            </m:r>
          </m:sup>
        </m:sSup>
      </m:oMath>
      <w:r>
        <w:t xml:space="preserve"> </w:t>
      </w:r>
      <w:r>
        <w:rPr>
          <w:rFonts w:hint="eastAsia"/>
        </w:rPr>
        <w:t xml:space="preserve">范围内误差不超过</w:t>
      </w:r>
      <w:r>
        <w:t xml:space="preserve"> </w:t>
      </w:r>
      <m:oMath>
        <m:r>
          <m:t>1</m:t>
        </m:r>
        <m:r>
          <m:rPr>
            <m:sty m:val="p"/>
          </m:rPr>
          <m:t>%</m:t>
        </m:r>
      </m:oMath>
      <w:r>
        <w:rPr>
          <w:rFonts w:hint="eastAsia"/>
        </w:rPr>
        <w:t xml:space="preserve">，覆盖了绝大多数工程应用场景。在编程计算中，该显式公式可以替代迭代求解，大幅提高计算效率。</w:t>
      </w:r>
    </w:p>
    <w:bookmarkEnd w:id="18"/>
    <w:bookmarkEnd w:id="19"/>
    <w:bookmarkStart w:id="20" w:name="局部水头损失"/>
    <w:p>
      <w:pPr>
        <w:pStyle w:val="Heading3"/>
      </w:pPr>
      <w:r>
        <w:rPr>
          <w:rStyle w:val="SectionNumber"/>
        </w:rPr>
        <w:t xml:space="preserve">1.1.4</w:t>
      </w:r>
      <w:r>
        <w:tab/>
      </w:r>
      <w:r>
        <w:t xml:space="preserve">2.4 </w:t>
      </w:r>
      <w:r>
        <w:rPr>
          <w:rFonts w:hint="eastAsia"/>
        </w:rPr>
        <w:t xml:space="preserve">局部水头损失</w:t>
      </w:r>
    </w:p>
    <w:p>
      <w:pPr>
        <w:pStyle w:val="FirstParagraph"/>
      </w:pPr>
      <w:r>
        <w:rPr>
          <w:rFonts w:hint="eastAsia"/>
        </w:rPr>
        <w:t xml:space="preserve">局部水头损失由管道几何形状的突变引起，计算公式为：</w:t>
      </w:r>
    </w:p>
    <w:p>
      <w:pPr>
        <w:pStyle w:val="BodyText"/>
      </w:pPr>
      <m:oMathPara>
        <m:oMathParaPr>
          <m:jc m:val="center"/>
        </m:oMathParaPr>
        <m:oMath>
          <m:sSub>
            <m:e>
              <m:r>
                <m:t>h</m:t>
              </m:r>
            </m:e>
            <m:sub>
              <m:r>
                <m:t>m</m:t>
              </m:r>
            </m:sub>
          </m:sSub>
          <m:r>
            <m:rPr>
              <m:sty m:val="p"/>
            </m:rPr>
            <m:t>=</m:t>
          </m:r>
          <m:r>
            <m:t>K</m:t>
          </m:r>
          <m:f>
            <m:fPr>
              <m:type m:val="bar"/>
            </m:fPr>
            <m:num>
              <m:sSup>
                <m:e>
                  <m:r>
                    <m:t>V</m:t>
                  </m:r>
                </m:e>
                <m:sup>
                  <m:r>
                    <m:t>2</m:t>
                  </m:r>
                </m:sup>
              </m:sSup>
            </m:num>
            <m:den>
              <m:r>
                <m:t>2</m:t>
              </m:r>
              <m:r>
                <m:t>g</m:t>
              </m:r>
            </m:den>
          </m:f>
        </m:oMath>
      </m:oMathPara>
    </w:p>
    <w:p>
      <w:pPr>
        <w:pStyle w:val="FirstParagraph"/>
      </w:pPr>
      <w:r>
        <w:rPr>
          <w:rFonts w:hint="eastAsia"/>
        </w:rPr>
        <w:t xml:space="preserve">其中</w:t>
      </w:r>
      <w:r>
        <w:t xml:space="preserve"> </w:t>
      </w:r>
      <m:oMath>
        <m:r>
          <m:t>K</m:t>
        </m:r>
      </m:oMath>
      <w:r>
        <w:t xml:space="preserve"> </w:t>
      </w:r>
      <w:r>
        <w:rPr>
          <w:rFonts w:hint="eastAsia"/>
        </w:rPr>
        <w:t xml:space="preserve">为局部损失系数，其值取决于几何形状和水流条件。常见的局部损失系数包括：</w:t>
      </w:r>
    </w:p>
    <w:p>
      <w:pPr>
        <w:pStyle w:val="Compact"/>
        <w:numPr>
          <w:ilvl w:val="0"/>
          <w:numId w:val="1005"/>
        </w:numPr>
      </w:pPr>
      <w:r>
        <w:rPr>
          <w:rFonts w:hint="eastAsia"/>
          <w:b/>
          <w:bCs/>
        </w:rPr>
        <w:t xml:space="preserve">进口损失</w:t>
      </w:r>
      <w:r>
        <w:rPr>
          <w:rFonts w:hint="eastAsia"/>
        </w:rPr>
        <w:t xml:space="preserve">：从大水域（水库）进入管道，</w:t>
      </w:r>
      <m:oMath>
        <m:sSub>
          <m:e>
            <m:r>
              <m:t>K</m:t>
            </m:r>
          </m:e>
          <m:sub>
            <m:r>
              <m:rPr>
                <m:sty m:val="p"/>
              </m:rPr>
              <m:t>e</m:t>
            </m:r>
            <m:r>
              <m:rPr>
                <m:sty m:val="p"/>
              </m:rPr>
              <m:t>n</m:t>
            </m:r>
            <m:r>
              <m:rPr>
                <m:sty m:val="p"/>
              </m:rPr>
              <m:t>t</m:t>
            </m:r>
          </m:sub>
        </m:sSub>
        <m:r>
          <m:rPr>
            <m:sty m:val="p"/>
          </m:rPr>
          <m:t>=</m:t>
        </m:r>
        <m:r>
          <m:t>0.5</m:t>
        </m:r>
      </m:oMath>
      <w:r>
        <w:rPr>
          <w:rFonts w:hint="eastAsia"/>
        </w:rPr>
        <w:t xml:space="preserve">（锐缘进口）、</w:t>
      </w:r>
      <m:oMath>
        <m:sSub>
          <m:e>
            <m:r>
              <m:t>K</m:t>
            </m:r>
          </m:e>
          <m:sub>
            <m:r>
              <m:rPr>
                <m:sty m:val="p"/>
              </m:rPr>
              <m:t>e</m:t>
            </m:r>
            <m:r>
              <m:rPr>
                <m:sty m:val="p"/>
              </m:rPr>
              <m:t>n</m:t>
            </m:r>
            <m:r>
              <m:rPr>
                <m:sty m:val="p"/>
              </m:rPr>
              <m:t>t</m:t>
            </m:r>
          </m:sub>
        </m:sSub>
        <m:r>
          <m:rPr>
            <m:sty m:val="p"/>
          </m:rPr>
          <m:t>=</m:t>
        </m:r>
        <m:r>
          <m:t>0.04</m:t>
        </m:r>
      </m:oMath>
      <w:r>
        <w:rPr>
          <w:rFonts w:hint="eastAsia"/>
        </w:rPr>
        <w:t xml:space="preserve">（圆弧进口）。</w:t>
      </w:r>
    </w:p>
    <w:p>
      <w:pPr>
        <w:pStyle w:val="Compact"/>
        <w:numPr>
          <w:ilvl w:val="0"/>
          <w:numId w:val="1005"/>
        </w:numPr>
      </w:pPr>
      <w:r>
        <w:rPr>
          <w:rFonts w:hint="eastAsia"/>
          <w:b/>
          <w:bCs/>
        </w:rPr>
        <w:t xml:space="preserve">出口损失</w:t>
      </w:r>
      <w:r>
        <w:rPr>
          <w:rFonts w:hint="eastAsia"/>
        </w:rPr>
        <w:t xml:space="preserve">：</w:t>
      </w:r>
      <m:oMath>
        <m:sSub>
          <m:e>
            <m:r>
              <m:t>K</m:t>
            </m:r>
          </m:e>
          <m:sub>
            <m:r>
              <m:rPr>
                <m:sty m:val="p"/>
              </m:rPr>
              <m:t>e</m:t>
            </m:r>
            <m:r>
              <m:rPr>
                <m:sty m:val="p"/>
              </m:rPr>
              <m:t>x</m:t>
            </m:r>
            <m:r>
              <m:rPr>
                <m:sty m:val="p"/>
              </m:rPr>
              <m:t>i</m:t>
            </m:r>
            <m:r>
              <m:rPr>
                <m:sty m:val="p"/>
              </m:rPr>
              <m:t>t</m:t>
            </m:r>
          </m:sub>
        </m:sSub>
        <m:r>
          <m:rPr>
            <m:sty m:val="p"/>
          </m:rPr>
          <m:t>=</m:t>
        </m:r>
        <m:r>
          <m:t>1.0</m:t>
        </m:r>
      </m:oMath>
      <w:r>
        <w:rPr>
          <w:rFonts w:hint="eastAsia"/>
        </w:rPr>
        <w:t xml:space="preserve">。其物理含义为：当管流以流速</w:t>
      </w:r>
      <w:r>
        <w:t xml:space="preserve"> </w:t>
      </w:r>
      <m:oMath>
        <m:r>
          <m:t>V</m:t>
        </m:r>
      </m:oMath>
      <w:r>
        <w:t xml:space="preserve"> </w:t>
      </w:r>
      <w:r>
        <w:rPr>
          <w:rFonts w:hint="eastAsia"/>
        </w:rPr>
        <w:t xml:space="preserve">射入大水域时，射流的全部动能</w:t>
      </w:r>
      <w:r>
        <w:t xml:space="preserve"> </w:t>
      </w:r>
      <m:oMath>
        <m:sSup>
          <m:e>
            <m:r>
              <m:t>V</m:t>
            </m:r>
          </m:e>
          <m:sup>
            <m:r>
              <m:t>2</m:t>
            </m:r>
          </m:sup>
        </m:sSup>
        <m:r>
          <m:rPr>
            <m:sty m:val="p"/>
          </m:rPr>
          <m:t>/</m:t>
        </m:r>
        <m:r>
          <m:rPr>
            <m:sty m:val="p"/>
          </m:rPr>
          <m:t>(</m:t>
        </m:r>
        <m:r>
          <m:t>2</m:t>
        </m:r>
        <m:r>
          <m:t>g</m:t>
        </m:r>
        <m:r>
          <m:rPr>
            <m:sty m:val="p"/>
          </m:rPr>
          <m:t>)</m:t>
        </m:r>
      </m:oMath>
      <w:r>
        <w:t xml:space="preserve"> </w:t>
      </w:r>
      <w:r>
        <w:rPr>
          <w:rFonts w:hint="eastAsia"/>
        </w:rPr>
        <w:t xml:space="preserve">在大水域中通过漩涡扩散被完全耗散，无法恢复为压力能。这是管道系统中唯一损失系数恒等于</w:t>
      </w:r>
      <w:r>
        <w:t xml:space="preserve"> </w:t>
      </w:r>
      <m:oMath>
        <m:r>
          <m:t>1.0</m:t>
        </m:r>
      </m:oMath>
      <w:r>
        <w:t xml:space="preserve"> </w:t>
      </w:r>
      <w:r>
        <w:rPr>
          <w:rFonts w:hint="eastAsia"/>
        </w:rPr>
        <w:t xml:space="preserve">的情形。</w:t>
      </w:r>
    </w:p>
    <w:p>
      <w:pPr>
        <w:pStyle w:val="Compact"/>
        <w:numPr>
          <w:ilvl w:val="0"/>
          <w:numId w:val="1005"/>
        </w:numPr>
      </w:pPr>
      <w:r>
        <w:rPr>
          <w:rFonts w:hint="eastAsia"/>
          <w:b/>
          <w:bCs/>
        </w:rPr>
        <w:t xml:space="preserve">弯头损失</w:t>
      </w:r>
      <w:r>
        <w:rPr>
          <w:rFonts w:hint="eastAsia"/>
        </w:rPr>
        <w:t xml:space="preserve">：</w:t>
      </w:r>
      <m:oMath>
        <m:r>
          <m:t>90</m:t>
        </m:r>
        <m:r>
          <m:rPr>
            <m:sty m:val="p"/>
          </m:rPr>
          <m:t>°</m:t>
        </m:r>
      </m:oMath>
      <w:r>
        <w:t xml:space="preserve"> </w:t>
      </w:r>
      <w:r>
        <w:rPr>
          <w:rFonts w:hint="eastAsia"/>
        </w:rPr>
        <w:t xml:space="preserve">弯头</w:t>
      </w:r>
      <w:r>
        <w:t xml:space="preserve"> </w:t>
      </w:r>
      <m:oMath>
        <m:r>
          <m:t>K</m:t>
        </m:r>
        <m:r>
          <m:rPr>
            <m:sty m:val="p"/>
          </m:rPr>
          <m:t>≈</m:t>
        </m:r>
        <m:r>
          <m:t>0.2</m:t>
        </m:r>
        <m:r>
          <m:rPr>
            <m:sty m:val="p"/>
          </m:rPr>
          <m:t>∼</m:t>
        </m:r>
        <m:r>
          <m:t>0.5</m:t>
        </m:r>
      </m:oMath>
      <w:r>
        <w:rPr>
          <w:rFonts w:hint="eastAsia"/>
        </w:rPr>
        <w:t xml:space="preserve">（取决于弯曲半径与管径之比</w:t>
      </w:r>
      <w:r>
        <w:t xml:space="preserve"> </w:t>
      </w:r>
      <m:oMath>
        <m:r>
          <m:t>r</m:t>
        </m:r>
        <m:r>
          <m:rPr>
            <m:sty m:val="p"/>
          </m:rPr>
          <m:t>/</m:t>
        </m:r>
        <m:r>
          <m:t>D</m:t>
        </m:r>
      </m:oMath>
      <w:r>
        <w:rPr>
          <w:rFonts w:hint="eastAsia"/>
        </w:rPr>
        <w:t xml:space="preserve">，</w:t>
      </w:r>
      <m:oMath>
        <m:r>
          <m:t>r</m:t>
        </m:r>
        <m:r>
          <m:rPr>
            <m:sty m:val="p"/>
          </m:rPr>
          <m:t>/</m:t>
        </m:r>
        <m:r>
          <m:t>D</m:t>
        </m:r>
      </m:oMath>
      <w:r>
        <w:t xml:space="preserve"> </w:t>
      </w:r>
      <w:r>
        <w:rPr>
          <w:rFonts w:hint="eastAsia"/>
        </w:rPr>
        <w:t xml:space="preserve">越大弯头越平缓，损失系数越小）。</w:t>
      </w:r>
    </w:p>
    <w:p>
      <w:pPr>
        <w:pStyle w:val="Compact"/>
        <w:numPr>
          <w:ilvl w:val="0"/>
          <w:numId w:val="1005"/>
        </w:numPr>
      </w:pPr>
      <w:r>
        <w:rPr>
          <w:rFonts w:hint="eastAsia"/>
          <w:b/>
          <w:bCs/>
        </w:rPr>
        <w:t xml:space="preserve">阀门损失</w:t>
      </w:r>
      <w:r>
        <w:rPr>
          <w:rFonts w:hint="eastAsia"/>
        </w:rPr>
        <w:t xml:space="preserve">：全开球阀</w:t>
      </w:r>
      <w:r>
        <w:t xml:space="preserve"> </w:t>
      </w:r>
      <m:oMath>
        <m:r>
          <m:t>K</m:t>
        </m:r>
        <m:r>
          <m:rPr>
            <m:sty m:val="p"/>
          </m:rPr>
          <m:t>≈</m:t>
        </m:r>
        <m:r>
          <m:t>0.05</m:t>
        </m:r>
      </m:oMath>
      <w:r>
        <w:rPr>
          <w:rFonts w:hint="eastAsia"/>
        </w:rPr>
        <w:t xml:space="preserve">，全开蝶阀</w:t>
      </w:r>
      <w:r>
        <w:t xml:space="preserve"> </w:t>
      </w:r>
      <m:oMath>
        <m:r>
          <m:t>K</m:t>
        </m:r>
        <m:r>
          <m:rPr>
            <m:sty m:val="p"/>
          </m:rPr>
          <m:t>≈</m:t>
        </m:r>
        <m:r>
          <m:t>0.2</m:t>
        </m:r>
      </m:oMath>
      <w:r>
        <w:rPr>
          <w:rFonts w:hint="eastAsia"/>
        </w:rPr>
        <w:t xml:space="preserve">，半开闸阀</w:t>
      </w:r>
      <w:r>
        <w:t xml:space="preserve"> </w:t>
      </w:r>
      <m:oMath>
        <m:r>
          <m:t>K</m:t>
        </m:r>
        <m:r>
          <m:rPr>
            <m:sty m:val="p"/>
          </m:rPr>
          <m:t>≈</m:t>
        </m:r>
        <m:r>
          <m:t>5.6</m:t>
        </m:r>
      </m:oMath>
      <w:r>
        <w:t xml:space="preserve">。</w:t>
      </w:r>
    </w:p>
    <w:p>
      <w:pPr>
        <w:pStyle w:val="FirstParagraph"/>
      </w:pPr>
      <w:r>
        <w:rPr>
          <w:rFonts w:hint="eastAsia"/>
        </w:rPr>
        <w:t xml:space="preserve">当管道系统包含多种局部阻力件时，总的局部损失为各项之和（假设各阻力件之间间距足够大，互不干扰）：</w:t>
      </w:r>
    </w:p>
    <w:p>
      <w:pPr>
        <w:pStyle w:val="BodyText"/>
      </w:pPr>
      <m:oMathPara>
        <m:oMathParaPr>
          <m:jc m:val="center"/>
        </m:oMathParaPr>
        <m:oMath>
          <m:sSub>
            <m:e>
              <m:r>
                <m:t>h</m:t>
              </m:r>
            </m:e>
            <m:sub>
              <m:r>
                <m:t>m</m:t>
              </m:r>
            </m:sub>
          </m:sSub>
          <m:r>
            <m:rPr>
              <m:sty m:val="p"/>
            </m:rPr>
            <m:t>=</m:t>
          </m:r>
          <m:nary>
            <m:naryPr>
              <m:chr m:val="∑"/>
              <m:limLoc m:val="undOvr"/>
              <m:subHide m:val="off"/>
              <m:supHide m:val="on"/>
            </m:naryPr>
            <m:sub>
              <m:r>
                <m:t>j</m:t>
              </m:r>
            </m:sub>
            <m:sup>
              <m:r>
                <m:t>​</m:t>
              </m:r>
            </m:sup>
            <m:e>
              <m:sSub>
                <m:e>
                  <m:r>
                    <m:t>K</m:t>
                  </m:r>
                </m:e>
                <m:sub>
                  <m:r>
                    <m:t>j</m:t>
                  </m:r>
                </m:sub>
              </m:sSub>
            </m:e>
          </m:nary>
          <m:f>
            <m:fPr>
              <m:type m:val="bar"/>
            </m:fPr>
            <m:num>
              <m:sSup>
                <m:e>
                  <m:r>
                    <m:t>V</m:t>
                  </m:r>
                </m:e>
                <m:sup>
                  <m:r>
                    <m:t>2</m:t>
                  </m:r>
                </m:sup>
              </m:sSup>
            </m:num>
            <m:den>
              <m:r>
                <m:t>2</m:t>
              </m:r>
              <m:r>
                <m:t>g</m:t>
              </m:r>
            </m:den>
          </m:f>
        </m:oMath>
      </m:oMathPara>
    </w:p>
    <w:bookmarkEnd w:id="20"/>
    <w:bookmarkStart w:id="21" w:name="曼宁公式用于有压管流"/>
    <w:p>
      <w:pPr>
        <w:pStyle w:val="Heading3"/>
      </w:pPr>
      <w:r>
        <w:rPr>
          <w:rStyle w:val="SectionNumber"/>
        </w:rPr>
        <w:t xml:space="preserve">1.1.5</w:t>
      </w:r>
      <w:r>
        <w:tab/>
      </w:r>
      <w:r>
        <w:t xml:space="preserve">2.5 </w:t>
      </w:r>
      <w:r>
        <w:rPr>
          <w:rFonts w:hint="eastAsia"/>
        </w:rPr>
        <w:t xml:space="preserve">曼宁公式用于有压管流</w:t>
      </w:r>
    </w:p>
    <w:p>
      <w:pPr>
        <w:pStyle w:val="FirstParagraph"/>
      </w:pPr>
      <w:r>
        <w:rPr>
          <w:rFonts w:hint="eastAsia"/>
        </w:rPr>
        <w:t xml:space="preserve">在第</w:t>
      </w:r>
      <w:r>
        <w:t xml:space="preserve"> 3~5 </w:t>
      </w:r>
      <w:r>
        <w:rPr>
          <w:rFonts w:hint="eastAsia"/>
        </w:rPr>
        <w:t xml:space="preserve">章中广泛使用的曼宁公式也可用于有压管流。对于圆管满管流，水力半径为：</w:t>
      </w:r>
    </w:p>
    <w:p>
      <w:pPr>
        <w:pStyle w:val="BodyText"/>
      </w:pPr>
      <m:oMathPara>
        <m:oMathParaPr>
          <m:jc m:val="center"/>
        </m:oMathParaPr>
        <m:oMath>
          <m:r>
            <m:t>R</m:t>
          </m:r>
          <m:r>
            <m:rPr>
              <m:sty m:val="p"/>
            </m:rPr>
            <m:t>=</m:t>
          </m:r>
          <m:f>
            <m:fPr>
              <m:type m:val="bar"/>
            </m:fPr>
            <m:num>
              <m:r>
                <m:t>A</m:t>
              </m:r>
            </m:num>
            <m:den>
              <m:r>
                <m:t>χ</m:t>
              </m:r>
            </m:den>
          </m:f>
          <m:r>
            <m:rPr>
              <m:sty m:val="p"/>
            </m:rPr>
            <m:t>=</m:t>
          </m:r>
          <m:f>
            <m:fPr>
              <m:type m:val="bar"/>
            </m:fPr>
            <m:num>
              <m:r>
                <m:t>π</m:t>
              </m:r>
              <m:sSup>
                <m:e>
                  <m:r>
                    <m:t>D</m:t>
                  </m:r>
                </m:e>
                <m:sup>
                  <m:r>
                    <m:t>2</m:t>
                  </m:r>
                </m:sup>
              </m:sSup>
              <m:r>
                <m:rPr>
                  <m:sty m:val="p"/>
                </m:rPr>
                <m:t>/</m:t>
              </m:r>
              <m:r>
                <m:t>4</m:t>
              </m:r>
            </m:num>
            <m:den>
              <m:r>
                <m:t>π</m:t>
              </m:r>
              <m:r>
                <m:t>D</m:t>
              </m:r>
            </m:den>
          </m:f>
          <m:r>
            <m:rPr>
              <m:sty m:val="p"/>
            </m:rPr>
            <m:t>=</m:t>
          </m:r>
          <m:f>
            <m:fPr>
              <m:type m:val="bar"/>
            </m:fPr>
            <m:num>
              <m:r>
                <m:t>D</m:t>
              </m:r>
            </m:num>
            <m:den>
              <m:r>
                <m:t>4</m:t>
              </m:r>
            </m:den>
          </m:f>
        </m:oMath>
      </m:oMathPara>
    </w:p>
    <w:p>
      <w:pPr>
        <w:pStyle w:val="FirstParagraph"/>
      </w:pPr>
      <w:r>
        <w:rPr>
          <w:rFonts w:hint="eastAsia"/>
        </w:rPr>
        <w:t xml:space="preserve">其中</w:t>
      </w:r>
      <w:r>
        <w:t xml:space="preserve"> </w:t>
      </w:r>
      <m:oMath>
        <m:r>
          <m:t>χ</m:t>
        </m:r>
      </m:oMath>
      <w:r>
        <w:t xml:space="preserve"> </w:t>
      </w:r>
      <w:r>
        <w:rPr>
          <w:rFonts w:hint="eastAsia"/>
        </w:rPr>
        <w:t xml:space="preserve">为湿周。由曼宁公式</w:t>
      </w:r>
      <w:r>
        <w:t xml:space="preserve"> </w:t>
      </w:r>
      <m:oMath>
        <m:r>
          <m:t>V</m:t>
        </m:r>
        <m:r>
          <m:rPr>
            <m:sty m:val="p"/>
          </m:rPr>
          <m:t>=</m:t>
        </m:r>
        <m:r>
          <m:rPr>
            <m:sty m:val="p"/>
          </m:rPr>
          <m:t>(</m:t>
        </m:r>
        <m:r>
          <m:t>1</m:t>
        </m:r>
        <m:r>
          <m:rPr>
            <m:sty m:val="p"/>
          </m:rPr>
          <m:t>/</m:t>
        </m:r>
        <m:r>
          <m:t>n</m:t>
        </m:r>
        <m:r>
          <m:rPr>
            <m:sty m:val="p"/>
          </m:rPr>
          <m:t>)</m:t>
        </m:r>
        <m:sSup>
          <m:e>
            <m:r>
              <m:t>R</m:t>
            </m:r>
          </m:e>
          <m:sup>
            <m:r>
              <m:t>2</m:t>
            </m:r>
            <m:r>
              <m:rPr>
                <m:sty m:val="p"/>
              </m:rPr>
              <m:t>/</m:t>
            </m:r>
            <m:r>
              <m:t>3</m:t>
            </m:r>
          </m:sup>
        </m:sSup>
        <m:sSubSup>
          <m:e>
            <m:r>
              <m:t>S</m:t>
            </m:r>
          </m:e>
          <m:sub>
            <m:r>
              <m:t>f</m:t>
            </m:r>
          </m:sub>
          <m:sup>
            <m:r>
              <m:t>1</m:t>
            </m:r>
            <m:r>
              <m:rPr>
                <m:sty m:val="p"/>
              </m:rPr>
              <m:t>/</m:t>
            </m:r>
            <m:r>
              <m:t>2</m:t>
            </m:r>
          </m:sup>
        </m:sSubSup>
      </m:oMath>
      <w:r>
        <w:t xml:space="preserve"> </w:t>
      </w:r>
      <w:r>
        <w:rPr>
          <w:rFonts w:hint="eastAsia"/>
        </w:rPr>
        <w:t xml:space="preserve">可推出沿程水头损失：</w:t>
      </w:r>
    </w:p>
    <w:p>
      <w:pPr>
        <w:pStyle w:val="BodyText"/>
      </w:pPr>
      <m:oMathPara>
        <m:oMathParaPr>
          <m:jc m:val="center"/>
        </m:oMathParaPr>
        <m:oMath>
          <m:sSub>
            <m:e>
              <m:r>
                <m:t>h</m:t>
              </m:r>
            </m:e>
            <m:sub>
              <m:r>
                <m:t>f</m:t>
              </m:r>
            </m:sub>
          </m:sSub>
          <m:r>
            <m:rPr>
              <m:sty m:val="p"/>
            </m:rPr>
            <m:t>=</m:t>
          </m:r>
          <m:sSub>
            <m:e>
              <m:r>
                <m:t>S</m:t>
              </m:r>
            </m:e>
            <m:sub>
              <m:r>
                <m:t>f</m:t>
              </m:r>
            </m:sub>
          </m:sSub>
          <m:r>
            <m:rPr>
              <m:sty m:val="p"/>
            </m:rPr>
            <m:t>⋅</m:t>
          </m:r>
          <m:r>
            <m:t>L</m:t>
          </m:r>
          <m:r>
            <m:rPr>
              <m:sty m:val="p"/>
            </m:rPr>
            <m:t>=</m:t>
          </m:r>
          <m:f>
            <m:fPr>
              <m:type m:val="bar"/>
            </m:fPr>
            <m:num>
              <m:sSup>
                <m:e>
                  <m:r>
                    <m:t>n</m:t>
                  </m:r>
                </m:e>
                <m:sup>
                  <m:r>
                    <m:t>2</m:t>
                  </m:r>
                </m:sup>
              </m:sSup>
              <m:sSup>
                <m:e>
                  <m:r>
                    <m:t>V</m:t>
                  </m:r>
                </m:e>
                <m:sup>
                  <m:r>
                    <m:t>2</m:t>
                  </m:r>
                </m:sup>
              </m:sSup>
              <m:r>
                <m:t>L</m:t>
              </m:r>
            </m:num>
            <m:den>
              <m:sSup>
                <m:e>
                  <m:r>
                    <m:t>R</m:t>
                  </m:r>
                </m:e>
                <m:sup>
                  <m:r>
                    <m:t>4</m:t>
                  </m:r>
                  <m:r>
                    <m:rPr>
                      <m:sty m:val="p"/>
                    </m:rPr>
                    <m:t>/</m:t>
                  </m:r>
                  <m:r>
                    <m:t>3</m:t>
                  </m:r>
                </m:sup>
              </m:sSup>
            </m:den>
          </m:f>
          <m:r>
            <m:rPr>
              <m:sty m:val="p"/>
            </m:rPr>
            <m:t>=</m:t>
          </m:r>
          <m:f>
            <m:fPr>
              <m:type m:val="bar"/>
            </m:fPr>
            <m:num>
              <m:sSup>
                <m:e>
                  <m:r>
                    <m:t>n</m:t>
                  </m:r>
                </m:e>
                <m:sup>
                  <m:r>
                    <m:t>2</m:t>
                  </m:r>
                </m:sup>
              </m:sSup>
              <m:sSup>
                <m:e>
                  <m:r>
                    <m:t>V</m:t>
                  </m:r>
                </m:e>
                <m:sup>
                  <m:r>
                    <m:t>2</m:t>
                  </m:r>
                </m:sup>
              </m:sSup>
              <m:r>
                <m:t>L</m:t>
              </m:r>
            </m:num>
            <m:den>
              <m:r>
                <m:rPr>
                  <m:sty m:val="p"/>
                </m:rPr>
                <m:t>(</m:t>
              </m:r>
              <m:r>
                <m:t>D</m:t>
              </m:r>
              <m:r>
                <m:rPr>
                  <m:sty m:val="p"/>
                </m:rPr>
                <m:t>/</m:t>
              </m:r>
              <m:r>
                <m:t>4</m:t>
              </m:r>
              <m:sSup>
                <m:e>
                  <m:r>
                    <m:rPr>
                      <m:sty m:val="p"/>
                    </m:rPr>
                    <m:t>)</m:t>
                  </m:r>
                </m:e>
                <m:sup>
                  <m:r>
                    <m:t>4</m:t>
                  </m:r>
                  <m:r>
                    <m:rPr>
                      <m:sty m:val="p"/>
                    </m:rPr>
                    <m:t>/</m:t>
                  </m:r>
                  <m:r>
                    <m:t>3</m:t>
                  </m:r>
                </m:sup>
              </m:sSup>
            </m:den>
          </m:f>
        </m:oMath>
      </m:oMathPara>
    </w:p>
    <w:p>
      <w:pPr>
        <w:pStyle w:val="FirstParagraph"/>
      </w:pPr>
      <w:r>
        <w:rPr>
          <w:rFonts w:hint="eastAsia"/>
          <w:b/>
          <w:bCs/>
        </w:rPr>
        <w:t xml:space="preserve">适用条件与局限</w:t>
      </w:r>
      <w:r>
        <w:rPr>
          <w:rFonts w:hint="eastAsia"/>
        </w:rPr>
        <w:t xml:space="preserve">：</w:t>
      </w:r>
    </w:p>
    <w:p>
      <w:pPr>
        <w:numPr>
          <w:ilvl w:val="0"/>
          <w:numId w:val="1006"/>
        </w:numPr>
      </w:pPr>
      <w:r>
        <w:rPr>
          <w:rFonts w:hint="eastAsia"/>
        </w:rPr>
        <w:t xml:space="preserve">曼宁公式本质上是基于</w:t>
      </w:r>
      <w:r>
        <w:rPr>
          <w:rFonts w:hint="eastAsia"/>
          <w:b/>
          <w:bCs/>
        </w:rPr>
        <w:t xml:space="preserve">完全粗糙紊流</w:t>
      </w:r>
      <w:r>
        <w:rPr>
          <w:rFonts w:hint="eastAsia"/>
        </w:rPr>
        <w:t xml:space="preserve">（即</w:t>
      </w:r>
      <w:r>
        <w:t xml:space="preserve"> </w:t>
      </w:r>
      <m:oMath>
        <m:r>
          <m:t>f</m:t>
        </m:r>
      </m:oMath>
      <w:r>
        <w:t xml:space="preserve"> </w:t>
      </w:r>
      <w:r>
        <w:rPr>
          <w:rFonts w:hint="eastAsia"/>
        </w:rPr>
        <w:t xml:space="preserve">仅取决于粗糙度而不依赖</w:t>
      </w:r>
      <w:r>
        <w:t xml:space="preserve"> </w:t>
      </w:r>
      <m:oMath>
        <m:r>
          <m:t>R</m:t>
        </m:r>
        <m:r>
          <m:t>e</m:t>
        </m:r>
      </m:oMath>
      <w:r>
        <w:rPr>
          <w:rFonts w:hint="eastAsia"/>
        </w:rPr>
        <w:t xml:space="preserve">）的经验公式。对于水力光滑管或过渡粗糙区的管流，曼宁公式的精度不如达西-魏斯巴赫公式。</w:t>
      </w:r>
    </w:p>
    <w:p>
      <w:pPr>
        <w:numPr>
          <w:ilvl w:val="0"/>
          <w:numId w:val="1006"/>
        </w:numPr>
      </w:pPr>
      <w:r>
        <w:rPr>
          <w:rFonts w:hint="eastAsia"/>
        </w:rPr>
        <w:t xml:space="preserve">曼宁糙率</w:t>
      </w:r>
      <w:r>
        <w:t xml:space="preserve"> </w:t>
      </w:r>
      <m:oMath>
        <m:r>
          <m:t>n</m:t>
        </m:r>
      </m:oMath>
      <w:r>
        <w:t xml:space="preserve"> </w:t>
      </w:r>
      <w:r>
        <w:rPr>
          <w:rFonts w:hint="eastAsia"/>
        </w:rPr>
        <w:t xml:space="preserve">与达西摩阻系数</w:t>
      </w:r>
      <w:r>
        <w:t xml:space="preserve"> </w:t>
      </w:r>
      <m:oMath>
        <m:r>
          <m:t>f</m:t>
        </m:r>
      </m:oMath>
      <w:r>
        <w:t xml:space="preserve"> </w:t>
      </w:r>
      <w:r>
        <w:rPr>
          <w:rFonts w:hint="eastAsia"/>
        </w:rPr>
        <w:t xml:space="preserve">的换算关系为：</w:t>
      </w:r>
    </w:p>
    <w:p>
      <w:pPr>
        <w:pStyle w:val="FirstParagraph"/>
      </w:pPr>
      <m:oMathPara>
        <m:oMathParaPr>
          <m:jc m:val="center"/>
        </m:oMathParaPr>
        <m:oMath>
          <m:r>
            <m:t>f</m:t>
          </m:r>
          <m:r>
            <m:rPr>
              <m:sty m:val="p"/>
            </m:rPr>
            <m:t>=</m:t>
          </m:r>
          <m:f>
            <m:fPr>
              <m:type m:val="bar"/>
            </m:fPr>
            <m:num>
              <m:r>
                <m:t>8</m:t>
              </m:r>
              <m:r>
                <m:t>g</m:t>
              </m:r>
              <m:sSup>
                <m:e>
                  <m:r>
                    <m:t>n</m:t>
                  </m:r>
                </m:e>
                <m:sup>
                  <m:r>
                    <m:t>2</m:t>
                  </m:r>
                </m:sup>
              </m:sSup>
            </m:num>
            <m:den>
              <m:sSup>
                <m:e>
                  <m:r>
                    <m:t>R</m:t>
                  </m:r>
                </m:e>
                <m:sup>
                  <m:r>
                    <m:t>1</m:t>
                  </m:r>
                  <m:r>
                    <m:rPr>
                      <m:sty m:val="p"/>
                    </m:rPr>
                    <m:t>/</m:t>
                  </m:r>
                  <m:r>
                    <m:t>3</m:t>
                  </m:r>
                </m:sup>
              </m:sSup>
            </m:den>
          </m:f>
        </m:oMath>
      </m:oMathPara>
    </w:p>
    <w:p>
      <w:pPr>
        <w:pStyle w:val="FirstParagraph"/>
      </w:pPr>
      <w:r>
        <w:rPr>
          <w:rFonts w:hint="eastAsia"/>
        </w:rPr>
        <w:t xml:space="preserve">对圆管</w:t>
      </w:r>
      <w:r>
        <w:t xml:space="preserve"> </w:t>
      </w:r>
      <m:oMath>
        <m:r>
          <m:t>R</m:t>
        </m:r>
        <m:r>
          <m:rPr>
            <m:sty m:val="p"/>
          </m:rPr>
          <m:t>=</m:t>
        </m:r>
        <m:r>
          <m:t>D</m:t>
        </m:r>
        <m:r>
          <m:rPr>
            <m:sty m:val="p"/>
          </m:rPr>
          <m:t>/</m:t>
        </m:r>
        <m:r>
          <m:t>4</m:t>
        </m:r>
      </m:oMath>
      <w:r>
        <w:rPr>
          <w:rFonts w:hint="eastAsia"/>
        </w:rPr>
        <w:t xml:space="preserve">，则</w:t>
      </w:r>
      <w:r>
        <w:t xml:space="preserve"> </w:t>
      </w:r>
      <m:oMath>
        <m:r>
          <m:t>f</m:t>
        </m:r>
        <m:r>
          <m:rPr>
            <m:sty m:val="p"/>
          </m:rPr>
          <m:t>=</m:t>
        </m:r>
        <m:r>
          <m:t>8</m:t>
        </m:r>
        <m:r>
          <m:t>g</m:t>
        </m:r>
        <m:sSup>
          <m:e>
            <m:r>
              <m:t>n</m:t>
            </m:r>
          </m:e>
          <m:sup>
            <m:r>
              <m:t>2</m:t>
            </m:r>
          </m:sup>
        </m:sSup>
        <m:r>
          <m:rPr>
            <m:sty m:val="p"/>
          </m:rPr>
          <m:t>/</m:t>
        </m:r>
        <m:r>
          <m:rPr>
            <m:sty m:val="p"/>
          </m:rPr>
          <m:t>(</m:t>
        </m:r>
        <m:r>
          <m:t>D</m:t>
        </m:r>
        <m:r>
          <m:rPr>
            <m:sty m:val="p"/>
          </m:rPr>
          <m:t>/</m:t>
        </m:r>
        <m:r>
          <m:t>4</m:t>
        </m:r>
        <m:sSup>
          <m:e>
            <m:r>
              <m:rPr>
                <m:sty m:val="p"/>
              </m:rPr>
              <m:t>)</m:t>
            </m:r>
          </m:e>
          <m:sup>
            <m:r>
              <m:t>1</m:t>
            </m:r>
            <m:r>
              <m:rPr>
                <m:sty m:val="p"/>
              </m:rPr>
              <m:t>/</m:t>
            </m:r>
            <m:r>
              <m:t>3</m:t>
            </m:r>
          </m:sup>
        </m:sSup>
        <m:r>
          <m:rPr>
            <m:sty m:val="p"/>
          </m:rPr>
          <m:t>=</m:t>
        </m:r>
        <m:r>
          <m:t>8</m:t>
        </m:r>
        <m:r>
          <m:rPr>
            <m:sty m:val="p"/>
          </m:rPr>
          <m:t>×</m:t>
        </m:r>
        <m:r>
          <m:t>9.81</m:t>
        </m:r>
        <m:r>
          <m:rPr>
            <m:sty m:val="p"/>
          </m:rPr>
          <m:t>×</m:t>
        </m:r>
        <m:sSup>
          <m:e>
            <m:r>
              <m:t>n</m:t>
            </m:r>
          </m:e>
          <m:sup>
            <m:r>
              <m:t>2</m:t>
            </m:r>
          </m:sup>
        </m:sSup>
        <m:r>
          <m:rPr>
            <m:sty m:val="p"/>
          </m:rPr>
          <m:t>/</m:t>
        </m:r>
        <m:r>
          <m:rPr>
            <m:sty m:val="p"/>
          </m:rPr>
          <m:t>(</m:t>
        </m:r>
        <m:r>
          <m:t>D</m:t>
        </m:r>
        <m:r>
          <m:rPr>
            <m:sty m:val="p"/>
          </m:rPr>
          <m:t>/</m:t>
        </m:r>
        <m:r>
          <m:t>4</m:t>
        </m:r>
        <m:sSup>
          <m:e>
            <m:r>
              <m:rPr>
                <m:sty m:val="p"/>
              </m:rPr>
              <m:t>)</m:t>
            </m:r>
          </m:e>
          <m:sup>
            <m:r>
              <m:t>1</m:t>
            </m:r>
            <m:r>
              <m:rPr>
                <m:sty m:val="p"/>
              </m:rPr>
              <m:t>/</m:t>
            </m:r>
            <m:r>
              <m:t>3</m:t>
            </m:r>
          </m:sup>
        </m:sSup>
      </m:oMath>
      <w:r>
        <w:t xml:space="preserve">。</w:t>
      </w:r>
    </w:p>
    <w:p>
      <w:pPr>
        <w:pStyle w:val="Compact"/>
        <w:numPr>
          <w:ilvl w:val="0"/>
          <w:numId w:val="1007"/>
        </w:numPr>
      </w:pPr>
      <w:r>
        <w:rPr>
          <w:rFonts w:hint="eastAsia"/>
        </w:rPr>
        <w:t xml:space="preserve">在大型混凝土管道或隧洞（</w:t>
      </w:r>
      <m:oMath>
        <m:r>
          <m:t>R</m:t>
        </m:r>
        <m:r>
          <m:t>e</m:t>
        </m:r>
      </m:oMath>
      <w:r>
        <w:t xml:space="preserve"> </w:t>
      </w:r>
      <w:r>
        <w:rPr>
          <w:rFonts w:hint="eastAsia"/>
        </w:rPr>
        <w:t xml:space="preserve">很大，处于完全粗糙区）的工程中，曼宁公式仍被广泛使用，且计算简便。但在小管径、低流速的精细水力分析中，应优先采用达西公式配合</w:t>
      </w:r>
      <w:r>
        <w:t xml:space="preserve"> Colebrook-White </w:t>
      </w:r>
      <w:r>
        <w:rPr>
          <w:rFonts w:hint="eastAsia"/>
        </w:rPr>
        <w:t xml:space="preserve">方程。</w:t>
      </w:r>
    </w:p>
    <w:p>
      <w:r>
        <w:pict>
          <v:rect style="width:0;height:1.5pt" o:hralign="center" o:hrstd="t" o:hr="t"/>
        </w:pict>
      </w:r>
    </w:p>
    <w:bookmarkEnd w:id="21"/>
    <w:bookmarkEnd w:id="22"/>
    <w:bookmarkStart w:id="26" w:name="典型例题"/>
    <w:p>
      <w:pPr>
        <w:pStyle w:val="Heading2"/>
      </w:pPr>
      <w:r>
        <w:rPr>
          <w:rStyle w:val="SectionNumber"/>
        </w:rPr>
        <w:t xml:space="preserve">1.2</w:t>
      </w:r>
      <w:r>
        <w:tab/>
      </w:r>
      <w:r>
        <w:t xml:space="preserve">3 </w:t>
      </w:r>
      <w:r>
        <w:rPr>
          <w:rFonts w:hint="eastAsia"/>
        </w:rPr>
        <w:t xml:space="preserve">典型例题</w:t>
      </w:r>
    </w:p>
    <w:p>
      <w:pPr>
        <w:pStyle w:val="FirstParagraph"/>
      </w:pPr>
      <w:r>
        <w:t xml:space="preserve">!</w:t>
      </w:r>
      <w:hyperlink r:id="rId23">
        <w:r>
          <w:rPr>
            <w:rStyle w:val="Hyperlink"/>
            <w:rFonts w:hint="eastAsia"/>
          </w:rPr>
          <w:t xml:space="preserve">问题概化图</w:t>
        </w:r>
      </w:hyperlink>
    </w:p>
    <w:bookmarkStart w:id="24" w:name="例题-9-1-达西公式手算管道水头损失"/>
    <w:p>
      <w:pPr>
        <w:pStyle w:val="Heading3"/>
      </w:pPr>
      <w:r>
        <w:rPr>
          <w:rStyle w:val="SectionNumber"/>
        </w:rPr>
        <w:t xml:space="preserve">1.2.1</w:t>
      </w:r>
      <w:r>
        <w:tab/>
      </w:r>
      <w:r>
        <w:rPr>
          <w:rFonts w:hint="eastAsia"/>
        </w:rPr>
        <w:t xml:space="preserve">例题</w:t>
      </w:r>
      <w:r>
        <w:t xml:space="preserve"> 9-1 </w:t>
      </w:r>
      <w:r>
        <w:rPr>
          <w:rFonts w:hint="eastAsia"/>
        </w:rPr>
        <w:t xml:space="preserve">达西公式手算管道水头损失</w:t>
      </w:r>
    </w:p>
    <w:p>
      <w:pPr>
        <w:pStyle w:val="FirstParagraph"/>
      </w:pPr>
      <w:r>
        <w:rPr>
          <w:rFonts w:hint="eastAsia"/>
          <w:b/>
          <w:bCs/>
        </w:rPr>
        <w:t xml:space="preserve">题目</w:t>
      </w:r>
      <w:r>
        <w:rPr>
          <w:rFonts w:hint="eastAsia"/>
        </w:rPr>
        <w:t xml:space="preserve">：一段长</w:t>
      </w:r>
      <w:r>
        <w:t xml:space="preserve"> </w:t>
      </w:r>
      <m:oMath>
        <m:r>
          <m:t>L</m:t>
        </m:r>
        <m:r>
          <m:rPr>
            <m:sty m:val="p"/>
          </m:rPr>
          <m:t>=</m:t>
        </m:r>
        <m:r>
          <m:t>500</m:t>
        </m:r>
        <m:r>
          <m:t> </m:t>
        </m:r>
        <m:r>
          <m:rPr>
            <m:sty m:val="p"/>
          </m:rPr>
          <m:t>m</m:t>
        </m:r>
      </m:oMath>
      <w:r>
        <w:t xml:space="preserve"> </w:t>
      </w:r>
      <w:r>
        <w:rPr>
          <w:rFonts w:hint="eastAsia"/>
        </w:rPr>
        <w:t xml:space="preserve">的商用钢管（</w:t>
      </w:r>
      <m:oMath>
        <m:r>
          <m:t>ε</m:t>
        </m:r>
        <m:r>
          <m:rPr>
            <m:sty m:val="p"/>
          </m:rPr>
          <m:t>=</m:t>
        </m:r>
        <m:r>
          <m:t>0.046</m:t>
        </m:r>
        <m:r>
          <m:t> </m:t>
        </m:r>
        <m:r>
          <m:rPr>
            <m:sty m:val="p"/>
          </m:rPr>
          <m:t>m</m:t>
        </m:r>
        <m:r>
          <m:rPr>
            <m:sty m:val="p"/>
          </m:rPr>
          <m:t>m</m:t>
        </m:r>
      </m:oMath>
      <w:r>
        <w:rPr>
          <w:rFonts w:hint="eastAsia"/>
        </w:rPr>
        <w:t xml:space="preserve">），内径</w:t>
      </w:r>
      <w:r>
        <w:t xml:space="preserve"> </w:t>
      </w:r>
      <m:oMath>
        <m:r>
          <m:t>D</m:t>
        </m:r>
        <m:r>
          <m:rPr>
            <m:sty m:val="p"/>
          </m:rPr>
          <m:t>=</m:t>
        </m:r>
        <m:r>
          <m:t>0.3</m:t>
        </m:r>
        <m:r>
          <m:t> </m:t>
        </m:r>
        <m:r>
          <m:rPr>
            <m:sty m:val="p"/>
          </m:rPr>
          <m:t>m</m:t>
        </m:r>
      </m:oMath>
      <w:r>
        <w:rPr>
          <w:rFonts w:hint="eastAsia"/>
        </w:rPr>
        <w:t xml:space="preserve">，输送</w:t>
      </w:r>
      <w:r>
        <w:t xml:space="preserve"> 20℃ </w:t>
      </w:r>
      <w:r>
        <w:rPr>
          <w:rFonts w:hint="eastAsia"/>
        </w:rPr>
        <w:t xml:space="preserve">清水（</w:t>
      </w:r>
      <m:oMath>
        <m:r>
          <m:t>ν</m:t>
        </m:r>
        <m:r>
          <m:rPr>
            <m:sty m:val="p"/>
          </m:rPr>
          <m:t>=</m:t>
        </m:r>
        <m:r>
          <m:t>1.0</m:t>
        </m:r>
        <m:r>
          <m:rPr>
            <m:sty m:val="p"/>
          </m:rPr>
          <m:t>×</m:t>
        </m:r>
        <m:sSup>
          <m:e>
            <m:r>
              <m:t>10</m:t>
            </m:r>
          </m:e>
          <m:sup>
            <m:r>
              <m:rPr>
                <m:sty m:val="p"/>
              </m:rPr>
              <m:t>−</m:t>
            </m:r>
            <m:r>
              <m:t>6</m:t>
            </m:r>
          </m:sup>
        </m:sSup>
        <m:r>
          <m:t> </m:t>
        </m:r>
        <m:sSup>
          <m:e>
            <m:r>
              <m:rPr>
                <m:sty m:val="p"/>
              </m:rPr>
              <m:t>m</m:t>
            </m:r>
          </m:e>
          <m:sup>
            <m:r>
              <m:rPr>
                <m:sty m:val="p"/>
              </m:rPr>
              <m:t>2</m:t>
            </m:r>
          </m:sup>
        </m:sSup>
        <m:r>
          <m:rPr>
            <m:sty m:val="p"/>
          </m:rPr>
          <m:t>/</m:t>
        </m:r>
        <m:r>
          <m:rPr>
            <m:sty m:val="p"/>
          </m:rPr>
          <m:t>s</m:t>
        </m:r>
      </m:oMath>
      <w:r>
        <w:rPr>
          <w:rFonts w:hint="eastAsia"/>
        </w:rPr>
        <w:t xml:space="preserve">），流量</w:t>
      </w:r>
      <w:r>
        <w:t xml:space="preserve"> </w:t>
      </w:r>
      <m:oMath>
        <m:r>
          <m:t>Q</m:t>
        </m:r>
        <m:r>
          <m:rPr>
            <m:sty m:val="p"/>
          </m:rPr>
          <m:t>=</m:t>
        </m:r>
        <m:r>
          <m:t>0.05</m:t>
        </m:r>
        <m:r>
          <m:t> </m:t>
        </m:r>
        <m:sSup>
          <m:e>
            <m:r>
              <m:rPr>
                <m:sty m:val="p"/>
              </m:rPr>
              <m:t>m</m:t>
            </m:r>
          </m:e>
          <m:sup>
            <m:r>
              <m:rPr>
                <m:sty m:val="p"/>
              </m:rPr>
              <m:t>3</m:t>
            </m:r>
          </m:sup>
        </m:sSup>
        <m:r>
          <m:rPr>
            <m:sty m:val="p"/>
          </m:rPr>
          <m:t>/</m:t>
        </m:r>
        <m:r>
          <m:rPr>
            <m:sty m:val="p"/>
          </m:rPr>
          <m:t>s</m:t>
        </m:r>
      </m:oMath>
      <w:r>
        <w:rPr>
          <w:rFonts w:hint="eastAsia"/>
        </w:rPr>
        <w:t xml:space="preserve">。求沿程水头损失。</w:t>
      </w:r>
    </w:p>
    <w:p>
      <w:pPr>
        <w:pStyle w:val="BodyText"/>
      </w:pPr>
      <w:r>
        <w:rPr>
          <w:rFonts w:hint="eastAsia"/>
          <w:b/>
          <w:bCs/>
        </w:rPr>
        <w:t xml:space="preserve">解</w:t>
      </w:r>
      <w:r>
        <w:rPr>
          <w:rFonts w:hint="eastAsia"/>
        </w:rPr>
        <w:t xml:space="preserve">：</w:t>
      </w:r>
    </w:p>
    <w:p>
      <w:pPr>
        <w:pStyle w:val="BodyText"/>
      </w:pPr>
      <w:r>
        <w:rPr>
          <w:rFonts w:hint="eastAsia"/>
          <w:b/>
          <w:bCs/>
        </w:rPr>
        <w:t xml:space="preserve">第一步</w:t>
      </w:r>
      <w:r>
        <w:rPr>
          <w:rFonts w:hint="eastAsia"/>
        </w:rPr>
        <w:t xml:space="preserve">：计算流速和雷诺数。</w:t>
      </w:r>
    </w:p>
    <w:p>
      <w:pPr>
        <w:pStyle w:val="BodyText"/>
      </w:pPr>
      <m:oMathPara>
        <m:oMathParaPr>
          <m:jc m:val="center"/>
        </m:oMathParaPr>
        <m:oMath>
          <m:r>
            <m:t>A</m:t>
          </m:r>
          <m:r>
            <m:rPr>
              <m:sty m:val="p"/>
            </m:rPr>
            <m:t>=</m:t>
          </m:r>
          <m:f>
            <m:fPr>
              <m:type m:val="bar"/>
            </m:fPr>
            <m:num>
              <m:r>
                <m:t>π</m:t>
              </m:r>
              <m:sSup>
                <m:e>
                  <m:r>
                    <m:t>D</m:t>
                  </m:r>
                </m:e>
                <m:sup>
                  <m:r>
                    <m:t>2</m:t>
                  </m:r>
                </m:sup>
              </m:sSup>
            </m:num>
            <m:den>
              <m:r>
                <m:t>4</m:t>
              </m:r>
            </m:den>
          </m:f>
          <m:r>
            <m:rPr>
              <m:sty m:val="p"/>
            </m:rPr>
            <m:t>=</m:t>
          </m:r>
          <m:f>
            <m:fPr>
              <m:type m:val="bar"/>
            </m:fPr>
            <m:num>
              <m:r>
                <m:t>π</m:t>
              </m:r>
              <m:r>
                <m:rPr>
                  <m:sty m:val="p"/>
                </m:rPr>
                <m:t>×</m:t>
              </m:r>
              <m:sSup>
                <m:e>
                  <m:r>
                    <m:t>0.3</m:t>
                  </m:r>
                </m:e>
                <m:sup>
                  <m:r>
                    <m:t>2</m:t>
                  </m:r>
                </m:sup>
              </m:sSup>
            </m:num>
            <m:den>
              <m:r>
                <m:t>4</m:t>
              </m:r>
            </m:den>
          </m:f>
          <m:r>
            <m:rPr>
              <m:sty m:val="p"/>
            </m:rPr>
            <m:t>=</m:t>
          </m:r>
          <m:r>
            <m:t>0.07069</m:t>
          </m:r>
          <m:r>
            <m:t> </m:t>
          </m:r>
          <m:sSup>
            <m:e>
              <m:r>
                <m:rPr>
                  <m:sty m:val="p"/>
                </m:rPr>
                <m:t>m</m:t>
              </m:r>
            </m:e>
            <m:sup>
              <m:r>
                <m:rPr>
                  <m:sty m:val="p"/>
                </m:rPr>
                <m:t>2</m:t>
              </m:r>
            </m:sup>
          </m:sSup>
        </m:oMath>
      </m:oMathPara>
    </w:p>
    <w:p>
      <w:pPr>
        <w:pStyle w:val="FirstParagraph"/>
      </w:pPr>
      <m:oMathPara>
        <m:oMathParaPr>
          <m:jc m:val="center"/>
        </m:oMathParaPr>
        <m:oMath>
          <m:r>
            <m:t>V</m:t>
          </m:r>
          <m:r>
            <m:rPr>
              <m:sty m:val="p"/>
            </m:rPr>
            <m:t>=</m:t>
          </m:r>
          <m:f>
            <m:fPr>
              <m:type m:val="bar"/>
            </m:fPr>
            <m:num>
              <m:r>
                <m:t>Q</m:t>
              </m:r>
            </m:num>
            <m:den>
              <m:r>
                <m:t>A</m:t>
              </m:r>
            </m:den>
          </m:f>
          <m:r>
            <m:rPr>
              <m:sty m:val="p"/>
            </m:rPr>
            <m:t>=</m:t>
          </m:r>
          <m:f>
            <m:fPr>
              <m:type m:val="bar"/>
            </m:fPr>
            <m:num>
              <m:r>
                <m:t>0.05</m:t>
              </m:r>
            </m:num>
            <m:den>
              <m:r>
                <m:t>0.07069</m:t>
              </m:r>
            </m:den>
          </m:f>
          <m:r>
            <m:rPr>
              <m:sty m:val="p"/>
            </m:rPr>
            <m:t>=</m:t>
          </m:r>
          <m:r>
            <m:t>0.707</m:t>
          </m:r>
          <m:r>
            <m:t> </m:t>
          </m:r>
          <m:r>
            <m:rPr>
              <m:sty m:val="p"/>
            </m:rPr>
            <m:t>m</m:t>
          </m:r>
          <m:r>
            <m:rPr>
              <m:sty m:val="p"/>
            </m:rPr>
            <m:t>/</m:t>
          </m:r>
          <m:r>
            <m:rPr>
              <m:sty m:val="p"/>
            </m:rPr>
            <m:t>s</m:t>
          </m:r>
        </m:oMath>
      </m:oMathPara>
    </w:p>
    <w:p>
      <w:pPr>
        <w:pStyle w:val="FirstParagraph"/>
      </w:pPr>
      <m:oMathPara>
        <m:oMathParaPr>
          <m:jc m:val="center"/>
        </m:oMathParaPr>
        <m:oMath>
          <m:r>
            <m:t>R</m:t>
          </m:r>
          <m:r>
            <m:t>e</m:t>
          </m:r>
          <m:r>
            <m:rPr>
              <m:sty m:val="p"/>
            </m:rPr>
            <m:t>=</m:t>
          </m:r>
          <m:f>
            <m:fPr>
              <m:type m:val="bar"/>
            </m:fPr>
            <m:num>
              <m:r>
                <m:t>V</m:t>
              </m:r>
              <m:r>
                <m:t>D</m:t>
              </m:r>
            </m:num>
            <m:den>
              <m:r>
                <m:t>ν</m:t>
              </m:r>
            </m:den>
          </m:f>
          <m:r>
            <m:rPr>
              <m:sty m:val="p"/>
            </m:rPr>
            <m:t>=</m:t>
          </m:r>
          <m:f>
            <m:fPr>
              <m:type m:val="bar"/>
            </m:fPr>
            <m:num>
              <m:r>
                <m:t>0.707</m:t>
              </m:r>
              <m:r>
                <m:rPr>
                  <m:sty m:val="p"/>
                </m:rPr>
                <m:t>×</m:t>
              </m:r>
              <m:r>
                <m:t>0.3</m:t>
              </m:r>
            </m:num>
            <m:den>
              <m:r>
                <m:t>1.0</m:t>
              </m:r>
              <m:r>
                <m:rPr>
                  <m:sty m:val="p"/>
                </m:rPr>
                <m:t>×</m:t>
              </m:r>
              <m:sSup>
                <m:e>
                  <m:r>
                    <m:t>10</m:t>
                  </m:r>
                </m:e>
                <m:sup>
                  <m:r>
                    <m:rPr>
                      <m:sty m:val="p"/>
                    </m:rPr>
                    <m:t>−</m:t>
                  </m:r>
                  <m:r>
                    <m:t>6</m:t>
                  </m:r>
                </m:sup>
              </m:sSup>
            </m:den>
          </m:f>
          <m:r>
            <m:rPr>
              <m:sty m:val="p"/>
            </m:rPr>
            <m:t>=</m:t>
          </m:r>
          <m:r>
            <m:t>2.12</m:t>
          </m:r>
          <m:r>
            <m:rPr>
              <m:sty m:val="p"/>
            </m:rPr>
            <m:t>×</m:t>
          </m:r>
          <m:sSup>
            <m:e>
              <m:r>
                <m:t>10</m:t>
              </m:r>
            </m:e>
            <m:sup>
              <m:r>
                <m:t>5</m:t>
              </m:r>
            </m:sup>
          </m:sSup>
        </m:oMath>
      </m:oMathPara>
    </w:p>
    <w:p>
      <w:pPr>
        <w:pStyle w:val="FirstParagraph"/>
      </w:pPr>
      <w:r>
        <w:rPr>
          <w:rFonts w:hint="eastAsia"/>
          <w:b/>
          <w:bCs/>
        </w:rPr>
        <w:t xml:space="preserve">第二步</w:t>
      </w:r>
      <w:r>
        <w:rPr>
          <w:rFonts w:hint="eastAsia"/>
        </w:rPr>
        <w:t xml:space="preserve">：计算相对粗糙度。</w:t>
      </w:r>
    </w:p>
    <w:p>
      <w:pPr>
        <w:pStyle w:val="BodyText"/>
      </w:pPr>
      <m:oMathPara>
        <m:oMathParaPr>
          <m:jc m:val="center"/>
        </m:oMathParaPr>
        <m:oMath>
          <m:f>
            <m:fPr>
              <m:type m:val="bar"/>
            </m:fPr>
            <m:num>
              <m:r>
                <m:t>ε</m:t>
              </m:r>
            </m:num>
            <m:den>
              <m:r>
                <m:t>D</m:t>
              </m:r>
            </m:den>
          </m:f>
          <m:r>
            <m:rPr>
              <m:sty m:val="p"/>
            </m:rPr>
            <m:t>=</m:t>
          </m:r>
          <m:f>
            <m:fPr>
              <m:type m:val="bar"/>
            </m:fPr>
            <m:num>
              <m:r>
                <m:t>0.046</m:t>
              </m:r>
              <m:r>
                <m:rPr>
                  <m:sty m:val="p"/>
                </m:rPr>
                <m:t>×</m:t>
              </m:r>
              <m:sSup>
                <m:e>
                  <m:r>
                    <m:t>10</m:t>
                  </m:r>
                </m:e>
                <m:sup>
                  <m:r>
                    <m:rPr>
                      <m:sty m:val="p"/>
                    </m:rPr>
                    <m:t>−</m:t>
                  </m:r>
                  <m:r>
                    <m:t>3</m:t>
                  </m:r>
                </m:sup>
              </m:sSup>
            </m:num>
            <m:den>
              <m:r>
                <m:t>0.3</m:t>
              </m:r>
            </m:den>
          </m:f>
          <m:r>
            <m:rPr>
              <m:sty m:val="p"/>
            </m:rPr>
            <m:t>=</m:t>
          </m:r>
          <m:r>
            <m:t>1.53</m:t>
          </m:r>
          <m:r>
            <m:rPr>
              <m:sty m:val="p"/>
            </m:rPr>
            <m:t>×</m:t>
          </m:r>
          <m:sSup>
            <m:e>
              <m:r>
                <m:t>10</m:t>
              </m:r>
            </m:e>
            <m:sup>
              <m:r>
                <m:rPr>
                  <m:sty m:val="p"/>
                </m:rPr>
                <m:t>−</m:t>
              </m:r>
              <m:r>
                <m:t>4</m:t>
              </m:r>
            </m:sup>
          </m:sSup>
        </m:oMath>
      </m:oMathPara>
    </w:p>
    <w:p>
      <w:pPr>
        <w:pStyle w:val="FirstParagraph"/>
      </w:pPr>
      <w:r>
        <w:rPr>
          <w:rFonts w:hint="eastAsia"/>
          <w:b/>
          <w:bCs/>
        </w:rPr>
        <w:t xml:space="preserve">第三步</w:t>
      </w:r>
      <w:r>
        <w:rPr>
          <w:rFonts w:hint="eastAsia"/>
        </w:rPr>
        <w:t xml:space="preserve">：用</w:t>
      </w:r>
      <w:r>
        <w:t xml:space="preserve"> Swamee-Jain </w:t>
      </w:r>
      <w:r>
        <w:rPr>
          <w:rFonts w:hint="eastAsia"/>
        </w:rPr>
        <w:t xml:space="preserve">近似公式（9-5）估算</w:t>
      </w:r>
      <w:r>
        <w:t xml:space="preserve"> </w:t>
      </w:r>
      <m:oMath>
        <m:r>
          <m:t>f</m:t>
        </m:r>
      </m:oMath>
      <w:r>
        <w:t xml:space="preserve">。</w:t>
      </w:r>
    </w:p>
    <w:p>
      <w:pPr>
        <w:pStyle w:val="BodyText"/>
      </w:pPr>
      <m:oMathPara>
        <m:oMathParaPr>
          <m:jc m:val="center"/>
        </m:oMathParaPr>
        <m:oMath>
          <m:r>
            <m:t>f</m:t>
          </m:r>
          <m:r>
            <m:rPr>
              <m:sty m:val="p"/>
            </m:rPr>
            <m:t>≈</m:t>
          </m:r>
          <m:f>
            <m:fPr>
              <m:type m:val="bar"/>
            </m:fPr>
            <m:num>
              <m:r>
                <m:t>0.25</m:t>
              </m:r>
            </m:num>
            <m:den>
              <m:sSup>
                <m:e>
                  <m:d>
                    <m:dPr>
                      <m:begChr m:val="["/>
                      <m:sepChr m:val=""/>
                      <m:endChr m:val="]"/>
                      <m:grow/>
                    </m:dPr>
                    <m:e>
                      <m:r>
                        <m:rPr>
                          <m:sty m:val="p"/>
                        </m:rPr>
                        <m:t>log</m:t>
                      </m:r>
                      <m:d>
                        <m:dPr>
                          <m:begChr m:val="("/>
                          <m:sepChr m:val=""/>
                          <m:endChr m:val=")"/>
                          <m:grow/>
                        </m:dPr>
                        <m:e>
                          <m:f>
                            <m:fPr>
                              <m:type m:val="bar"/>
                            </m:fPr>
                            <m:num>
                              <m:r>
                                <m:t>1.53</m:t>
                              </m:r>
                              <m:r>
                                <m:rPr>
                                  <m:sty m:val="p"/>
                                </m:rPr>
                                <m:t>×</m:t>
                              </m:r>
                              <m:sSup>
                                <m:e>
                                  <m:r>
                                    <m:t>10</m:t>
                                  </m:r>
                                </m:e>
                                <m:sup>
                                  <m:r>
                                    <m:rPr>
                                      <m:sty m:val="p"/>
                                    </m:rPr>
                                    <m:t>−</m:t>
                                  </m:r>
                                  <m:r>
                                    <m:t>4</m:t>
                                  </m:r>
                                </m:sup>
                              </m:sSup>
                            </m:num>
                            <m:den>
                              <m:r>
                                <m:t>3.7</m:t>
                              </m:r>
                            </m:den>
                          </m:f>
                          <m:r>
                            <m:rPr>
                              <m:sty m:val="p"/>
                            </m:rPr>
                            <m:t>+</m:t>
                          </m:r>
                          <m:f>
                            <m:fPr>
                              <m:type m:val="bar"/>
                            </m:fPr>
                            <m:num>
                              <m:r>
                                <m:t>5.74</m:t>
                              </m:r>
                            </m:num>
                            <m:den>
                              <m:r>
                                <m:rPr>
                                  <m:sty m:val="p"/>
                                </m:rPr>
                                <m:t>(</m:t>
                              </m:r>
                              <m:r>
                                <m:t>2.12</m:t>
                              </m:r>
                              <m:r>
                                <m:rPr>
                                  <m:sty m:val="p"/>
                                </m:rPr>
                                <m:t>×</m:t>
                              </m:r>
                              <m:sSup>
                                <m:e>
                                  <m:r>
                                    <m:t>10</m:t>
                                  </m:r>
                                </m:e>
                                <m:sup>
                                  <m:r>
                                    <m:t>5</m:t>
                                  </m:r>
                                </m:sup>
                              </m:sSup>
                              <m:sSup>
                                <m:e>
                                  <m:r>
                                    <m:rPr>
                                      <m:sty m:val="p"/>
                                    </m:rPr>
                                    <m:t>)</m:t>
                                  </m:r>
                                </m:e>
                                <m:sup>
                                  <m:r>
                                    <m:t>0.9</m:t>
                                  </m:r>
                                </m:sup>
                              </m:sSup>
                            </m:den>
                          </m:f>
                        </m:e>
                      </m:d>
                    </m:e>
                  </m:d>
                </m:e>
                <m:sup>
                  <m:r>
                    <m:t>2</m:t>
                  </m:r>
                </m:sup>
              </m:sSup>
            </m:den>
          </m:f>
        </m:oMath>
      </m:oMathPara>
    </w:p>
    <w:p>
      <w:pPr>
        <w:pStyle w:val="FirstParagraph"/>
      </w:pPr>
      <m:oMathPara>
        <m:oMathParaPr>
          <m:jc m:val="center"/>
        </m:oMathParaPr>
        <m:oMath>
          <m:r>
            <m:rPr>
              <m:sty m:val="p"/>
            </m:rPr>
            <m:t>=</m:t>
          </m:r>
          <m:f>
            <m:fPr>
              <m:type m:val="bar"/>
            </m:fPr>
            <m:num>
              <m:r>
                <m:t>0.25</m:t>
              </m:r>
            </m:num>
            <m:den>
              <m:sSup>
                <m:e>
                  <m:d>
                    <m:dPr>
                      <m:begChr m:val="["/>
                      <m:sepChr m:val=""/>
                      <m:endChr m:val="]"/>
                      <m:grow/>
                    </m:dPr>
                    <m:e>
                      <m:r>
                        <m:rPr>
                          <m:sty m:val="p"/>
                        </m:rPr>
                        <m:t>log</m:t>
                      </m:r>
                      <m:r>
                        <m:rPr>
                          <m:sty m:val="p"/>
                        </m:rPr>
                        <m:t>(</m:t>
                      </m:r>
                      <m:r>
                        <m:t>4.14</m:t>
                      </m:r>
                      <m:r>
                        <m:rPr>
                          <m:sty m:val="p"/>
                        </m:rPr>
                        <m:t>×</m:t>
                      </m:r>
                      <m:sSup>
                        <m:e>
                          <m:r>
                            <m:t>10</m:t>
                          </m:r>
                        </m:e>
                        <m:sup>
                          <m:r>
                            <m:rPr>
                              <m:sty m:val="p"/>
                            </m:rPr>
                            <m:t>−</m:t>
                          </m:r>
                          <m:r>
                            <m:t>5</m:t>
                          </m:r>
                        </m:sup>
                      </m:sSup>
                      <m:r>
                        <m:rPr>
                          <m:sty m:val="p"/>
                        </m:rPr>
                        <m:t>+</m:t>
                      </m:r>
                      <m:r>
                        <m:t>1.24</m:t>
                      </m:r>
                      <m:r>
                        <m:rPr>
                          <m:sty m:val="p"/>
                        </m:rPr>
                        <m:t>×</m:t>
                      </m:r>
                      <m:sSup>
                        <m:e>
                          <m:r>
                            <m:t>10</m:t>
                          </m:r>
                        </m:e>
                        <m:sup>
                          <m:r>
                            <m:rPr>
                              <m:sty m:val="p"/>
                            </m:rPr>
                            <m:t>−</m:t>
                          </m:r>
                          <m:r>
                            <m:t>4</m:t>
                          </m:r>
                        </m:sup>
                      </m:sSup>
                      <m:r>
                        <m:rPr>
                          <m:sty m:val="p"/>
                        </m:rPr>
                        <m:t>)</m:t>
                      </m:r>
                    </m:e>
                  </m:d>
                </m:e>
                <m:sup>
                  <m:r>
                    <m:t>2</m:t>
                  </m:r>
                </m:sup>
              </m:sSup>
            </m:den>
          </m:f>
          <m:r>
            <m:rPr>
              <m:sty m:val="p"/>
            </m:rPr>
            <m:t>=</m:t>
          </m:r>
          <m:f>
            <m:fPr>
              <m:type m:val="bar"/>
            </m:fPr>
            <m:num>
              <m:r>
                <m:t>0.25</m:t>
              </m:r>
            </m:num>
            <m:den>
              <m:sSup>
                <m:e>
                  <m:d>
                    <m:dPr>
                      <m:begChr m:val="["/>
                      <m:sepChr m:val=""/>
                      <m:endChr m:val="]"/>
                      <m:grow/>
                    </m:dPr>
                    <m:e>
                      <m:r>
                        <m:rPr>
                          <m:sty m:val="p"/>
                        </m:rPr>
                        <m:t>log</m:t>
                      </m:r>
                      <m:r>
                        <m:rPr>
                          <m:sty m:val="p"/>
                        </m:rPr>
                        <m:t>(</m:t>
                      </m:r>
                      <m:r>
                        <m:t>1.65</m:t>
                      </m:r>
                      <m:r>
                        <m:rPr>
                          <m:sty m:val="p"/>
                        </m:rPr>
                        <m:t>×</m:t>
                      </m:r>
                      <m:sSup>
                        <m:e>
                          <m:r>
                            <m:t>10</m:t>
                          </m:r>
                        </m:e>
                        <m:sup>
                          <m:r>
                            <m:rPr>
                              <m:sty m:val="p"/>
                            </m:rPr>
                            <m:t>−</m:t>
                          </m:r>
                          <m:r>
                            <m:t>4</m:t>
                          </m:r>
                        </m:sup>
                      </m:sSup>
                      <m:r>
                        <m:rPr>
                          <m:sty m:val="p"/>
                        </m:rPr>
                        <m:t>)</m:t>
                      </m:r>
                    </m:e>
                  </m:d>
                </m:e>
                <m:sup>
                  <m:r>
                    <m:t>2</m:t>
                  </m:r>
                </m:sup>
              </m:sSup>
            </m:den>
          </m:f>
          <m:r>
            <m:rPr>
              <m:sty m:val="p"/>
            </m:rPr>
            <m:t>=</m:t>
          </m:r>
          <m:f>
            <m:fPr>
              <m:type m:val="bar"/>
            </m:fPr>
            <m:num>
              <m:r>
                <m:t>0.25</m:t>
              </m:r>
            </m:num>
            <m:den>
              <m:r>
                <m:rPr>
                  <m:sty m:val="p"/>
                </m:rPr>
                <m:t>(</m:t>
              </m:r>
              <m:r>
                <m:rPr>
                  <m:sty m:val="p"/>
                </m:rPr>
                <m:t>−</m:t>
              </m:r>
              <m:r>
                <m:t>3.782</m:t>
              </m:r>
              <m:sSup>
                <m:e>
                  <m:r>
                    <m:rPr>
                      <m:sty m:val="p"/>
                    </m:rPr>
                    <m:t>)</m:t>
                  </m:r>
                </m:e>
                <m:sup>
                  <m:r>
                    <m:t>2</m:t>
                  </m:r>
                </m:sup>
              </m:sSup>
            </m:den>
          </m:f>
          <m:r>
            <m:rPr>
              <m:sty m:val="p"/>
            </m:rPr>
            <m:t>=</m:t>
          </m:r>
          <m:r>
            <m:t>0.0175</m:t>
          </m:r>
        </m:oMath>
      </m:oMathPara>
    </w:p>
    <w:p>
      <w:pPr>
        <w:pStyle w:val="FirstParagraph"/>
      </w:pPr>
      <w:r>
        <w:rPr>
          <w:rFonts w:hint="eastAsia"/>
          <w:b/>
          <w:bCs/>
        </w:rPr>
        <w:t xml:space="preserve">第四步</w:t>
      </w:r>
      <w:r>
        <w:rPr>
          <w:rFonts w:hint="eastAsia"/>
        </w:rPr>
        <w:t xml:space="preserve">：代入达西公式。</w:t>
      </w:r>
    </w:p>
    <w:p>
      <w:pPr>
        <w:pStyle w:val="BodyText"/>
      </w:pPr>
      <m:oMathPara>
        <m:oMathParaPr>
          <m:jc m:val="center"/>
        </m:oMathParaPr>
        <m:oMath>
          <m:sSub>
            <m:e>
              <m:r>
                <m:t>h</m:t>
              </m:r>
            </m:e>
            <m:sub>
              <m:r>
                <m:t>f</m:t>
              </m:r>
            </m:sub>
          </m:sSub>
          <m:r>
            <m:rPr>
              <m:sty m:val="p"/>
            </m:rPr>
            <m:t>=</m:t>
          </m:r>
          <m:r>
            <m:t>f</m:t>
          </m:r>
          <m:f>
            <m:fPr>
              <m:type m:val="bar"/>
            </m:fPr>
            <m:num>
              <m:r>
                <m:t>L</m:t>
              </m:r>
            </m:num>
            <m:den>
              <m:r>
                <m:t>D</m:t>
              </m:r>
            </m:den>
          </m:f>
          <m:f>
            <m:fPr>
              <m:type m:val="bar"/>
            </m:fPr>
            <m:num>
              <m:sSup>
                <m:e>
                  <m:r>
                    <m:t>V</m:t>
                  </m:r>
                </m:e>
                <m:sup>
                  <m:r>
                    <m:t>2</m:t>
                  </m:r>
                </m:sup>
              </m:sSup>
            </m:num>
            <m:den>
              <m:r>
                <m:t>2</m:t>
              </m:r>
              <m:r>
                <m:t>g</m:t>
              </m:r>
            </m:den>
          </m:f>
          <m:r>
            <m:rPr>
              <m:sty m:val="p"/>
            </m:rPr>
            <m:t>=</m:t>
          </m:r>
          <m:r>
            <m:t>0.0175</m:t>
          </m:r>
          <m:r>
            <m:rPr>
              <m:sty m:val="p"/>
            </m:rPr>
            <m:t>×</m:t>
          </m:r>
          <m:f>
            <m:fPr>
              <m:type m:val="bar"/>
            </m:fPr>
            <m:num>
              <m:r>
                <m:t>500</m:t>
              </m:r>
            </m:num>
            <m:den>
              <m:r>
                <m:t>0.3</m:t>
              </m:r>
            </m:den>
          </m:f>
          <m:r>
            <m:rPr>
              <m:sty m:val="p"/>
            </m:rPr>
            <m:t>×</m:t>
          </m:r>
          <m:f>
            <m:fPr>
              <m:type m:val="bar"/>
            </m:fPr>
            <m:num>
              <m:sSup>
                <m:e>
                  <m:r>
                    <m:t>0.707</m:t>
                  </m:r>
                </m:e>
                <m:sup>
                  <m:r>
                    <m:t>2</m:t>
                  </m:r>
                </m:sup>
              </m:sSup>
            </m:num>
            <m:den>
              <m:r>
                <m:t>2</m:t>
              </m:r>
              <m:r>
                <m:rPr>
                  <m:sty m:val="p"/>
                </m:rPr>
                <m:t>×</m:t>
              </m:r>
              <m:r>
                <m:t>9.81</m:t>
              </m:r>
            </m:den>
          </m:f>
        </m:oMath>
      </m:oMathPara>
    </w:p>
    <w:p>
      <w:pPr>
        <w:pStyle w:val="FirstParagraph"/>
      </w:pPr>
      <m:oMathPara>
        <m:oMathParaPr>
          <m:jc m:val="center"/>
        </m:oMathParaPr>
        <m:oMath>
          <m:r>
            <m:rPr>
              <m:sty m:val="p"/>
            </m:rPr>
            <m:t>=</m:t>
          </m:r>
          <m:r>
            <m:t>0.0175</m:t>
          </m:r>
          <m:r>
            <m:rPr>
              <m:sty m:val="p"/>
            </m:rPr>
            <m:t>×</m:t>
          </m:r>
          <m:r>
            <m:t>1667</m:t>
          </m:r>
          <m:r>
            <m:rPr>
              <m:sty m:val="p"/>
            </m:rPr>
            <m:t>×</m:t>
          </m:r>
          <m:r>
            <m:t>0.0255</m:t>
          </m:r>
          <m:r>
            <m:rPr>
              <m:sty m:val="p"/>
            </m:rPr>
            <m:t>=</m:t>
          </m:r>
          <m:r>
            <m:t>0.744</m:t>
          </m:r>
          <m:r>
            <m:t> </m:t>
          </m:r>
          <m:r>
            <m:rPr>
              <m:sty m:val="p"/>
            </m:rPr>
            <m:t>m</m:t>
          </m:r>
        </m:oMath>
      </m:oMathPara>
    </w:p>
    <w:p>
      <w:pPr>
        <w:pStyle w:val="FirstParagraph"/>
      </w:pPr>
      <w:r>
        <w:rPr>
          <w:rFonts w:hint="eastAsia"/>
        </w:rPr>
        <w:t xml:space="preserve">因此，该管道的沿程水头损失约为</w:t>
      </w:r>
      <w:r>
        <w:t xml:space="preserve"> </w:t>
      </w:r>
      <m:oMath>
        <m:r>
          <m:t>0.74</m:t>
        </m:r>
        <m:r>
          <m:t> </m:t>
        </m:r>
        <m:r>
          <m:rPr>
            <m:sty m:val="p"/>
          </m:rPr>
          <m:t>m</m:t>
        </m:r>
      </m:oMath>
      <w:r>
        <w:t xml:space="preserve">。</w:t>
      </w:r>
    </w:p>
    <w:bookmarkEnd w:id="24"/>
    <w:bookmarkStart w:id="25" w:name="例题-9-2-曼宁公式与达西公式的对比"/>
    <w:p>
      <w:pPr>
        <w:pStyle w:val="Heading3"/>
      </w:pPr>
      <w:r>
        <w:rPr>
          <w:rStyle w:val="SectionNumber"/>
        </w:rPr>
        <w:t xml:space="preserve">1.2.2</w:t>
      </w:r>
      <w:r>
        <w:tab/>
      </w:r>
      <w:r>
        <w:rPr>
          <w:rFonts w:hint="eastAsia"/>
        </w:rPr>
        <w:t xml:space="preserve">例题</w:t>
      </w:r>
      <w:r>
        <w:t xml:space="preserve"> 9-2 </w:t>
      </w:r>
      <w:r>
        <w:rPr>
          <w:rFonts w:hint="eastAsia"/>
        </w:rPr>
        <w:t xml:space="preserve">曼宁公式与达西公式的对比</w:t>
      </w:r>
    </w:p>
    <w:p>
      <w:pPr>
        <w:pStyle w:val="FirstParagraph"/>
      </w:pPr>
      <w:r>
        <w:rPr>
          <w:rFonts w:hint="eastAsia"/>
          <w:b/>
          <w:bCs/>
        </w:rPr>
        <w:t xml:space="preserve">题目</w:t>
      </w:r>
      <w:r>
        <w:rPr>
          <w:rFonts w:hint="eastAsia"/>
        </w:rPr>
        <w:t xml:space="preserve">：对例题</w:t>
      </w:r>
      <w:r>
        <w:t xml:space="preserve"> 9-1 </w:t>
      </w:r>
      <w:r>
        <w:rPr>
          <w:rFonts w:hint="eastAsia"/>
        </w:rPr>
        <w:t xml:space="preserve">中的管道，若采用曼宁公式计算，糙率取</w:t>
      </w:r>
      <w:r>
        <w:t xml:space="preserve"> </w:t>
      </w:r>
      <m:oMath>
        <m:r>
          <m:t>n</m:t>
        </m:r>
        <m:r>
          <m:rPr>
            <m:sty m:val="p"/>
          </m:rPr>
          <m:t>=</m:t>
        </m:r>
        <m:r>
          <m:t>0.012</m:t>
        </m:r>
      </m:oMath>
      <w:r>
        <w:rPr>
          <w:rFonts w:hint="eastAsia"/>
        </w:rPr>
        <w:t xml:space="preserve">（光滑钢管），试比较两种方法的结果。</w:t>
      </w:r>
    </w:p>
    <w:p>
      <w:pPr>
        <w:pStyle w:val="BodyText"/>
      </w:pPr>
      <w:r>
        <w:rPr>
          <w:rFonts w:hint="eastAsia"/>
          <w:b/>
          <w:bCs/>
        </w:rPr>
        <w:t xml:space="preserve">解</w:t>
      </w:r>
      <w:r>
        <w:rPr>
          <w:rFonts w:hint="eastAsia"/>
        </w:rPr>
        <w:t xml:space="preserve">：</w:t>
      </w:r>
    </w:p>
    <w:p>
      <w:pPr>
        <w:pStyle w:val="BodyText"/>
      </w:pPr>
      <w:r>
        <w:rPr>
          <w:rFonts w:hint="eastAsia"/>
        </w:rPr>
        <w:t xml:space="preserve">圆管满管流水力半径：</w:t>
      </w:r>
      <m:oMath>
        <m:r>
          <m:t>R</m:t>
        </m:r>
        <m:r>
          <m:rPr>
            <m:sty m:val="p"/>
          </m:rPr>
          <m:t>=</m:t>
        </m:r>
        <m:r>
          <m:t>D</m:t>
        </m:r>
        <m:r>
          <m:rPr>
            <m:sty m:val="p"/>
          </m:rPr>
          <m:t>/</m:t>
        </m:r>
        <m:r>
          <m:t>4</m:t>
        </m:r>
        <m:r>
          <m:rPr>
            <m:sty m:val="p"/>
          </m:rPr>
          <m:t>=</m:t>
        </m:r>
        <m:r>
          <m:t>0.075</m:t>
        </m:r>
        <m:r>
          <m:t> </m:t>
        </m:r>
        <m:r>
          <m:rPr>
            <m:sty m:val="p"/>
          </m:rPr>
          <m:t>m</m:t>
        </m:r>
      </m:oMath>
    </w:p>
    <w:p>
      <w:pPr>
        <w:pStyle w:val="BodyText"/>
      </w:pPr>
      <w:r>
        <w:rPr>
          <w:rFonts w:hint="eastAsia"/>
        </w:rPr>
        <w:t xml:space="preserve">曼宁公式的沿程水头损失（式</w:t>
      </w:r>
      <w:r>
        <w:t xml:space="preserve"> </w:t>
      </w:r>
      <w:r>
        <w:rPr>
          <w:rFonts w:hint="eastAsia"/>
        </w:rPr>
        <w:t xml:space="preserve">9-9）：</w:t>
      </w:r>
    </w:p>
    <w:p>
      <w:pPr>
        <w:pStyle w:val="BodyText"/>
      </w:pPr>
      <m:oMathPara>
        <m:oMathParaPr>
          <m:jc m:val="center"/>
        </m:oMathParaPr>
        <m:oMath>
          <m:sSub>
            <m:e>
              <m:r>
                <m:t>h</m:t>
              </m:r>
            </m:e>
            <m:sub>
              <m:r>
                <m:t>f</m:t>
              </m:r>
            </m:sub>
          </m:sSub>
          <m:r>
            <m:rPr>
              <m:sty m:val="p"/>
            </m:rPr>
            <m:t>=</m:t>
          </m:r>
          <m:f>
            <m:fPr>
              <m:type m:val="bar"/>
            </m:fPr>
            <m:num>
              <m:sSup>
                <m:e>
                  <m:r>
                    <m:t>n</m:t>
                  </m:r>
                </m:e>
                <m:sup>
                  <m:r>
                    <m:t>2</m:t>
                  </m:r>
                </m:sup>
              </m:sSup>
              <m:sSup>
                <m:e>
                  <m:r>
                    <m:t>V</m:t>
                  </m:r>
                </m:e>
                <m:sup>
                  <m:r>
                    <m:t>2</m:t>
                  </m:r>
                </m:sup>
              </m:sSup>
              <m:r>
                <m:t>L</m:t>
              </m:r>
            </m:num>
            <m:den>
              <m:sSup>
                <m:e>
                  <m:r>
                    <m:t>R</m:t>
                  </m:r>
                </m:e>
                <m:sup>
                  <m:r>
                    <m:t>4</m:t>
                  </m:r>
                  <m:r>
                    <m:rPr>
                      <m:sty m:val="p"/>
                    </m:rPr>
                    <m:t>/</m:t>
                  </m:r>
                  <m:r>
                    <m:t>3</m:t>
                  </m:r>
                </m:sup>
              </m:sSup>
            </m:den>
          </m:f>
          <m:r>
            <m:rPr>
              <m:sty m:val="p"/>
            </m:rPr>
            <m:t>=</m:t>
          </m:r>
          <m:f>
            <m:fPr>
              <m:type m:val="bar"/>
            </m:fPr>
            <m:num>
              <m:sSup>
                <m:e>
                  <m:r>
                    <m:t>0.012</m:t>
                  </m:r>
                </m:e>
                <m:sup>
                  <m:r>
                    <m:t>2</m:t>
                  </m:r>
                </m:sup>
              </m:sSup>
              <m:r>
                <m:rPr>
                  <m:sty m:val="p"/>
                </m:rPr>
                <m:t>×</m:t>
              </m:r>
              <m:sSup>
                <m:e>
                  <m:r>
                    <m:t>0.707</m:t>
                  </m:r>
                </m:e>
                <m:sup>
                  <m:r>
                    <m:t>2</m:t>
                  </m:r>
                </m:sup>
              </m:sSup>
              <m:r>
                <m:rPr>
                  <m:sty m:val="p"/>
                </m:rPr>
                <m:t>×</m:t>
              </m:r>
              <m:r>
                <m:t>500</m:t>
              </m:r>
            </m:num>
            <m:den>
              <m:sSup>
                <m:e>
                  <m:r>
                    <m:t>0.075</m:t>
                  </m:r>
                </m:e>
                <m:sup>
                  <m:r>
                    <m:t>4</m:t>
                  </m:r>
                  <m:r>
                    <m:rPr>
                      <m:sty m:val="p"/>
                    </m:rPr>
                    <m:t>/</m:t>
                  </m:r>
                  <m:r>
                    <m:t>3</m:t>
                  </m:r>
                </m:sup>
              </m:sSup>
            </m:den>
          </m:f>
        </m:oMath>
      </m:oMathPara>
    </w:p>
    <w:p>
      <w:pPr>
        <w:pStyle w:val="FirstParagraph"/>
      </w:pPr>
      <m:oMathPara>
        <m:oMathParaPr>
          <m:jc m:val="center"/>
        </m:oMathParaPr>
        <m:oMath>
          <m:sSup>
            <m:e>
              <m:r>
                <m:t>R</m:t>
              </m:r>
            </m:e>
            <m:sup>
              <m:r>
                <m:t>4</m:t>
              </m:r>
              <m:r>
                <m:rPr>
                  <m:sty m:val="p"/>
                </m:rPr>
                <m:t>/</m:t>
              </m:r>
              <m:r>
                <m:t>3</m:t>
              </m:r>
            </m:sup>
          </m:sSup>
          <m:r>
            <m:rPr>
              <m:sty m:val="p"/>
            </m:rPr>
            <m:t>=</m:t>
          </m:r>
          <m:sSup>
            <m:e>
              <m:r>
                <m:t>0.075</m:t>
              </m:r>
            </m:e>
            <m:sup>
              <m:r>
                <m:t>4</m:t>
              </m:r>
              <m:r>
                <m:rPr>
                  <m:sty m:val="p"/>
                </m:rPr>
                <m:t>/</m:t>
              </m:r>
              <m:r>
                <m:t>3</m:t>
              </m:r>
            </m:sup>
          </m:sSup>
          <m:r>
            <m:rPr>
              <m:sty m:val="p"/>
            </m:rPr>
            <m:t>=</m:t>
          </m:r>
          <m:r>
            <m:t>0.0385</m:t>
          </m:r>
        </m:oMath>
      </m:oMathPara>
    </w:p>
    <w:p>
      <w:pPr>
        <w:pStyle w:val="FirstParagraph"/>
      </w:pPr>
      <m:oMathPara>
        <m:oMathParaPr>
          <m:jc m:val="center"/>
        </m:oMathParaPr>
        <m:oMath>
          <m:sSub>
            <m:e>
              <m:r>
                <m:t>h</m:t>
              </m:r>
            </m:e>
            <m:sub>
              <m:r>
                <m:t>f</m:t>
              </m:r>
            </m:sub>
          </m:sSub>
          <m:r>
            <m:rPr>
              <m:sty m:val="p"/>
            </m:rPr>
            <m:t>=</m:t>
          </m:r>
          <m:f>
            <m:fPr>
              <m:type m:val="bar"/>
            </m:fPr>
            <m:num>
              <m:r>
                <m:t>1.44</m:t>
              </m:r>
              <m:r>
                <m:rPr>
                  <m:sty m:val="p"/>
                </m:rPr>
                <m:t>×</m:t>
              </m:r>
              <m:sSup>
                <m:e>
                  <m:r>
                    <m:t>10</m:t>
                  </m:r>
                </m:e>
                <m:sup>
                  <m:r>
                    <m:rPr>
                      <m:sty m:val="p"/>
                    </m:rPr>
                    <m:t>−</m:t>
                  </m:r>
                  <m:r>
                    <m:t>4</m:t>
                  </m:r>
                </m:sup>
              </m:sSup>
              <m:r>
                <m:rPr>
                  <m:sty m:val="p"/>
                </m:rPr>
                <m:t>×</m:t>
              </m:r>
              <m:r>
                <m:t>0.500</m:t>
              </m:r>
              <m:r>
                <m:rPr>
                  <m:sty m:val="p"/>
                </m:rPr>
                <m:t>×</m:t>
              </m:r>
              <m:r>
                <m:t>500</m:t>
              </m:r>
            </m:num>
            <m:den>
              <m:r>
                <m:t>0.0385</m:t>
              </m:r>
            </m:den>
          </m:f>
          <m:r>
            <m:rPr>
              <m:sty m:val="p"/>
            </m:rPr>
            <m:t>=</m:t>
          </m:r>
          <m:f>
            <m:fPr>
              <m:type m:val="bar"/>
            </m:fPr>
            <m:num>
              <m:r>
                <m:t>0.03600</m:t>
              </m:r>
            </m:num>
            <m:den>
              <m:r>
                <m:t>0.0385</m:t>
              </m:r>
            </m:den>
          </m:f>
          <m:r>
            <m:rPr>
              <m:sty m:val="p"/>
            </m:rPr>
            <m:t>=</m:t>
          </m:r>
          <m:r>
            <m:t>0.935</m:t>
          </m:r>
          <m:r>
            <m:t> </m:t>
          </m:r>
          <m:r>
            <m:rPr>
              <m:sty m:val="p"/>
            </m:rPr>
            <m:t>m</m:t>
          </m:r>
        </m:oMath>
      </m:oMathPara>
    </w:p>
    <w:p>
      <w:pPr>
        <w:pStyle w:val="FirstParagraph"/>
      </w:pPr>
      <w:r>
        <w:rPr>
          <w:rFonts w:hint="eastAsia"/>
        </w:rPr>
        <w:t xml:space="preserve">达西公式给出</w:t>
      </w:r>
      <w:r>
        <w:t xml:space="preserve"> </w:t>
      </w:r>
      <m:oMath>
        <m:r>
          <m:t>0.744</m:t>
        </m:r>
        <m:r>
          <m:t> </m:t>
        </m:r>
        <m:r>
          <m:rPr>
            <m:sty m:val="p"/>
          </m:rPr>
          <m:t>m</m:t>
        </m:r>
      </m:oMath>
      <w:r>
        <w:rPr>
          <w:rFonts w:hint="eastAsia"/>
        </w:rPr>
        <w:t xml:space="preserve">，曼宁公式给出</w:t>
      </w:r>
      <w:r>
        <w:t xml:space="preserve"> </w:t>
      </w:r>
      <m:oMath>
        <m:r>
          <m:t>0.935</m:t>
        </m:r>
        <m:r>
          <m:t> </m:t>
        </m:r>
        <m:r>
          <m:rPr>
            <m:sty m:val="p"/>
          </m:rPr>
          <m:t>m</m:t>
        </m:r>
      </m:oMath>
      <w:r>
        <w:rPr>
          <w:rFonts w:hint="eastAsia"/>
        </w:rPr>
        <w:t xml:space="preserve">，后者偏大约</w:t>
      </w:r>
      <w:r>
        <w:t xml:space="preserve"> </w:t>
      </w:r>
      <m:oMath>
        <m:r>
          <m:t>25.7</m:t>
        </m:r>
        <m:r>
          <m:rPr>
            <m:sty m:val="p"/>
          </m:rPr>
          <m:t>%</m:t>
        </m:r>
      </m:oMath>
      <w:r>
        <w:rPr>
          <w:rFonts w:hint="eastAsia"/>
        </w:rPr>
        <w:t xml:space="preserve">。这主要是因为在该工况下（</w:t>
      </w:r>
      <m:oMath>
        <m:r>
          <m:t>R</m:t>
        </m:r>
        <m:r>
          <m:t>e</m:t>
        </m:r>
        <m:r>
          <m:rPr>
            <m:sty m:val="p"/>
          </m:rPr>
          <m:t>=</m:t>
        </m:r>
        <m:r>
          <m:t>2.12</m:t>
        </m:r>
        <m:r>
          <m:rPr>
            <m:sty m:val="p"/>
          </m:rPr>
          <m:t>×</m:t>
        </m:r>
        <m:sSup>
          <m:e>
            <m:r>
              <m:t>10</m:t>
            </m:r>
          </m:e>
          <m:sup>
            <m:r>
              <m:t>5</m:t>
            </m:r>
          </m:sup>
        </m:sSup>
      </m:oMath>
      <w:r>
        <w:rPr>
          <w:rFonts w:hint="eastAsia"/>
        </w:rPr>
        <w:t xml:space="preserve">，管道处于过渡粗糙区），曼宁公式隐含的完全粗糙假设不完全成立，高估了摩阻。此例说明在中等雷诺数条件下，达西公式配合</w:t>
      </w:r>
      <w:r>
        <w:t xml:space="preserve"> Colebrook-White </w:t>
      </w:r>
      <w:r>
        <w:rPr>
          <w:rFonts w:hint="eastAsia"/>
        </w:rPr>
        <w:t xml:space="preserve">方程的精度优于曼宁公式。</w:t>
      </w:r>
    </w:p>
    <w:p>
      <w:r>
        <w:pict>
          <v:rect style="width:0;height:1.5pt" o:hralign="center" o:hrstd="t" o:hr="t"/>
        </w:pict>
      </w:r>
    </w:p>
    <w:bookmarkEnd w:id="25"/>
    <w:bookmarkEnd w:id="26"/>
    <w:bookmarkStart w:id="38" w:name="工程案例倒虹吸管的总水头损失与能量线推演"/>
    <w:p>
      <w:pPr>
        <w:pStyle w:val="Heading2"/>
      </w:pPr>
      <w:r>
        <w:rPr>
          <w:rStyle w:val="SectionNumber"/>
        </w:rPr>
        <w:t xml:space="preserve">1.3</w:t>
      </w:r>
      <w:r>
        <w:tab/>
      </w:r>
      <w:r>
        <w:t xml:space="preserve">4 </w:t>
      </w:r>
      <w:r>
        <w:rPr>
          <w:rFonts w:hint="eastAsia"/>
        </w:rPr>
        <w:t xml:space="preserve">工程案例：倒虹吸管的总水头损失与能量线推演</w:t>
      </w:r>
    </w:p>
    <w:bookmarkStart w:id="27" w:name="案例背景"/>
    <w:p>
      <w:pPr>
        <w:pStyle w:val="Heading3"/>
      </w:pPr>
      <w:r>
        <w:rPr>
          <w:rStyle w:val="SectionNumber"/>
        </w:rPr>
        <w:t xml:space="preserve">1.3.1</w:t>
      </w:r>
      <w:r>
        <w:tab/>
      </w:r>
      <w:r>
        <w:t xml:space="preserve">4.1 </w:t>
      </w:r>
      <w:r>
        <w:rPr>
          <w:rFonts w:hint="eastAsia"/>
        </w:rPr>
        <w:t xml:space="preserve">案例背景</w:t>
      </w:r>
    </w:p>
    <w:p>
      <w:pPr>
        <w:pStyle w:val="FirstParagraph"/>
      </w:pPr>
      <w:r>
        <w:rPr>
          <w:rFonts w:hint="eastAsia"/>
        </w:rPr>
        <w:t xml:space="preserve">某大型引水干渠在穿越深谷时，采用</w:t>
      </w:r>
      <w:r>
        <w:rPr>
          <w:rFonts w:hint="eastAsia"/>
          <w:b/>
          <w:bCs/>
        </w:rPr>
        <w:t xml:space="preserve">倒虹吸管</w:t>
      </w:r>
      <w:r>
        <w:rPr>
          <w:rFonts w:hint="eastAsia"/>
        </w:rPr>
        <w:t xml:space="preserve">（Inverted</w:t>
      </w:r>
      <w:r>
        <w:t xml:space="preserve"> </w:t>
      </w:r>
      <w:r>
        <w:rPr>
          <w:rFonts w:hint="eastAsia"/>
        </w:rPr>
        <w:t xml:space="preserve">Siphon）让水流”潜入”地下穿过谷底再”爬升”回对岸渠道。倒虹吸管下沉极深，管内承受巨大的内水压力。为保证对岸渠道获得设计流量，上游渠道水位必须高于下游渠道一个</w:t>
      </w:r>
      <w:r>
        <w:t xml:space="preserve"> </w:t>
      </w:r>
      <m:oMath>
        <m:r>
          <m:rPr>
            <m:sty m:val="p"/>
          </m:rPr>
          <m:t>Δ</m:t>
        </m:r>
        <m:r>
          <m:t>H</m:t>
        </m:r>
      </m:oMath>
      <w:r>
        <w:rPr>
          <w:rFonts w:hint="eastAsia"/>
        </w:rPr>
        <w:t xml:space="preserve">，这个</w:t>
      </w:r>
      <w:r>
        <w:t xml:space="preserve"> </w:t>
      </w:r>
      <m:oMath>
        <m:r>
          <m:rPr>
            <m:sty m:val="p"/>
          </m:rPr>
          <m:t>Δ</m:t>
        </m:r>
        <m:r>
          <m:t>H</m:t>
        </m:r>
      </m:oMath>
      <w:r>
        <w:t xml:space="preserve"> </w:t>
      </w:r>
      <w:r>
        <w:rPr>
          <w:rFonts w:hint="eastAsia"/>
        </w:rPr>
        <w:t xml:space="preserve">即为管道系统的总水头损失。</w:t>
      </w:r>
    </w:p>
    <w:bookmarkEnd w:id="27"/>
    <w:bookmarkStart w:id="28" w:name="问题描述"/>
    <w:p>
      <w:pPr>
        <w:pStyle w:val="Heading3"/>
      </w:pPr>
      <w:r>
        <w:rPr>
          <w:rStyle w:val="SectionNumber"/>
        </w:rPr>
        <w:t xml:space="preserve">1.3.2</w:t>
      </w:r>
      <w:r>
        <w:tab/>
      </w:r>
      <w:r>
        <w:t xml:space="preserve">4.2 </w:t>
      </w:r>
      <w:r>
        <w:rPr>
          <w:rFonts w:hint="eastAsia"/>
        </w:rPr>
        <w:t xml:space="preserve">问题描述</w:t>
      </w:r>
    </w:p>
    <w:p>
      <w:pPr>
        <w:pStyle w:val="FirstParagraph"/>
      </w:pPr>
      <w:r>
        <w:rPr>
          <w:rFonts w:hint="eastAsia"/>
        </w:rPr>
        <w:t xml:space="preserve">倒虹吸管全长</w:t>
      </w:r>
      <w:r>
        <w:t xml:space="preserve"> </w:t>
      </w:r>
      <m:oMath>
        <m:r>
          <m:t>L</m:t>
        </m:r>
        <m:r>
          <m:rPr>
            <m:sty m:val="p"/>
          </m:rPr>
          <m:t>=</m:t>
        </m:r>
        <m:r>
          <m:t>800</m:t>
        </m:r>
        <m:r>
          <m:t> </m:t>
        </m:r>
        <m:r>
          <m:rPr>
            <m:sty m:val="p"/>
          </m:rPr>
          <m:t>m</m:t>
        </m:r>
      </m:oMath>
      <w:r>
        <w:rPr>
          <w:rFonts w:hint="eastAsia"/>
        </w:rPr>
        <w:t xml:space="preserve">，圆形混凝土管，内径</w:t>
      </w:r>
      <w:r>
        <w:t xml:space="preserve"> </w:t>
      </w:r>
      <m:oMath>
        <m:r>
          <m:t>D</m:t>
        </m:r>
        <m:r>
          <m:rPr>
            <m:sty m:val="p"/>
          </m:rPr>
          <m:t>=</m:t>
        </m:r>
        <m:r>
          <m:t>2.5</m:t>
        </m:r>
        <m:r>
          <m:t> </m:t>
        </m:r>
        <m:r>
          <m:rPr>
            <m:sty m:val="p"/>
          </m:rPr>
          <m:t>m</m:t>
        </m:r>
      </m:oMath>
      <w:r>
        <w:rPr>
          <w:rFonts w:hint="eastAsia"/>
        </w:rPr>
        <w:t xml:space="preserve">，曼宁糙率</w:t>
      </w:r>
      <w:r>
        <w:t xml:space="preserve"> </w:t>
      </w:r>
      <m:oMath>
        <m:r>
          <m:t>n</m:t>
        </m:r>
        <m:r>
          <m:rPr>
            <m:sty m:val="p"/>
          </m:rPr>
          <m:t>=</m:t>
        </m:r>
        <m:r>
          <m:t>0.013</m:t>
        </m:r>
      </m:oMath>
      <w:r>
        <w:rPr>
          <w:rFonts w:hint="eastAsia"/>
        </w:rPr>
        <w:t xml:space="preserve">。设计流量</w:t>
      </w:r>
      <w:r>
        <w:t xml:space="preserve"> </w:t>
      </w:r>
      <m:oMath>
        <m:r>
          <m:t>Q</m:t>
        </m:r>
        <m:r>
          <m:rPr>
            <m:sty m:val="p"/>
          </m:rPr>
          <m:t>=</m:t>
        </m:r>
        <m:r>
          <m:t>12.0</m:t>
        </m:r>
        <m:r>
          <m:t> </m:t>
        </m:r>
        <m:sSup>
          <m:e>
            <m:r>
              <m:rPr>
                <m:sty m:val="p"/>
              </m:rPr>
              <m:t>m</m:t>
            </m:r>
          </m:e>
          <m:sup>
            <m:r>
              <m:rPr>
                <m:sty m:val="p"/>
              </m:rPr>
              <m:t>3</m:t>
            </m:r>
          </m:sup>
        </m:sSup>
        <m:r>
          <m:rPr>
            <m:sty m:val="p"/>
          </m:rPr>
          <m:t>/</m:t>
        </m:r>
        <m:r>
          <m:rPr>
            <m:sty m:val="p"/>
          </m:rPr>
          <m:t>s</m:t>
        </m:r>
      </m:oMath>
      <w:r>
        <w:rPr>
          <w:rFonts w:hint="eastAsia"/>
        </w:rPr>
        <w:t xml:space="preserve">。管道包含：进口（</w:t>
      </w:r>
      <m:oMath>
        <m:sSub>
          <m:e>
            <m:r>
              <m:t>K</m:t>
            </m:r>
          </m:e>
          <m:sub>
            <m:r>
              <m:rPr>
                <m:sty m:val="p"/>
              </m:rPr>
              <m:t>e</m:t>
            </m:r>
            <m:r>
              <m:rPr>
                <m:sty m:val="p"/>
              </m:rPr>
              <m:t>n</m:t>
            </m:r>
            <m:r>
              <m:rPr>
                <m:sty m:val="p"/>
              </m:rPr>
              <m:t>t</m:t>
            </m:r>
          </m:sub>
        </m:sSub>
        <m:r>
          <m:rPr>
            <m:sty m:val="p"/>
          </m:rPr>
          <m:t>=</m:t>
        </m:r>
        <m:r>
          <m:t>0.5</m:t>
        </m:r>
      </m:oMath>
      <w:r>
        <w:rPr>
          <w:rFonts w:hint="eastAsia"/>
        </w:rPr>
        <w:t xml:space="preserve">）、出口（</w:t>
      </w:r>
      <m:oMath>
        <m:sSub>
          <m:e>
            <m:r>
              <m:t>K</m:t>
            </m:r>
          </m:e>
          <m:sub>
            <m:r>
              <m:rPr>
                <m:sty m:val="p"/>
              </m:rPr>
              <m:t>e</m:t>
            </m:r>
            <m:r>
              <m:rPr>
                <m:sty m:val="p"/>
              </m:rPr>
              <m:t>x</m:t>
            </m:r>
            <m:r>
              <m:rPr>
                <m:sty m:val="p"/>
              </m:rPr>
              <m:t>i</m:t>
            </m:r>
            <m:r>
              <m:rPr>
                <m:sty m:val="p"/>
              </m:rPr>
              <m:t>t</m:t>
            </m:r>
          </m:sub>
        </m:sSub>
        <m:r>
          <m:rPr>
            <m:sty m:val="p"/>
          </m:rPr>
          <m:t>=</m:t>
        </m:r>
        <m:r>
          <m:t>1.0</m:t>
        </m:r>
      </m:oMath>
      <w:r>
        <w:rPr>
          <w:rFonts w:hint="eastAsia"/>
        </w:rPr>
        <w:t xml:space="preserve">）和两个弯头（</w:t>
      </w:r>
      <m:oMath>
        <m:sSub>
          <m:e>
            <m:r>
              <m:t>K</m:t>
            </m:r>
          </m:e>
          <m:sub>
            <m:r>
              <m:rPr>
                <m:sty m:val="p"/>
              </m:rPr>
              <m:t>b</m:t>
            </m:r>
            <m:r>
              <m:rPr>
                <m:sty m:val="p"/>
              </m:rPr>
              <m:t>e</m:t>
            </m:r>
            <m:r>
              <m:rPr>
                <m:sty m:val="p"/>
              </m:rPr>
              <m:t>n</m:t>
            </m:r>
            <m:r>
              <m:rPr>
                <m:sty m:val="p"/>
              </m:rPr>
              <m:t>d</m:t>
            </m:r>
          </m:sub>
        </m:sSub>
        <m:r>
          <m:rPr>
            <m:sty m:val="p"/>
          </m:rPr>
          <m:t>=</m:t>
        </m:r>
        <m:r>
          <m:t>0.2</m:t>
        </m:r>
      </m:oMath>
      <w:r>
        <w:t xml:space="preserve"> </w:t>
      </w:r>
      <w:r>
        <w:rPr>
          <w:rFonts w:hint="eastAsia"/>
        </w:rPr>
        <w:t xml:space="preserve">每个）。</w:t>
      </w:r>
    </w:p>
    <w:p>
      <w:pPr>
        <w:pStyle w:val="BodyText"/>
      </w:pPr>
      <w:r>
        <w:rPr>
          <w:rFonts w:hint="eastAsia"/>
        </w:rPr>
        <w:t xml:space="preserve">要求计算：系统在通过设计流量时的沿程损失</w:t>
      </w:r>
      <w:r>
        <w:t xml:space="preserve"> </w:t>
      </w:r>
      <m:oMath>
        <m:sSub>
          <m:e>
            <m:r>
              <m:t>h</m:t>
            </m:r>
          </m:e>
          <m:sub>
            <m:r>
              <m:t>f</m:t>
            </m:r>
          </m:sub>
        </m:sSub>
      </m:oMath>
      <w:r>
        <w:rPr>
          <w:rFonts w:hint="eastAsia"/>
        </w:rPr>
        <w:t xml:space="preserve">、局部损失</w:t>
      </w:r>
      <w:r>
        <w:t xml:space="preserve"> </w:t>
      </w:r>
      <m:oMath>
        <m:sSub>
          <m:e>
            <m:r>
              <m:t>h</m:t>
            </m:r>
          </m:e>
          <m:sub>
            <m:r>
              <m:t>m</m:t>
            </m:r>
          </m:sub>
        </m:sSub>
      </m:oMath>
      <w:r>
        <w:t xml:space="preserve"> </w:t>
      </w:r>
      <w:r>
        <w:rPr>
          <w:rFonts w:hint="eastAsia"/>
        </w:rPr>
        <w:t xml:space="preserve">及其占比，并绘制流量-水头损失特性曲线和</w:t>
      </w:r>
      <w:r>
        <w:t xml:space="preserve"> EGL/HGL </w:t>
      </w:r>
      <w:r>
        <w:rPr>
          <w:rFonts w:hint="eastAsia"/>
        </w:rPr>
        <w:t xml:space="preserve">剖面。</w:t>
      </w:r>
    </w:p>
    <w:bookmarkEnd w:id="28"/>
    <w:bookmarkStart w:id="29" w:name="解题思路"/>
    <w:p>
      <w:pPr>
        <w:pStyle w:val="Heading3"/>
      </w:pPr>
      <w:r>
        <w:rPr>
          <w:rStyle w:val="SectionNumber"/>
        </w:rPr>
        <w:t xml:space="preserve">1.3.3</w:t>
      </w:r>
      <w:r>
        <w:tab/>
      </w:r>
      <w:r>
        <w:t xml:space="preserve">4.3 </w:t>
      </w:r>
      <w:r>
        <w:rPr>
          <w:rFonts w:hint="eastAsia"/>
        </w:rPr>
        <w:t xml:space="preserve">解题思路</w:t>
      </w:r>
    </w:p>
    <w:p>
      <w:pPr>
        <w:pStyle w:val="Compact"/>
        <w:numPr>
          <w:ilvl w:val="0"/>
          <w:numId w:val="1008"/>
        </w:numPr>
      </w:pPr>
      <w:r>
        <w:rPr>
          <w:rFonts w:hint="eastAsia"/>
          <w:b/>
          <w:bCs/>
        </w:rPr>
        <w:t xml:space="preserve">几何与流速计算</w:t>
      </w:r>
      <w:r>
        <w:rPr>
          <w:rFonts w:hint="eastAsia"/>
        </w:rPr>
        <w:t xml:space="preserve">：</w:t>
      </w:r>
      <m:oMath>
        <m:r>
          <m:t>A</m:t>
        </m:r>
        <m:r>
          <m:rPr>
            <m:sty m:val="p"/>
          </m:rPr>
          <m:t>=</m:t>
        </m:r>
        <m:r>
          <m:t>π</m:t>
        </m:r>
        <m:sSup>
          <m:e>
            <m:r>
              <m:t>D</m:t>
            </m:r>
          </m:e>
          <m:sup>
            <m:r>
              <m:t>2</m:t>
            </m:r>
          </m:sup>
        </m:sSup>
        <m:r>
          <m:rPr>
            <m:sty m:val="p"/>
          </m:rPr>
          <m:t>/</m:t>
        </m:r>
        <m:r>
          <m:t>4</m:t>
        </m:r>
        <m:r>
          <m:rPr>
            <m:sty m:val="p"/>
          </m:rPr>
          <m:t>=</m:t>
        </m:r>
        <m:r>
          <m:t>π</m:t>
        </m:r>
        <m:r>
          <m:rPr>
            <m:sty m:val="p"/>
          </m:rPr>
          <m:t>×</m:t>
        </m:r>
        <m:sSup>
          <m:e>
            <m:r>
              <m:t>2.5</m:t>
            </m:r>
          </m:e>
          <m:sup>
            <m:r>
              <m:t>2</m:t>
            </m:r>
          </m:sup>
        </m:sSup>
        <m:r>
          <m:rPr>
            <m:sty m:val="p"/>
          </m:rPr>
          <m:t>/</m:t>
        </m:r>
        <m:r>
          <m:t>4</m:t>
        </m:r>
        <m:r>
          <m:rPr>
            <m:sty m:val="p"/>
          </m:rPr>
          <m:t>=</m:t>
        </m:r>
        <m:r>
          <m:t>4.909</m:t>
        </m:r>
        <m:r>
          <m:t> </m:t>
        </m:r>
        <m:sSup>
          <m:e>
            <m:r>
              <m:rPr>
                <m:sty m:val="p"/>
              </m:rPr>
              <m:t>m</m:t>
            </m:r>
          </m:e>
          <m:sup>
            <m:r>
              <m:rPr>
                <m:sty m:val="p"/>
              </m:rPr>
              <m:t>2</m:t>
            </m:r>
          </m:sup>
        </m:sSup>
      </m:oMath>
      <w:r>
        <w:rPr>
          <w:rFonts w:hint="eastAsia"/>
        </w:rPr>
        <w:t xml:space="preserve">，</w:t>
      </w:r>
      <m:oMath>
        <m:r>
          <m:t>V</m:t>
        </m:r>
        <m:r>
          <m:rPr>
            <m:sty m:val="p"/>
          </m:rPr>
          <m:t>=</m:t>
        </m:r>
        <m:r>
          <m:t>Q</m:t>
        </m:r>
        <m:r>
          <m:rPr>
            <m:sty m:val="p"/>
          </m:rPr>
          <m:t>/</m:t>
        </m:r>
        <m:r>
          <m:t>A</m:t>
        </m:r>
      </m:oMath>
      <w:r>
        <w:t xml:space="preserve">。</w:t>
      </w:r>
    </w:p>
    <w:p>
      <w:pPr>
        <w:pStyle w:val="Compact"/>
        <w:numPr>
          <w:ilvl w:val="0"/>
          <w:numId w:val="1008"/>
        </w:numPr>
      </w:pPr>
      <w:r>
        <w:rPr>
          <w:rFonts w:hint="eastAsia"/>
          <w:b/>
          <w:bCs/>
        </w:rPr>
        <w:t xml:space="preserve">沿程损失</w:t>
      </w:r>
      <w:r>
        <w:rPr>
          <w:rFonts w:hint="eastAsia"/>
        </w:rPr>
        <w:t xml:space="preserve">：采用曼宁公式（式</w:t>
      </w:r>
      <w:r>
        <w:t xml:space="preserve"> </w:t>
      </w:r>
      <w:r>
        <w:rPr>
          <w:rFonts w:hint="eastAsia"/>
        </w:rPr>
        <w:t xml:space="preserve">9-9），</w:t>
      </w:r>
      <m:oMath>
        <m:r>
          <m:t>R</m:t>
        </m:r>
        <m:r>
          <m:rPr>
            <m:sty m:val="p"/>
          </m:rPr>
          <m:t>=</m:t>
        </m:r>
        <m:r>
          <m:t>D</m:t>
        </m:r>
        <m:r>
          <m:rPr>
            <m:sty m:val="p"/>
          </m:rPr>
          <m:t>/</m:t>
        </m:r>
        <m:r>
          <m:t>4</m:t>
        </m:r>
        <m:r>
          <m:rPr>
            <m:sty m:val="p"/>
          </m:rPr>
          <m:t>=</m:t>
        </m:r>
        <m:r>
          <m:t>0.625</m:t>
        </m:r>
        <m:r>
          <m:t> </m:t>
        </m:r>
        <m:r>
          <m:rPr>
            <m:sty m:val="p"/>
          </m:rPr>
          <m:t>m</m:t>
        </m:r>
      </m:oMath>
      <w:r>
        <w:rPr>
          <w:rFonts w:hint="eastAsia"/>
        </w:rPr>
        <w:t xml:space="preserve">。此处</w:t>
      </w:r>
      <w:r>
        <w:t xml:space="preserve"> </w:t>
      </w:r>
      <m:oMath>
        <m:r>
          <m:t>D</m:t>
        </m:r>
        <m:r>
          <m:rPr>
            <m:sty m:val="p"/>
          </m:rPr>
          <m:t>=</m:t>
        </m:r>
        <m:r>
          <m:t>2.5</m:t>
        </m:r>
        <m:r>
          <m:t> </m:t>
        </m:r>
        <m:r>
          <m:rPr>
            <m:sty m:val="p"/>
          </m:rPr>
          <m:t>m</m:t>
        </m:r>
      </m:oMath>
      <w:r>
        <w:t xml:space="preserve"> </w:t>
      </w:r>
      <w:r>
        <w:rPr>
          <w:rFonts w:hint="eastAsia"/>
        </w:rPr>
        <w:t xml:space="preserve">的大管径、</w:t>
      </w:r>
      <m:oMath>
        <m:r>
          <m:t>R</m:t>
        </m:r>
        <m:r>
          <m:t>e</m:t>
        </m:r>
      </m:oMath>
      <w:r>
        <w:t xml:space="preserve"> </w:t>
      </w:r>
      <w:r>
        <w:rPr>
          <w:rFonts w:hint="eastAsia"/>
        </w:rPr>
        <w:t xml:space="preserve">很大，处于完全粗糙区，曼宁公式适用性良好。</w:t>
      </w:r>
    </w:p>
    <w:p>
      <w:pPr>
        <w:pStyle w:val="Compact"/>
        <w:numPr>
          <w:ilvl w:val="0"/>
          <w:numId w:val="1008"/>
        </w:numPr>
      </w:pPr>
      <w:r>
        <w:rPr>
          <w:rFonts w:hint="eastAsia"/>
          <w:b/>
          <w:bCs/>
        </w:rPr>
        <w:t xml:space="preserve">局部损失</w:t>
      </w:r>
      <w:r>
        <w:rPr>
          <w:rFonts w:hint="eastAsia"/>
        </w:rPr>
        <w:t xml:space="preserve">：</w:t>
      </w:r>
      <m:oMath>
        <m:sSub>
          <m:e>
            <m:r>
              <m:t>h</m:t>
            </m:r>
          </m:e>
          <m:sub>
            <m:r>
              <m:t>m</m:t>
            </m:r>
          </m:sub>
        </m:sSub>
        <m:r>
          <m:rPr>
            <m:sty m:val="p"/>
          </m:rPr>
          <m:t>=</m:t>
        </m:r>
        <m:r>
          <m:rPr>
            <m:sty m:val="p"/>
          </m:rPr>
          <m:t>(</m:t>
        </m:r>
        <m:sSub>
          <m:e>
            <m:r>
              <m:t>K</m:t>
            </m:r>
          </m:e>
          <m:sub>
            <m:r>
              <m:rPr>
                <m:sty m:val="p"/>
              </m:rPr>
              <m:t>e</m:t>
            </m:r>
            <m:r>
              <m:rPr>
                <m:sty m:val="p"/>
              </m:rPr>
              <m:t>n</m:t>
            </m:r>
            <m:r>
              <m:rPr>
                <m:sty m:val="p"/>
              </m:rPr>
              <m:t>t</m:t>
            </m:r>
          </m:sub>
        </m:sSub>
        <m:r>
          <m:rPr>
            <m:sty m:val="p"/>
          </m:rPr>
          <m:t>+</m:t>
        </m:r>
        <m:sSub>
          <m:e>
            <m:r>
              <m:t>K</m:t>
            </m:r>
          </m:e>
          <m:sub>
            <m:r>
              <m:rPr>
                <m:sty m:val="p"/>
              </m:rPr>
              <m:t>e</m:t>
            </m:r>
            <m:r>
              <m:rPr>
                <m:sty m:val="p"/>
              </m:rPr>
              <m:t>x</m:t>
            </m:r>
            <m:r>
              <m:rPr>
                <m:sty m:val="p"/>
              </m:rPr>
              <m:t>i</m:t>
            </m:r>
            <m:r>
              <m:rPr>
                <m:sty m:val="p"/>
              </m:rPr>
              <m:t>t</m:t>
            </m:r>
          </m:sub>
        </m:sSub>
        <m:r>
          <m:rPr>
            <m:sty m:val="p"/>
          </m:rPr>
          <m:t>+</m:t>
        </m:r>
        <m:r>
          <m:t>2</m:t>
        </m:r>
        <m:sSub>
          <m:e>
            <m:r>
              <m:t>K</m:t>
            </m:r>
          </m:e>
          <m:sub>
            <m:r>
              <m:rPr>
                <m:sty m:val="p"/>
              </m:rPr>
              <m:t>b</m:t>
            </m:r>
            <m:r>
              <m:rPr>
                <m:sty m:val="p"/>
              </m:rPr>
              <m:t>e</m:t>
            </m:r>
            <m:r>
              <m:rPr>
                <m:sty m:val="p"/>
              </m:rPr>
              <m:t>n</m:t>
            </m:r>
            <m:r>
              <m:rPr>
                <m:sty m:val="p"/>
              </m:rPr>
              <m:t>d</m:t>
            </m:r>
          </m:sub>
        </m:sSub>
        <m:r>
          <m:rPr>
            <m:sty m:val="p"/>
          </m:rPr>
          <m:t>)</m:t>
        </m:r>
        <m:r>
          <m:rPr>
            <m:sty m:val="p"/>
          </m:rPr>
          <m:t>×</m:t>
        </m:r>
        <m:sSup>
          <m:e>
            <m:r>
              <m:t>V</m:t>
            </m:r>
          </m:e>
          <m:sup>
            <m:r>
              <m:t>2</m:t>
            </m:r>
          </m:sup>
        </m:sSup>
        <m:r>
          <m:rPr>
            <m:sty m:val="p"/>
          </m:rPr>
          <m:t>/</m:t>
        </m:r>
        <m:r>
          <m:rPr>
            <m:sty m:val="p"/>
          </m:rPr>
          <m:t>(</m:t>
        </m:r>
        <m:r>
          <m:t>2</m:t>
        </m:r>
        <m:r>
          <m:t>g</m:t>
        </m:r>
        <m:r>
          <m:rPr>
            <m:sty m:val="p"/>
          </m:rPr>
          <m:t>)</m:t>
        </m:r>
        <m:r>
          <m:rPr>
            <m:sty m:val="p"/>
          </m:rPr>
          <m:t>=</m:t>
        </m:r>
        <m:r>
          <m:rPr>
            <m:sty m:val="p"/>
          </m:rPr>
          <m:t>(</m:t>
        </m:r>
        <m:r>
          <m:t>0.5</m:t>
        </m:r>
        <m:r>
          <m:rPr>
            <m:sty m:val="p"/>
          </m:rPr>
          <m:t>+</m:t>
        </m:r>
        <m:r>
          <m:t>1.0</m:t>
        </m:r>
        <m:r>
          <m:rPr>
            <m:sty m:val="p"/>
          </m:rPr>
          <m:t>+</m:t>
        </m:r>
        <m:r>
          <m:t>0.4</m:t>
        </m:r>
        <m:r>
          <m:rPr>
            <m:sty m:val="p"/>
          </m:rPr>
          <m:t>)</m:t>
        </m:r>
        <m:r>
          <m:rPr>
            <m:sty m:val="p"/>
          </m:rPr>
          <m:t>×</m:t>
        </m:r>
        <m:sSup>
          <m:e>
            <m:r>
              <m:t>V</m:t>
            </m:r>
          </m:e>
          <m:sup>
            <m:r>
              <m:t>2</m:t>
            </m:r>
          </m:sup>
        </m:sSup>
        <m:r>
          <m:rPr>
            <m:sty m:val="p"/>
          </m:rPr>
          <m:t>/</m:t>
        </m:r>
        <m:r>
          <m:rPr>
            <m:sty m:val="p"/>
          </m:rPr>
          <m:t>(</m:t>
        </m:r>
        <m:r>
          <m:t>2</m:t>
        </m:r>
        <m:r>
          <m:t>g</m:t>
        </m:r>
        <m:r>
          <m:rPr>
            <m:sty m:val="p"/>
          </m:rPr>
          <m:t>)</m:t>
        </m:r>
        <m:r>
          <m:rPr>
            <m:sty m:val="p"/>
          </m:rPr>
          <m:t>=</m:t>
        </m:r>
        <m:r>
          <m:t>1.9</m:t>
        </m:r>
        <m:sSup>
          <m:e>
            <m:r>
              <m:t>V</m:t>
            </m:r>
          </m:e>
          <m:sup>
            <m:r>
              <m:t>2</m:t>
            </m:r>
          </m:sup>
        </m:sSup>
        <m:r>
          <m:rPr>
            <m:sty m:val="p"/>
          </m:rPr>
          <m:t>/</m:t>
        </m:r>
        <m:r>
          <m:rPr>
            <m:sty m:val="p"/>
          </m:rPr>
          <m:t>(</m:t>
        </m:r>
        <m:r>
          <m:t>2</m:t>
        </m:r>
        <m:r>
          <m:t>g</m:t>
        </m:r>
        <m:r>
          <m:rPr>
            <m:sty m:val="p"/>
          </m:rPr>
          <m:t>)</m:t>
        </m:r>
      </m:oMath>
      <w:r>
        <w:t xml:space="preserve">。</w:t>
      </w:r>
    </w:p>
    <w:p>
      <w:pPr>
        <w:pStyle w:val="Compact"/>
        <w:numPr>
          <w:ilvl w:val="0"/>
          <w:numId w:val="1008"/>
        </w:numPr>
      </w:pPr>
      <w:r>
        <w:rPr>
          <w:rFonts w:hint="eastAsia"/>
          <w:b/>
          <w:bCs/>
        </w:rPr>
        <w:t xml:space="preserve">总损失</w:t>
      </w:r>
      <w:r>
        <w:rPr>
          <w:rFonts w:hint="eastAsia"/>
        </w:rPr>
        <w:t xml:space="preserve">：</w:t>
      </w:r>
      <m:oMath>
        <m:r>
          <m:rPr>
            <m:sty m:val="p"/>
          </m:rPr>
          <m:t>Δ</m:t>
        </m:r>
        <m:r>
          <m:t>H</m:t>
        </m:r>
        <m:r>
          <m:rPr>
            <m:sty m:val="p"/>
          </m:rPr>
          <m:t>=</m:t>
        </m:r>
        <m:sSub>
          <m:e>
            <m:r>
              <m:t>h</m:t>
            </m:r>
          </m:e>
          <m:sub>
            <m:r>
              <m:t>f</m:t>
            </m:r>
          </m:sub>
        </m:sSub>
        <m:r>
          <m:rPr>
            <m:sty m:val="p"/>
          </m:rPr>
          <m:t>+</m:t>
        </m:r>
        <m:sSub>
          <m:e>
            <m:r>
              <m:t>h</m:t>
            </m:r>
          </m:e>
          <m:sub>
            <m:r>
              <m:t>m</m:t>
            </m:r>
          </m:sub>
        </m:sSub>
      </m:oMath>
      <w:r>
        <w:t xml:space="preserve">。</w:t>
      </w:r>
    </w:p>
    <w:bookmarkEnd w:id="29"/>
    <w:bookmarkStart w:id="36" w:name="代码与计算结果"/>
    <w:p>
      <w:pPr>
        <w:pStyle w:val="Heading3"/>
      </w:pPr>
      <w:r>
        <w:rPr>
          <w:rStyle w:val="SectionNumber"/>
        </w:rPr>
        <w:t xml:space="preserve">1.3.4</w:t>
      </w:r>
      <w:r>
        <w:tab/>
      </w:r>
      <w:r>
        <w:t xml:space="preserve">4.4 </w:t>
      </w:r>
      <w:r>
        <w:rPr>
          <w:rFonts w:hint="eastAsia"/>
        </w:rPr>
        <w:t xml:space="preserve">代码与计算结果</w:t>
      </w:r>
    </w:p>
    <w:p>
      <w:pPr>
        <w:pStyle w:val="FirstParagraph"/>
      </w:pPr>
      <w:r>
        <w:rPr>
          <w:rFonts w:hint="eastAsia"/>
        </w:rPr>
        <w:t xml:space="preserve">源代码：</w:t>
      </w:r>
      <w:r>
        <w:rPr>
          <w:rStyle w:val="VerbatimChar"/>
        </w:rPr>
        <w:t xml:space="preserve">assets/ch09/ch09_inverted_siphon.py</w:t>
      </w:r>
    </w:p>
    <w:p>
      <w:pPr>
        <w:pStyle w:val="BodyText"/>
      </w:pPr>
      <w:r>
        <w:rPr>
          <w:rFonts w:hint="eastAsia"/>
          <w:b/>
          <w:bCs/>
        </w:rPr>
        <w:t xml:space="preserve">倒虹吸管水头损失追踪矩阵：</w:t>
      </w:r>
    </w:p>
    <w:tbl>
      <w:tblPr>
        <w:tblStyle w:val="Table"/>
        <w:tblW w:type="pct" w:w="5000"/>
        <w:tblLayout w:type="fixed"/>
        <w:tblLook w:firstRow="1" w:lastRow="0" w:firstColumn="0" w:lastColumn="0" w:noHBand="0" w:noVBand="0" w:val="0020"/>
      </w:tblPr>
      <w:tblGrid>
        <w:gridCol w:w="1508"/>
        <w:gridCol w:w="1433"/>
        <w:gridCol w:w="1659"/>
        <w:gridCol w:w="1508"/>
        <w:gridCol w:w="1810"/>
      </w:tblGrid>
      <w:tr>
        <w:trPr>
          <w:tblHeader w:val="on"/>
        </w:trPr>
        <w:tc>
          <w:tcPr/>
          <w:p>
            <w:pPr>
              <w:pStyle w:val="Compact"/>
              <w:jc w:val="right"/>
            </w:pPr>
            <w:r>
              <w:rPr>
                <w:rFonts w:hint="eastAsia"/>
              </w:rPr>
              <w:t xml:space="preserve">流量</w:t>
            </w:r>
            <w:r>
              <w:t xml:space="preserve"> </w:t>
            </w:r>
            <m:oMath>
              <m:r>
                <m:t>Q</m:t>
              </m:r>
            </m:oMath>
            <w:r>
              <w:t xml:space="preserve"> </w:t>
            </w:r>
            <w:r>
              <w:t xml:space="preserve">(m</w:t>
            </w:r>
            <m:oMath>
              <m:sSup>
                <m:e>
                  <m:r>
                    <m:t>​</m:t>
                  </m:r>
                </m:e>
                <m:sup>
                  <m:r>
                    <m:t>3</m:t>
                  </m:r>
                </m:sup>
              </m:sSup>
            </m:oMath>
            <w:r>
              <w:t xml:space="preserve">/s)</w:t>
            </w:r>
          </w:p>
        </w:tc>
        <w:tc>
          <w:tcPr/>
          <w:p>
            <w:pPr>
              <w:pStyle w:val="Compact"/>
              <w:jc w:val="right"/>
            </w:pPr>
            <w:r>
              <w:rPr>
                <w:rFonts w:hint="eastAsia"/>
              </w:rPr>
              <w:t xml:space="preserve">流速</w:t>
            </w:r>
            <w:r>
              <w:t xml:space="preserve"> </w:t>
            </w:r>
            <m:oMath>
              <m:r>
                <m:t>V</m:t>
              </m:r>
            </m:oMath>
            <w:r>
              <w:t xml:space="preserve"> </w:t>
            </w:r>
            <w:r>
              <w:t xml:space="preserve">(m/s)</w:t>
            </w:r>
          </w:p>
        </w:tc>
        <w:tc>
          <w:tcPr/>
          <w:p>
            <w:pPr>
              <w:pStyle w:val="Compact"/>
              <w:jc w:val="right"/>
            </w:pPr>
            <w:r>
              <w:rPr>
                <w:rFonts w:hint="eastAsia"/>
              </w:rPr>
              <w:t xml:space="preserve">沿程损失</w:t>
            </w:r>
            <w:r>
              <w:t xml:space="preserve"> </w:t>
            </w:r>
            <m:oMath>
              <m:sSub>
                <m:e>
                  <m:r>
                    <m:t>h</m:t>
                  </m:r>
                </m:e>
                <m:sub>
                  <m:r>
                    <m:t>f</m:t>
                  </m:r>
                </m:sub>
              </m:sSub>
            </m:oMath>
            <w:r>
              <w:t xml:space="preserve"> </w:t>
            </w:r>
            <w:r>
              <w:t xml:space="preserve">(m)</w:t>
            </w:r>
          </w:p>
        </w:tc>
        <w:tc>
          <w:tcPr/>
          <w:p>
            <w:pPr>
              <w:pStyle w:val="Compact"/>
              <w:jc w:val="right"/>
            </w:pPr>
            <w:r>
              <w:rPr>
                <w:rFonts w:hint="eastAsia"/>
              </w:rPr>
              <w:t xml:space="preserve">局部损失</w:t>
            </w:r>
            <w:r>
              <w:t xml:space="preserve"> </w:t>
            </w:r>
            <m:oMath>
              <m:sSub>
                <m:e>
                  <m:r>
                    <m:t>h</m:t>
                  </m:r>
                </m:e>
                <m:sub>
                  <m:r>
                    <m:t>m</m:t>
                  </m:r>
                </m:sub>
              </m:sSub>
            </m:oMath>
            <w:r>
              <w:t xml:space="preserve"> </w:t>
            </w:r>
            <w:r>
              <w:t xml:space="preserve">(m)</w:t>
            </w:r>
          </w:p>
        </w:tc>
        <w:tc>
          <w:tcPr/>
          <w:p>
            <w:pPr>
              <w:pStyle w:val="Compact"/>
              <w:jc w:val="right"/>
            </w:pPr>
            <w:r>
              <w:rPr>
                <w:rFonts w:hint="eastAsia"/>
              </w:rPr>
              <w:t xml:space="preserve">总损失</w:t>
            </w:r>
            <w:r>
              <w:t xml:space="preserve"> </w:t>
            </w:r>
            <m:oMath>
              <m:r>
                <m:rPr>
                  <m:sty m:val="p"/>
                </m:rPr>
                <m:t>Δ</m:t>
              </m:r>
              <m:r>
                <m:t>H</m:t>
              </m:r>
            </m:oMath>
            <w:r>
              <w:t xml:space="preserve"> </w:t>
            </w:r>
            <w:r>
              <w:t xml:space="preserve">(m)</w:t>
            </w:r>
          </w:p>
        </w:tc>
      </w:tr>
      <w:tr>
        <w:tc>
          <w:tcPr/>
          <w:p>
            <w:pPr>
              <w:pStyle w:val="Compact"/>
              <w:jc w:val="right"/>
            </w:pPr>
            <w:r>
              <w:t xml:space="preserve">5</w:t>
            </w:r>
          </w:p>
        </w:tc>
        <w:tc>
          <w:tcPr/>
          <w:p>
            <w:pPr>
              <w:pStyle w:val="Compact"/>
              <w:jc w:val="right"/>
            </w:pPr>
            <w:r>
              <w:t xml:space="preserve">1.02</w:t>
            </w:r>
          </w:p>
        </w:tc>
        <w:tc>
          <w:tcPr/>
          <w:p>
            <w:pPr>
              <w:pStyle w:val="Compact"/>
              <w:jc w:val="right"/>
            </w:pPr>
            <w:r>
              <w:t xml:space="preserve">0.263</w:t>
            </w:r>
          </w:p>
        </w:tc>
        <w:tc>
          <w:tcPr/>
          <w:p>
            <w:pPr>
              <w:pStyle w:val="Compact"/>
              <w:jc w:val="right"/>
            </w:pPr>
            <w:r>
              <w:t xml:space="preserve">0.100</w:t>
            </w:r>
          </w:p>
        </w:tc>
        <w:tc>
          <w:tcPr/>
          <w:p>
            <w:pPr>
              <w:pStyle w:val="Compact"/>
              <w:jc w:val="right"/>
            </w:pPr>
            <w:r>
              <w:t xml:space="preserve">0.363</w:t>
            </w:r>
          </w:p>
        </w:tc>
      </w:tr>
      <w:tr>
        <w:tc>
          <w:tcPr/>
          <w:p>
            <w:pPr>
              <w:pStyle w:val="Compact"/>
              <w:jc w:val="right"/>
            </w:pPr>
            <w:r>
              <w:t xml:space="preserve">8</w:t>
            </w:r>
          </w:p>
        </w:tc>
        <w:tc>
          <w:tcPr/>
          <w:p>
            <w:pPr>
              <w:pStyle w:val="Compact"/>
              <w:jc w:val="right"/>
            </w:pPr>
            <w:r>
              <w:t xml:space="preserve">1.63</w:t>
            </w:r>
          </w:p>
        </w:tc>
        <w:tc>
          <w:tcPr/>
          <w:p>
            <w:pPr>
              <w:pStyle w:val="Compact"/>
              <w:jc w:val="right"/>
            </w:pPr>
            <w:r>
              <w:t xml:space="preserve">0.672</w:t>
            </w:r>
          </w:p>
        </w:tc>
        <w:tc>
          <w:tcPr/>
          <w:p>
            <w:pPr>
              <w:pStyle w:val="Compact"/>
              <w:jc w:val="right"/>
            </w:pPr>
            <w:r>
              <w:t xml:space="preserve">0.257</w:t>
            </w:r>
          </w:p>
        </w:tc>
        <w:tc>
          <w:tcPr/>
          <w:p>
            <w:pPr>
              <w:pStyle w:val="Compact"/>
              <w:jc w:val="right"/>
            </w:pPr>
            <w:r>
              <w:t xml:space="preserve">0.929</w:t>
            </w:r>
          </w:p>
        </w:tc>
      </w:tr>
      <w:tr>
        <w:tc>
          <w:tcPr/>
          <w:p>
            <w:pPr>
              <w:pStyle w:val="Compact"/>
              <w:jc w:val="right"/>
            </w:pPr>
            <w:r>
              <w:t xml:space="preserve">10</w:t>
            </w:r>
          </w:p>
        </w:tc>
        <w:tc>
          <w:tcPr/>
          <w:p>
            <w:pPr>
              <w:pStyle w:val="Compact"/>
              <w:jc w:val="right"/>
            </w:pPr>
            <w:r>
              <w:t xml:space="preserve">2.04</w:t>
            </w:r>
          </w:p>
        </w:tc>
        <w:tc>
          <w:tcPr/>
          <w:p>
            <w:pPr>
              <w:pStyle w:val="Compact"/>
              <w:jc w:val="right"/>
            </w:pPr>
            <w:r>
              <w:t xml:space="preserve">1.050</w:t>
            </w:r>
          </w:p>
        </w:tc>
        <w:tc>
          <w:tcPr/>
          <w:p>
            <w:pPr>
              <w:pStyle w:val="Compact"/>
              <w:jc w:val="right"/>
            </w:pPr>
            <w:r>
              <w:t xml:space="preserve">0.402</w:t>
            </w:r>
          </w:p>
        </w:tc>
        <w:tc>
          <w:tcPr/>
          <w:p>
            <w:pPr>
              <w:pStyle w:val="Compact"/>
              <w:jc w:val="right"/>
            </w:pPr>
            <w:r>
              <w:t xml:space="preserve">1.452</w:t>
            </w:r>
          </w:p>
        </w:tc>
      </w:tr>
      <w:tr>
        <w:tc>
          <w:tcPr/>
          <w:p>
            <w:pPr>
              <w:pStyle w:val="Compact"/>
              <w:jc w:val="right"/>
            </w:pPr>
            <w:r>
              <w:t xml:space="preserve">12</w:t>
            </w:r>
          </w:p>
        </w:tc>
        <w:tc>
          <w:tcPr/>
          <w:p>
            <w:pPr>
              <w:pStyle w:val="Compact"/>
              <w:jc w:val="right"/>
            </w:pPr>
            <w:r>
              <w:t xml:space="preserve">2.44</w:t>
            </w:r>
          </w:p>
        </w:tc>
        <w:tc>
          <w:tcPr/>
          <w:p>
            <w:pPr>
              <w:pStyle w:val="Compact"/>
              <w:jc w:val="right"/>
            </w:pPr>
            <w:r>
              <w:t xml:space="preserve">1.512</w:t>
            </w:r>
          </w:p>
        </w:tc>
        <w:tc>
          <w:tcPr/>
          <w:p>
            <w:pPr>
              <w:pStyle w:val="Compact"/>
              <w:jc w:val="right"/>
            </w:pPr>
            <w:r>
              <w:t xml:space="preserve">0.579</w:t>
            </w:r>
          </w:p>
        </w:tc>
        <w:tc>
          <w:tcPr/>
          <w:p>
            <w:pPr>
              <w:pStyle w:val="Compact"/>
              <w:jc w:val="right"/>
            </w:pPr>
            <w:r>
              <w:t xml:space="preserve">2.091</w:t>
            </w:r>
          </w:p>
        </w:tc>
      </w:tr>
      <w:tr>
        <w:tc>
          <w:tcPr/>
          <w:p>
            <w:pPr>
              <w:pStyle w:val="Compact"/>
              <w:jc w:val="right"/>
            </w:pPr>
            <w:r>
              <w:t xml:space="preserve">15</w:t>
            </w:r>
          </w:p>
        </w:tc>
        <w:tc>
          <w:tcPr/>
          <w:p>
            <w:pPr>
              <w:pStyle w:val="Compact"/>
              <w:jc w:val="right"/>
            </w:pPr>
            <w:r>
              <w:t xml:space="preserve">3.06</w:t>
            </w:r>
          </w:p>
        </w:tc>
        <w:tc>
          <w:tcPr/>
          <w:p>
            <w:pPr>
              <w:pStyle w:val="Compact"/>
              <w:jc w:val="right"/>
            </w:pPr>
            <w:r>
              <w:t xml:space="preserve">2.363</w:t>
            </w:r>
          </w:p>
        </w:tc>
        <w:tc>
          <w:tcPr/>
          <w:p>
            <w:pPr>
              <w:pStyle w:val="Compact"/>
              <w:jc w:val="right"/>
            </w:pPr>
            <w:r>
              <w:t xml:space="preserve">0.904</w:t>
            </w:r>
          </w:p>
        </w:tc>
        <w:tc>
          <w:tcPr/>
          <w:p>
            <w:pPr>
              <w:pStyle w:val="Compact"/>
              <w:jc w:val="right"/>
            </w:pPr>
            <w:r>
              <w:t xml:space="preserve">3.267</w:t>
            </w:r>
          </w:p>
        </w:tc>
      </w:tr>
      <w:tr>
        <w:tc>
          <w:tcPr/>
          <w:p>
            <w:pPr>
              <w:pStyle w:val="Compact"/>
              <w:jc w:val="right"/>
            </w:pPr>
            <w:r>
              <w:t xml:space="preserve">18</w:t>
            </w:r>
          </w:p>
        </w:tc>
        <w:tc>
          <w:tcPr/>
          <w:p>
            <w:pPr>
              <w:pStyle w:val="Compact"/>
              <w:jc w:val="right"/>
            </w:pPr>
            <w:r>
              <w:t xml:space="preserve">3.67</w:t>
            </w:r>
          </w:p>
        </w:tc>
        <w:tc>
          <w:tcPr/>
          <w:p>
            <w:pPr>
              <w:pStyle w:val="Compact"/>
              <w:jc w:val="right"/>
            </w:pPr>
            <w:r>
              <w:t xml:space="preserve">3.402</w:t>
            </w:r>
          </w:p>
        </w:tc>
        <w:tc>
          <w:tcPr/>
          <w:p>
            <w:pPr>
              <w:pStyle w:val="Compact"/>
              <w:jc w:val="right"/>
            </w:pPr>
            <w:r>
              <w:t xml:space="preserve">1.302</w:t>
            </w:r>
          </w:p>
        </w:tc>
        <w:tc>
          <w:tcPr/>
          <w:p>
            <w:pPr>
              <w:pStyle w:val="Compact"/>
              <w:jc w:val="right"/>
            </w:pPr>
            <w:r>
              <w:t xml:space="preserve">4.704</w:t>
            </w:r>
          </w:p>
        </w:tc>
      </w:tr>
    </w:tbl>
    <w:p>
      <w:pPr>
        <w:pStyle w:val="BodyText"/>
      </w:pPr>
      <w:r>
        <w:rPr>
          <w:rFonts w:hint="eastAsia"/>
          <w:b/>
          <w:bCs/>
        </w:rPr>
        <w:t xml:space="preserve">流量-水头损失特性曲线：</w:t>
      </w:r>
    </w:p>
    <w:p>
      <w:pPr>
        <w:pStyle w:val="CaptionedFigure"/>
      </w:pPr>
      <w:r>
        <w:drawing>
          <wp:inline>
            <wp:extent cx="5334000" cy="3901896"/>
            <wp:effectExtent b="0" l="0" r="0" t="0"/>
            <wp:docPr descr="siphon_loss_curve" title="" id="31" name="Picture"/>
            <a:graphic>
              <a:graphicData uri="http://schemas.openxmlformats.org/drawingml/2006/picture">
                <pic:pic>
                  <pic:nvPicPr>
                    <pic:cNvPr descr="assets/ch09/siphon_loss_curve.png" id="32" name="Picture"/>
                    <pic:cNvPicPr>
                      <a:picLocks noChangeArrowheads="1" noChangeAspect="1"/>
                    </pic:cNvPicPr>
                  </pic:nvPicPr>
                  <pic:blipFill>
                    <a:blip r:embed="rId30"/>
                    <a:stretch>
                      <a:fillRect/>
                    </a:stretch>
                  </pic:blipFill>
                  <pic:spPr bwMode="auto">
                    <a:xfrm>
                      <a:off x="0" y="0"/>
                      <a:ext cx="5334000" cy="3901896"/>
                    </a:xfrm>
                    <a:prstGeom prst="rect">
                      <a:avLst/>
                    </a:prstGeom>
                    <a:noFill/>
                    <a:ln w="9525">
                      <a:noFill/>
                      <a:headEnd/>
                      <a:tailEnd/>
                    </a:ln>
                  </pic:spPr>
                </pic:pic>
              </a:graphicData>
            </a:graphic>
          </wp:inline>
        </w:drawing>
      </w:r>
    </w:p>
    <w:p>
      <w:pPr>
        <w:pStyle w:val="ImageCaption"/>
      </w:pPr>
      <w:r>
        <w:t xml:space="preserve">siphon_loss_curve</w:t>
      </w:r>
    </w:p>
    <w:p>
      <w:pPr>
        <w:pStyle w:val="BodyText"/>
      </w:pPr>
      <w:r>
        <w:rPr>
          <w:rFonts w:hint="eastAsia"/>
          <w:b/>
          <w:bCs/>
        </w:rPr>
        <w:t xml:space="preserve">空间剖面</w:t>
      </w:r>
      <w:r>
        <w:rPr>
          <w:b/>
          <w:bCs/>
        </w:rPr>
        <w:t xml:space="preserve"> EGL </w:t>
      </w:r>
      <w:r>
        <w:rPr>
          <w:rFonts w:hint="eastAsia"/>
          <w:b/>
          <w:bCs/>
        </w:rPr>
        <w:t xml:space="preserve">与</w:t>
      </w:r>
      <w:r>
        <w:rPr>
          <w:b/>
          <w:bCs/>
        </w:rPr>
        <w:t xml:space="preserve"> HGL </w:t>
      </w:r>
      <w:r>
        <w:rPr>
          <w:rFonts w:hint="eastAsia"/>
          <w:b/>
          <w:bCs/>
        </w:rPr>
        <w:t xml:space="preserve">可视化：</w:t>
      </w:r>
    </w:p>
    <w:p>
      <w:pPr>
        <w:pStyle w:val="CaptionedFigure"/>
      </w:pPr>
      <w:r>
        <w:drawing>
          <wp:inline>
            <wp:extent cx="5334000" cy="2913143"/>
            <wp:effectExtent b="0" l="0" r="0" t="0"/>
            <wp:docPr descr="siphon_hgl_egl" title="" id="34" name="Picture"/>
            <a:graphic>
              <a:graphicData uri="http://schemas.openxmlformats.org/drawingml/2006/picture">
                <pic:pic>
                  <pic:nvPicPr>
                    <pic:cNvPr descr="assets/ch09/siphon_hgl_egl.png" id="35" name="Picture"/>
                    <pic:cNvPicPr>
                      <a:picLocks noChangeArrowheads="1" noChangeAspect="1"/>
                    </pic:cNvPicPr>
                  </pic:nvPicPr>
                  <pic:blipFill>
                    <a:blip r:embed="rId33"/>
                    <a:stretch>
                      <a:fillRect/>
                    </a:stretch>
                  </pic:blipFill>
                  <pic:spPr bwMode="auto">
                    <a:xfrm>
                      <a:off x="0" y="0"/>
                      <a:ext cx="5334000" cy="2913143"/>
                    </a:xfrm>
                    <a:prstGeom prst="rect">
                      <a:avLst/>
                    </a:prstGeom>
                    <a:noFill/>
                    <a:ln w="9525">
                      <a:noFill/>
                      <a:headEnd/>
                      <a:tailEnd/>
                    </a:ln>
                  </pic:spPr>
                </pic:pic>
              </a:graphicData>
            </a:graphic>
          </wp:inline>
        </w:drawing>
      </w:r>
    </w:p>
    <w:p>
      <w:pPr>
        <w:pStyle w:val="ImageCaption"/>
      </w:pPr>
      <w:r>
        <w:t xml:space="preserve">siphon_hgl_egl</w:t>
      </w:r>
    </w:p>
    <w:bookmarkEnd w:id="36"/>
    <w:bookmarkStart w:id="37" w:name="结果分析"/>
    <w:p>
      <w:pPr>
        <w:pStyle w:val="Heading3"/>
      </w:pPr>
      <w:r>
        <w:rPr>
          <w:rStyle w:val="SectionNumber"/>
        </w:rPr>
        <w:t xml:space="preserve">1.3.5</w:t>
      </w:r>
      <w:r>
        <w:tab/>
      </w:r>
      <w:r>
        <w:t xml:space="preserve">4.5 </w:t>
      </w:r>
      <w:r>
        <w:rPr>
          <w:rFonts w:hint="eastAsia"/>
        </w:rPr>
        <w:t xml:space="preserve">结果分析</w:t>
      </w:r>
    </w:p>
    <w:p>
      <w:pPr>
        <w:numPr>
          <w:ilvl w:val="0"/>
          <w:numId w:val="1009"/>
        </w:numPr>
      </w:pPr>
      <w:r>
        <w:rPr>
          <w:rFonts w:hint="eastAsia"/>
          <w:b/>
          <w:bCs/>
        </w:rPr>
        <w:t xml:space="preserve">设计工况的阻力分配</w:t>
      </w:r>
      <w:r>
        <w:rPr>
          <w:rFonts w:hint="eastAsia"/>
        </w:rPr>
        <w:t xml:space="preserve">：当</w:t>
      </w:r>
      <w:r>
        <w:t xml:space="preserve"> </w:t>
      </w:r>
      <m:oMath>
        <m:r>
          <m:t>Q</m:t>
        </m:r>
        <m:r>
          <m:rPr>
            <m:sty m:val="p"/>
          </m:rPr>
          <m:t>=</m:t>
        </m:r>
        <m:r>
          <m:t>12.0</m:t>
        </m:r>
        <m:r>
          <m:t> </m:t>
        </m:r>
        <m:sSup>
          <m:e>
            <m:r>
              <m:rPr>
                <m:sty m:val="p"/>
              </m:rPr>
              <m:t>m</m:t>
            </m:r>
          </m:e>
          <m:sup>
            <m:r>
              <m:rPr>
                <m:sty m:val="p"/>
              </m:rPr>
              <m:t>3</m:t>
            </m:r>
          </m:sup>
        </m:sSup>
        <m:r>
          <m:rPr>
            <m:sty m:val="p"/>
          </m:rPr>
          <m:t>/</m:t>
        </m:r>
        <m:r>
          <m:rPr>
            <m:sty m:val="p"/>
          </m:rPr>
          <m:t>s</m:t>
        </m:r>
      </m:oMath>
      <w:r>
        <w:rPr>
          <w:rFonts w:hint="eastAsia"/>
        </w:rPr>
        <w:t xml:space="preserve">（</w:t>
      </w:r>
      <m:oMath>
        <m:r>
          <m:t>V</m:t>
        </m:r>
        <m:r>
          <m:rPr>
            <m:sty m:val="p"/>
          </m:rPr>
          <m:t>=</m:t>
        </m:r>
        <m:r>
          <m:t>2.44</m:t>
        </m:r>
        <m:r>
          <m:t> </m:t>
        </m:r>
        <m:r>
          <m:rPr>
            <m:sty m:val="p"/>
          </m:rPr>
          <m:t>m</m:t>
        </m:r>
        <m:r>
          <m:rPr>
            <m:sty m:val="p"/>
          </m:rPr>
          <m:t>/</m:t>
        </m:r>
        <m:r>
          <m:rPr>
            <m:sty m:val="p"/>
          </m:rPr>
          <m:t>s</m:t>
        </m:r>
      </m:oMath>
      <w:r>
        <w:rPr>
          <w:rFonts w:hint="eastAsia"/>
        </w:rPr>
        <w:t xml:space="preserve">）时，总水头损失</w:t>
      </w:r>
      <w:r>
        <w:t xml:space="preserve"> </w:t>
      </w:r>
      <m:oMath>
        <m:r>
          <m:rPr>
            <m:sty m:val="p"/>
          </m:rPr>
          <m:t>Δ</m:t>
        </m:r>
        <m:r>
          <m:t>H</m:t>
        </m:r>
        <m:r>
          <m:rPr>
            <m:sty m:val="p"/>
          </m:rPr>
          <m:t>=</m:t>
        </m:r>
        <m:r>
          <m:t>2.091</m:t>
        </m:r>
        <m:r>
          <m:t> </m:t>
        </m:r>
        <m:r>
          <m:rPr>
            <m:sty m:val="p"/>
          </m:rPr>
          <m:t>m</m:t>
        </m:r>
      </m:oMath>
      <w:r>
        <w:rPr>
          <w:rFonts w:hint="eastAsia"/>
        </w:rPr>
        <w:t xml:space="preserve">。其中沿程摩擦损失</w:t>
      </w:r>
      <w:r>
        <w:t xml:space="preserve"> </w:t>
      </w:r>
      <m:oMath>
        <m:sSub>
          <m:e>
            <m:r>
              <m:t>h</m:t>
            </m:r>
          </m:e>
          <m:sub>
            <m:r>
              <m:t>f</m:t>
            </m:r>
          </m:sub>
        </m:sSub>
        <m:r>
          <m:rPr>
            <m:sty m:val="p"/>
          </m:rPr>
          <m:t>=</m:t>
        </m:r>
        <m:r>
          <m:t>1.512</m:t>
        </m:r>
        <m:r>
          <m:t> </m:t>
        </m:r>
        <m:r>
          <m:rPr>
            <m:sty m:val="p"/>
          </m:rPr>
          <m:t>m</m:t>
        </m:r>
      </m:oMath>
      <w:r>
        <w:rPr>
          <w:rFonts w:hint="eastAsia"/>
        </w:rPr>
        <w:t xml:space="preserve">（占</w:t>
      </w:r>
      <w:r>
        <w:t xml:space="preserve"> </w:t>
      </w:r>
      <m:oMath>
        <m:r>
          <m:t>72.3</m:t>
        </m:r>
        <m:r>
          <m:rPr>
            <m:sty m:val="p"/>
          </m:rPr>
          <m:t>%</m:t>
        </m:r>
      </m:oMath>
      <w:r>
        <w:rPr>
          <w:rFonts w:hint="eastAsia"/>
        </w:rPr>
        <w:t xml:space="preserve">），局部损失</w:t>
      </w:r>
      <w:r>
        <w:t xml:space="preserve"> </w:t>
      </w:r>
      <m:oMath>
        <m:sSub>
          <m:e>
            <m:r>
              <m:t>h</m:t>
            </m:r>
          </m:e>
          <m:sub>
            <m:r>
              <m:t>m</m:t>
            </m:r>
          </m:sub>
        </m:sSub>
        <m:r>
          <m:rPr>
            <m:sty m:val="p"/>
          </m:rPr>
          <m:t>=</m:t>
        </m:r>
        <m:r>
          <m:t>0.579</m:t>
        </m:r>
        <m:r>
          <m:t> </m:t>
        </m:r>
        <m:r>
          <m:rPr>
            <m:sty m:val="p"/>
          </m:rPr>
          <m:t>m</m:t>
        </m:r>
      </m:oMath>
      <w:r>
        <w:rPr>
          <w:rFonts w:hint="eastAsia"/>
        </w:rPr>
        <w:t xml:space="preserve">（占</w:t>
      </w:r>
      <w:r>
        <w:t xml:space="preserve"> </w:t>
      </w:r>
      <m:oMath>
        <m:r>
          <m:t>27.7</m:t>
        </m:r>
        <m:r>
          <m:rPr>
            <m:sty m:val="p"/>
          </m:rPr>
          <m:t>%</m:t>
        </m:r>
      </m:oMath>
      <w:r>
        <w:rPr>
          <w:rFonts w:hint="eastAsia"/>
        </w:rPr>
        <w:t xml:space="preserve">）。局部损失不可忽视，约占四分之一。在初步设计阶段，工程师常将局部损失按沿程损失的</w:t>
      </w:r>
      <w:r>
        <w:t xml:space="preserve"> </w:t>
      </w:r>
      <m:oMath>
        <m:r>
          <m:t>20</m:t>
        </m:r>
        <m:r>
          <m:rPr>
            <m:sty m:val="p"/>
          </m:rPr>
          <m:t>%</m:t>
        </m:r>
        <m:r>
          <m:rPr>
            <m:sty m:val="p"/>
          </m:rPr>
          <m:t>∼</m:t>
        </m:r>
        <m:r>
          <m:t>30</m:t>
        </m:r>
        <m:r>
          <m:rPr>
            <m:sty m:val="p"/>
          </m:rPr>
          <m:t>%</m:t>
        </m:r>
      </m:oMath>
      <w:r>
        <w:t xml:space="preserve"> </w:t>
      </w:r>
      <w:r>
        <w:rPr>
          <w:rFonts w:hint="eastAsia"/>
        </w:rPr>
        <w:t xml:space="preserve">估算，本案例的结果与此经验法则吻合。</w:t>
      </w:r>
    </w:p>
    <w:p>
      <w:pPr>
        <w:numPr>
          <w:ilvl w:val="0"/>
          <w:numId w:val="1009"/>
        </w:numPr>
      </w:pPr>
      <w:r>
        <w:rPr>
          <w:rFonts w:hint="eastAsia"/>
          <w:b/>
          <w:bCs/>
        </w:rPr>
        <w:t xml:space="preserve">非线性阻力特性</w:t>
      </w:r>
      <w:r>
        <w:rPr>
          <w:rFonts w:hint="eastAsia"/>
        </w:rPr>
        <w:t xml:space="preserve">：水头损失与流量的平方成正比（</w:t>
      </w:r>
      <m:oMath>
        <m:r>
          <m:rPr>
            <m:sty m:val="p"/>
          </m:rPr>
          <m:t>Δ</m:t>
        </m:r>
        <m:r>
          <m:t>H</m:t>
        </m:r>
        <m:r>
          <m:rPr>
            <m:sty m:val="p"/>
          </m:rPr>
          <m:t>∝</m:t>
        </m:r>
        <m:sSup>
          <m:e>
            <m:r>
              <m:t>Q</m:t>
            </m:r>
          </m:e>
          <m:sup>
            <m:r>
              <m:t>2</m:t>
            </m:r>
          </m:sup>
        </m:sSup>
      </m:oMath>
      <w:r>
        <w:rPr>
          <w:rFonts w:hint="eastAsia"/>
        </w:rPr>
        <w:t xml:space="preserve">）。当流量从</w:t>
      </w:r>
      <w:r>
        <w:t xml:space="preserve"> </w:t>
      </w:r>
      <m:oMath>
        <m:r>
          <m:t>10</m:t>
        </m:r>
        <m:r>
          <m:t> </m:t>
        </m:r>
        <m:sSup>
          <m:e>
            <m:r>
              <m:rPr>
                <m:sty m:val="p"/>
              </m:rPr>
              <m:t>m</m:t>
            </m:r>
          </m:e>
          <m:sup>
            <m:r>
              <m:rPr>
                <m:sty m:val="p"/>
              </m:rPr>
              <m:t>3</m:t>
            </m:r>
          </m:sup>
        </m:sSup>
        <m:r>
          <m:rPr>
            <m:sty m:val="p"/>
          </m:rPr>
          <m:t>/</m:t>
        </m:r>
        <m:r>
          <m:rPr>
            <m:sty m:val="p"/>
          </m:rPr>
          <m:t>s</m:t>
        </m:r>
      </m:oMath>
      <w:r>
        <w:t xml:space="preserve"> </w:t>
      </w:r>
      <w:r>
        <w:rPr>
          <w:rFonts w:hint="eastAsia"/>
        </w:rPr>
        <w:t xml:space="preserve">增加</w:t>
      </w:r>
      <w:r>
        <w:t xml:space="preserve"> </w:t>
      </w:r>
      <m:oMath>
        <m:r>
          <m:t>50</m:t>
        </m:r>
        <m:r>
          <m:rPr>
            <m:sty m:val="p"/>
          </m:rPr>
          <m:t>%</m:t>
        </m:r>
      </m:oMath>
      <w:r>
        <w:t xml:space="preserve"> </w:t>
      </w:r>
      <w:r>
        <w:rPr>
          <w:rFonts w:hint="eastAsia"/>
        </w:rPr>
        <w:t xml:space="preserve">至</w:t>
      </w:r>
      <w:r>
        <w:t xml:space="preserve"> </w:t>
      </w:r>
      <m:oMath>
        <m:r>
          <m:t>15</m:t>
        </m:r>
        <m:r>
          <m:t> </m:t>
        </m:r>
        <m:sSup>
          <m:e>
            <m:r>
              <m:rPr>
                <m:sty m:val="p"/>
              </m:rPr>
              <m:t>m</m:t>
            </m:r>
          </m:e>
          <m:sup>
            <m:r>
              <m:rPr>
                <m:sty m:val="p"/>
              </m:rPr>
              <m:t>3</m:t>
            </m:r>
          </m:sup>
        </m:sSup>
        <m:r>
          <m:rPr>
            <m:sty m:val="p"/>
          </m:rPr>
          <m:t>/</m:t>
        </m:r>
        <m:r>
          <m:rPr>
            <m:sty m:val="p"/>
          </m:rPr>
          <m:t>s</m:t>
        </m:r>
      </m:oMath>
      <w:r>
        <w:t xml:space="preserve"> </w:t>
      </w:r>
      <w:r>
        <w:rPr>
          <w:rFonts w:hint="eastAsia"/>
        </w:rPr>
        <w:t xml:space="preserve">时，总水头损失从</w:t>
      </w:r>
      <w:r>
        <w:t xml:space="preserve"> </w:t>
      </w:r>
      <m:oMath>
        <m:r>
          <m:t>1.452</m:t>
        </m:r>
        <m:r>
          <m:t> </m:t>
        </m:r>
        <m:r>
          <m:rPr>
            <m:sty m:val="p"/>
          </m:rPr>
          <m:t>m</m:t>
        </m:r>
      </m:oMath>
      <w:r>
        <w:t xml:space="preserve"> </w:t>
      </w:r>
      <w:r>
        <w:rPr>
          <w:rFonts w:hint="eastAsia"/>
        </w:rPr>
        <w:t xml:space="preserve">增至</w:t>
      </w:r>
      <w:r>
        <w:t xml:space="preserve"> </w:t>
      </w:r>
      <m:oMath>
        <m:r>
          <m:t>3.267</m:t>
        </m:r>
        <m:r>
          <m:t> </m:t>
        </m:r>
        <m:r>
          <m:rPr>
            <m:sty m:val="p"/>
          </m:rPr>
          <m:t>m</m:t>
        </m:r>
      </m:oMath>
      <w:r>
        <w:rPr>
          <w:rFonts w:hint="eastAsia"/>
        </w:rPr>
        <w:t xml:space="preserve">（增加</w:t>
      </w:r>
      <w:r>
        <w:t xml:space="preserve"> </w:t>
      </w:r>
      <m:oMath>
        <m:r>
          <m:t>125</m:t>
        </m:r>
        <m:r>
          <m:rPr>
            <m:sty m:val="p"/>
          </m:rPr>
          <m:t>%</m:t>
        </m:r>
      </m:oMath>
      <w:r>
        <w:rPr>
          <w:rFonts w:hint="eastAsia"/>
        </w:rPr>
        <w:t xml:space="preserve">）。这种非线性特性是限制管道输水能力的核心物理机制。</w:t>
      </w:r>
    </w:p>
    <w:p>
      <w:pPr>
        <w:numPr>
          <w:ilvl w:val="0"/>
          <w:numId w:val="1009"/>
        </w:numPr>
      </w:pPr>
      <w:r>
        <w:rPr>
          <w:b/>
          <w:bCs/>
        </w:rPr>
        <w:t xml:space="preserve">HGL </w:t>
      </w:r>
      <w:r>
        <w:rPr>
          <w:rFonts w:hint="eastAsia"/>
          <w:b/>
          <w:bCs/>
        </w:rPr>
        <w:t xml:space="preserve">与管顶的安全间距</w:t>
      </w:r>
      <w:r>
        <w:rPr>
          <w:rFonts w:hint="eastAsia"/>
        </w:rPr>
        <w:t xml:space="preserve">：HGL</w:t>
      </w:r>
      <w:r>
        <w:t xml:space="preserve"> </w:t>
      </w:r>
      <w:r>
        <w:rPr>
          <w:rFonts w:hint="eastAsia"/>
        </w:rPr>
        <w:t xml:space="preserve">必须在整个管线上始终高于管顶（保持正内压）。若因气阻、流量突增等原因导致</w:t>
      </w:r>
      <w:r>
        <w:t xml:space="preserve"> HGL </w:t>
      </w:r>
      <w:r>
        <w:rPr>
          <w:rFonts w:hint="eastAsia"/>
        </w:rPr>
        <w:t xml:space="preserve">跌落至管顶以下，管内将出现负压，可能引发气蚀或管壁失稳变形。在工程设计中，通常要求</w:t>
      </w:r>
      <w:r>
        <w:t xml:space="preserve"> HGL </w:t>
      </w:r>
      <w:r>
        <w:rPr>
          <w:rFonts w:hint="eastAsia"/>
        </w:rPr>
        <w:t xml:space="preserve">高于管顶至少</w:t>
      </w:r>
      <w:r>
        <w:t xml:space="preserve"> </w:t>
      </w:r>
      <m:oMath>
        <m:r>
          <m:t>2</m:t>
        </m:r>
        <m:r>
          <m:rPr>
            <m:sty m:val="p"/>
          </m:rPr>
          <m:t>∼</m:t>
        </m:r>
        <m:r>
          <m:t>3</m:t>
        </m:r>
        <m:r>
          <m:t> </m:t>
        </m:r>
        <m:r>
          <m:rPr>
            <m:sty m:val="p"/>
          </m:rPr>
          <m:t>m</m:t>
        </m:r>
      </m:oMath>
      <w:r>
        <w:t xml:space="preserve"> </w:t>
      </w:r>
      <w:r>
        <w:rPr>
          <w:rFonts w:hint="eastAsia"/>
        </w:rPr>
        <w:t xml:space="preserve">作为安全裕度。</w:t>
      </w:r>
    </w:p>
    <w:p>
      <w:pPr>
        <w:numPr>
          <w:ilvl w:val="0"/>
          <w:numId w:val="1009"/>
        </w:numPr>
      </w:pPr>
      <w:r>
        <w:rPr>
          <w:rFonts w:hint="eastAsia"/>
          <w:b/>
          <w:bCs/>
        </w:rPr>
        <w:t xml:space="preserve">曼宁公式与达西公式的适用分界</w:t>
      </w:r>
      <w:r>
        <w:rPr>
          <w:rFonts w:hint="eastAsia"/>
        </w:rPr>
        <w:t xml:space="preserve">：本案例的对比分析表明，在中等雷诺数的过渡粗糙区，曼宁公式隐含的完全粗糙假设高估了摩阻系数。因此，对于需要精确水力设计的工况，应首选达西公式配合</w:t>
      </w:r>
      <w:r>
        <w:t xml:space="preserve"> Moody </w:t>
      </w:r>
      <w:r>
        <w:rPr>
          <w:rFonts w:hint="eastAsia"/>
        </w:rPr>
        <w:t xml:space="preserve">图或</w:t>
      </w:r>
      <w:r>
        <w:t xml:space="preserve"> Colebrook-White </w:t>
      </w:r>
      <w:r>
        <w:rPr>
          <w:rFonts w:hint="eastAsia"/>
        </w:rPr>
        <w:t xml:space="preserve">方程确定摩阻系数，将曼宁公式作为工程估算的辅助手段。</w:t>
      </w:r>
    </w:p>
    <w:p>
      <w:r>
        <w:pict>
          <v:rect style="width:0;height:1.5pt" o:hralign="center" o:hrstd="t" o:hr="t"/>
        </w:pict>
      </w:r>
    </w:p>
    <w:bookmarkEnd w:id="37"/>
    <w:bookmarkEnd w:id="38"/>
    <w:bookmarkStart w:id="39" w:name="工业部署建议"/>
    <w:p>
      <w:pPr>
        <w:pStyle w:val="Heading2"/>
      </w:pPr>
      <w:r>
        <w:rPr>
          <w:rStyle w:val="SectionNumber"/>
        </w:rPr>
        <w:t xml:space="preserve">1.4</w:t>
      </w:r>
      <w:r>
        <w:tab/>
      </w:r>
      <w:r>
        <w:t xml:space="preserve">5 </w:t>
      </w:r>
      <w:r>
        <w:rPr>
          <w:rFonts w:hint="eastAsia"/>
        </w:rPr>
        <w:t xml:space="preserve">工业部署建议</w:t>
      </w:r>
    </w:p>
    <w:p>
      <w:pPr>
        <w:pStyle w:val="Compact"/>
        <w:numPr>
          <w:ilvl w:val="0"/>
          <w:numId w:val="1010"/>
        </w:numPr>
      </w:pPr>
      <w:r>
        <w:rPr>
          <w:rFonts w:hint="eastAsia"/>
          <w:b/>
          <w:bCs/>
        </w:rPr>
        <w:t xml:space="preserve">排气阀的布设</w:t>
      </w:r>
      <w:r>
        <w:rPr>
          <w:rFonts w:hint="eastAsia"/>
        </w:rPr>
        <w:t xml:space="preserve">：在倒虹吸管的下降段与上升段交界处极易积聚空气。气囊形成后相当于一个无形的”节流阀”，导致实际总损失远超理论值。必须在管线凸起点安装复合式排气阀，运行期间定期检查排气阀工作状态，确保积气能及时排出。</w:t>
      </w:r>
    </w:p>
    <w:p>
      <w:pPr>
        <w:pStyle w:val="Compact"/>
        <w:numPr>
          <w:ilvl w:val="0"/>
          <w:numId w:val="1010"/>
        </w:numPr>
      </w:pPr>
      <w:r>
        <w:rPr>
          <w:rFonts w:hint="eastAsia"/>
          <w:b/>
          <w:bCs/>
        </w:rPr>
        <w:t xml:space="preserve">管道老化的影响</w:t>
      </w:r>
      <w:r>
        <w:rPr>
          <w:rFonts w:hint="eastAsia"/>
        </w:rPr>
        <w:t xml:space="preserve">：混凝土管运行十余年后，内壁结垢或生物附着导致糙率从</w:t>
      </w:r>
      <w:r>
        <w:t xml:space="preserve"> </w:t>
      </w:r>
      <m:oMath>
        <m:r>
          <m:t>n</m:t>
        </m:r>
        <m:r>
          <m:rPr>
            <m:sty m:val="p"/>
          </m:rPr>
          <m:t>=</m:t>
        </m:r>
        <m:r>
          <m:t>0.013</m:t>
        </m:r>
      </m:oMath>
      <w:r>
        <w:t xml:space="preserve"> </w:t>
      </w:r>
      <w:r>
        <w:rPr>
          <w:rFonts w:hint="eastAsia"/>
        </w:rPr>
        <w:t xml:space="preserve">退化至</w:t>
      </w:r>
      <w:r>
        <w:t xml:space="preserve"> </w:t>
      </w:r>
      <m:oMath>
        <m:r>
          <m:t>0.018</m:t>
        </m:r>
      </m:oMath>
      <w:r>
        <w:t xml:space="preserve"> </w:t>
      </w:r>
      <w:r>
        <w:rPr>
          <w:rFonts w:hint="eastAsia"/>
        </w:rPr>
        <w:t xml:space="preserve">甚至更高。由于沿程损失与</w:t>
      </w:r>
      <w:r>
        <w:t xml:space="preserve"> </w:t>
      </w:r>
      <m:oMath>
        <m:sSup>
          <m:e>
            <m:r>
              <m:t>n</m:t>
            </m:r>
          </m:e>
          <m:sup>
            <m:r>
              <m:t>2</m:t>
            </m:r>
          </m:sup>
        </m:sSup>
      </m:oMath>
      <w:r>
        <w:t xml:space="preserve"> </w:t>
      </w:r>
      <w:r>
        <w:rPr>
          <w:rFonts w:hint="eastAsia"/>
        </w:rPr>
        <w:t xml:space="preserve">成正比，同样流量下的水头损失可能增加</w:t>
      </w:r>
      <w:r>
        <w:t xml:space="preserve"> </w:t>
      </w:r>
      <m:oMath>
        <m:r>
          <m:t>90</m:t>
        </m:r>
        <m:r>
          <m:rPr>
            <m:sty m:val="p"/>
          </m:rPr>
          <m:t>%</m:t>
        </m:r>
      </m:oMath>
      <w:r>
        <w:t xml:space="preserve"> </w:t>
      </w:r>
      <w:r>
        <w:rPr>
          <w:rFonts w:hint="eastAsia"/>
        </w:rPr>
        <w:t xml:space="preserve">以上。设计阶段应预留充足的水头裕度。</w:t>
      </w:r>
    </w:p>
    <w:p>
      <w:pPr>
        <w:pStyle w:val="Compact"/>
        <w:numPr>
          <w:ilvl w:val="0"/>
          <w:numId w:val="1010"/>
        </w:numPr>
      </w:pPr>
      <w:r>
        <w:rPr>
          <w:rFonts w:hint="eastAsia"/>
          <w:b/>
          <w:bCs/>
        </w:rPr>
        <w:t xml:space="preserve">达西公式的优先使用</w:t>
      </w:r>
      <w:r>
        <w:rPr>
          <w:rFonts w:hint="eastAsia"/>
        </w:rPr>
        <w:t xml:space="preserve">：在需要精确水力分析的场合（如泵站选型、调压室设计），应优先采用达西-魏斯巴赫公式配合</w:t>
      </w:r>
      <w:r>
        <w:t xml:space="preserve"> Colebrook-White </w:t>
      </w:r>
      <w:r>
        <w:rPr>
          <w:rFonts w:hint="eastAsia"/>
        </w:rPr>
        <w:t xml:space="preserve">方程确定</w:t>
      </w:r>
      <w:r>
        <w:t xml:space="preserve"> </w:t>
      </w:r>
      <m:oMath>
        <m:r>
          <m:t>f</m:t>
        </m:r>
      </m:oMath>
      <w:r>
        <w:rPr>
          <w:rFonts w:hint="eastAsia"/>
        </w:rPr>
        <w:t xml:space="preserve">，而非直接使用曼宁公式。尤其对于小管径、低雷诺数工况，曼宁公式的误差可能达到</w:t>
      </w:r>
      <w:r>
        <w:t xml:space="preserve"> </w:t>
      </w:r>
      <m:oMath>
        <m:r>
          <m:t>20</m:t>
        </m:r>
        <m:r>
          <m:rPr>
            <m:sty m:val="p"/>
          </m:rPr>
          <m:t>%</m:t>
        </m:r>
      </m:oMath>
      <w:r>
        <w:t xml:space="preserve"> </w:t>
      </w:r>
      <w:r>
        <w:rPr>
          <w:rFonts w:hint="eastAsia"/>
        </w:rPr>
        <w:t xml:space="preserve">以上，这将直接影响泵站扬程选择和运行成本估算的准确性。</w:t>
      </w:r>
    </w:p>
    <w:p>
      <w:r>
        <w:pict>
          <v:rect style="width:0;height:1.5pt" o:hralign="center" o:hrstd="t" o:hr="t"/>
        </w:pict>
      </w:r>
    </w:p>
    <w:bookmarkEnd w:id="39"/>
    <w:bookmarkStart w:id="40" w:name="本章小结"/>
    <w:p>
      <w:pPr>
        <w:pStyle w:val="Heading2"/>
      </w:pPr>
      <w:r>
        <w:rPr>
          <w:rStyle w:val="SectionNumber"/>
        </w:rPr>
        <w:t xml:space="preserve">1.5</w:t>
      </w:r>
      <w:r>
        <w:tab/>
      </w:r>
      <w:r>
        <w:t xml:space="preserve">6 </w:t>
      </w:r>
      <w:r>
        <w:rPr>
          <w:rFonts w:hint="eastAsia"/>
        </w:rPr>
        <w:t xml:space="preserve">本章小结</w:t>
      </w:r>
    </w:p>
    <w:p>
      <w:pPr>
        <w:pStyle w:val="FirstParagraph"/>
      </w:pPr>
      <w:r>
        <w:rPr>
          <w:rFonts w:hint="eastAsia"/>
        </w:rPr>
        <w:t xml:space="preserve">本章系统介绍了有压管流稳态水力学的基本理论。以伯努利方程为出发点，阐述了水力坡度线（HGL）和总能线（EGL）的概念及其工程意义。重点推导了达西-魏斯巴赫公式</w:t>
      </w:r>
      <w:r>
        <w:t xml:space="preserve"> </w:t>
      </w:r>
      <m:oMath>
        <m:sSub>
          <m:e>
            <m:r>
              <m:t>h</m:t>
            </m:r>
          </m:e>
          <m:sub>
            <m:r>
              <m:t>f</m:t>
            </m:r>
          </m:sub>
        </m:sSub>
        <m:r>
          <m:rPr>
            <m:sty m:val="p"/>
          </m:rPr>
          <m:t>=</m:t>
        </m:r>
        <m:r>
          <m:t>f</m:t>
        </m:r>
        <m:r>
          <m:rPr>
            <m:sty m:val="p"/>
          </m:rPr>
          <m:t>(</m:t>
        </m:r>
        <m:r>
          <m:t>L</m:t>
        </m:r>
        <m:r>
          <m:rPr>
            <m:sty m:val="p"/>
          </m:rPr>
          <m:t>/</m:t>
        </m:r>
        <m:r>
          <m:t>D</m:t>
        </m:r>
        <m:r>
          <m:rPr>
            <m:sty m:val="p"/>
          </m:rPr>
          <m:t>)</m:t>
        </m:r>
        <m:r>
          <m:rPr>
            <m:sty m:val="p"/>
          </m:rPr>
          <m:t>(</m:t>
        </m:r>
        <m:sSup>
          <m:e>
            <m:r>
              <m:t>V</m:t>
            </m:r>
          </m:e>
          <m:sup>
            <m:r>
              <m:t>2</m:t>
            </m:r>
          </m:sup>
        </m:sSup>
        <m:r>
          <m:rPr>
            <m:sty m:val="p"/>
          </m:rPr>
          <m:t>/</m:t>
        </m:r>
        <m:r>
          <m:t>2</m:t>
        </m:r>
        <m:r>
          <m:t>g</m:t>
        </m:r>
        <m:r>
          <m:rPr>
            <m:sty m:val="p"/>
          </m:rPr>
          <m:t>)</m:t>
        </m:r>
      </m:oMath>
      <w:r>
        <w:rPr>
          <w:rFonts w:hint="eastAsia"/>
        </w:rPr>
        <w:t xml:space="preserve">，详细分析了摩阻系数</w:t>
      </w:r>
      <w:r>
        <w:t xml:space="preserve"> </w:t>
      </w:r>
      <m:oMath>
        <m:r>
          <m:t>f</m:t>
        </m:r>
      </m:oMath>
      <w:r>
        <w:t xml:space="preserve"> </w:t>
      </w:r>
      <w:r>
        <w:rPr>
          <w:rFonts w:hint="eastAsia"/>
        </w:rPr>
        <w:t xml:space="preserve">与雷诺数</w:t>
      </w:r>
      <w:r>
        <w:t xml:space="preserve"> </w:t>
      </w:r>
      <m:oMath>
        <m:r>
          <m:t>R</m:t>
        </m:r>
        <m:r>
          <m:t>e</m:t>
        </m:r>
      </m:oMath>
      <w:r>
        <w:rPr>
          <w:rFonts w:hint="eastAsia"/>
        </w:rPr>
        <w:t xml:space="preserve">、相对粗糙度</w:t>
      </w:r>
      <w:r>
        <w:t xml:space="preserve"> </w:t>
      </w:r>
      <m:oMath>
        <m:r>
          <m:t>ε</m:t>
        </m:r>
        <m:r>
          <m:rPr>
            <m:sty m:val="p"/>
          </m:rPr>
          <m:t>/</m:t>
        </m:r>
        <m:r>
          <m:t>D</m:t>
        </m:r>
      </m:oMath>
      <w:r>
        <w:t xml:space="preserve"> </w:t>
      </w:r>
      <w:r>
        <w:rPr>
          <w:rFonts w:hint="eastAsia"/>
        </w:rPr>
        <w:t xml:space="preserve">的关系，介绍了</w:t>
      </w:r>
      <w:r>
        <w:t xml:space="preserve"> Moody </w:t>
      </w:r>
      <w:r>
        <w:rPr>
          <w:rFonts w:hint="eastAsia"/>
        </w:rPr>
        <w:t xml:space="preserve">图的三个分区（层流区、过渡区、完全粗糙区）及</w:t>
      </w:r>
      <w:r>
        <w:t xml:space="preserve"> Colebrook-White </w:t>
      </w:r>
      <w:r>
        <w:rPr>
          <w:rFonts w:hint="eastAsia"/>
        </w:rPr>
        <w:t xml:space="preserve">隐式方程的迭代求解方法。对局部水头损失的各类系数进行了讨论，特别指出出口损失系数</w:t>
      </w:r>
      <w:r>
        <w:t xml:space="preserve"> </w:t>
      </w:r>
      <m:oMath>
        <m:sSub>
          <m:e>
            <m:r>
              <m:t>K</m:t>
            </m:r>
          </m:e>
          <m:sub>
            <m:r>
              <m:rPr>
                <m:sty m:val="p"/>
              </m:rPr>
              <m:t>e</m:t>
            </m:r>
            <m:r>
              <m:rPr>
                <m:sty m:val="p"/>
              </m:rPr>
              <m:t>x</m:t>
            </m:r>
            <m:r>
              <m:rPr>
                <m:sty m:val="p"/>
              </m:rPr>
              <m:t>i</m:t>
            </m:r>
            <m:r>
              <m:rPr>
                <m:sty m:val="p"/>
              </m:rPr>
              <m:t>t</m:t>
            </m:r>
          </m:sub>
        </m:sSub>
        <m:r>
          <m:rPr>
            <m:sty m:val="p"/>
          </m:rPr>
          <m:t>=</m:t>
        </m:r>
        <m:r>
          <m:t>1.0</m:t>
        </m:r>
      </m:oMath>
      <w:r>
        <w:t xml:space="preserve"> </w:t>
      </w:r>
      <w:r>
        <w:rPr>
          <w:rFonts w:hint="eastAsia"/>
        </w:rPr>
        <w:t xml:space="preserve">的物理含义（全部动能通过漩涡扩散耗散）。分析了圆管满管流水力半径</w:t>
      </w:r>
      <w:r>
        <w:t xml:space="preserve"> </w:t>
      </w:r>
      <m:oMath>
        <m:r>
          <m:t>R</m:t>
        </m:r>
        <m:r>
          <m:rPr>
            <m:sty m:val="p"/>
          </m:rPr>
          <m:t>=</m:t>
        </m:r>
        <m:r>
          <m:t>D</m:t>
        </m:r>
        <m:r>
          <m:rPr>
            <m:sty m:val="p"/>
          </m:rPr>
          <m:t>/</m:t>
        </m:r>
        <m:r>
          <m:t>4</m:t>
        </m:r>
      </m:oMath>
      <w:r>
        <w:t xml:space="preserve"> </w:t>
      </w:r>
      <w:r>
        <w:rPr>
          <w:rFonts w:hint="eastAsia"/>
        </w:rPr>
        <w:t xml:space="preserve">的推导以及曼宁公式在有压管流中的适用条件和局限性——在大管径完全粗糙区曼宁公式精度尚可，但在中小管径过渡粗糙区应优先采用达西公式。通过倒虹吸管工程案例和达西公式手算例题，展示了理论在工程实践中的具体应用。值得强调的是，管流水力学与明渠水力学虽然在物理形态上差异显著，但在数学描述上共享相同的基本守恒定律（质量守恒和动量守恒）。这种深层的数学统一性为建立跨体系的通用水力模型提供了理论基础。</w:t>
      </w:r>
    </w:p>
    <w:bookmarkEnd w:id="40"/>
    <w:bookmarkStart w:id="41" w:name="思考题"/>
    <w:p>
      <w:pPr>
        <w:pStyle w:val="Heading2"/>
      </w:pPr>
      <w:r>
        <w:rPr>
          <w:rStyle w:val="SectionNumber"/>
        </w:rPr>
        <w:t xml:space="preserve">1.6</w:t>
      </w:r>
      <w:r>
        <w:tab/>
      </w:r>
      <w:r>
        <w:rPr>
          <w:rFonts w:hint="eastAsia"/>
        </w:rPr>
        <w:t xml:space="preserve">思考题</w:t>
      </w:r>
    </w:p>
    <w:p>
      <w:pPr>
        <w:numPr>
          <w:ilvl w:val="0"/>
          <w:numId w:val="1011"/>
        </w:numPr>
      </w:pPr>
      <w:r>
        <w:rPr>
          <w:rFonts w:hint="eastAsia"/>
          <w:b/>
          <w:bCs/>
        </w:rPr>
        <w:t xml:space="preserve">概念辨析</w:t>
      </w:r>
      <w:r>
        <w:rPr>
          <w:rFonts w:hint="eastAsia"/>
        </w:rPr>
        <w:t xml:space="preserve">：达西-韦斯巴赫公式与曼宁公式在有压管流中各自的适用条件和局限性是什么？在什么情况下两者可以互相换算？推导圆管满管流条件下二者的换算关系。</w:t>
      </w:r>
    </w:p>
    <w:p>
      <w:pPr>
        <w:numPr>
          <w:ilvl w:val="0"/>
          <w:numId w:val="1011"/>
        </w:numPr>
      </w:pPr>
      <w:r>
        <w:rPr>
          <w:rFonts w:hint="eastAsia"/>
          <w:b/>
          <w:bCs/>
        </w:rPr>
        <w:t xml:space="preserve">定量计算</w:t>
      </w:r>
      <w:r>
        <w:rPr>
          <w:rFonts w:hint="eastAsia"/>
        </w:rPr>
        <w:t xml:space="preserve">：一钢管，内径</w:t>
      </w:r>
      <w:r>
        <w:t xml:space="preserve"> </w:t>
      </w:r>
      <m:oMath>
        <m:r>
          <m:t>D</m:t>
        </m:r>
        <m:r>
          <m:rPr>
            <m:sty m:val="p"/>
          </m:rPr>
          <m:t>=</m:t>
        </m:r>
        <m:r>
          <m:t>0.8</m:t>
        </m:r>
        <m:r>
          <m:t> </m:t>
        </m:r>
        <m:r>
          <m:rPr>
            <m:sty m:val="p"/>
          </m:rPr>
          <m:t>m</m:t>
        </m:r>
      </m:oMath>
      <w:r>
        <w:rPr>
          <w:rFonts w:hint="eastAsia"/>
        </w:rPr>
        <w:t xml:space="preserve">，长度</w:t>
      </w:r>
      <w:r>
        <w:t xml:space="preserve"> </w:t>
      </w:r>
      <m:oMath>
        <m:r>
          <m:t>L</m:t>
        </m:r>
        <m:r>
          <m:rPr>
            <m:sty m:val="p"/>
          </m:rPr>
          <m:t>=</m:t>
        </m:r>
        <m:r>
          <m:t>3000</m:t>
        </m:r>
        <m:r>
          <m:t> </m:t>
        </m:r>
        <m:r>
          <m:rPr>
            <m:sty m:val="p"/>
          </m:rPr>
          <m:t>m</m:t>
        </m:r>
      </m:oMath>
      <w:r>
        <w:rPr>
          <w:rFonts w:hint="eastAsia"/>
        </w:rPr>
        <w:t xml:space="preserve">，绝对粗糙度</w:t>
      </w:r>
      <w:r>
        <w:t xml:space="preserve"> </w:t>
      </w:r>
      <m:oMath>
        <m:r>
          <m:t>ε</m:t>
        </m:r>
        <m:r>
          <m:rPr>
            <m:sty m:val="p"/>
          </m:rPr>
          <m:t>=</m:t>
        </m:r>
        <m:r>
          <m:t>0.045</m:t>
        </m:r>
        <m:r>
          <m:t> </m:t>
        </m:r>
        <m:r>
          <m:rPr>
            <m:sty m:val="p"/>
          </m:rPr>
          <m:t>m</m:t>
        </m:r>
        <m:r>
          <m:rPr>
            <m:sty m:val="p"/>
          </m:rPr>
          <m:t>m</m:t>
        </m:r>
      </m:oMath>
      <w:r>
        <w:rPr>
          <w:rFonts w:hint="eastAsia"/>
        </w:rPr>
        <w:t xml:space="preserve">，流量</w:t>
      </w:r>
      <w:r>
        <w:t xml:space="preserve"> </w:t>
      </w:r>
      <m:oMath>
        <m:r>
          <m:t>Q</m:t>
        </m:r>
        <m:r>
          <m:rPr>
            <m:sty m:val="p"/>
          </m:rPr>
          <m:t>=</m:t>
        </m:r>
        <m:r>
          <m:t>0.5</m:t>
        </m:r>
        <m:r>
          <m:t> </m:t>
        </m:r>
        <m:sSup>
          <m:e>
            <m:r>
              <m:rPr>
                <m:sty m:val="p"/>
              </m:rPr>
              <m:t>m</m:t>
            </m:r>
          </m:e>
          <m:sup>
            <m:r>
              <m:rPr>
                <m:sty m:val="p"/>
              </m:rPr>
              <m:t>3</m:t>
            </m:r>
          </m:sup>
        </m:sSup>
        <m:r>
          <m:rPr>
            <m:sty m:val="p"/>
          </m:rPr>
          <m:t>/</m:t>
        </m:r>
        <m:r>
          <m:rPr>
            <m:sty m:val="p"/>
          </m:rPr>
          <m:t>s</m:t>
        </m:r>
      </m:oMath>
      <w:r>
        <w:rPr>
          <w:rFonts w:hint="eastAsia"/>
        </w:rPr>
        <w:t xml:space="preserve">，水温</w:t>
      </w:r>
      <w:r>
        <w:t xml:space="preserve"> </w:t>
      </w:r>
      <m:oMath>
        <m:r>
          <m:t>20</m:t>
        </m:r>
        <m:r>
          <m:rPr>
            <m:sty m:val="p"/>
          </m:rPr>
          <m:t>°</m:t>
        </m:r>
        <m:r>
          <m:rPr>
            <m:sty m:val="p"/>
          </m:rPr>
          <m:t>C</m:t>
        </m:r>
      </m:oMath>
      <w:r>
        <w:rPr>
          <w:rFonts w:hint="eastAsia"/>
        </w:rPr>
        <w:t xml:space="preserve">（运动粘滞系数</w:t>
      </w:r>
      <w:r>
        <w:t xml:space="preserve"> </w:t>
      </w:r>
      <m:oMath>
        <m:r>
          <m:t>ν</m:t>
        </m:r>
        <m:r>
          <m:rPr>
            <m:sty m:val="p"/>
          </m:rPr>
          <m:t>=</m:t>
        </m:r>
        <m:r>
          <m:t>1.003</m:t>
        </m:r>
        <m:r>
          <m:rPr>
            <m:sty m:val="p"/>
          </m:rPr>
          <m:t>×</m:t>
        </m:r>
        <m:sSup>
          <m:e>
            <m:r>
              <m:t>10</m:t>
            </m:r>
          </m:e>
          <m:sup>
            <m:r>
              <m:rPr>
                <m:sty m:val="p"/>
              </m:rPr>
              <m:t>−</m:t>
            </m:r>
            <m:r>
              <m:t>6</m:t>
            </m:r>
          </m:sup>
        </m:sSup>
        <m:r>
          <m:t> </m:t>
        </m:r>
        <m:sSup>
          <m:e>
            <m:r>
              <m:rPr>
                <m:sty m:val="p"/>
              </m:rPr>
              <m:t>m</m:t>
            </m:r>
          </m:e>
          <m:sup>
            <m:r>
              <m:rPr>
                <m:sty m:val="p"/>
              </m:rPr>
              <m:t>2</m:t>
            </m:r>
          </m:sup>
        </m:sSup>
        <m:r>
          <m:rPr>
            <m:sty m:val="p"/>
          </m:rPr>
          <m:t>/</m:t>
        </m:r>
        <m:r>
          <m:rPr>
            <m:sty m:val="p"/>
          </m:rPr>
          <m:t>s</m:t>
        </m:r>
      </m:oMath>
      <w:r>
        <w:rPr>
          <w:rFonts w:hint="eastAsia"/>
        </w:rPr>
        <w:t xml:space="preserve">）。(a)</w:t>
      </w:r>
      <w:r>
        <w:t xml:space="preserve"> </w:t>
      </w:r>
      <w:r>
        <w:rPr>
          <w:rFonts w:hint="eastAsia"/>
        </w:rPr>
        <w:t xml:space="preserve">计算雷诺数</w:t>
      </w:r>
      <w:r>
        <w:t xml:space="preserve"> </w:t>
      </w:r>
      <m:oMath>
        <m:r>
          <m:t>R</m:t>
        </m:r>
        <m:r>
          <m:t>e</m:t>
        </m:r>
      </m:oMath>
      <w:r>
        <w:rPr>
          <w:rFonts w:hint="eastAsia"/>
        </w:rPr>
        <w:t xml:space="preserve">，判断流态；(b)</w:t>
      </w:r>
      <w:r>
        <w:t xml:space="preserve"> </w:t>
      </w:r>
      <w:r>
        <w:rPr>
          <w:rFonts w:hint="eastAsia"/>
        </w:rPr>
        <w:t xml:space="preserve">用</w:t>
      </w:r>
      <w:r>
        <w:t xml:space="preserve"> Swamee-Jain </w:t>
      </w:r>
      <w:r>
        <w:rPr>
          <w:rFonts w:hint="eastAsia"/>
        </w:rPr>
        <w:t xml:space="preserve">显式公式估算摩阻系数</w:t>
      </w:r>
      <w:r>
        <w:t xml:space="preserve"> </w:t>
      </w:r>
      <m:oMath>
        <m:r>
          <m:t>f</m:t>
        </m:r>
      </m:oMath>
      <w:r>
        <w:rPr>
          <w:rFonts w:hint="eastAsia"/>
        </w:rPr>
        <w:t xml:space="preserve">；(c)</w:t>
      </w:r>
      <w:r>
        <w:t xml:space="preserve"> </w:t>
      </w:r>
      <w:r>
        <w:rPr>
          <w:rFonts w:hint="eastAsia"/>
        </w:rPr>
        <w:t xml:space="preserve">计算沿程水头损失</w:t>
      </w:r>
      <w:r>
        <w:t xml:space="preserve"> </w:t>
      </w:r>
      <m:oMath>
        <m:sSub>
          <m:e>
            <m:r>
              <m:t>h</m:t>
            </m:r>
          </m:e>
          <m:sub>
            <m:r>
              <m:t>f</m:t>
            </m:r>
          </m:sub>
        </m:sSub>
      </m:oMath>
      <w:r>
        <w:t xml:space="preserve">。</w:t>
      </w:r>
    </w:p>
    <w:p>
      <w:pPr>
        <w:numPr>
          <w:ilvl w:val="0"/>
          <w:numId w:val="1011"/>
        </w:numPr>
      </w:pPr>
      <w:r>
        <w:rPr>
          <w:b/>
          <w:bCs/>
        </w:rPr>
        <w:t xml:space="preserve">Moody </w:t>
      </w:r>
      <w:r>
        <w:rPr>
          <w:rFonts w:hint="eastAsia"/>
          <w:b/>
          <w:bCs/>
        </w:rPr>
        <w:t xml:space="preserve">图分析</w:t>
      </w:r>
      <w:r>
        <w:rPr>
          <w:rFonts w:hint="eastAsia"/>
        </w:rPr>
        <w:t xml:space="preserve">：Moody</w:t>
      </w:r>
      <w:r>
        <w:t xml:space="preserve"> </w:t>
      </w:r>
      <w:r>
        <w:rPr>
          <w:rFonts w:hint="eastAsia"/>
        </w:rPr>
        <w:t xml:space="preserve">图的三个分区（层流区、过渡区、完全粗糙区）各有什么特征？为什么在完全粗糙区摩阻系数</w:t>
      </w:r>
      <w:r>
        <w:t xml:space="preserve"> </w:t>
      </w:r>
      <m:oMath>
        <m:r>
          <m:t>f</m:t>
        </m:r>
      </m:oMath>
      <w:r>
        <w:t xml:space="preserve"> </w:t>
      </w:r>
      <w:r>
        <w:rPr>
          <w:rFonts w:hint="eastAsia"/>
        </w:rPr>
        <w:t xml:space="preserve">仅与相对粗糙度</w:t>
      </w:r>
      <w:r>
        <w:t xml:space="preserve"> </w:t>
      </w:r>
      <m:oMath>
        <m:r>
          <m:t>ε</m:t>
        </m:r>
        <m:r>
          <m:rPr>
            <m:sty m:val="p"/>
          </m:rPr>
          <m:t>/</m:t>
        </m:r>
        <m:r>
          <m:t>D</m:t>
        </m:r>
      </m:oMath>
      <w:r>
        <w:t xml:space="preserve"> </w:t>
      </w:r>
      <w:r>
        <w:rPr>
          <w:rFonts w:hint="eastAsia"/>
        </w:rPr>
        <w:t xml:space="preserve">有关而与雷诺数无关？</w:t>
      </w:r>
    </w:p>
    <w:p>
      <w:pPr>
        <w:numPr>
          <w:ilvl w:val="0"/>
          <w:numId w:val="1011"/>
        </w:numPr>
      </w:pPr>
      <w:r>
        <w:rPr>
          <w:rFonts w:hint="eastAsia"/>
          <w:b/>
          <w:bCs/>
        </w:rPr>
        <w:t xml:space="preserve">工程应用</w:t>
      </w:r>
      <w:r>
        <w:rPr>
          <w:rFonts w:hint="eastAsia"/>
        </w:rPr>
        <w:t xml:space="preserve">：一倒虹吸管需要计算总水头损失。试列出需要考虑的全部水头损失项（沿程损失和各类局部损失），并解释出口损失系数</w:t>
      </w:r>
      <w:r>
        <w:t xml:space="preserve"> </w:t>
      </w:r>
      <m:oMath>
        <m:sSub>
          <m:e>
            <m:r>
              <m:t>K</m:t>
            </m:r>
          </m:e>
          <m:sub>
            <m:r>
              <m:rPr>
                <m:sty m:val="p"/>
              </m:rPr>
              <m:t>e</m:t>
            </m:r>
            <m:r>
              <m:rPr>
                <m:sty m:val="p"/>
              </m:rPr>
              <m:t>x</m:t>
            </m:r>
            <m:r>
              <m:rPr>
                <m:sty m:val="p"/>
              </m:rPr>
              <m:t>i</m:t>
            </m:r>
            <m:r>
              <m:rPr>
                <m:sty m:val="p"/>
              </m:rPr>
              <m:t>t</m:t>
            </m:r>
          </m:sub>
        </m:sSub>
        <m:r>
          <m:rPr>
            <m:sty m:val="p"/>
          </m:rPr>
          <m:t>=</m:t>
        </m:r>
        <m:r>
          <m:t>1.0</m:t>
        </m:r>
      </m:oMath>
      <w:r>
        <w:t xml:space="preserve"> </w:t>
      </w:r>
      <w:r>
        <w:rPr>
          <w:rFonts w:hint="eastAsia"/>
        </w:rPr>
        <w:t xml:space="preserve">的物理含义。</w:t>
      </w:r>
    </w:p>
    <w:p>
      <w:r>
        <w:pict>
          <v:rect style="width:0;height:1.5pt" o:hralign="center" o:hrstd="t" o:hr="t"/>
        </w:pict>
      </w:r>
    </w:p>
    <w:bookmarkEnd w:id="41"/>
    <w:bookmarkStart w:id="42" w:name="参考文献"/>
    <w:p>
      <w:pPr>
        <w:pStyle w:val="Heading2"/>
      </w:pPr>
      <w:r>
        <w:rPr>
          <w:rStyle w:val="SectionNumber"/>
        </w:rPr>
        <w:t xml:space="preserve">1.7</w:t>
      </w:r>
      <w:r>
        <w:tab/>
      </w:r>
      <w:r>
        <w:t xml:space="preserve">7 </w:t>
      </w:r>
      <w:r>
        <w:rPr>
          <w:rFonts w:hint="eastAsia"/>
        </w:rPr>
        <w:t xml:space="preserve">参考文献</w:t>
      </w:r>
    </w:p>
    <w:p>
      <w:pPr>
        <w:pStyle w:val="FirstParagraph"/>
      </w:pPr>
      <w:r>
        <w:t xml:space="preserve">[1] Moody L F. Friction factors for pipe flow[J]. Transactions of the ASME, 1944, 66(8): 671-684.</w:t>
      </w:r>
    </w:p>
    <w:p>
      <w:pPr>
        <w:pStyle w:val="BodyText"/>
      </w:pPr>
      <w:r>
        <w:t xml:space="preserve">[2] Colebrook C F. Turbulent flow in pipes, with particular reference to the transition region between the smooth and rough pipe laws[J]. Journal of the Institution of Civil Engineers, 1939, 11(4): 133-156.</w:t>
      </w:r>
    </w:p>
    <w:p>
      <w:pPr>
        <w:pStyle w:val="BodyText"/>
      </w:pPr>
      <w:r>
        <w:t xml:space="preserve">[3] Streeter V L, Wylie E B. Fluid Mechanics[M]. 7th ed. New York: McGraw-Hill, 1979.</w:t>
      </w:r>
    </w:p>
    <w:p>
      <w:pPr>
        <w:pStyle w:val="BodyText"/>
      </w:pPr>
      <w:r>
        <w:t xml:space="preserve">[4] Chaudhry M H. Applied Hydraulic Transients[M]. 3rd ed. New York: Springer, 2014.</w:t>
      </w:r>
    </w:p>
    <w:p>
      <w:pPr>
        <w:pStyle w:val="BodyText"/>
      </w:pPr>
      <w:r>
        <w:t xml:space="preserve">[5] Swamee P K, Jain A K. Explicit equations for pipe-flow problems[J]. Journal of the Hydraulics Division, ASCE, 1976, 102(5): 657-664.</w:t>
      </w:r>
    </w:p>
    <w:p>
      <w:pPr>
        <w:pStyle w:val="BodyText"/>
      </w:pPr>
      <w:r>
        <w:t xml:space="preserve">[6] White F M. Fluid Mechanics[M]. 8th ed. New York: McGraw-Hill, 2016.</w:t>
      </w:r>
    </w:p>
    <w:p>
      <w:pPr>
        <w:pStyle w:val="BodyText"/>
      </w:pPr>
      <w:r>
        <w:t xml:space="preserve">[7] Larock B E, Jeppson R W, Watters G Z. Hydraulics of Pipeline Systems[M]. Boca Raton: CRC Press, 2000.</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hyperlink" Id="rId23" Target="assets/ch09/problem_nano.png" TargetMode="External" /></Relationships>
</file>

<file path=word/_rels/footnotes.xml.rels><?xml version="1.0" encoding="UTF-8"?><Relationships xmlns="http://schemas.openxmlformats.org/package/2006/relationships"><Relationship Type="http://schemas.openxmlformats.org/officeDocument/2006/relationships/hyperlink" Id="rId23" Target="assets/ch09/problem_nano.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2026-03-21T06:36:04Z</dcterms:created>
  <dcterms:modified xsi:type="dcterms:W3CDTF">2026-03-21T06:36:04Z</dcterms:modified>
</cp:coreProperties>
</file>

<file path=docProps/custom.xml><?xml version="1.0" encoding="utf-8"?>
<Properties xmlns="http://schemas.openxmlformats.org/officeDocument/2006/custom-properties" xmlns:vt="http://schemas.openxmlformats.org/officeDocument/2006/docPropsVTypes"/>
</file>