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png" ContentType="image/png"/>
  <Override PartName="/word/media/rId3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9" w:name="第-12-章-明渠-管道混合系统耦合"/>
    <w:p>
      <w:pPr>
        <w:pStyle w:val="Heading1"/>
      </w:pPr>
      <w:r>
        <w:rPr>
          <w:rStyle w:val="SectionNumber"/>
        </w:rPr>
        <w:t xml:space="preserve">1</w:t>
      </w:r>
      <w:r>
        <w:tab/>
      </w:r>
      <w:r>
        <w:rPr>
          <w:rFonts w:hint="eastAsia"/>
        </w:rPr>
        <w:t xml:space="preserve">第</w:t>
      </w:r>
      <w:r>
        <w:t xml:space="preserve"> 12 </w:t>
      </w:r>
      <w:r>
        <w:rPr>
          <w:rFonts w:hint="eastAsia"/>
        </w:rPr>
        <w:t xml:space="preserve">章</w:t>
      </w:r>
      <w:r>
        <w:t xml:space="preserve"> </w:t>
      </w:r>
      <w:r>
        <w:rPr>
          <w:rFonts w:hint="eastAsia"/>
        </w:rPr>
        <w:t xml:space="preserve">明渠-管道混合系统耦合</w:t>
      </w:r>
    </w:p>
    <w:bookmarkStart w:id="28" w:name="学习目标"/>
    <w:p>
      <w:pPr>
        <w:pStyle w:val="Heading2"/>
      </w:pPr>
      <w:r>
        <w:rPr>
          <w:rStyle w:val="SectionNumber"/>
        </w:rPr>
        <w:t xml:space="preserve">1.1</w:t>
      </w:r>
      <w:r>
        <w:tab/>
      </w:r>
      <w:r>
        <w:t xml:space="preserve">1 </w:t>
      </w:r>
      <w:r>
        <w:rPr>
          <w:rFonts w:hint="eastAsia"/>
        </w:rPr>
        <w:t xml:space="preserve">学习目标</w:t>
      </w:r>
    </w:p>
    <w:p>
      <w:pPr>
        <w:pStyle w:val="CaptionedFigure"/>
      </w:pPr>
      <w:r>
        <w:drawing>
          <wp:inline>
            <wp:extent cx="5334000" cy="2909454"/>
            <wp:effectExtent b="0" l="0" r="0" t="0"/>
            <wp:docPr descr="明渠-管道混合系统耦合概念图" title="" id="10" name="Picture"/>
            <a:graphic>
              <a:graphicData uri="http://schemas.openxmlformats.org/drawingml/2006/picture">
                <pic:pic>
                  <pic:nvPicPr>
                    <pic:cNvPr descr="assets/ch12/concept_mixed_system.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明渠-管道混合系统耦合概念图</w:t>
      </w:r>
    </w:p>
    <w:p>
      <w:pPr>
        <w:pStyle w:val="BodyText"/>
      </w:pPr>
      <w:r>
        <w:rPr>
          <w:rFonts w:hint="eastAsia"/>
        </w:rPr>
        <w:t xml:space="preserve">本章打破明渠水力学与有压管流的学科壁垒，系统探讨长距离调水工程中最复杂的水力交界——明满流过渡与前池耦合。读者需要掌握以下核心内容：</w:t>
      </w:r>
    </w:p>
    <w:p>
      <w:pPr>
        <w:numPr>
          <w:ilvl w:val="0"/>
          <w:numId w:val="1001"/>
        </w:numPr>
      </w:pPr>
      <w:r>
        <w:rPr>
          <w:rFonts w:hint="eastAsia"/>
        </w:rPr>
        <w:t xml:space="preserve">渠道-前池-管道（Channel-Forebay-Pipe）系统的稳态能量耦合原理，包括耦合节点处的质量守恒与能量衔接方程。</w:t>
      </w:r>
    </w:p>
    <w:p>
      <w:pPr>
        <w:numPr>
          <w:ilvl w:val="0"/>
          <w:numId w:val="1001"/>
        </w:numPr>
      </w:pPr>
      <w:r>
        <w:rPr>
          <w:rFonts w:hint="eastAsia"/>
        </w:rPr>
        <w:t xml:space="preserve">管道阻力计算公式（达西-韦斯巴赫公式与局部损失）的完整表达。</w:t>
      </w:r>
    </w:p>
    <w:p>
      <w:pPr>
        <w:numPr>
          <w:ilvl w:val="0"/>
          <w:numId w:val="1001"/>
        </w:numPr>
      </w:pPr>
      <w:r>
        <w:rPr>
          <w:rFonts w:hint="eastAsia"/>
        </w:rPr>
        <w:t xml:space="preserve">下游管道阻力对上游明渠水面曲线的逆向决定作用（</w:t>
      </w:r>
      <w:r>
        <w:rPr>
          <w:rFonts w:hint="eastAsia"/>
        </w:rPr>
        <w:t xml:space="preserve">“顶托效应”</w:t>
      </w:r>
      <w:r>
        <w:rPr>
          <w:rFonts w:hint="eastAsia"/>
        </w:rPr>
        <w:t xml:space="preserve">）。</w:t>
      </w:r>
    </w:p>
    <w:p>
      <w:pPr>
        <w:numPr>
          <w:ilvl w:val="0"/>
          <w:numId w:val="1001"/>
        </w:numPr>
      </w:pPr>
      <w:r>
        <w:rPr>
          <w:rFonts w:hint="eastAsia"/>
        </w:rPr>
        <w:t xml:space="preserve">自由跌水（Free</w:t>
      </w:r>
      <w:r>
        <w:t xml:space="preserve"> </w:t>
      </w:r>
      <w:r>
        <w:rPr>
          <w:rFonts w:hint="eastAsia"/>
        </w:rPr>
        <w:t xml:space="preserve">Fall）与淹没出流（Submerged）两种流态的定量判别准则。</w:t>
      </w:r>
    </w:p>
    <w:p>
      <w:pPr>
        <w:numPr>
          <w:ilvl w:val="0"/>
          <w:numId w:val="1001"/>
        </w:numPr>
      </w:pPr>
      <w:r>
        <w:rPr>
          <w:rFonts w:hint="eastAsia"/>
        </w:rPr>
        <w:t xml:space="preserve">标准步长法基本方程的差分形式及其在混合系统中的应用。</w:t>
      </w:r>
    </w:p>
    <w:p>
      <w:pPr>
        <w:numPr>
          <w:ilvl w:val="0"/>
          <w:numId w:val="1001"/>
        </w:numPr>
      </w:pPr>
      <w:r>
        <w:rPr>
          <w:rFonts w:hint="eastAsia"/>
        </w:rPr>
        <w:t xml:space="preserve">瞬态耦合的基本概念与稳态假设的局限性。</w:t>
      </w:r>
    </w:p>
    <w:p>
      <w:r>
        <w:pict>
          <v:rect style="width:0;height:1.5pt" o:hralign="center" o:hrstd="t" o:hr="t"/>
        </w:pict>
      </w:r>
    </w:p>
    <w:p>
      <w:pPr>
        <w:pStyle w:val="FirstParagraph"/>
      </w:pPr>
      <w:r>
        <w:drawing>
          <wp:inline>
            <wp:extent cx="5334000" cy="2909454"/>
            <wp:effectExtent b="0" l="0" r="0" t="0"/>
            <wp:docPr descr="本章概念图：混合系统" title="" id="13" name="Picture"/>
            <a:graphic>
              <a:graphicData uri="http://schemas.openxmlformats.org/drawingml/2006/picture">
                <pic:pic>
                  <pic:nvPicPr>
                    <pic:cNvPr descr="assets/ch12/concept_mixed_flow_systems.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2 </w:t>
      </w:r>
      <w:r>
        <w:rPr>
          <w:rFonts w:hint="eastAsia"/>
        </w:rPr>
        <w:t xml:space="preserve">教材理论</w:t>
      </w:r>
    </w:p>
    <w:bookmarkStart w:id="15" w:name="混合系统的工程背景"/>
    <w:p>
      <w:pPr>
        <w:pStyle w:val="Heading3"/>
      </w:pPr>
      <w:r>
        <w:rPr>
          <w:rStyle w:val="SectionNumber"/>
        </w:rPr>
        <w:t xml:space="preserve">1.1.1</w:t>
      </w:r>
      <w:r>
        <w:tab/>
      </w:r>
      <w:r>
        <w:t xml:space="preserve">2.1 </w:t>
      </w:r>
      <w:r>
        <w:rPr>
          <w:rFonts w:hint="eastAsia"/>
        </w:rPr>
        <w:t xml:space="preserve">混合系统的工程背景</w:t>
      </w:r>
    </w:p>
    <w:p>
      <w:pPr>
        <w:pStyle w:val="FirstParagraph"/>
      </w:pPr>
      <w:r>
        <w:rPr>
          <w:rFonts w:hint="eastAsia"/>
        </w:rPr>
        <w:t xml:space="preserve">在跨流域调水工程（如南水北调中线工程）中，水流并非始终在同一种水力结构中运行。典型的输水路径为：明渠段流行数十公里后，遇到山体或城市，通过前池（Forebay）转入暗涵或倒虹吸管道，变为有压流；穿越障碍后再从出口涌出，恢复为明渠流。这种由明渠段和有压管道段交替组成的系统称为明渠-管道混合系统（Hybrid</w:t>
      </w:r>
      <w:r>
        <w:t xml:space="preserve"> Open-Channel-Pipe </w:t>
      </w:r>
      <w:r>
        <w:rPr>
          <w:rFonts w:hint="eastAsia"/>
        </w:rPr>
        <w:t xml:space="preserve">System）。</w:t>
      </w:r>
    </w:p>
    <w:p>
      <w:pPr>
        <w:pStyle w:val="BodyText"/>
      </w:pPr>
      <w:r>
        <w:rPr>
          <w:rFonts w:hint="eastAsia"/>
        </w:rPr>
        <w:t xml:space="preserve">在混合系统中，明渠遵循包含水深</w:t>
      </w:r>
      <w:r>
        <w:t xml:space="preserve"> </w:t>
      </w:r>
      <m:oMath>
        <m:r>
          <m:t>h</m:t>
        </m:r>
      </m:oMath>
      <w:r>
        <w:t xml:space="preserve"> </w:t>
      </w:r>
      <w:r>
        <w:rPr>
          <w:rFonts w:hint="eastAsia"/>
        </w:rPr>
        <w:t xml:space="preserve">和流速</w:t>
      </w:r>
      <w:r>
        <w:t xml:space="preserve"> </w:t>
      </w:r>
      <m:oMath>
        <m:r>
          <m:t>V</m:t>
        </m:r>
      </m:oMath>
      <w:r>
        <w:t xml:space="preserve"> </w:t>
      </w:r>
      <w:r>
        <w:rPr>
          <w:rFonts w:hint="eastAsia"/>
        </w:rPr>
        <w:t xml:space="preserve">的渐变流微分方程（圣维南方程的简化形式），管道遵循以两端压差驱动的伯努利能量方程。二者的水力特性截然不同，唯一的联系纽带是交接处的前池，前池在能量传递和流态过渡中起着关键的枢纽作用。</w:t>
      </w:r>
    </w:p>
    <w:bookmarkEnd w:id="15"/>
    <w:bookmarkStart w:id="18" w:name="耦合节点方程"/>
    <w:p>
      <w:pPr>
        <w:pStyle w:val="Heading3"/>
      </w:pPr>
      <w:r>
        <w:rPr>
          <w:rStyle w:val="SectionNumber"/>
        </w:rPr>
        <w:t xml:space="preserve">1.1.2</w:t>
      </w:r>
      <w:r>
        <w:tab/>
      </w:r>
      <w:r>
        <w:t xml:space="preserve">2.2 </w:t>
      </w:r>
      <w:r>
        <w:rPr>
          <w:rFonts w:hint="eastAsia"/>
        </w:rPr>
        <w:t xml:space="preserve">耦合节点方程</w:t>
      </w:r>
    </w:p>
    <w:bookmarkStart w:id="16" w:name="质量守恒"/>
    <w:p>
      <w:pPr>
        <w:pStyle w:val="Heading4"/>
      </w:pPr>
      <w:r>
        <w:rPr>
          <w:rStyle w:val="SectionNumber"/>
        </w:rPr>
        <w:t xml:space="preserve">1.1.2.1</w:t>
      </w:r>
      <w:r>
        <w:tab/>
      </w:r>
      <w:r>
        <w:t xml:space="preserve">2.2.1 </w:t>
      </w:r>
      <w:r>
        <w:rPr>
          <w:rFonts w:hint="eastAsia"/>
        </w:rPr>
        <w:t xml:space="preserve">质量守恒</w:t>
      </w:r>
    </w:p>
    <w:p>
      <w:pPr>
        <w:pStyle w:val="FirstParagraph"/>
      </w:pPr>
      <w:r>
        <w:rPr>
          <w:rFonts w:hint="eastAsia"/>
        </w:rPr>
        <w:t xml:space="preserve">在稳态条件下，前池不存在蓄水量的变化，因此通过前池的质量守恒方程十分简洁：</w:t>
      </w:r>
    </w:p>
    <w:p>
      <w:pPr>
        <w:pStyle w:val="BodyText"/>
      </w:pPr>
      <w:r>
        <w:t xml:space="preserve">$$
    Q_{\text{channel}} = Q_{\text{pipe}} = Q \tag{12-1}
    $$</w:t>
      </w:r>
    </w:p>
    <w:p>
      <w:pPr>
        <w:pStyle w:val="FirstParagraph"/>
      </w:pPr>
      <w:r>
        <w:rPr>
          <w:rFonts w:hint="eastAsia"/>
        </w:rPr>
        <w:t xml:space="preserve">其中</w:t>
      </w:r>
      <w:r>
        <w:t xml:space="preserve"> </w:t>
      </w:r>
      <m:oMath>
        <m:sSub>
          <m:e>
            <m:r>
              <m:t>Q</m:t>
            </m:r>
          </m:e>
          <m:sub>
            <m:r>
              <m:rPr>
                <m:nor/>
                <m:sty m:val="p"/>
              </m:rPr>
              <m:t>channel</m:t>
            </m:r>
          </m:sub>
        </m:sSub>
      </m:oMath>
      <w:r>
        <w:t xml:space="preserve"> </w:t>
      </w:r>
      <w:r>
        <w:rPr>
          <w:rFonts w:hint="eastAsia"/>
        </w:rPr>
        <w:t xml:space="preserve">为上游明渠到达前池的流量（</w:t>
      </w:r>
      <m:oMath>
        <m:sSup>
          <m:e>
            <m:r>
              <m:rPr>
                <m:sty m:val="p"/>
              </m:rPr>
              <m:t>m</m:t>
            </m:r>
          </m:e>
          <m:sup>
            <m:r>
              <m:rPr>
                <m:sty m:val="p"/>
              </m:rPr>
              <m:t>3</m:t>
            </m:r>
          </m:sup>
        </m:sSup>
        <m:r>
          <m:rPr>
            <m:sty m:val="p"/>
          </m:rPr>
          <m:t>/</m:t>
        </m:r>
        <m:r>
          <m:rPr>
            <m:sty m:val="p"/>
          </m:rPr>
          <m:t>s</m:t>
        </m:r>
      </m:oMath>
      <w:r>
        <w:rPr>
          <w:rFonts w:hint="eastAsia"/>
        </w:rPr>
        <w:t xml:space="preserve">），</w:t>
      </w:r>
      <m:oMath>
        <m:sSub>
          <m:e>
            <m:r>
              <m:t>Q</m:t>
            </m:r>
          </m:e>
          <m:sub>
            <m:r>
              <m:rPr>
                <m:nor/>
                <m:sty m:val="p"/>
              </m:rPr>
              <m:t>pipe</m:t>
            </m:r>
          </m:sub>
        </m:sSub>
      </m:oMath>
      <w:r>
        <w:t xml:space="preserve"> </w:t>
      </w:r>
      <w:r>
        <w:rPr>
          <w:rFonts w:hint="eastAsia"/>
        </w:rPr>
        <w:t xml:space="preserve">为前池流入下游管道的流量。在稳态假设下，系统流量</w:t>
      </w:r>
      <w:r>
        <w:t xml:space="preserve"> </w:t>
      </w:r>
      <m:oMath>
        <m:r>
          <m:t>Q</m:t>
        </m:r>
      </m:oMath>
      <w:r>
        <w:t xml:space="preserve"> </w:t>
      </w:r>
      <w:r>
        <w:rPr>
          <w:rFonts w:hint="eastAsia"/>
        </w:rPr>
        <w:t xml:space="preserve">为统一的全局变量。</w:t>
      </w:r>
    </w:p>
    <w:p>
      <w:pPr>
        <w:pStyle w:val="BodyText"/>
      </w:pPr>
      <w:r>
        <w:rPr>
          <w:rFonts w:hint="eastAsia"/>
        </w:rPr>
        <w:t xml:space="preserve">需要指出的是，上述稳态假设忽略了前池的调蓄作用。在实际工况中，当系统流量发生变化时，前池水面面积</w:t>
      </w:r>
      <w:r>
        <w:t xml:space="preserve"> </w:t>
      </w:r>
      <m:oMath>
        <m:sSub>
          <m:e>
            <m:r>
              <m:t>A</m:t>
            </m:r>
          </m:e>
          <m:sub>
            <m:r>
              <m:t>s</m:t>
            </m:r>
          </m:sub>
        </m:sSub>
      </m:oMath>
      <w:r>
        <w:t xml:space="preserve"> </w:t>
      </w:r>
      <w:r>
        <w:rPr>
          <w:rFonts w:hint="eastAsia"/>
        </w:rPr>
        <w:t xml:space="preserve">会产生蓄水变化：</w:t>
      </w:r>
    </w:p>
    <w:p>
      <w:pPr>
        <w:pStyle w:val="BodyText"/>
      </w:pPr>
      <m:oMathPara>
        <m:oMathParaPr>
          <m:jc m:val="center"/>
        </m:oMathParaPr>
        <m:oMath>
          <m:sSub>
            <m:e>
              <m:r>
                <m:t>Q</m:t>
              </m:r>
            </m:e>
            <m:sub>
              <m:r>
                <m:rPr>
                  <m:nor/>
                  <m:sty m:val="p"/>
                </m:rPr>
                <m:t>channel</m:t>
              </m:r>
            </m:sub>
          </m:sSub>
          <m:r>
            <m:rPr>
              <m:sty m:val="p"/>
            </m:rPr>
            <m:t>−</m:t>
          </m:r>
          <m:sSub>
            <m:e>
              <m:r>
                <m:t>Q</m:t>
              </m:r>
            </m:e>
            <m:sub>
              <m:r>
                <m:rPr>
                  <m:nor/>
                  <m:sty m:val="p"/>
                </m:rPr>
                <m:t>pipe</m:t>
              </m:r>
            </m:sub>
          </m:sSub>
          <m:r>
            <m:rPr>
              <m:sty m:val="p"/>
            </m:rPr>
            <m:t>=</m:t>
          </m:r>
          <m:sSub>
            <m:e>
              <m:r>
                <m:t>A</m:t>
              </m:r>
            </m:e>
            <m:sub>
              <m:r>
                <m:t>s</m:t>
              </m:r>
            </m:sub>
          </m:sSub>
          <m:f>
            <m:fPr>
              <m:type m:val="bar"/>
            </m:fPr>
            <m:num>
              <m:r>
                <m:t>d</m:t>
              </m:r>
              <m:sSub>
                <m:e>
                  <m:r>
                    <m:t>Z</m:t>
                  </m:r>
                </m:e>
                <m:sub>
                  <m:r>
                    <m:t>f</m:t>
                  </m:r>
                </m:sub>
              </m:sSub>
            </m:num>
            <m:den>
              <m:r>
                <m:t>d</m:t>
              </m:r>
              <m:r>
                <m:t>t</m:t>
              </m:r>
            </m:den>
          </m:f>
        </m:oMath>
      </m:oMathPara>
    </w:p>
    <w:p>
      <w:pPr>
        <w:pStyle w:val="FirstParagraph"/>
      </w:pPr>
      <w:r>
        <w:rPr>
          <w:rFonts w:hint="eastAsia"/>
        </w:rPr>
        <w:t xml:space="preserve">其中</w:t>
      </w:r>
      <w:r>
        <w:t xml:space="preserve"> </w:t>
      </w:r>
      <m:oMath>
        <m:sSub>
          <m:e>
            <m:r>
              <m:t>Z</m:t>
            </m:r>
          </m:e>
          <m:sub>
            <m:r>
              <m:t>f</m:t>
            </m:r>
          </m:sub>
        </m:sSub>
      </m:oMath>
      <w:r>
        <w:t xml:space="preserve"> </w:t>
      </w:r>
      <w:r>
        <w:rPr>
          <w:rFonts w:hint="eastAsia"/>
        </w:rPr>
        <w:t xml:space="preserve">为前池水位（</w:t>
      </w:r>
      <m:oMath>
        <m:r>
          <m:rPr>
            <m:sty m:val="p"/>
          </m:rPr>
          <m:t>m</m:t>
        </m:r>
      </m:oMath>
      <w:r>
        <w:rPr>
          <w:rFonts w:hint="eastAsia"/>
        </w:rPr>
        <w:t xml:space="preserve">），</w:t>
      </w:r>
      <m:oMath>
        <m:r>
          <m:t>t</m:t>
        </m:r>
      </m:oMath>
      <w:r>
        <w:t xml:space="preserve"> </w:t>
      </w:r>
      <w:r>
        <w:rPr>
          <w:rFonts w:hint="eastAsia"/>
        </w:rPr>
        <w:t xml:space="preserve">为时间（</w:t>
      </w:r>
      <m:oMath>
        <m:r>
          <m:rPr>
            <m:sty m:val="p"/>
          </m:rPr>
          <m:t>s</m:t>
        </m:r>
      </m:oMath>
      <w:r>
        <w:rPr>
          <w:rFonts w:hint="eastAsia"/>
        </w:rPr>
        <w:t xml:space="preserve">）。前池面积越大，水位变化越缓慢，相当于为系统提供了”液压缓冲”。在大型调水工程中，前池常设计得极为宽大（甚至利用天然湖泊），以延缓流量剧变时的水位上涨速度，为上游闸门群预留关闸切断时间。</w:t>
      </w:r>
    </w:p>
    <w:bookmarkEnd w:id="16"/>
    <w:bookmarkStart w:id="17" w:name="能量衔接方程"/>
    <w:p>
      <w:pPr>
        <w:pStyle w:val="Heading4"/>
      </w:pPr>
      <w:r>
        <w:rPr>
          <w:rStyle w:val="SectionNumber"/>
        </w:rPr>
        <w:t xml:space="preserve">1.1.2.2</w:t>
      </w:r>
      <w:r>
        <w:tab/>
      </w:r>
      <w:r>
        <w:t xml:space="preserve">2.2.2 </w:t>
      </w:r>
      <w:r>
        <w:rPr>
          <w:rFonts w:hint="eastAsia"/>
        </w:rPr>
        <w:t xml:space="preserve">能量衔接方程</w:t>
      </w:r>
    </w:p>
    <w:p>
      <w:pPr>
        <w:pStyle w:val="FirstParagraph"/>
      </w:pPr>
      <w:r>
        <w:rPr>
          <w:rFonts w:hint="eastAsia"/>
        </w:rPr>
        <w:t xml:space="preserve">前池将明渠系统与管道系统在能量上衔接起来。设前池水面高程为</w:t>
      </w:r>
      <w:r>
        <w:t xml:space="preserve"> </w:t>
      </w:r>
      <m:oMath>
        <m:sSub>
          <m:e>
            <m:r>
              <m:t>Z</m:t>
            </m:r>
          </m:e>
          <m:sub>
            <m:r>
              <m:t>f</m:t>
            </m:r>
          </m:sub>
        </m:sSub>
      </m:oMath>
      <w:r>
        <w:rPr>
          <w:rFonts w:hint="eastAsia"/>
        </w:rPr>
        <w:t xml:space="preserve">，下游水库水位为</w:t>
      </w:r>
      <w:r>
        <w:t xml:space="preserve"> </w:t>
      </w:r>
      <m:oMath>
        <m:sSub>
          <m:e>
            <m:r>
              <m:t>Z</m:t>
            </m:r>
          </m:e>
          <m:sub>
            <m:r>
              <m:rPr>
                <m:nor/>
                <m:sty m:val="p"/>
              </m:rPr>
              <m:t>res</m:t>
            </m:r>
          </m:sub>
        </m:sSub>
      </m:oMath>
      <w:r>
        <w:rPr>
          <w:rFonts w:hint="eastAsia"/>
        </w:rPr>
        <w:t xml:space="preserve">，则有压管道必须克服的总水头损失为：</w:t>
      </w:r>
    </w:p>
    <w:p>
      <w:pPr>
        <w:pStyle w:val="BodyText"/>
      </w:pPr>
      <m:oMathPara>
        <m:oMathParaPr>
          <m:jc m:val="center"/>
        </m:oMathParaPr>
        <m:oMath>
          <m:sSub>
            <m:e>
              <m:r>
                <m:t>Z</m:t>
              </m:r>
            </m:e>
            <m:sub>
              <m:r>
                <m:t>f</m:t>
              </m:r>
            </m:sub>
          </m:sSub>
          <m:r>
            <m:rPr>
              <m:sty m:val="p"/>
            </m:rPr>
            <m:t>=</m:t>
          </m:r>
          <m:sSub>
            <m:e>
              <m:r>
                <m:t>Z</m:t>
              </m:r>
            </m:e>
            <m:sub>
              <m:r>
                <m:rPr>
                  <m:nor/>
                  <m:sty m:val="p"/>
                </m:rPr>
                <m:t>res</m:t>
              </m:r>
            </m:sub>
          </m:sSub>
          <m:r>
            <m:rPr>
              <m:sty m:val="p"/>
            </m:rPr>
            <m:t>+</m:t>
          </m:r>
          <m:sSub>
            <m:e>
              <m:r>
                <m:t>h</m:t>
              </m:r>
            </m:e>
            <m:sub>
              <m:r>
                <m:t>f</m:t>
              </m:r>
              <m:r>
                <m:rPr>
                  <m:sty m:val="p"/>
                </m:rPr>
                <m:t>,</m:t>
              </m:r>
              <m:r>
                <m:rPr>
                  <m:nor/>
                  <m:sty m:val="p"/>
                </m:rPr>
                <m:t>pipe</m:t>
              </m:r>
            </m:sub>
          </m:sSub>
          <m:r>
            <m:rPr>
              <m:sty m:val="p"/>
            </m:rPr>
            <m:t>+</m:t>
          </m:r>
          <m:sSub>
            <m:e>
              <m:r>
                <m:t>h</m:t>
              </m:r>
            </m:e>
            <m:sub>
              <m:r>
                <m:t>m</m:t>
              </m:r>
              <m:r>
                <m:rPr>
                  <m:sty m:val="p"/>
                </m:rPr>
                <m:t>,</m:t>
              </m:r>
              <m:r>
                <m:rPr>
                  <m:nor/>
                  <m:sty m:val="p"/>
                </m:rPr>
                <m:t>pipe</m:t>
              </m:r>
            </m:sub>
          </m:sSub>
        </m:oMath>
      </m:oMathPara>
    </w:p>
    <w:p>
      <w:pPr>
        <w:pStyle w:val="FirstParagraph"/>
      </w:pPr>
      <w:r>
        <w:rPr>
          <w:rFonts w:hint="eastAsia"/>
        </w:rPr>
        <w:t xml:space="preserve">其中</w:t>
      </w:r>
      <w:r>
        <w:t xml:space="preserve"> </w:t>
      </w:r>
      <m:oMath>
        <m:sSub>
          <m:e>
            <m:r>
              <m:t>h</m:t>
            </m:r>
          </m:e>
          <m:sub>
            <m:r>
              <m:t>f</m:t>
            </m:r>
            <m:r>
              <m:rPr>
                <m:sty m:val="p"/>
              </m:rPr>
              <m:t>,</m:t>
            </m:r>
            <m:r>
              <m:rPr>
                <m:nor/>
                <m:sty m:val="p"/>
              </m:rPr>
              <m:t>pipe</m:t>
            </m:r>
          </m:sub>
        </m:sSub>
      </m:oMath>
      <w:r>
        <w:t xml:space="preserve"> </w:t>
      </w:r>
      <w:r>
        <w:rPr>
          <w:rFonts w:hint="eastAsia"/>
        </w:rPr>
        <w:t xml:space="preserve">为管道沿程摩擦损失（</w:t>
      </w:r>
      <m:oMath>
        <m:r>
          <m:rPr>
            <m:sty m:val="p"/>
          </m:rPr>
          <m:t>m</m:t>
        </m:r>
      </m:oMath>
      <w:r>
        <w:rPr>
          <w:rFonts w:hint="eastAsia"/>
        </w:rPr>
        <w:t xml:space="preserve">），</w:t>
      </w:r>
      <m:oMath>
        <m:sSub>
          <m:e>
            <m:r>
              <m:t>h</m:t>
            </m:r>
          </m:e>
          <m:sub>
            <m:r>
              <m:t>m</m:t>
            </m:r>
            <m:r>
              <m:rPr>
                <m:sty m:val="p"/>
              </m:rPr>
              <m:t>,</m:t>
            </m:r>
            <m:r>
              <m:rPr>
                <m:nor/>
                <m:sty m:val="p"/>
              </m:rPr>
              <m:t>pipe</m:t>
            </m:r>
          </m:sub>
        </m:sSub>
      </m:oMath>
      <w:r>
        <w:t xml:space="preserve"> </w:t>
      </w:r>
      <w:r>
        <w:rPr>
          <w:rFonts w:hint="eastAsia"/>
        </w:rPr>
        <w:t xml:space="preserve">为管道局部损失（进口、弯头、出口等，</w:t>
      </w:r>
      <m:oMath>
        <m:r>
          <m:rPr>
            <m:sty m:val="p"/>
          </m:rPr>
          <m:t>m</m:t>
        </m:r>
      </m:oMath>
      <w:r>
        <w:rPr>
          <w:rFonts w:hint="eastAsia"/>
        </w:rPr>
        <w:t xml:space="preserve">）。</w:t>
      </w:r>
    </w:p>
    <w:p>
      <w:pPr>
        <w:pStyle w:val="BodyText"/>
      </w:pPr>
      <w:r>
        <w:rPr>
          <w:rFonts w:hint="eastAsia"/>
        </w:rPr>
        <w:t xml:space="preserve">式（12-3）的物理意义是：为了驱动流量</w:t>
      </w:r>
      <w:r>
        <w:t xml:space="preserve"> </w:t>
      </w:r>
      <m:oMath>
        <m:r>
          <m:t>Q</m:t>
        </m:r>
      </m:oMath>
      <w:r>
        <w:t xml:space="preserve"> </w:t>
      </w:r>
      <w:r>
        <w:rPr>
          <w:rFonts w:hint="eastAsia"/>
        </w:rPr>
        <w:t xml:space="preserve">通过有压管道到达下游水库，前池水位必须比下游水库水位高出</w:t>
      </w:r>
      <w:r>
        <w:t xml:space="preserve"> </w:t>
      </w:r>
      <m:oMath>
        <m:r>
          <m:rPr>
            <m:sty m:val="p"/>
          </m:rPr>
          <m:t>Δ</m:t>
        </m:r>
        <m:r>
          <m:t>H</m:t>
        </m:r>
        <m:r>
          <m:rPr>
            <m:sty m:val="p"/>
          </m:rPr>
          <m:t>=</m:t>
        </m:r>
        <m:sSub>
          <m:e>
            <m:r>
              <m:t>h</m:t>
            </m:r>
          </m:e>
          <m:sub>
            <m:r>
              <m:t>f</m:t>
            </m:r>
            <m:r>
              <m:rPr>
                <m:sty m:val="p"/>
              </m:rPr>
              <m:t>,</m:t>
            </m:r>
            <m:r>
              <m:rPr>
                <m:nor/>
                <m:sty m:val="p"/>
              </m:rPr>
              <m:t>pipe</m:t>
            </m:r>
          </m:sub>
        </m:sSub>
        <m:r>
          <m:rPr>
            <m:sty m:val="p"/>
          </m:rPr>
          <m:t>+</m:t>
        </m:r>
        <m:sSub>
          <m:e>
            <m:r>
              <m:t>h</m:t>
            </m:r>
          </m:e>
          <m:sub>
            <m:r>
              <m:t>m</m:t>
            </m:r>
            <m:r>
              <m:rPr>
                <m:sty m:val="p"/>
              </m:rPr>
              <m:t>,</m:t>
            </m:r>
            <m:r>
              <m:rPr>
                <m:nor/>
                <m:sty m:val="p"/>
              </m:rPr>
              <m:t>pipe</m:t>
            </m:r>
          </m:sub>
        </m:sSub>
      </m:oMath>
      <w:r>
        <w:t xml:space="preserve">。</w:t>
      </w:r>
    </w:p>
    <w:bookmarkEnd w:id="17"/>
    <w:bookmarkEnd w:id="18"/>
    <w:bookmarkStart w:id="22" w:name="管道阻力计算"/>
    <w:p>
      <w:pPr>
        <w:pStyle w:val="Heading3"/>
      </w:pPr>
      <w:r>
        <w:rPr>
          <w:rStyle w:val="SectionNumber"/>
        </w:rPr>
        <w:t xml:space="preserve">1.1.3</w:t>
      </w:r>
      <w:r>
        <w:tab/>
      </w:r>
      <w:r>
        <w:t xml:space="preserve">2.3 </w:t>
      </w:r>
      <w:r>
        <w:rPr>
          <w:rFonts w:hint="eastAsia"/>
        </w:rPr>
        <w:t xml:space="preserve">管道阻力计算</w:t>
      </w:r>
    </w:p>
    <w:bookmarkStart w:id="19" w:name="沿程损失"/>
    <w:p>
      <w:pPr>
        <w:pStyle w:val="Heading4"/>
      </w:pPr>
      <w:r>
        <w:rPr>
          <w:rStyle w:val="SectionNumber"/>
        </w:rPr>
        <w:t xml:space="preserve">1.1.3.1</w:t>
      </w:r>
      <w:r>
        <w:tab/>
      </w:r>
      <w:r>
        <w:t xml:space="preserve">2.3.1 </w:t>
      </w:r>
      <w:r>
        <w:rPr>
          <w:rFonts w:hint="eastAsia"/>
        </w:rPr>
        <w:t xml:space="preserve">沿程损失</w:t>
      </w:r>
    </w:p>
    <w:p>
      <w:pPr>
        <w:pStyle w:val="FirstParagraph"/>
      </w:pPr>
      <w:r>
        <w:rPr>
          <w:rFonts w:hint="eastAsia"/>
        </w:rPr>
        <w:t xml:space="preserve">管道沿程摩擦损失由达西-韦斯巴赫公式计算：</w:t>
      </w:r>
    </w:p>
    <w:p>
      <w:pPr>
        <w:pStyle w:val="BodyText"/>
      </w:pPr>
      <m:oMathPara>
        <m:oMathParaPr>
          <m:jc m:val="center"/>
        </m:oMathParaPr>
        <m:oMath>
          <m:sSub>
            <m:e>
              <m:r>
                <m:t>h</m:t>
              </m:r>
            </m:e>
            <m:sub>
              <m:r>
                <m:t>f</m:t>
              </m:r>
              <m:r>
                <m:rPr>
                  <m:sty m:val="p"/>
                </m:rPr>
                <m:t>,</m:t>
              </m:r>
              <m:r>
                <m:rPr>
                  <m:nor/>
                  <m:sty m:val="p"/>
                </m:rPr>
                <m:t>pipe</m:t>
              </m:r>
            </m:sub>
          </m:sSub>
          <m:r>
            <m:rPr>
              <m:sty m:val="p"/>
            </m:rPr>
            <m:t>=</m:t>
          </m:r>
          <m:r>
            <m:t>f</m:t>
          </m:r>
          <m:f>
            <m:fPr>
              <m:type m:val="bar"/>
            </m:fPr>
            <m:num>
              <m:r>
                <m:t>L</m:t>
              </m:r>
            </m:num>
            <m:den>
              <m:r>
                <m:t>D</m:t>
              </m:r>
            </m:den>
          </m:f>
          <m:f>
            <m:fPr>
              <m:type m:val="bar"/>
            </m:fPr>
            <m:num>
              <m:sSup>
                <m:e>
                  <m:r>
                    <m:t>V</m:t>
                  </m:r>
                </m:e>
                <m:sup>
                  <m:r>
                    <m:t>2</m:t>
                  </m:r>
                </m:sup>
              </m:sSup>
            </m:num>
            <m:den>
              <m:r>
                <m:t>2</m:t>
              </m:r>
              <m:r>
                <m:t>g</m:t>
              </m:r>
            </m:den>
          </m:f>
          <m:r>
            <m:rPr>
              <m:sty m:val="p"/>
            </m:rPr>
            <m:t>=</m:t>
          </m:r>
          <m:r>
            <m:t>f</m:t>
          </m:r>
          <m:f>
            <m:fPr>
              <m:type m:val="bar"/>
            </m:fPr>
            <m:num>
              <m:r>
                <m:t>L</m:t>
              </m:r>
            </m:num>
            <m:den>
              <m:r>
                <m:t>D</m:t>
              </m:r>
            </m:den>
          </m:f>
          <m:f>
            <m:fPr>
              <m:type m:val="bar"/>
            </m:fPr>
            <m:num>
              <m:sSup>
                <m:e>
                  <m:r>
                    <m:t>Q</m:t>
                  </m:r>
                </m:e>
                <m:sup>
                  <m:r>
                    <m:t>2</m:t>
                  </m:r>
                </m:sup>
              </m:sSup>
            </m:num>
            <m:den>
              <m:r>
                <m:t>2</m:t>
              </m:r>
              <m:r>
                <m:t>g</m:t>
              </m:r>
              <m:r>
                <m:rPr>
                  <m:sty m:val="p"/>
                </m:rPr>
                <m:t>(</m:t>
              </m:r>
              <m:r>
                <m:t>π</m:t>
              </m:r>
              <m:sSup>
                <m:e>
                  <m:r>
                    <m:t>D</m:t>
                  </m:r>
                </m:e>
                <m:sup>
                  <m:r>
                    <m:t>2</m:t>
                  </m:r>
                </m:sup>
              </m:sSup>
              <m:r>
                <m:rPr>
                  <m:sty m:val="p"/>
                </m:rPr>
                <m:t>/</m:t>
              </m:r>
              <m:r>
                <m:t>4</m:t>
              </m:r>
              <m:sSup>
                <m:e>
                  <m:r>
                    <m:rPr>
                      <m:sty m:val="p"/>
                    </m:rPr>
                    <m:t>)</m:t>
                  </m:r>
                </m:e>
                <m:sup>
                  <m:r>
                    <m:t>2</m:t>
                  </m:r>
                </m:sup>
              </m:sSup>
            </m:den>
          </m:f>
          <m:r>
            <m:rPr>
              <m:sty m:val="p"/>
            </m:rPr>
            <m:t>=</m:t>
          </m:r>
          <m:f>
            <m:fPr>
              <m:type m:val="bar"/>
            </m:fPr>
            <m:num>
              <m:r>
                <m:t>8</m:t>
              </m:r>
              <m:r>
                <m:t>f</m:t>
              </m:r>
              <m:r>
                <m:t>L</m:t>
              </m:r>
              <m:sSup>
                <m:e>
                  <m:r>
                    <m:t>Q</m:t>
                  </m:r>
                </m:e>
                <m:sup>
                  <m:r>
                    <m:t>2</m:t>
                  </m:r>
                </m:sup>
              </m:sSup>
            </m:num>
            <m:den>
              <m:sSup>
                <m:e>
                  <m:r>
                    <m:t>π</m:t>
                  </m:r>
                </m:e>
                <m:sup>
                  <m:r>
                    <m:t>2</m:t>
                  </m:r>
                </m:sup>
              </m:sSup>
              <m:r>
                <m:t>g</m:t>
              </m:r>
              <m:sSup>
                <m:e>
                  <m:r>
                    <m:t>D</m:t>
                  </m:r>
                </m:e>
                <m:sup>
                  <m:r>
                    <m:t>5</m:t>
                  </m:r>
                </m:sup>
              </m:sSup>
            </m:den>
          </m:f>
        </m:oMath>
      </m:oMathPara>
    </w:p>
    <w:p>
      <w:pPr>
        <w:pStyle w:val="FirstParagraph"/>
      </w:pPr>
      <w:r>
        <w:rPr>
          <w:rFonts w:hint="eastAsia"/>
        </w:rPr>
        <w:t xml:space="preserve">式中各符号含义如下：</w:t>
      </w:r>
      <m:oMath>
        <m:r>
          <m:t>f</m:t>
        </m:r>
      </m:oMath>
      <w:r>
        <w:t xml:space="preserve"> </w:t>
      </w:r>
      <w:r>
        <w:rPr>
          <w:rFonts w:hint="eastAsia"/>
        </w:rPr>
        <w:t xml:space="preserve">为达西摩擦系数（无量纲）；</w:t>
      </w:r>
      <m:oMath>
        <m:r>
          <m:t>L</m:t>
        </m:r>
      </m:oMath>
      <w:r>
        <w:t xml:space="preserve"> </w:t>
      </w:r>
      <w:r>
        <w:rPr>
          <w:rFonts w:hint="eastAsia"/>
        </w:rPr>
        <w:t xml:space="preserve">为管道长度（</w:t>
      </w:r>
      <m:oMath>
        <m:r>
          <m:rPr>
            <m:sty m:val="p"/>
          </m:rPr>
          <m:t>m</m:t>
        </m:r>
      </m:oMath>
      <w:r>
        <w:rPr>
          <w:rFonts w:hint="eastAsia"/>
        </w:rPr>
        <w:t xml:space="preserve">）；</w:t>
      </w:r>
      <m:oMath>
        <m:r>
          <m:t>D</m:t>
        </m:r>
      </m:oMath>
      <w:r>
        <w:t xml:space="preserve"> </w:t>
      </w:r>
      <w:r>
        <w:rPr>
          <w:rFonts w:hint="eastAsia"/>
        </w:rPr>
        <w:t xml:space="preserve">为管道内径（</w:t>
      </w:r>
      <m:oMath>
        <m:r>
          <m:rPr>
            <m:sty m:val="p"/>
          </m:rPr>
          <m:t>m</m:t>
        </m:r>
      </m:oMath>
      <w:r>
        <w:rPr>
          <w:rFonts w:hint="eastAsia"/>
        </w:rPr>
        <w:t xml:space="preserve">）；</w:t>
      </w:r>
      <m:oMath>
        <m:r>
          <m:t>V</m:t>
        </m:r>
      </m:oMath>
      <w:r>
        <w:t xml:space="preserve"> </w:t>
      </w:r>
      <w:r>
        <w:rPr>
          <w:rFonts w:hint="eastAsia"/>
        </w:rPr>
        <w:t xml:space="preserve">为管道内平均流速（</w:t>
      </w:r>
      <m:oMath>
        <m:r>
          <m:rPr>
            <m:sty m:val="p"/>
          </m:rPr>
          <m:t>m</m:t>
        </m:r>
        <m:r>
          <m:rPr>
            <m:sty m:val="p"/>
          </m:rPr>
          <m:t>/</m:t>
        </m:r>
        <m:r>
          <m:rPr>
            <m:sty m:val="p"/>
          </m:rPr>
          <m:t>s</m:t>
        </m:r>
      </m:oMath>
      <w:r>
        <w:rPr>
          <w:rFonts w:hint="eastAsia"/>
        </w:rPr>
        <w:t xml:space="preserve">）；</w:t>
      </w:r>
      <m:oMath>
        <m:r>
          <m:t>g</m:t>
        </m:r>
      </m:oMath>
      <w:r>
        <w:t xml:space="preserve"> </w:t>
      </w:r>
      <w:r>
        <w:rPr>
          <w:rFonts w:hint="eastAsia"/>
        </w:rPr>
        <w:t xml:space="preserve">为重力加速度，取</w:t>
      </w:r>
      <w:r>
        <w:t xml:space="preserve"> </w:t>
      </w:r>
      <m:oMath>
        <m:r>
          <m:t>9.81</m:t>
        </m:r>
        <m:r>
          <m:t> </m:t>
        </m:r>
        <m:r>
          <m:rPr>
            <m:sty m:val="p"/>
          </m:rPr>
          <m:t>m</m:t>
        </m:r>
        <m:r>
          <m:rPr>
            <m:sty m:val="p"/>
          </m:rPr>
          <m:t>/</m:t>
        </m:r>
        <m:sSup>
          <m:e>
            <m:r>
              <m:rPr>
                <m:sty m:val="p"/>
              </m:rPr>
              <m:t>s</m:t>
            </m:r>
          </m:e>
          <m:sup>
            <m:r>
              <m:rPr>
                <m:sty m:val="p"/>
              </m:rPr>
              <m:t>2</m:t>
            </m:r>
          </m:sup>
        </m:sSup>
      </m:oMath>
      <w:r>
        <w:rPr>
          <w:rFonts w:hint="eastAsia"/>
        </w:rPr>
        <w:t xml:space="preserve">；</w:t>
      </w:r>
      <m:oMath>
        <m:r>
          <m:t>Q</m:t>
        </m:r>
      </m:oMath>
      <w:r>
        <w:t xml:space="preserve"> </w:t>
      </w:r>
      <w:r>
        <w:rPr>
          <w:rFonts w:hint="eastAsia"/>
        </w:rPr>
        <w:t xml:space="preserve">为流量（</w:t>
      </w:r>
      <m:oMath>
        <m:sSup>
          <m:e>
            <m:r>
              <m:rPr>
                <m:sty m:val="p"/>
              </m:rPr>
              <m:t>m</m:t>
            </m:r>
          </m:e>
          <m:sup>
            <m:r>
              <m:rPr>
                <m:sty m:val="p"/>
              </m:rPr>
              <m:t>3</m:t>
            </m:r>
          </m:sup>
        </m:sSup>
        <m:r>
          <m:rPr>
            <m:sty m:val="p"/>
          </m:rPr>
          <m:t>/</m:t>
        </m:r>
        <m:r>
          <m:rPr>
            <m:sty m:val="p"/>
          </m:rPr>
          <m:t>s</m:t>
        </m:r>
      </m:oMath>
      <w:r>
        <w:rPr>
          <w:rFonts w:hint="eastAsia"/>
        </w:rPr>
        <w:t xml:space="preserve">）。</w:t>
      </w:r>
    </w:p>
    <w:bookmarkEnd w:id="19"/>
    <w:bookmarkStart w:id="20" w:name="局部损失"/>
    <w:p>
      <w:pPr>
        <w:pStyle w:val="Heading4"/>
      </w:pPr>
      <w:r>
        <w:rPr>
          <w:rStyle w:val="SectionNumber"/>
        </w:rPr>
        <w:t xml:space="preserve">1.1.3.2</w:t>
      </w:r>
      <w:r>
        <w:tab/>
      </w:r>
      <w:r>
        <w:t xml:space="preserve">2.3.2 </w:t>
      </w:r>
      <w:r>
        <w:rPr>
          <w:rFonts w:hint="eastAsia"/>
        </w:rPr>
        <w:t xml:space="preserve">局部损失</w:t>
      </w:r>
    </w:p>
    <w:p>
      <w:pPr>
        <w:pStyle w:val="FirstParagraph"/>
      </w:pPr>
      <w:r>
        <w:rPr>
          <w:rFonts w:hint="eastAsia"/>
        </w:rPr>
        <w:t xml:space="preserve">管道系统中的进口、出口、弯头、渐变段等局部构件造成的水头损失统一表示为：</w:t>
      </w:r>
    </w:p>
    <w:p>
      <w:pPr>
        <w:pStyle w:val="BodyText"/>
      </w:pPr>
      <m:oMathPara>
        <m:oMathParaPr>
          <m:jc m:val="center"/>
        </m:oMathParaPr>
        <m:oMath>
          <m:sSub>
            <m:e>
              <m:r>
                <m:t>h</m:t>
              </m:r>
            </m:e>
            <m:sub>
              <m:r>
                <m:t>m</m:t>
              </m:r>
              <m:r>
                <m:rPr>
                  <m:sty m:val="p"/>
                </m:rPr>
                <m:t>,</m:t>
              </m:r>
              <m:r>
                <m:rPr>
                  <m:nor/>
                  <m:sty m:val="p"/>
                </m:rPr>
                <m:t>pipe</m:t>
              </m:r>
            </m:sub>
          </m:sSub>
          <m:r>
            <m:rPr>
              <m:sty m:val="p"/>
            </m:rPr>
            <m:t>=</m:t>
          </m:r>
          <m:sSub>
            <m:e>
              <m:r>
                <m:t>K</m:t>
              </m:r>
            </m:e>
            <m:sub>
              <m:r>
                <m:rPr>
                  <m:nor/>
                  <m:sty m:val="p"/>
                </m:rPr>
                <m:t>minor</m:t>
              </m:r>
            </m:sub>
          </m:sSub>
          <m:f>
            <m:fPr>
              <m:type m:val="bar"/>
            </m:fPr>
            <m:num>
              <m:sSup>
                <m:e>
                  <m:r>
                    <m:t>V</m:t>
                  </m:r>
                </m:e>
                <m:sup>
                  <m:r>
                    <m:t>2</m:t>
                  </m:r>
                </m:sup>
              </m:sSup>
            </m:num>
            <m:den>
              <m:r>
                <m:t>2</m:t>
              </m:r>
              <m:r>
                <m:t>g</m:t>
              </m:r>
            </m:den>
          </m:f>
          <m:r>
            <m:rPr>
              <m:sty m:val="p"/>
            </m:rPr>
            <m:t>=</m:t>
          </m:r>
          <m:sSub>
            <m:e>
              <m:r>
                <m:t>K</m:t>
              </m:r>
            </m:e>
            <m:sub>
              <m:r>
                <m:rPr>
                  <m:nor/>
                  <m:sty m:val="p"/>
                </m:rPr>
                <m:t>minor</m:t>
              </m:r>
            </m:sub>
          </m:sSub>
          <m:f>
            <m:fPr>
              <m:type m:val="bar"/>
            </m:fPr>
            <m:num>
              <m:sSup>
                <m:e>
                  <m:r>
                    <m:t>Q</m:t>
                  </m:r>
                </m:e>
                <m:sup>
                  <m:r>
                    <m:t>2</m:t>
                  </m:r>
                </m:sup>
              </m:sSup>
            </m:num>
            <m:den>
              <m:r>
                <m:t>2</m:t>
              </m:r>
              <m:r>
                <m:t>g</m:t>
              </m:r>
              <m:r>
                <m:rPr>
                  <m:sty m:val="p"/>
                </m:rPr>
                <m:t>(</m:t>
              </m:r>
              <m:r>
                <m:t>π</m:t>
              </m:r>
              <m:sSup>
                <m:e>
                  <m:r>
                    <m:t>D</m:t>
                  </m:r>
                </m:e>
                <m:sup>
                  <m:r>
                    <m:t>2</m:t>
                  </m:r>
                </m:sup>
              </m:sSup>
              <m:r>
                <m:rPr>
                  <m:sty m:val="p"/>
                </m:rPr>
                <m:t>/</m:t>
              </m:r>
              <m:r>
                <m:t>4</m:t>
              </m:r>
              <m:sSup>
                <m:e>
                  <m:r>
                    <m:rPr>
                      <m:sty m:val="p"/>
                    </m:rPr>
                    <m:t>)</m:t>
                  </m:r>
                </m:e>
                <m:sup>
                  <m:r>
                    <m:t>2</m:t>
                  </m:r>
                </m:sup>
              </m:sSup>
            </m:den>
          </m:f>
        </m:oMath>
      </m:oMathPara>
    </w:p>
    <w:p>
      <w:pPr>
        <w:pStyle w:val="FirstParagraph"/>
      </w:pPr>
      <w:r>
        <w:rPr>
          <w:rFonts w:hint="eastAsia"/>
        </w:rPr>
        <w:t xml:space="preserve">其中</w:t>
      </w:r>
      <w:r>
        <w:t xml:space="preserve"> </w:t>
      </w:r>
      <m:oMath>
        <m:sSub>
          <m:e>
            <m:r>
              <m:t>K</m:t>
            </m:r>
          </m:e>
          <m:sub>
            <m:r>
              <m:rPr>
                <m:nor/>
                <m:sty m:val="p"/>
              </m:rPr>
              <m:t>minor</m:t>
            </m:r>
          </m:sub>
        </m:sSub>
      </m:oMath>
      <w:r>
        <w:t xml:space="preserve"> </w:t>
      </w:r>
      <w:r>
        <w:rPr>
          <w:rFonts w:hint="eastAsia"/>
        </w:rPr>
        <w:t xml:space="preserve">为局部损失系数（无量纲）。对于简单的管道连接，典型取值包括：突然收缩进口</w:t>
      </w:r>
      <w:r>
        <w:t xml:space="preserve"> </w:t>
      </w:r>
      <m:oMath>
        <m:r>
          <m:t>K</m:t>
        </m:r>
        <m:r>
          <m:rPr>
            <m:sty m:val="p"/>
          </m:rPr>
          <m:t>≈</m:t>
        </m:r>
        <m:r>
          <m:t>0.5</m:t>
        </m:r>
      </m:oMath>
      <w:r>
        <w:rPr>
          <w:rFonts w:hint="eastAsia"/>
        </w:rPr>
        <w:t xml:space="preserve">，突然扩大出口</w:t>
      </w:r>
      <w:r>
        <w:t xml:space="preserve"> </w:t>
      </w:r>
      <m:oMath>
        <m:r>
          <m:t>K</m:t>
        </m:r>
        <m:r>
          <m:rPr>
            <m:sty m:val="p"/>
          </m:rPr>
          <m:t>≈</m:t>
        </m:r>
        <m:r>
          <m:t>1.0</m:t>
        </m:r>
      </m:oMath>
      <w:r>
        <w:rPr>
          <w:rFonts w:hint="eastAsia"/>
        </w:rPr>
        <w:t xml:space="preserve">，</w:t>
      </w:r>
      <m:oMath>
        <m:r>
          <m:t>90</m:t>
        </m:r>
        <m:r>
          <m:rPr>
            <m:sty m:val="p"/>
          </m:rPr>
          <m:t>°</m:t>
        </m:r>
      </m:oMath>
      <w:r>
        <w:t xml:space="preserve"> </w:t>
      </w:r>
      <w:r>
        <w:rPr>
          <w:rFonts w:hint="eastAsia"/>
        </w:rPr>
        <w:t xml:space="preserve">弯头</w:t>
      </w:r>
      <w:r>
        <w:t xml:space="preserve"> </w:t>
      </w:r>
      <m:oMath>
        <m:r>
          <m:t>K</m:t>
        </m:r>
        <m:r>
          <m:rPr>
            <m:sty m:val="p"/>
          </m:rPr>
          <m:t>≈</m:t>
        </m:r>
        <m:r>
          <m:t>0.3</m:t>
        </m:r>
        <m:r>
          <m:rPr>
            <m:sty m:val="p"/>
          </m:rPr>
          <m:t>∼</m:t>
        </m:r>
        <m:r>
          <m:t>0.5</m:t>
        </m:r>
      </m:oMath>
      <w:r>
        <w:t xml:space="preserve">。</w:t>
      </w:r>
    </w:p>
    <w:bookmarkEnd w:id="20"/>
    <w:bookmarkStart w:id="21" w:name="管道总水头损失"/>
    <w:p>
      <w:pPr>
        <w:pStyle w:val="Heading4"/>
      </w:pPr>
      <w:r>
        <w:rPr>
          <w:rStyle w:val="SectionNumber"/>
        </w:rPr>
        <w:t xml:space="preserve">1.1.3.3</w:t>
      </w:r>
      <w:r>
        <w:tab/>
      </w:r>
      <w:r>
        <w:t xml:space="preserve">2.3.3 </w:t>
      </w:r>
      <w:r>
        <w:rPr>
          <w:rFonts w:hint="eastAsia"/>
        </w:rPr>
        <w:t xml:space="preserve">管道总水头损失</w:t>
      </w:r>
    </w:p>
    <w:p>
      <w:pPr>
        <w:pStyle w:val="FirstParagraph"/>
      </w:pPr>
      <w:r>
        <w:rPr>
          <w:rFonts w:hint="eastAsia"/>
        </w:rPr>
        <w:t xml:space="preserve">将沿程损失与局部损失合并：</w:t>
      </w:r>
    </w:p>
    <w:p>
      <w:pPr>
        <w:pStyle w:val="BodyText"/>
      </w:pPr>
      <m:oMathPara>
        <m:oMathParaPr>
          <m:jc m:val="center"/>
        </m:oMathParaPr>
        <m:oMath>
          <m:r>
            <m:rPr>
              <m:sty m:val="p"/>
            </m:rPr>
            <m:t>Δ</m:t>
          </m:r>
          <m:sSub>
            <m:e>
              <m:r>
                <m:t>H</m:t>
              </m:r>
            </m:e>
            <m:sub>
              <m:r>
                <m:rPr>
                  <m:nor/>
                  <m:sty m:val="p"/>
                </m:rPr>
                <m:t>pipe</m:t>
              </m:r>
            </m:sub>
          </m:sSub>
          <m:r>
            <m:rPr>
              <m:sty m:val="p"/>
            </m:rPr>
            <m:t>=</m:t>
          </m:r>
          <m:sSub>
            <m:e>
              <m:r>
                <m:t>h</m:t>
              </m:r>
            </m:e>
            <m:sub>
              <m:r>
                <m:t>f</m:t>
              </m:r>
              <m:r>
                <m:rPr>
                  <m:sty m:val="p"/>
                </m:rPr>
                <m:t>,</m:t>
              </m:r>
              <m:r>
                <m:rPr>
                  <m:nor/>
                  <m:sty m:val="p"/>
                </m:rPr>
                <m:t>pipe</m:t>
              </m:r>
            </m:sub>
          </m:sSub>
          <m:r>
            <m:rPr>
              <m:sty m:val="p"/>
            </m:rPr>
            <m:t>+</m:t>
          </m:r>
          <m:sSub>
            <m:e>
              <m:r>
                <m:t>h</m:t>
              </m:r>
            </m:e>
            <m:sub>
              <m:r>
                <m:t>m</m:t>
              </m:r>
              <m:r>
                <m:rPr>
                  <m:sty m:val="p"/>
                </m:rPr>
                <m:t>,</m:t>
              </m:r>
              <m:r>
                <m:rPr>
                  <m:nor/>
                  <m:sty m:val="p"/>
                </m:rPr>
                <m:t>pipe</m:t>
              </m:r>
            </m:sub>
          </m:sSub>
          <m:r>
            <m:rPr>
              <m:sty m:val="p"/>
            </m:rPr>
            <m:t>=</m:t>
          </m:r>
          <m:d>
            <m:dPr>
              <m:begChr m:val="("/>
              <m:sepChr m:val=""/>
              <m:endChr m:val=")"/>
              <m:grow/>
            </m:dPr>
            <m:e>
              <m:r>
                <m:t>f</m:t>
              </m:r>
              <m:f>
                <m:fPr>
                  <m:type m:val="bar"/>
                </m:fPr>
                <m:num>
                  <m:r>
                    <m:t>L</m:t>
                  </m:r>
                </m:num>
                <m:den>
                  <m:r>
                    <m:t>D</m:t>
                  </m:r>
                </m:den>
              </m:f>
              <m:r>
                <m:rPr>
                  <m:sty m:val="p"/>
                </m:rPr>
                <m:t>+</m:t>
              </m:r>
              <m:sSub>
                <m:e>
                  <m:r>
                    <m:t>K</m:t>
                  </m:r>
                </m:e>
                <m:sub>
                  <m:r>
                    <m:rPr>
                      <m:nor/>
                      <m:sty m:val="p"/>
                    </m:rPr>
                    <m:t>minor</m:t>
                  </m:r>
                </m:sub>
              </m:sSub>
            </m:e>
          </m:d>
          <m:f>
            <m:fPr>
              <m:type m:val="bar"/>
            </m:fPr>
            <m:num>
              <m:sSup>
                <m:e>
                  <m:r>
                    <m:t>V</m:t>
                  </m:r>
                </m:e>
                <m:sup>
                  <m:r>
                    <m:t>2</m:t>
                  </m:r>
                </m:sup>
              </m:sSup>
            </m:num>
            <m:den>
              <m:r>
                <m:t>2</m:t>
              </m:r>
              <m:r>
                <m:t>g</m:t>
              </m:r>
            </m:den>
          </m:f>
        </m:oMath>
      </m:oMathPara>
    </w:p>
    <w:p>
      <w:pPr>
        <w:pStyle w:val="FirstParagraph"/>
      </w:pPr>
      <w:r>
        <w:rPr>
          <w:rFonts w:hint="eastAsia"/>
        </w:rPr>
        <w:t xml:space="preserve">由式（12-6）可见，管道总水头损失与流速（或流量）的平方成正比，这是混合系统非线性耦合效应的根本来源。当系统流量增大一倍时，管道水头损失将增大至原来的四倍，这种强非线性特性使得流量扩容的代价随流量增大而急剧上升。</w:t>
      </w:r>
    </w:p>
    <w:bookmarkEnd w:id="21"/>
    <w:bookmarkEnd w:id="22"/>
    <w:bookmarkStart w:id="25" w:name="明渠水面曲线计算标准步长法"/>
    <w:p>
      <w:pPr>
        <w:pStyle w:val="Heading3"/>
      </w:pPr>
      <w:r>
        <w:rPr>
          <w:rStyle w:val="SectionNumber"/>
        </w:rPr>
        <w:t xml:space="preserve">1.1.4</w:t>
      </w:r>
      <w:r>
        <w:tab/>
      </w:r>
      <w:r>
        <w:t xml:space="preserve">2.4 </w:t>
      </w:r>
      <w:r>
        <w:rPr>
          <w:rFonts w:hint="eastAsia"/>
        </w:rPr>
        <w:t xml:space="preserve">明渠水面曲线计算——标准步长法</w:t>
      </w:r>
    </w:p>
    <w:bookmarkStart w:id="23" w:name="基本方程"/>
    <w:p>
      <w:pPr>
        <w:pStyle w:val="Heading4"/>
      </w:pPr>
      <w:r>
        <w:rPr>
          <w:rStyle w:val="SectionNumber"/>
        </w:rPr>
        <w:t xml:space="preserve">1.1.4.1</w:t>
      </w:r>
      <w:r>
        <w:tab/>
      </w:r>
      <w:r>
        <w:t xml:space="preserve">2.4.1 </w:t>
      </w:r>
      <w:r>
        <w:rPr>
          <w:rFonts w:hint="eastAsia"/>
        </w:rPr>
        <w:t xml:space="preserve">基本方程</w:t>
      </w:r>
    </w:p>
    <w:p>
      <w:pPr>
        <w:pStyle w:val="FirstParagraph"/>
      </w:pPr>
      <w:r>
        <w:rPr>
          <w:rFonts w:hint="eastAsia"/>
        </w:rPr>
        <w:t xml:space="preserve">明渠渐变流的基本微分方程为：</w:t>
      </w:r>
    </w:p>
    <w:p>
      <w:pPr>
        <w:pStyle w:val="BodyText"/>
      </w:pPr>
      <m:oMathPara>
        <m:oMathParaPr>
          <m:jc m:val="center"/>
        </m:oMathParaPr>
        <m:oMath>
          <m:f>
            <m:fPr>
              <m:type m:val="bar"/>
            </m:fPr>
            <m:num>
              <m:r>
                <m:t>d</m:t>
              </m:r>
              <m:r>
                <m:t>h</m:t>
              </m:r>
            </m:num>
            <m:den>
              <m:r>
                <m:t>d</m:t>
              </m:r>
              <m:r>
                <m:t>x</m:t>
              </m:r>
            </m:den>
          </m:f>
          <m:r>
            <m:rPr>
              <m:sty m:val="p"/>
            </m:rPr>
            <m:t>=</m:t>
          </m:r>
          <m:f>
            <m:fPr>
              <m:type m:val="bar"/>
            </m:fPr>
            <m:num>
              <m:sSub>
                <m:e>
                  <m:r>
                    <m:t>S</m:t>
                  </m:r>
                </m:e>
                <m:sub>
                  <m:r>
                    <m:t>0</m:t>
                  </m:r>
                </m:sub>
              </m:sSub>
              <m:r>
                <m:rPr>
                  <m:sty m:val="p"/>
                </m:rPr>
                <m:t>−</m:t>
              </m:r>
              <m:sSub>
                <m:e>
                  <m:r>
                    <m:t>S</m:t>
                  </m:r>
                </m:e>
                <m:sub>
                  <m:r>
                    <m:t>f</m:t>
                  </m:r>
                </m:sub>
              </m:sSub>
            </m:num>
            <m:den>
              <m:r>
                <m:t>1</m:t>
              </m:r>
              <m:r>
                <m:rPr>
                  <m:sty m:val="p"/>
                </m:rPr>
                <m:t>−</m:t>
              </m:r>
              <m:r>
                <m:t>F</m:t>
              </m:r>
              <m:sSup>
                <m:e>
                  <m:r>
                    <m:t>r</m:t>
                  </m:r>
                </m:e>
                <m:sup>
                  <m:r>
                    <m:t>2</m:t>
                  </m:r>
                </m:sup>
              </m:sSup>
            </m:den>
          </m:f>
        </m:oMath>
      </m:oMathPara>
    </w:p>
    <w:p>
      <w:pPr>
        <w:pStyle w:val="FirstParagraph"/>
      </w:pPr>
      <w:r>
        <w:rPr>
          <w:rFonts w:hint="eastAsia"/>
        </w:rPr>
        <w:t xml:space="preserve">其中</w:t>
      </w:r>
      <w:r>
        <w:t xml:space="preserve"> </w:t>
      </w:r>
      <m:oMath>
        <m:r>
          <m:t>h</m:t>
        </m:r>
      </m:oMath>
      <w:r>
        <w:t xml:space="preserve"> </w:t>
      </w:r>
      <w:r>
        <w:rPr>
          <w:rFonts w:hint="eastAsia"/>
        </w:rPr>
        <w:t xml:space="preserve">为水深（</w:t>
      </w:r>
      <m:oMath>
        <m:r>
          <m:rPr>
            <m:sty m:val="p"/>
          </m:rPr>
          <m:t>m</m:t>
        </m:r>
      </m:oMath>
      <w:r>
        <w:rPr>
          <w:rFonts w:hint="eastAsia"/>
        </w:rPr>
        <w:t xml:space="preserve">），</w:t>
      </w:r>
      <m:oMath>
        <m:r>
          <m:t>x</m:t>
        </m:r>
      </m:oMath>
      <w:r>
        <w:t xml:space="preserve"> </w:t>
      </w:r>
      <w:r>
        <w:rPr>
          <w:rFonts w:hint="eastAsia"/>
        </w:rPr>
        <w:t xml:space="preserve">为沿渠距离（</w:t>
      </w:r>
      <m:oMath>
        <m:r>
          <m:rPr>
            <m:sty m:val="p"/>
          </m:rPr>
          <m:t>m</m:t>
        </m:r>
      </m:oMath>
      <w:r>
        <w:rPr>
          <w:rFonts w:hint="eastAsia"/>
        </w:rPr>
        <w:t xml:space="preserve">，正方向为水流方向），</w:t>
      </w:r>
      <m:oMath>
        <m:sSub>
          <m:e>
            <m:r>
              <m:t>S</m:t>
            </m:r>
          </m:e>
          <m:sub>
            <m:r>
              <m:t>0</m:t>
            </m:r>
          </m:sub>
        </m:sSub>
      </m:oMath>
      <w:r>
        <w:t xml:space="preserve"> </w:t>
      </w:r>
      <w:r>
        <w:rPr>
          <w:rFonts w:hint="eastAsia"/>
        </w:rPr>
        <w:t xml:space="preserve">为渠底坡度，</w:t>
      </w:r>
      <m:oMath>
        <m:sSub>
          <m:e>
            <m:r>
              <m:t>S</m:t>
            </m:r>
          </m:e>
          <m:sub>
            <m:r>
              <m:t>f</m:t>
            </m:r>
          </m:sub>
        </m:sSub>
      </m:oMath>
      <w:r>
        <w:t xml:space="preserve"> </w:t>
      </w:r>
      <w:r>
        <w:rPr>
          <w:rFonts w:hint="eastAsia"/>
        </w:rPr>
        <w:t xml:space="preserve">为摩擦坡度（由曼宁公式计算），</w:t>
      </w:r>
      <m:oMath>
        <m:r>
          <m:t>F</m:t>
        </m:r>
        <m:r>
          <m:t>r</m:t>
        </m:r>
        <m:r>
          <m:rPr>
            <m:sty m:val="p"/>
          </m:rPr>
          <m:t>=</m:t>
        </m:r>
        <m:r>
          <m:t>V</m:t>
        </m:r>
        <m:r>
          <m:rPr>
            <m:sty m:val="p"/>
          </m:rPr>
          <m:t>/</m:t>
        </m:r>
        <m:rad>
          <m:radPr>
            <m:degHide m:val="on"/>
          </m:radPr>
          <m:deg/>
          <m:e>
            <m:r>
              <m:t>g</m:t>
            </m:r>
            <m:r>
              <m:t>h</m:t>
            </m:r>
          </m:e>
        </m:rad>
      </m:oMath>
      <w:r>
        <w:t xml:space="preserve"> </w:t>
      </w:r>
      <w:r>
        <w:rPr>
          <w:rFonts w:hint="eastAsia"/>
        </w:rPr>
        <w:t xml:space="preserve">为弗劳德数。</w:t>
      </w:r>
    </w:p>
    <w:bookmarkEnd w:id="23"/>
    <w:bookmarkStart w:id="24" w:name="差分形式"/>
    <w:p>
      <w:pPr>
        <w:pStyle w:val="Heading4"/>
      </w:pPr>
      <w:r>
        <w:rPr>
          <w:rStyle w:val="SectionNumber"/>
        </w:rPr>
        <w:t xml:space="preserve">1.1.4.2</w:t>
      </w:r>
      <w:r>
        <w:tab/>
      </w:r>
      <w:r>
        <w:t xml:space="preserve">2.4.2 </w:t>
      </w:r>
      <w:r>
        <w:rPr>
          <w:rFonts w:hint="eastAsia"/>
        </w:rPr>
        <w:t xml:space="preserve">差分形式</w:t>
      </w:r>
    </w:p>
    <w:p>
      <w:pPr>
        <w:pStyle w:val="FirstParagraph"/>
      </w:pPr>
      <w:r>
        <w:rPr>
          <w:rFonts w:hint="eastAsia"/>
        </w:rPr>
        <w:t xml:space="preserve">标准步长法（Standard</w:t>
      </w:r>
      <w:r>
        <w:t xml:space="preserve"> Step </w:t>
      </w:r>
      <w:r>
        <w:rPr>
          <w:rFonts w:hint="eastAsia"/>
        </w:rPr>
        <w:t xml:space="preserve">Method）将上述微分方程离散化。在相邻两个断面</w:t>
      </w:r>
      <w:r>
        <w:t xml:space="preserve"> </w:t>
      </w:r>
      <m:oMath>
        <m:r>
          <m:t>i</m:t>
        </m:r>
      </m:oMath>
      <w:r>
        <w:t xml:space="preserve"> </w:t>
      </w:r>
      <w:r>
        <w:rPr>
          <w:rFonts w:hint="eastAsia"/>
        </w:rPr>
        <w:t xml:space="preserve">和</w:t>
      </w:r>
      <w:r>
        <w:t xml:space="preserve"> </w:t>
      </w:r>
      <m:oMath>
        <m:r>
          <m:t>i</m:t>
        </m:r>
        <m:r>
          <m:rPr>
            <m:sty m:val="p"/>
          </m:rPr>
          <m:t>+</m:t>
        </m:r>
        <m:r>
          <m:t>1</m:t>
        </m:r>
      </m:oMath>
      <w:r>
        <w:t xml:space="preserve"> </w:t>
      </w:r>
      <w:r>
        <w:rPr>
          <w:rFonts w:hint="eastAsia"/>
        </w:rPr>
        <w:t xml:space="preserve">之间（间距</w:t>
      </w:r>
      <w:r>
        <w:t xml:space="preserve"> </w:t>
      </w:r>
      <m:oMath>
        <m:r>
          <m:rPr>
            <m:sty m:val="p"/>
          </m:rPr>
          <m:t>Δ</m:t>
        </m:r>
        <m:r>
          <m:t>x</m:t>
        </m:r>
      </m:oMath>
      <w:r>
        <w:rPr>
          <w:rFonts w:hint="eastAsia"/>
        </w:rPr>
        <w:t xml:space="preserve">），能量方程的差分形式为：</w:t>
      </w:r>
    </w:p>
    <w:p>
      <w:pPr>
        <w:pStyle w:val="BodyText"/>
      </w:pPr>
      <w:r>
        <w:t xml:space="preserve">$$
    Z_{b,i+1} + h_{i+1} + \frac{V_{i+1}^2}{2g} = Z_{b,i} + h_i + \frac{V_i^2}{2g} + (S_{f,\text{avg}} - S_0) \Delta x \tag{12-8}
    $$</w:t>
      </w:r>
    </w:p>
    <w:p>
      <w:pPr>
        <w:pStyle w:val="FirstParagraph"/>
      </w:pPr>
      <w:r>
        <w:rPr>
          <w:rFonts w:hint="eastAsia"/>
        </w:rPr>
        <w:t xml:space="preserve">化简后：</w:t>
      </w:r>
    </w:p>
    <w:p>
      <w:pPr>
        <w:pStyle w:val="BodyText"/>
      </w:pPr>
      <w:r>
        <w:t xml:space="preserve">$$
    h_{i+1} + \frac{V_{i+1}^2}{2g} - h_i - \frac{V_i^2}{2g} = (S_0 - \bar{S}_f) \Delta x \tag{12-9}
    $$</w:t>
      </w:r>
    </w:p>
    <w:p>
      <w:pPr>
        <w:pStyle w:val="FirstParagraph"/>
      </w:pPr>
      <w:r>
        <w:rPr>
          <w:rFonts w:hint="eastAsia"/>
        </w:rPr>
        <w:t xml:space="preserve">其中</w:t>
      </w:r>
      <w:r>
        <w:t xml:space="preserve"> </w:t>
      </w:r>
      <m:oMath>
        <m:sSub>
          <m:e>
            <m:acc>
              <m:accPr>
                <m:chr m:val="‾"/>
              </m:accPr>
              <m:e>
                <m:r>
                  <m:t>S</m:t>
                </m:r>
              </m:e>
            </m:acc>
          </m:e>
          <m:sub>
            <m:r>
              <m:t>f</m:t>
            </m:r>
          </m:sub>
        </m:sSub>
        <m:r>
          <m:rPr>
            <m:sty m:val="p"/>
          </m:rPr>
          <m:t>=</m:t>
        </m:r>
        <m:r>
          <m:rPr>
            <m:sty m:val="p"/>
          </m:rPr>
          <m:t>(</m:t>
        </m:r>
        <m:sSub>
          <m:e>
            <m:r>
              <m:t>S</m:t>
            </m:r>
          </m:e>
          <m:sub>
            <m:r>
              <m:t>f</m:t>
            </m:r>
            <m:r>
              <m:rPr>
                <m:sty m:val="p"/>
              </m:rPr>
              <m:t>,</m:t>
            </m:r>
            <m:r>
              <m:t>i</m:t>
            </m:r>
          </m:sub>
        </m:sSub>
        <m:r>
          <m:rPr>
            <m:sty m:val="p"/>
          </m:rPr>
          <m:t>+</m:t>
        </m:r>
        <m:sSub>
          <m:e>
            <m:r>
              <m:t>S</m:t>
            </m:r>
          </m:e>
          <m:sub>
            <m:r>
              <m:t>f</m:t>
            </m:r>
            <m:r>
              <m:rPr>
                <m:sty m:val="p"/>
              </m:rPr>
              <m:t>,</m:t>
            </m:r>
            <m:r>
              <m:t>i</m:t>
            </m:r>
            <m:r>
              <m:rPr>
                <m:sty m:val="p"/>
              </m:rPr>
              <m:t>+</m:t>
            </m:r>
            <m:r>
              <m:t>1</m:t>
            </m:r>
          </m:sub>
        </m:sSub>
        <m:r>
          <m:rPr>
            <m:sty m:val="p"/>
          </m:rPr>
          <m:t>)</m:t>
        </m:r>
        <m:r>
          <m:rPr>
            <m:sty m:val="p"/>
          </m:rPr>
          <m:t>/</m:t>
        </m:r>
        <m:r>
          <m:t>2</m:t>
        </m:r>
      </m:oMath>
      <w:r>
        <w:t xml:space="preserve"> </w:t>
      </w:r>
      <w:r>
        <w:rPr>
          <w:rFonts w:hint="eastAsia"/>
        </w:rPr>
        <w:t xml:space="preserve">为两断面的平均摩擦坡度。该方程对于</w:t>
      </w:r>
      <w:r>
        <w:t xml:space="preserve"> </w:t>
      </w:r>
      <m:oMath>
        <m:sSub>
          <m:e>
            <m:r>
              <m:t>h</m:t>
            </m:r>
          </m:e>
          <m:sub>
            <m:r>
              <m:t>i</m:t>
            </m:r>
            <m:r>
              <m:rPr>
                <m:sty m:val="p"/>
              </m:rPr>
              <m:t>+</m:t>
            </m:r>
            <m:r>
              <m:t>1</m:t>
            </m:r>
          </m:sub>
        </m:sSub>
      </m:oMath>
      <w:r>
        <w:t xml:space="preserve"> </w:t>
      </w:r>
      <w:r>
        <w:rPr>
          <w:rFonts w:hint="eastAsia"/>
        </w:rPr>
        <w:t xml:space="preserve">是隐式的（因为</w:t>
      </w:r>
      <w:r>
        <w:t xml:space="preserve"> </w:t>
      </w:r>
      <m:oMath>
        <m:sSub>
          <m:e>
            <m:r>
              <m:t>V</m:t>
            </m:r>
          </m:e>
          <m:sub>
            <m:r>
              <m:t>i</m:t>
            </m:r>
            <m:r>
              <m:rPr>
                <m:sty m:val="p"/>
              </m:rPr>
              <m:t>+</m:t>
            </m:r>
            <m:r>
              <m:t>1</m:t>
            </m:r>
          </m:sub>
        </m:sSub>
      </m:oMath>
      <w:r>
        <w:t xml:space="preserve"> </w:t>
      </w:r>
      <w:r>
        <w:rPr>
          <w:rFonts w:hint="eastAsia"/>
        </w:rPr>
        <w:t xml:space="preserve">和</w:t>
      </w:r>
      <w:r>
        <w:t xml:space="preserve"> </w:t>
      </w:r>
      <m:oMath>
        <m:sSub>
          <m:e>
            <m:r>
              <m:t>S</m:t>
            </m:r>
          </m:e>
          <m:sub>
            <m:r>
              <m:t>f</m:t>
            </m:r>
            <m:r>
              <m:rPr>
                <m:sty m:val="p"/>
              </m:rPr>
              <m:t>,</m:t>
            </m:r>
            <m:r>
              <m:t>i</m:t>
            </m:r>
            <m:r>
              <m:rPr>
                <m:sty m:val="p"/>
              </m:rPr>
              <m:t>+</m:t>
            </m:r>
            <m:r>
              <m:t>1</m:t>
            </m:r>
          </m:sub>
        </m:sSub>
      </m:oMath>
      <w:r>
        <w:t xml:space="preserve"> </w:t>
      </w:r>
      <w:r>
        <w:rPr>
          <w:rFonts w:hint="eastAsia"/>
        </w:rPr>
        <w:t xml:space="preserve">均依赖</w:t>
      </w:r>
      <w:r>
        <w:t xml:space="preserve"> </w:t>
      </w:r>
      <m:oMath>
        <m:sSub>
          <m:e>
            <m:r>
              <m:t>h</m:t>
            </m:r>
          </m:e>
          <m:sub>
            <m:r>
              <m:t>i</m:t>
            </m:r>
            <m:r>
              <m:rPr>
                <m:sty m:val="p"/>
              </m:rPr>
              <m:t>+</m:t>
            </m:r>
            <m:r>
              <m:t>1</m:t>
            </m:r>
          </m:sub>
        </m:sSub>
      </m:oMath>
      <w:r>
        <w:rPr>
          <w:rFonts w:hint="eastAsia"/>
        </w:rPr>
        <w:t xml:space="preserve">），需逐步迭代求解。</w:t>
      </w:r>
    </w:p>
    <w:p>
      <w:pPr>
        <w:pStyle w:val="BodyText"/>
      </w:pPr>
      <w:r>
        <w:rPr>
          <w:rFonts w:hint="eastAsia"/>
        </w:rPr>
        <w:t xml:space="preserve">在混合系统中，明渠段的下游边界条件即为前池水位</w:t>
      </w:r>
      <w:r>
        <w:t xml:space="preserve"> </w:t>
      </w:r>
      <m:oMath>
        <m:sSub>
          <m:e>
            <m:r>
              <m:t>Z</m:t>
            </m:r>
          </m:e>
          <m:sub>
            <m:r>
              <m:t>f</m:t>
            </m:r>
          </m:sub>
        </m:sSub>
      </m:oMath>
      <w:r>
        <w:rPr>
          <w:rFonts w:hint="eastAsia"/>
        </w:rPr>
        <w:t xml:space="preserve">，从该处向上游逐步逆推即可获得整段明渠的水面曲线。</w:t>
      </w:r>
    </w:p>
    <w:bookmarkEnd w:id="24"/>
    <w:bookmarkEnd w:id="25"/>
    <w:bookmarkStart w:id="26" w:name="流态判别的定量准则"/>
    <w:p>
      <w:pPr>
        <w:pStyle w:val="Heading3"/>
      </w:pPr>
      <w:r>
        <w:rPr>
          <w:rStyle w:val="SectionNumber"/>
        </w:rPr>
        <w:t xml:space="preserve">1.1.5</w:t>
      </w:r>
      <w:r>
        <w:tab/>
      </w:r>
      <w:r>
        <w:t xml:space="preserve">2.5 </w:t>
      </w:r>
      <w:r>
        <w:rPr>
          <w:rFonts w:hint="eastAsia"/>
        </w:rPr>
        <w:t xml:space="preserve">流态判别的定量准则</w:t>
      </w:r>
    </w:p>
    <w:p>
      <w:pPr>
        <w:pStyle w:val="FirstParagraph"/>
      </w:pPr>
      <w:r>
        <w:rPr>
          <w:rFonts w:hint="eastAsia"/>
        </w:rPr>
        <w:t xml:space="preserve">前池处的流态取决于前池水位</w:t>
      </w:r>
      <w:r>
        <w:t xml:space="preserve"> </w:t>
      </w:r>
      <m:oMath>
        <m:sSub>
          <m:e>
            <m:r>
              <m:t>Z</m:t>
            </m:r>
          </m:e>
          <m:sub>
            <m:r>
              <m:t>f</m:t>
            </m:r>
          </m:sub>
        </m:sSub>
      </m:oMath>
      <w:r>
        <w:t xml:space="preserve"> </w:t>
      </w:r>
      <w:r>
        <w:rPr>
          <w:rFonts w:hint="eastAsia"/>
        </w:rPr>
        <w:t xml:space="preserve">与明渠正常水位的相对关系。定义明渠末端断面的渠底高程为</w:t>
      </w:r>
      <w:r>
        <w:t xml:space="preserve"> </w:t>
      </w:r>
      <m:oMath>
        <m:sSub>
          <m:e>
            <m:r>
              <m:t>Z</m:t>
            </m:r>
          </m:e>
          <m:sub>
            <m:r>
              <m:t>b</m:t>
            </m:r>
            <m:r>
              <m:rPr>
                <m:sty m:val="p"/>
              </m:rPr>
              <m:t>,</m:t>
            </m:r>
            <m:r>
              <m:rPr>
                <m:nor/>
                <m:sty m:val="p"/>
              </m:rPr>
              <m:t>end</m:t>
            </m:r>
          </m:sub>
        </m:sSub>
      </m:oMath>
      <w:r>
        <w:rPr>
          <w:rFonts w:hint="eastAsia"/>
        </w:rPr>
        <w:t xml:space="preserve">，正常水深为</w:t>
      </w:r>
      <w:r>
        <w:t xml:space="preserve"> </w:t>
      </w:r>
      <m:oMath>
        <m:sSub>
          <m:e>
            <m:r>
              <m:t>h</m:t>
            </m:r>
          </m:e>
          <m:sub>
            <m:r>
              <m:t>n</m:t>
            </m:r>
          </m:sub>
        </m:sSub>
      </m:oMath>
      <w:r>
        <w:rPr>
          <w:rFonts w:hint="eastAsia"/>
        </w:rPr>
        <w:t xml:space="preserve">（由曼宁公式在给定流量</w:t>
      </w:r>
      <w:r>
        <w:t xml:space="preserve"> </w:t>
      </w:r>
      <m:oMath>
        <m:r>
          <m:t>Q</m:t>
        </m:r>
      </m:oMath>
      <w:r>
        <w:t xml:space="preserve"> </w:t>
      </w:r>
      <w:r>
        <w:rPr>
          <w:rFonts w:hint="eastAsia"/>
        </w:rPr>
        <w:t xml:space="preserve">下求得），则：</w:t>
      </w:r>
    </w:p>
    <w:p>
      <w:pPr>
        <w:pStyle w:val="BodyText"/>
      </w:pPr>
      <w:r>
        <w:t xml:space="preserve">$$
    Z_{n,\text{end}} = Z_{b,\text{end}} + h_n \tag{12-10}
    $$</w:t>
      </w:r>
    </w:p>
    <w:p>
      <w:pPr>
        <w:pStyle w:val="FirstParagraph"/>
      </w:pPr>
      <w:r>
        <w:rPr>
          <w:rFonts w:hint="eastAsia"/>
        </w:rPr>
        <w:t xml:space="preserve">流态判别准则如下：</w:t>
      </w:r>
    </w:p>
    <w:p>
      <w:pPr>
        <w:numPr>
          <w:ilvl w:val="0"/>
          <w:numId w:val="1002"/>
        </w:numPr>
      </w:pPr>
      <w:r>
        <w:rPr>
          <w:rFonts w:hint="eastAsia"/>
          <w:b/>
          <w:bCs/>
        </w:rPr>
        <w:t xml:space="preserve">自由跌水（Free</w:t>
      </w:r>
      <w:r>
        <w:rPr>
          <w:b/>
          <w:bCs/>
        </w:rPr>
        <w:t xml:space="preserve"> Fall, M2 </w:t>
      </w:r>
      <w:r>
        <w:rPr>
          <w:rFonts w:hint="eastAsia"/>
          <w:b/>
          <w:bCs/>
        </w:rPr>
        <w:t xml:space="preserve">降水曲线）：</w:t>
      </w:r>
      <w:r>
        <w:t xml:space="preserve"> </w:t>
      </w:r>
      <w:r>
        <w:rPr>
          <w:rFonts w:hint="eastAsia"/>
        </w:rPr>
        <w:t xml:space="preserve">当</w:t>
      </w:r>
      <w:r>
        <w:t xml:space="preserve"> </w:t>
      </w:r>
      <m:oMath>
        <m:sSub>
          <m:e>
            <m:r>
              <m:t>Z</m:t>
            </m:r>
          </m:e>
          <m:sub>
            <m:r>
              <m:t>f</m:t>
            </m:r>
          </m:sub>
        </m:sSub>
        <m:r>
          <m:rPr>
            <m:sty m:val="p"/>
          </m:rPr>
          <m:t>&lt;</m:t>
        </m:r>
        <m:sSub>
          <m:e>
            <m:r>
              <m:t>Z</m:t>
            </m:r>
          </m:e>
          <m:sub>
            <m:r>
              <m:t>n</m:t>
            </m:r>
            <m:r>
              <m:rPr>
                <m:sty m:val="p"/>
              </m:rPr>
              <m:t>,</m:t>
            </m:r>
            <m:r>
              <m:rPr>
                <m:nor/>
                <m:sty m:val="p"/>
              </m:rPr>
              <m:t>end</m:t>
            </m:r>
          </m:sub>
        </m:sSub>
      </m:oMath>
      <w:r>
        <w:t xml:space="preserve"> </w:t>
      </w:r>
      <w:r>
        <w:rPr>
          <w:rFonts w:hint="eastAsia"/>
        </w:rPr>
        <w:t xml:space="preserve">时，前池水位低于明渠正常水面，水流在前池处加速跌落，渠内形成</w:t>
      </w:r>
      <w:r>
        <w:t xml:space="preserve"> M2 </w:t>
      </w:r>
      <w:r>
        <w:rPr>
          <w:rFonts w:hint="eastAsia"/>
        </w:rPr>
        <w:t xml:space="preserve">型降水曲线。此时明渠水面不受前池控制，管道与明渠之间处于解耦状态。</w:t>
      </w:r>
    </w:p>
    <w:p>
      <w:pPr>
        <w:numPr>
          <w:ilvl w:val="0"/>
          <w:numId w:val="1002"/>
        </w:numPr>
      </w:pPr>
      <w:r>
        <w:rPr>
          <w:rFonts w:hint="eastAsia"/>
          <w:b/>
          <w:bCs/>
        </w:rPr>
        <w:t xml:space="preserve">淹没出流（Submerged,</w:t>
      </w:r>
      <w:r>
        <w:rPr>
          <w:b/>
          <w:bCs/>
        </w:rPr>
        <w:t xml:space="preserve"> M1 </w:t>
      </w:r>
      <w:r>
        <w:rPr>
          <w:rFonts w:hint="eastAsia"/>
          <w:b/>
          <w:bCs/>
        </w:rPr>
        <w:t xml:space="preserve">壅水曲线）：</w:t>
      </w:r>
      <w:r>
        <w:t xml:space="preserve"> </w:t>
      </w:r>
      <w:r>
        <w:rPr>
          <w:rFonts w:hint="eastAsia"/>
        </w:rPr>
        <w:t xml:space="preserve">当</w:t>
      </w:r>
      <w:r>
        <w:t xml:space="preserve"> </w:t>
      </w:r>
      <m:oMath>
        <m:sSub>
          <m:e>
            <m:r>
              <m:t>Z</m:t>
            </m:r>
          </m:e>
          <m:sub>
            <m:r>
              <m:t>f</m:t>
            </m:r>
          </m:sub>
        </m:sSub>
        <m:r>
          <m:rPr>
            <m:sty m:val="p"/>
          </m:rPr>
          <m:t>&gt;</m:t>
        </m:r>
        <m:sSub>
          <m:e>
            <m:r>
              <m:t>Z</m:t>
            </m:r>
          </m:e>
          <m:sub>
            <m:r>
              <m:t>n</m:t>
            </m:r>
            <m:r>
              <m:rPr>
                <m:sty m:val="p"/>
              </m:rPr>
              <m:t>,</m:t>
            </m:r>
            <m:r>
              <m:rPr>
                <m:nor/>
                <m:sty m:val="p"/>
              </m:rPr>
              <m:t>end</m:t>
            </m:r>
          </m:sub>
        </m:sSub>
      </m:oMath>
      <w:r>
        <w:t xml:space="preserve"> </w:t>
      </w:r>
      <w:r>
        <w:rPr>
          <w:rFonts w:hint="eastAsia"/>
        </w:rPr>
        <w:t xml:space="preserve">时，前池水位高于明渠正常水面，高水位向上游倒灌壅水，渠内形成</w:t>
      </w:r>
      <w:r>
        <w:t xml:space="preserve"> M1 </w:t>
      </w:r>
      <w:r>
        <w:rPr>
          <w:rFonts w:hint="eastAsia"/>
        </w:rPr>
        <w:t xml:space="preserve">型壅水曲线。此时管道阻力通过前池水位”顶托”上游明渠，二者处于强耦合状态。</w:t>
      </w:r>
    </w:p>
    <w:p>
      <w:pPr>
        <w:numPr>
          <w:ilvl w:val="0"/>
          <w:numId w:val="1002"/>
        </w:numPr>
      </w:pPr>
      <w:r>
        <w:rPr>
          <w:rFonts w:hint="eastAsia"/>
          <w:b/>
          <w:bCs/>
        </w:rPr>
        <w:t xml:space="preserve">临界过渡：</w:t>
      </w:r>
      <w:r>
        <w:t xml:space="preserve"> </w:t>
      </w:r>
      <w:r>
        <w:rPr>
          <w:rFonts w:hint="eastAsia"/>
        </w:rPr>
        <w:t xml:space="preserve">当</w:t>
      </w:r>
      <w:r>
        <w:t xml:space="preserve"> </w:t>
      </w:r>
      <m:oMath>
        <m:sSub>
          <m:e>
            <m:r>
              <m:t>Z</m:t>
            </m:r>
          </m:e>
          <m:sub>
            <m:r>
              <m:t>f</m:t>
            </m:r>
          </m:sub>
        </m:sSub>
        <m:r>
          <m:rPr>
            <m:sty m:val="p"/>
          </m:rPr>
          <m:t>≈</m:t>
        </m:r>
        <m:sSub>
          <m:e>
            <m:r>
              <m:t>Z</m:t>
            </m:r>
          </m:e>
          <m:sub>
            <m:r>
              <m:t>n</m:t>
            </m:r>
            <m:r>
              <m:rPr>
                <m:sty m:val="p"/>
              </m:rPr>
              <m:t>,</m:t>
            </m:r>
            <m:r>
              <m:rPr>
                <m:nor/>
                <m:sty m:val="p"/>
              </m:rPr>
              <m:t>end</m:t>
            </m:r>
          </m:sub>
        </m:sSub>
      </m:oMath>
      <w:r>
        <w:t xml:space="preserve"> </w:t>
      </w:r>
      <w:r>
        <w:rPr>
          <w:rFonts w:hint="eastAsia"/>
        </w:rPr>
        <w:t xml:space="preserve">时，明渠处于正常均匀流状态，水面平行于渠底。</w:t>
      </w:r>
    </w:p>
    <w:bookmarkEnd w:id="26"/>
    <w:bookmarkStart w:id="27" w:name="瞬态耦合的基本概念"/>
    <w:p>
      <w:pPr>
        <w:pStyle w:val="Heading3"/>
      </w:pPr>
      <w:r>
        <w:rPr>
          <w:rStyle w:val="SectionNumber"/>
        </w:rPr>
        <w:t xml:space="preserve">1.1.6</w:t>
      </w:r>
      <w:r>
        <w:tab/>
      </w:r>
      <w:r>
        <w:t xml:space="preserve">2.6 </w:t>
      </w:r>
      <w:r>
        <w:rPr>
          <w:rFonts w:hint="eastAsia"/>
        </w:rPr>
        <w:t xml:space="preserve">瞬态耦合的基本概念</w:t>
      </w:r>
    </w:p>
    <w:p>
      <w:pPr>
        <w:pStyle w:val="FirstParagraph"/>
      </w:pPr>
      <w:r>
        <w:rPr>
          <w:rFonts w:hint="eastAsia"/>
        </w:rPr>
        <w:t xml:space="preserve">上述分析均基于稳态假设。在实际运行中，当系统流量发生调整（如闸门启闭、泵站启停）时，管道内将产生水锤波（Water</w:t>
      </w:r>
      <w:r>
        <w:t xml:space="preserve"> </w:t>
      </w:r>
      <w:r>
        <w:rPr>
          <w:rFonts w:hint="eastAsia"/>
        </w:rPr>
        <w:t xml:space="preserve">Hammer），其传播速度约为</w:t>
      </w:r>
      <w:r>
        <w:t xml:space="preserve"> </w:t>
      </w:r>
      <m:oMath>
        <m:r>
          <m:t>a</m:t>
        </m:r>
        <m:r>
          <m:rPr>
            <m:sty m:val="p"/>
          </m:rPr>
          <m:t>=</m:t>
        </m:r>
        <m:r>
          <m:t>1000</m:t>
        </m:r>
        <m:r>
          <m:rPr>
            <m:sty m:val="p"/>
          </m:rPr>
          <m:t>∼</m:t>
        </m:r>
        <m:r>
          <m:t>1400</m:t>
        </m:r>
        <m:r>
          <m:t> </m:t>
        </m:r>
        <m:r>
          <m:rPr>
            <m:sty m:val="p"/>
          </m:rPr>
          <m:t>m</m:t>
        </m:r>
        <m:r>
          <m:rPr>
            <m:sty m:val="p"/>
          </m:rPr>
          <m:t>/</m:t>
        </m:r>
        <m:r>
          <m:rPr>
            <m:sty m:val="p"/>
          </m:rPr>
          <m:t>s</m:t>
        </m:r>
      </m:oMath>
      <w:r>
        <w:rPr>
          <w:rFonts w:hint="eastAsia"/>
        </w:rPr>
        <w:t xml:space="preserve">；明渠内将产生重力波，其传播速度约为</w:t>
      </w:r>
      <w:r>
        <w:t xml:space="preserve"> </w:t>
      </w:r>
      <m:oMath>
        <m:r>
          <m:t>c</m:t>
        </m:r>
        <m:r>
          <m:rPr>
            <m:sty m:val="p"/>
          </m:rPr>
          <m:t>=</m:t>
        </m:r>
        <m:rad>
          <m:radPr>
            <m:degHide m:val="on"/>
          </m:radPr>
          <m:deg/>
          <m:e>
            <m:r>
              <m:t>g</m:t>
            </m:r>
            <m:r>
              <m:t>h</m:t>
            </m:r>
          </m:e>
        </m:rad>
        <m:r>
          <m:rPr>
            <m:sty m:val="p"/>
          </m:rPr>
          <m:t>≈</m:t>
        </m:r>
        <m:r>
          <m:t>1</m:t>
        </m:r>
        <m:r>
          <m:rPr>
            <m:sty m:val="p"/>
          </m:rPr>
          <m:t>∼</m:t>
        </m:r>
        <m:r>
          <m:t>5</m:t>
        </m:r>
        <m:r>
          <m:t> </m:t>
        </m:r>
        <m:r>
          <m:rPr>
            <m:sty m:val="p"/>
          </m:rPr>
          <m:t>m</m:t>
        </m:r>
        <m:r>
          <m:rPr>
            <m:sty m:val="p"/>
          </m:rPr>
          <m:t>/</m:t>
        </m:r>
        <m:r>
          <m:rPr>
            <m:sty m:val="p"/>
          </m:rPr>
          <m:t>s</m:t>
        </m:r>
      </m:oMath>
      <w:r>
        <w:rPr>
          <w:rFonts w:hint="eastAsia"/>
        </w:rPr>
        <w:t xml:space="preserve">。由于两种波速相差</w:t>
      </w:r>
      <w:r>
        <w:t xml:space="preserve"> </w:t>
      </w:r>
      <m:oMath>
        <m:r>
          <m:t>2</m:t>
        </m:r>
        <m:r>
          <m:rPr>
            <m:sty m:val="p"/>
          </m:rPr>
          <m:t>∼</m:t>
        </m:r>
        <m:r>
          <m:t>3</m:t>
        </m:r>
      </m:oMath>
      <w:r>
        <w:t xml:space="preserve"> </w:t>
      </w:r>
      <w:r>
        <w:rPr>
          <w:rFonts w:hint="eastAsia"/>
        </w:rPr>
        <w:t xml:space="preserve">个数量级，管道系统的瞬态响应远快于明渠系统，这要求在瞬态分析中对两个子系统采用不同的时间步长，或者采用特征线法（Method</w:t>
      </w:r>
      <w:r>
        <w:t xml:space="preserve"> of Characteristics, </w:t>
      </w:r>
      <w:r>
        <w:rPr>
          <w:rFonts w:hint="eastAsia"/>
        </w:rPr>
        <w:t xml:space="preserve">MOC）进行耦合求解。对管道瞬态问题的完整处理超出本章范围，可参阅</w:t>
      </w:r>
      <w:r>
        <w:t xml:space="preserve"> Chaudhry (2014) </w:t>
      </w:r>
      <w:r>
        <w:rPr>
          <w:rFonts w:hint="eastAsia"/>
        </w:rPr>
        <w:t xml:space="preserve">和</w:t>
      </w:r>
      <w:r>
        <w:t xml:space="preserve"> Wylie &amp; Streeter (1993) </w:t>
      </w:r>
      <w:r>
        <w:rPr>
          <w:rFonts w:hint="eastAsia"/>
        </w:rPr>
        <w:t xml:space="preserve">的专著。</w:t>
      </w:r>
    </w:p>
    <w:p>
      <w:r>
        <w:pict>
          <v:rect style="width:0;height:1.5pt" o:hralign="center" o:hrstd="t" o:hr="t"/>
        </w:pict>
      </w:r>
    </w:p>
    <w:bookmarkEnd w:id="27"/>
    <w:bookmarkEnd w:id="28"/>
    <w:bookmarkStart w:id="32" w:name="典型例题渠-管耦合前池水位计算"/>
    <w:p>
      <w:pPr>
        <w:pStyle w:val="Heading2"/>
      </w:pPr>
      <w:r>
        <w:rPr>
          <w:rStyle w:val="SectionNumber"/>
        </w:rPr>
        <w:t xml:space="preserve">1.2</w:t>
      </w:r>
      <w:r>
        <w:tab/>
      </w:r>
      <w:r>
        <w:t xml:space="preserve">3 </w:t>
      </w:r>
      <w:r>
        <w:rPr>
          <w:rFonts w:hint="eastAsia"/>
        </w:rPr>
        <w:t xml:space="preserve">典型例题：渠-管耦合前池水位计算</w:t>
      </w:r>
    </w:p>
    <w:bookmarkStart w:id="29" w:name="题目"/>
    <w:p>
      <w:pPr>
        <w:pStyle w:val="Heading3"/>
      </w:pPr>
      <w:r>
        <w:rPr>
          <w:rStyle w:val="SectionNumber"/>
        </w:rPr>
        <w:t xml:space="preserve">1.2.1</w:t>
      </w:r>
      <w:r>
        <w:tab/>
      </w:r>
      <w:r>
        <w:t xml:space="preserve">3.1 </w:t>
      </w:r>
      <w:r>
        <w:rPr>
          <w:rFonts w:hint="eastAsia"/>
        </w:rPr>
        <w:t xml:space="preserve">题目</w:t>
      </w:r>
    </w:p>
    <w:p>
      <w:pPr>
        <w:pStyle w:val="FirstParagraph"/>
      </w:pPr>
      <w:r>
        <w:rPr>
          <w:rFonts w:hint="eastAsia"/>
        </w:rPr>
        <w:t xml:space="preserve">某引水工程中，梯形明渠末端通过前池连接一根圆管，管道出口接入下游水库。已知参数如下：</w:t>
      </w:r>
    </w:p>
    <w:p>
      <w:pPr>
        <w:pStyle w:val="Compact"/>
        <w:numPr>
          <w:ilvl w:val="0"/>
          <w:numId w:val="1003"/>
        </w:numPr>
      </w:pPr>
      <w:r>
        <w:rPr>
          <w:rFonts w:hint="eastAsia"/>
        </w:rPr>
        <w:t xml:space="preserve">管道：内径</w:t>
      </w:r>
      <w:r>
        <w:t xml:space="preserve"> </w:t>
      </w:r>
      <m:oMath>
        <m:r>
          <m:t>D</m:t>
        </m:r>
        <m:r>
          <m:rPr>
            <m:sty m:val="p"/>
          </m:rPr>
          <m:t>=</m:t>
        </m:r>
        <m:r>
          <m:t>1.0</m:t>
        </m:r>
        <m:r>
          <m:t> </m:t>
        </m:r>
        <m:r>
          <m:rPr>
            <m:sty m:val="p"/>
          </m:rPr>
          <m:t>m</m:t>
        </m:r>
      </m:oMath>
      <w:r>
        <w:rPr>
          <w:rFonts w:hint="eastAsia"/>
        </w:rPr>
        <w:t xml:space="preserve">，长度</w:t>
      </w:r>
      <w:r>
        <w:t xml:space="preserve"> </w:t>
      </w:r>
      <m:oMath>
        <m:r>
          <m:t>L</m:t>
        </m:r>
        <m:r>
          <m:rPr>
            <m:sty m:val="p"/>
          </m:rPr>
          <m:t>=</m:t>
        </m:r>
        <m:r>
          <m:t>500</m:t>
        </m:r>
        <m:r>
          <m:t> </m:t>
        </m:r>
        <m:r>
          <m:rPr>
            <m:sty m:val="p"/>
          </m:rPr>
          <m:t>m</m:t>
        </m:r>
      </m:oMath>
      <w:r>
        <w:rPr>
          <w:rFonts w:hint="eastAsia"/>
        </w:rPr>
        <w:t xml:space="preserve">，达西摩擦系数</w:t>
      </w:r>
      <w:r>
        <w:t xml:space="preserve"> </w:t>
      </w:r>
      <m:oMath>
        <m:r>
          <m:t>f</m:t>
        </m:r>
        <m:r>
          <m:rPr>
            <m:sty m:val="p"/>
          </m:rPr>
          <m:t>=</m:t>
        </m:r>
        <m:r>
          <m:t>0.020</m:t>
        </m:r>
      </m:oMath>
      <w:r>
        <w:rPr>
          <w:rFonts w:hint="eastAsia"/>
        </w:rPr>
        <w:t xml:space="preserve">，局部损失系数</w:t>
      </w:r>
      <w:r>
        <w:t xml:space="preserve"> </w:t>
      </w:r>
      <m:oMath>
        <m:sSub>
          <m:e>
            <m:r>
              <m:t>K</m:t>
            </m:r>
          </m:e>
          <m:sub>
            <m:r>
              <m:rPr>
                <m:nor/>
                <m:sty m:val="p"/>
              </m:rPr>
              <m:t>minor</m:t>
            </m:r>
          </m:sub>
        </m:sSub>
        <m:r>
          <m:rPr>
            <m:sty m:val="p"/>
          </m:rPr>
          <m:t>=</m:t>
        </m:r>
        <m:r>
          <m:t>1.5</m:t>
        </m:r>
      </m:oMath>
      <w:r>
        <w:rPr>
          <w:rFonts w:hint="eastAsia"/>
        </w:rPr>
        <w:t xml:space="preserve">（进口</w:t>
      </w:r>
      <w:r>
        <w:t xml:space="preserve"> </w:t>
      </w:r>
      <m:oMath>
        <m:r>
          <m:t>0.5</m:t>
        </m:r>
      </m:oMath>
      <w:r>
        <w:t xml:space="preserve"> </w:t>
      </w:r>
      <w:r>
        <w:t xml:space="preserve">+ </w:t>
      </w:r>
      <w:r>
        <w:rPr>
          <w:rFonts w:hint="eastAsia"/>
        </w:rPr>
        <w:t xml:space="preserve">出口</w:t>
      </w:r>
      <w:r>
        <w:t xml:space="preserve"> </w:t>
      </w:r>
      <m:oMath>
        <m:r>
          <m:t>1.0</m:t>
        </m:r>
      </m:oMath>
      <w:r>
        <w:rPr>
          <w:rFonts w:hint="eastAsia"/>
        </w:rPr>
        <w:t xml:space="preserve">）。</w:t>
      </w:r>
    </w:p>
    <w:p>
      <w:pPr>
        <w:pStyle w:val="Compact"/>
        <w:numPr>
          <w:ilvl w:val="0"/>
          <w:numId w:val="1003"/>
        </w:numPr>
      </w:pPr>
      <w:r>
        <w:rPr>
          <w:rFonts w:hint="eastAsia"/>
        </w:rPr>
        <w:t xml:space="preserve">下游水库水位</w:t>
      </w:r>
      <w:r>
        <w:t xml:space="preserve"> </w:t>
      </w:r>
      <m:oMath>
        <m:sSub>
          <m:e>
            <m:r>
              <m:t>Z</m:t>
            </m:r>
          </m:e>
          <m:sub>
            <m:r>
              <m:rPr>
                <m:nor/>
                <m:sty m:val="p"/>
              </m:rPr>
              <m:t>res</m:t>
            </m:r>
          </m:sub>
        </m:sSub>
        <m:r>
          <m:rPr>
            <m:sty m:val="p"/>
          </m:rPr>
          <m:t>=</m:t>
        </m:r>
        <m:r>
          <m:t>30</m:t>
        </m:r>
        <m:r>
          <m:t> </m:t>
        </m:r>
        <m:r>
          <m:rPr>
            <m:sty m:val="p"/>
          </m:rPr>
          <m:t>m</m:t>
        </m:r>
      </m:oMath>
      <w:r>
        <w:t xml:space="preserve">。</w:t>
      </w:r>
    </w:p>
    <w:p>
      <w:pPr>
        <w:pStyle w:val="Compact"/>
        <w:numPr>
          <w:ilvl w:val="0"/>
          <w:numId w:val="1003"/>
        </w:numPr>
      </w:pPr>
      <w:r>
        <w:rPr>
          <w:rFonts w:hint="eastAsia"/>
        </w:rPr>
        <w:t xml:space="preserve">系统流量</w:t>
      </w:r>
      <w:r>
        <w:t xml:space="preserve"> </w:t>
      </w:r>
      <m:oMath>
        <m:r>
          <m:t>Q</m:t>
        </m:r>
        <m:r>
          <m:rPr>
            <m:sty m:val="p"/>
          </m:rPr>
          <m:t>=</m:t>
        </m:r>
        <m:r>
          <m:t>2.0</m:t>
        </m:r>
        <m:r>
          <m:t> </m:t>
        </m:r>
        <m:sSup>
          <m:e>
            <m:r>
              <m:rPr>
                <m:sty m:val="p"/>
              </m:rPr>
              <m:t>m</m:t>
            </m:r>
          </m:e>
          <m:sup>
            <m:r>
              <m:rPr>
                <m:sty m:val="p"/>
              </m:rPr>
              <m:t>3</m:t>
            </m:r>
          </m:sup>
        </m:sSup>
        <m:r>
          <m:rPr>
            <m:sty m:val="p"/>
          </m:rPr>
          <m:t>/</m:t>
        </m:r>
        <m:r>
          <m:rPr>
            <m:sty m:val="p"/>
          </m:rPr>
          <m:t>s</m:t>
        </m:r>
      </m:oMath>
      <w:r>
        <w:t xml:space="preserve">。</w:t>
      </w:r>
    </w:p>
    <w:p>
      <w:pPr>
        <w:pStyle w:val="Compact"/>
        <w:numPr>
          <w:ilvl w:val="0"/>
          <w:numId w:val="1003"/>
        </w:numPr>
      </w:pPr>
      <w:r>
        <w:rPr>
          <w:rFonts w:hint="eastAsia"/>
        </w:rPr>
        <w:t xml:space="preserve">明渠末端渠底高程</w:t>
      </w:r>
      <w:r>
        <w:t xml:space="preserve"> </w:t>
      </w:r>
      <m:oMath>
        <m:sSub>
          <m:e>
            <m:r>
              <m:t>Z</m:t>
            </m:r>
          </m:e>
          <m:sub>
            <m:r>
              <m:t>b</m:t>
            </m:r>
            <m:r>
              <m:rPr>
                <m:sty m:val="p"/>
              </m:rPr>
              <m:t>,</m:t>
            </m:r>
            <m:r>
              <m:rPr>
                <m:nor/>
                <m:sty m:val="p"/>
              </m:rPr>
              <m:t>end</m:t>
            </m:r>
          </m:sub>
        </m:sSub>
        <m:r>
          <m:rPr>
            <m:sty m:val="p"/>
          </m:rPr>
          <m:t>=</m:t>
        </m:r>
        <m:r>
          <m:t>35</m:t>
        </m:r>
        <m:r>
          <m:t> </m:t>
        </m:r>
        <m:r>
          <m:rPr>
            <m:sty m:val="p"/>
          </m:rPr>
          <m:t>m</m:t>
        </m:r>
      </m:oMath>
      <w:r>
        <w:rPr>
          <w:rFonts w:hint="eastAsia"/>
        </w:rPr>
        <w:t xml:space="preserve">，正常水深</w:t>
      </w:r>
      <w:r>
        <w:t xml:space="preserve"> </w:t>
      </w:r>
      <m:oMath>
        <m:sSub>
          <m:e>
            <m:r>
              <m:t>h</m:t>
            </m:r>
          </m:e>
          <m:sub>
            <m:r>
              <m:t>n</m:t>
            </m:r>
          </m:sub>
        </m:sSub>
        <m:r>
          <m:rPr>
            <m:sty m:val="p"/>
          </m:rPr>
          <m:t>=</m:t>
        </m:r>
        <m:r>
          <m:t>0.8</m:t>
        </m:r>
        <m:r>
          <m:t> </m:t>
        </m:r>
        <m:r>
          <m:rPr>
            <m:sty m:val="p"/>
          </m:rPr>
          <m:t>m</m:t>
        </m:r>
      </m:oMath>
      <w:r>
        <w:t xml:space="preserve">。</w:t>
      </w:r>
    </w:p>
    <w:p>
      <w:pPr>
        <w:pStyle w:val="FirstParagraph"/>
      </w:pPr>
      <w:r>
        <w:rPr>
          <w:rFonts w:hint="eastAsia"/>
        </w:rPr>
        <w:t xml:space="preserve">求前池水位</w:t>
      </w:r>
      <w:r>
        <w:t xml:space="preserve"> </w:t>
      </w:r>
      <m:oMath>
        <m:sSub>
          <m:e>
            <m:r>
              <m:t>Z</m:t>
            </m:r>
          </m:e>
          <m:sub>
            <m:r>
              <m:t>f</m:t>
            </m:r>
          </m:sub>
        </m:sSub>
      </m:oMath>
      <w:r>
        <w:rPr>
          <w:rFonts w:hint="eastAsia"/>
        </w:rPr>
        <w:t xml:space="preserve">，并判别流态。</w:t>
      </w:r>
    </w:p>
    <w:bookmarkEnd w:id="29"/>
    <w:bookmarkStart w:id="30" w:name="求解"/>
    <w:p>
      <w:pPr>
        <w:pStyle w:val="Heading3"/>
      </w:pPr>
      <w:r>
        <w:rPr>
          <w:rStyle w:val="SectionNumber"/>
        </w:rPr>
        <w:t xml:space="preserve">1.2.2</w:t>
      </w:r>
      <w:r>
        <w:tab/>
      </w:r>
      <w:r>
        <w:t xml:space="preserve">3.2 </w:t>
      </w:r>
      <w:r>
        <w:rPr>
          <w:rFonts w:hint="eastAsia"/>
        </w:rPr>
        <w:t xml:space="preserve">求解</w:t>
      </w:r>
    </w:p>
    <w:p>
      <w:pPr>
        <w:pStyle w:val="FirstParagraph"/>
      </w:pPr>
      <w:r>
        <w:rPr>
          <w:rFonts w:hint="eastAsia"/>
        </w:rPr>
        <w:t xml:space="preserve">第一步，计算管道内流速：</w:t>
      </w:r>
    </w:p>
    <w:p>
      <w:pPr>
        <w:pStyle w:val="BodyText"/>
      </w:pPr>
      <m:oMathPara>
        <m:oMathParaPr>
          <m:jc m:val="center"/>
        </m:oMathParaPr>
        <m:oMath>
          <m:r>
            <m:t>V</m:t>
          </m:r>
          <m:r>
            <m:rPr>
              <m:sty m:val="p"/>
            </m:rPr>
            <m:t>=</m:t>
          </m:r>
          <m:f>
            <m:fPr>
              <m:type m:val="bar"/>
            </m:fPr>
            <m:num>
              <m:r>
                <m:t>Q</m:t>
              </m:r>
            </m:num>
            <m:den>
              <m:r>
                <m:t>A</m:t>
              </m:r>
            </m:den>
          </m:f>
          <m:r>
            <m:rPr>
              <m:sty m:val="p"/>
            </m:rPr>
            <m:t>=</m:t>
          </m:r>
          <m:f>
            <m:fPr>
              <m:type m:val="bar"/>
            </m:fPr>
            <m:num>
              <m:r>
                <m:t>Q</m:t>
              </m:r>
            </m:num>
            <m:den>
              <m:r>
                <m:t>π</m:t>
              </m:r>
              <m:sSup>
                <m:e>
                  <m:r>
                    <m:t>D</m:t>
                  </m:r>
                </m:e>
                <m:sup>
                  <m:r>
                    <m:t>2</m:t>
                  </m:r>
                </m:sup>
              </m:sSup>
              <m:r>
                <m:rPr>
                  <m:sty m:val="p"/>
                </m:rPr>
                <m:t>/</m:t>
              </m:r>
              <m:r>
                <m:t>4</m:t>
              </m:r>
            </m:den>
          </m:f>
          <m:r>
            <m:rPr>
              <m:sty m:val="p"/>
            </m:rPr>
            <m:t>=</m:t>
          </m:r>
          <m:f>
            <m:fPr>
              <m:type m:val="bar"/>
            </m:fPr>
            <m:num>
              <m:r>
                <m:t>2.0</m:t>
              </m:r>
            </m:num>
            <m:den>
              <m:r>
                <m:t>π</m:t>
              </m:r>
              <m:r>
                <m:rPr>
                  <m:sty m:val="p"/>
                </m:rPr>
                <m:t>×</m:t>
              </m:r>
              <m:sSup>
                <m:e>
                  <m:r>
                    <m:t>1.0</m:t>
                  </m:r>
                </m:e>
                <m:sup>
                  <m:r>
                    <m:t>2</m:t>
                  </m:r>
                </m:sup>
              </m:sSup>
              <m:r>
                <m:rPr>
                  <m:sty m:val="p"/>
                </m:rPr>
                <m:t>/</m:t>
              </m:r>
              <m:r>
                <m:t>4</m:t>
              </m:r>
            </m:den>
          </m:f>
          <m:r>
            <m:rPr>
              <m:sty m:val="p"/>
            </m:rPr>
            <m:t>=</m:t>
          </m:r>
          <m:r>
            <m:t>2.546</m:t>
          </m:r>
          <m:r>
            <m:t> </m:t>
          </m:r>
          <m:r>
            <m:rPr>
              <m:sty m:val="p"/>
            </m:rPr>
            <m:t>m</m:t>
          </m:r>
          <m:r>
            <m:rPr>
              <m:sty m:val="p"/>
            </m:rPr>
            <m:t>/</m:t>
          </m:r>
          <m:r>
            <m:rPr>
              <m:sty m:val="p"/>
            </m:rPr>
            <m:t>s</m:t>
          </m:r>
        </m:oMath>
      </m:oMathPara>
    </w:p>
    <w:p>
      <w:pPr>
        <w:pStyle w:val="FirstParagraph"/>
      </w:pPr>
      <w:r>
        <w:rPr>
          <w:rFonts w:hint="eastAsia"/>
        </w:rPr>
        <w:t xml:space="preserve">第二步，计算速度水头：</w:t>
      </w:r>
    </w:p>
    <w:p>
      <w:pPr>
        <w:pStyle w:val="BodyText"/>
      </w:pPr>
      <m:oMathPara>
        <m:oMathParaPr>
          <m:jc m:val="center"/>
        </m:oMathParaPr>
        <m:oMath>
          <m:f>
            <m:fPr>
              <m:type m:val="bar"/>
            </m:fPr>
            <m:num>
              <m:sSup>
                <m:e>
                  <m:r>
                    <m:t>V</m:t>
                  </m:r>
                </m:e>
                <m:sup>
                  <m:r>
                    <m:t>2</m:t>
                  </m:r>
                </m:sup>
              </m:sSup>
            </m:num>
            <m:den>
              <m:r>
                <m:t>2</m:t>
              </m:r>
              <m:r>
                <m:t>g</m:t>
              </m:r>
            </m:den>
          </m:f>
          <m:r>
            <m:rPr>
              <m:sty m:val="p"/>
            </m:rPr>
            <m:t>=</m:t>
          </m:r>
          <m:f>
            <m:fPr>
              <m:type m:val="bar"/>
            </m:fPr>
            <m:num>
              <m:sSup>
                <m:e>
                  <m:r>
                    <m:t>2.546</m:t>
                  </m:r>
                </m:e>
                <m:sup>
                  <m:r>
                    <m:t>2</m:t>
                  </m:r>
                </m:sup>
              </m:sSup>
            </m:num>
            <m:den>
              <m:r>
                <m:t>2</m:t>
              </m:r>
              <m:r>
                <m:rPr>
                  <m:sty m:val="p"/>
                </m:rPr>
                <m:t>×</m:t>
              </m:r>
              <m:r>
                <m:t>9.81</m:t>
              </m:r>
            </m:den>
          </m:f>
          <m:r>
            <m:rPr>
              <m:sty m:val="p"/>
            </m:rPr>
            <m:t>=</m:t>
          </m:r>
          <m:r>
            <m:t>0.330</m:t>
          </m:r>
          <m:r>
            <m:t> </m:t>
          </m:r>
          <m:r>
            <m:rPr>
              <m:sty m:val="p"/>
            </m:rPr>
            <m:t>m</m:t>
          </m:r>
        </m:oMath>
      </m:oMathPara>
    </w:p>
    <w:p>
      <w:pPr>
        <w:pStyle w:val="FirstParagraph"/>
      </w:pPr>
      <w:r>
        <w:rPr>
          <w:rFonts w:hint="eastAsia"/>
        </w:rPr>
        <w:t xml:space="preserve">第三步，计算管道总水头损失：</w:t>
      </w:r>
    </w:p>
    <w:p>
      <w:pPr>
        <w:pStyle w:val="BodyText"/>
      </w:pPr>
      <m:oMathPara>
        <m:oMathParaPr>
          <m:jc m:val="center"/>
        </m:oMathParaPr>
        <m:oMath>
          <m:r>
            <m:rPr>
              <m:sty m:val="p"/>
            </m:rPr>
            <m:t>Δ</m:t>
          </m:r>
          <m:sSub>
            <m:e>
              <m:r>
                <m:t>H</m:t>
              </m:r>
            </m:e>
            <m:sub>
              <m:r>
                <m:rPr>
                  <m:nor/>
                  <m:sty m:val="p"/>
                </m:rPr>
                <m:t>pipe</m:t>
              </m:r>
            </m:sub>
          </m:sSub>
          <m:r>
            <m:rPr>
              <m:sty m:val="p"/>
            </m:rPr>
            <m:t>=</m:t>
          </m:r>
          <m:d>
            <m:dPr>
              <m:begChr m:val="("/>
              <m:sepChr m:val=""/>
              <m:endChr m:val=")"/>
              <m:grow/>
            </m:dPr>
            <m:e>
              <m:r>
                <m:t>f</m:t>
              </m:r>
              <m:f>
                <m:fPr>
                  <m:type m:val="bar"/>
                </m:fPr>
                <m:num>
                  <m:r>
                    <m:t>L</m:t>
                  </m:r>
                </m:num>
                <m:den>
                  <m:r>
                    <m:t>D</m:t>
                  </m:r>
                </m:den>
              </m:f>
              <m:r>
                <m:rPr>
                  <m:sty m:val="p"/>
                </m:rPr>
                <m:t>+</m:t>
              </m:r>
              <m:sSub>
                <m:e>
                  <m:r>
                    <m:t>K</m:t>
                  </m:r>
                </m:e>
                <m:sub>
                  <m:r>
                    <m:rPr>
                      <m:nor/>
                      <m:sty m:val="p"/>
                    </m:rPr>
                    <m:t>minor</m:t>
                  </m:r>
                </m:sub>
              </m:sSub>
            </m:e>
          </m:d>
          <m:f>
            <m:fPr>
              <m:type m:val="bar"/>
            </m:fPr>
            <m:num>
              <m:sSup>
                <m:e>
                  <m:r>
                    <m:t>V</m:t>
                  </m:r>
                </m:e>
                <m:sup>
                  <m:r>
                    <m:t>2</m:t>
                  </m:r>
                </m:sup>
              </m:sSup>
            </m:num>
            <m:den>
              <m:r>
                <m:t>2</m:t>
              </m:r>
              <m:r>
                <m:t>g</m:t>
              </m:r>
            </m:den>
          </m:f>
          <m:r>
            <m:rPr>
              <m:sty m:val="p"/>
            </m:rPr>
            <m:t>=</m:t>
          </m:r>
          <m:d>
            <m:dPr>
              <m:begChr m:val="("/>
              <m:sepChr m:val=""/>
              <m:endChr m:val=")"/>
              <m:grow/>
            </m:dPr>
            <m:e>
              <m:r>
                <m:t>0.020</m:t>
              </m:r>
              <m:r>
                <m:rPr>
                  <m:sty m:val="p"/>
                </m:rPr>
                <m:t>×</m:t>
              </m:r>
              <m:f>
                <m:fPr>
                  <m:type m:val="bar"/>
                </m:fPr>
                <m:num>
                  <m:r>
                    <m:t>500</m:t>
                  </m:r>
                </m:num>
                <m:den>
                  <m:r>
                    <m:t>1.0</m:t>
                  </m:r>
                </m:den>
              </m:f>
              <m:r>
                <m:rPr>
                  <m:sty m:val="p"/>
                </m:rPr>
                <m:t>+</m:t>
              </m:r>
              <m:r>
                <m:t>1.5</m:t>
              </m:r>
            </m:e>
          </m:d>
          <m:r>
            <m:rPr>
              <m:sty m:val="p"/>
            </m:rPr>
            <m:t>×</m:t>
          </m:r>
          <m:r>
            <m:t>0.330</m:t>
          </m:r>
          <m:r>
            <m:rPr>
              <m:sty m:val="p"/>
            </m:rPr>
            <m:t>=</m:t>
          </m:r>
          <m:r>
            <m:rPr>
              <m:sty m:val="p"/>
            </m:rPr>
            <m:t>(</m:t>
          </m:r>
          <m:r>
            <m:t>10.0</m:t>
          </m:r>
          <m:r>
            <m:rPr>
              <m:sty m:val="p"/>
            </m:rPr>
            <m:t>+</m:t>
          </m:r>
          <m:r>
            <m:t>1.5</m:t>
          </m:r>
          <m:r>
            <m:rPr>
              <m:sty m:val="p"/>
            </m:rPr>
            <m:t>)</m:t>
          </m:r>
          <m:r>
            <m:rPr>
              <m:sty m:val="p"/>
            </m:rPr>
            <m:t>×</m:t>
          </m:r>
          <m:r>
            <m:t>0.330</m:t>
          </m:r>
          <m:r>
            <m:rPr>
              <m:sty m:val="p"/>
            </m:rPr>
            <m:t>=</m:t>
          </m:r>
          <m:r>
            <m:t>3.795</m:t>
          </m:r>
          <m:r>
            <m:t> </m:t>
          </m:r>
          <m:r>
            <m:rPr>
              <m:sty m:val="p"/>
            </m:rPr>
            <m:t>m</m:t>
          </m:r>
        </m:oMath>
      </m:oMathPara>
    </w:p>
    <w:p>
      <w:pPr>
        <w:pStyle w:val="FirstParagraph"/>
      </w:pPr>
      <w:r>
        <w:rPr>
          <w:rFonts w:hint="eastAsia"/>
        </w:rPr>
        <w:t xml:space="preserve">其中局部损失</w:t>
      </w:r>
      <w:r>
        <w:t xml:space="preserve"> </w:t>
      </w:r>
      <m:oMath>
        <m:sSub>
          <m:e>
            <m:r>
              <m:t>K</m:t>
            </m:r>
          </m:e>
          <m:sub>
            <m:r>
              <m:rPr>
                <m:nor/>
                <m:sty m:val="p"/>
              </m:rPr>
              <m:t>minor</m:t>
            </m:r>
          </m:sub>
        </m:sSub>
        <m:r>
          <m:rPr>
            <m:sty m:val="p"/>
          </m:rPr>
          <m:t>=</m:t>
        </m:r>
        <m:r>
          <m:t>1.5</m:t>
        </m:r>
      </m:oMath>
      <w:r>
        <w:t xml:space="preserve"> </w:t>
      </w:r>
      <w:r>
        <w:rPr>
          <w:rFonts w:hint="eastAsia"/>
        </w:rPr>
        <w:t xml:space="preserve">由进口突然收缩（</w:t>
      </w:r>
      <m:oMath>
        <m:r>
          <m:t>K</m:t>
        </m:r>
        <m:r>
          <m:rPr>
            <m:sty m:val="p"/>
          </m:rPr>
          <m:t>=</m:t>
        </m:r>
        <m:r>
          <m:t>0.5</m:t>
        </m:r>
      </m:oMath>
      <w:r>
        <w:rPr>
          <w:rFonts w:hint="eastAsia"/>
        </w:rPr>
        <w:t xml:space="preserve">）和出口突然扩大（</w:t>
      </w:r>
      <m:oMath>
        <m:r>
          <m:t>K</m:t>
        </m:r>
        <m:r>
          <m:rPr>
            <m:sty m:val="p"/>
          </m:rPr>
          <m:t>=</m:t>
        </m:r>
        <m:r>
          <m:t>1.0</m:t>
        </m:r>
      </m:oMath>
      <w:r>
        <w:rPr>
          <w:rFonts w:hint="eastAsia"/>
        </w:rPr>
        <w:t xml:space="preserve">）两项组成。</w:t>
      </w:r>
    </w:p>
    <w:p>
      <w:pPr>
        <w:pStyle w:val="BodyText"/>
      </w:pPr>
      <w:r>
        <w:rPr>
          <w:rFonts w:hint="eastAsia"/>
        </w:rPr>
        <w:t xml:space="preserve">第四步，计算前池水位：</w:t>
      </w:r>
    </w:p>
    <w:p>
      <w:pPr>
        <w:pStyle w:val="BodyText"/>
      </w:pPr>
      <m:oMathPara>
        <m:oMathParaPr>
          <m:jc m:val="center"/>
        </m:oMathParaPr>
        <m:oMath>
          <m:sSub>
            <m:e>
              <m:r>
                <m:t>Z</m:t>
              </m:r>
            </m:e>
            <m:sub>
              <m:r>
                <m:t>f</m:t>
              </m:r>
            </m:sub>
          </m:sSub>
          <m:r>
            <m:rPr>
              <m:sty m:val="p"/>
            </m:rPr>
            <m:t>=</m:t>
          </m:r>
          <m:sSub>
            <m:e>
              <m:r>
                <m:t>Z</m:t>
              </m:r>
            </m:e>
            <m:sub>
              <m:r>
                <m:rPr>
                  <m:nor/>
                  <m:sty m:val="p"/>
                </m:rPr>
                <m:t>res</m:t>
              </m:r>
            </m:sub>
          </m:sSub>
          <m:r>
            <m:rPr>
              <m:sty m:val="p"/>
            </m:rPr>
            <m:t>+</m:t>
          </m:r>
          <m:r>
            <m:rPr>
              <m:sty m:val="p"/>
            </m:rPr>
            <m:t>Δ</m:t>
          </m:r>
          <m:sSub>
            <m:e>
              <m:r>
                <m:t>H</m:t>
              </m:r>
            </m:e>
            <m:sub>
              <m:r>
                <m:rPr>
                  <m:nor/>
                  <m:sty m:val="p"/>
                </m:rPr>
                <m:t>pipe</m:t>
              </m:r>
            </m:sub>
          </m:sSub>
          <m:r>
            <m:rPr>
              <m:sty m:val="p"/>
            </m:rPr>
            <m:t>=</m:t>
          </m:r>
          <m:r>
            <m:t>30.0</m:t>
          </m:r>
          <m:r>
            <m:rPr>
              <m:sty m:val="p"/>
            </m:rPr>
            <m:t>+</m:t>
          </m:r>
          <m:r>
            <m:t>3.795</m:t>
          </m:r>
          <m:r>
            <m:rPr>
              <m:sty m:val="p"/>
            </m:rPr>
            <m:t>=</m:t>
          </m:r>
          <m:r>
            <m:t>33.795</m:t>
          </m:r>
          <m:r>
            <m:t> </m:t>
          </m:r>
          <m:r>
            <m:rPr>
              <m:sty m:val="p"/>
            </m:rPr>
            <m:t>m</m:t>
          </m:r>
        </m:oMath>
      </m:oMathPara>
    </w:p>
    <w:p>
      <w:pPr>
        <w:pStyle w:val="FirstParagraph"/>
      </w:pPr>
      <w:r>
        <w:rPr>
          <w:rFonts w:hint="eastAsia"/>
        </w:rPr>
        <w:t xml:space="preserve">第五步，流态判别：</w:t>
      </w:r>
    </w:p>
    <w:p>
      <w:pPr>
        <w:pStyle w:val="BodyText"/>
      </w:pPr>
      <m:oMathPara>
        <m:oMathParaPr>
          <m:jc m:val="center"/>
        </m:oMathParaPr>
        <m:oMath>
          <m:sSub>
            <m:e>
              <m:r>
                <m:t>Z</m:t>
              </m:r>
            </m:e>
            <m:sub>
              <m:r>
                <m:t>n</m:t>
              </m:r>
              <m:r>
                <m:rPr>
                  <m:sty m:val="p"/>
                </m:rPr>
                <m:t>,</m:t>
              </m:r>
              <m:r>
                <m:rPr>
                  <m:nor/>
                  <m:sty m:val="p"/>
                </m:rPr>
                <m:t>end</m:t>
              </m:r>
            </m:sub>
          </m:sSub>
          <m:r>
            <m:rPr>
              <m:sty m:val="p"/>
            </m:rPr>
            <m:t>=</m:t>
          </m:r>
          <m:sSub>
            <m:e>
              <m:r>
                <m:t>Z</m:t>
              </m:r>
            </m:e>
            <m:sub>
              <m:r>
                <m:t>b</m:t>
              </m:r>
              <m:r>
                <m:rPr>
                  <m:sty m:val="p"/>
                </m:rPr>
                <m:t>,</m:t>
              </m:r>
              <m:r>
                <m:rPr>
                  <m:nor/>
                  <m:sty m:val="p"/>
                </m:rPr>
                <m:t>end</m:t>
              </m:r>
            </m:sub>
          </m:sSub>
          <m:r>
            <m:rPr>
              <m:sty m:val="p"/>
            </m:rPr>
            <m:t>+</m:t>
          </m:r>
          <m:sSub>
            <m:e>
              <m:r>
                <m:t>h</m:t>
              </m:r>
            </m:e>
            <m:sub>
              <m:r>
                <m:t>n</m:t>
              </m:r>
            </m:sub>
          </m:sSub>
          <m:r>
            <m:rPr>
              <m:sty m:val="p"/>
            </m:rPr>
            <m:t>=</m:t>
          </m:r>
          <m:r>
            <m:t>35.0</m:t>
          </m:r>
          <m:r>
            <m:rPr>
              <m:sty m:val="p"/>
            </m:rPr>
            <m:t>+</m:t>
          </m:r>
          <m:r>
            <m:t>0.8</m:t>
          </m:r>
          <m:r>
            <m:rPr>
              <m:sty m:val="p"/>
            </m:rPr>
            <m:t>=</m:t>
          </m:r>
          <m:r>
            <m:t>35.8</m:t>
          </m:r>
          <m:r>
            <m:t> </m:t>
          </m:r>
          <m:r>
            <m:rPr>
              <m:sty m:val="p"/>
            </m:rPr>
            <m:t>m</m:t>
          </m:r>
        </m:oMath>
      </m:oMathPara>
    </w:p>
    <w:p>
      <w:pPr>
        <w:pStyle w:val="FirstParagraph"/>
      </w:pPr>
      <w:r>
        <w:rPr>
          <w:rFonts w:hint="eastAsia"/>
        </w:rPr>
        <w:t xml:space="preserve">因为</w:t>
      </w:r>
      <w:r>
        <w:t xml:space="preserve"> </w:t>
      </w:r>
      <m:oMath>
        <m:sSub>
          <m:e>
            <m:r>
              <m:t>Z</m:t>
            </m:r>
          </m:e>
          <m:sub>
            <m:r>
              <m:t>f</m:t>
            </m:r>
          </m:sub>
        </m:sSub>
        <m:r>
          <m:rPr>
            <m:sty m:val="p"/>
          </m:rPr>
          <m:t>=</m:t>
        </m:r>
        <m:r>
          <m:t>33.795</m:t>
        </m:r>
        <m:r>
          <m:t> </m:t>
        </m:r>
        <m:r>
          <m:rPr>
            <m:sty m:val="p"/>
          </m:rPr>
          <m:t>m</m:t>
        </m:r>
        <m:r>
          <m:rPr>
            <m:sty m:val="p"/>
          </m:rPr>
          <m:t>&lt;</m:t>
        </m:r>
        <m:sSub>
          <m:e>
            <m:r>
              <m:t>Z</m:t>
            </m:r>
          </m:e>
          <m:sub>
            <m:r>
              <m:t>n</m:t>
            </m:r>
            <m:r>
              <m:rPr>
                <m:sty m:val="p"/>
              </m:rPr>
              <m:t>,</m:t>
            </m:r>
            <m:r>
              <m:rPr>
                <m:nor/>
                <m:sty m:val="p"/>
              </m:rPr>
              <m:t>end</m:t>
            </m:r>
          </m:sub>
        </m:sSub>
        <m:r>
          <m:rPr>
            <m:sty m:val="p"/>
          </m:rPr>
          <m:t>=</m:t>
        </m:r>
        <m:r>
          <m:t>35.8</m:t>
        </m:r>
        <m:r>
          <m:t> </m:t>
        </m:r>
        <m:r>
          <m:rPr>
            <m:sty m:val="p"/>
          </m:rPr>
          <m:t>m</m:t>
        </m:r>
      </m:oMath>
      <w:r>
        <w:rPr>
          <w:rFonts w:hint="eastAsia"/>
        </w:rPr>
        <w:t xml:space="preserve">，前池水位低于明渠正常水面，故为自由跌水（Free</w:t>
      </w:r>
      <w:r>
        <w:t xml:space="preserve"> </w:t>
      </w:r>
      <w:r>
        <w:rPr>
          <w:rFonts w:hint="eastAsia"/>
        </w:rPr>
        <w:t xml:space="preserve">Fall），明渠末端形成</w:t>
      </w:r>
      <w:r>
        <w:t xml:space="preserve"> M2 </w:t>
      </w:r>
      <w:r>
        <w:rPr>
          <w:rFonts w:hint="eastAsia"/>
        </w:rPr>
        <w:t xml:space="preserve">降水曲线。</w:t>
      </w:r>
    </w:p>
    <w:bookmarkEnd w:id="30"/>
    <w:bookmarkStart w:id="31" w:name="讨论"/>
    <w:p>
      <w:pPr>
        <w:pStyle w:val="Heading3"/>
      </w:pPr>
      <w:r>
        <w:rPr>
          <w:rStyle w:val="SectionNumber"/>
        </w:rPr>
        <w:t xml:space="preserve">1.2.3</w:t>
      </w:r>
      <w:r>
        <w:tab/>
      </w:r>
      <w:r>
        <w:t xml:space="preserve">3.3 </w:t>
      </w:r>
      <w:r>
        <w:rPr>
          <w:rFonts w:hint="eastAsia"/>
        </w:rPr>
        <w:t xml:space="preserve">讨论</w:t>
      </w:r>
    </w:p>
    <w:p>
      <w:pPr>
        <w:pStyle w:val="FirstParagraph"/>
      </w:pPr>
      <w:r>
        <w:rPr>
          <w:rFonts w:hint="eastAsia"/>
        </w:rPr>
        <w:t xml:space="preserve">若将流量增大至</w:t>
      </w:r>
      <w:r>
        <w:t xml:space="preserve"> </w:t>
      </w:r>
      <m:oMath>
        <m:r>
          <m:t>Q</m:t>
        </m:r>
        <m:r>
          <m:rPr>
            <m:sty m:val="p"/>
          </m:rPr>
          <m:t>=</m:t>
        </m:r>
        <m:r>
          <m:t>5.0</m:t>
        </m:r>
        <m:r>
          <m:t> </m:t>
        </m:r>
        <m:sSup>
          <m:e>
            <m:r>
              <m:rPr>
                <m:sty m:val="p"/>
              </m:rPr>
              <m:t>m</m:t>
            </m:r>
          </m:e>
          <m:sup>
            <m:r>
              <m:rPr>
                <m:sty m:val="p"/>
              </m:rPr>
              <m:t>3</m:t>
            </m:r>
          </m:sup>
        </m:sSup>
        <m:r>
          <m:rPr>
            <m:sty m:val="p"/>
          </m:rPr>
          <m:t>/</m:t>
        </m:r>
        <m:r>
          <m:rPr>
            <m:sty m:val="p"/>
          </m:rPr>
          <m:t>s</m:t>
        </m:r>
      </m:oMath>
      <w:r>
        <w:rPr>
          <w:rFonts w:hint="eastAsia"/>
        </w:rPr>
        <w:t xml:space="preserve">，则</w:t>
      </w:r>
      <w:r>
        <w:t xml:space="preserve"> </w:t>
      </w:r>
      <m:oMath>
        <m:r>
          <m:t>V</m:t>
        </m:r>
        <m:r>
          <m:rPr>
            <m:sty m:val="p"/>
          </m:rPr>
          <m:t>=</m:t>
        </m:r>
        <m:r>
          <m:t>6.366</m:t>
        </m:r>
        <m:r>
          <m:t> </m:t>
        </m:r>
        <m:r>
          <m:rPr>
            <m:sty m:val="p"/>
          </m:rPr>
          <m:t>m</m:t>
        </m:r>
        <m:r>
          <m:rPr>
            <m:sty m:val="p"/>
          </m:rPr>
          <m:t>/</m:t>
        </m:r>
        <m:r>
          <m:rPr>
            <m:sty m:val="p"/>
          </m:rPr>
          <m:t>s</m:t>
        </m:r>
      </m:oMath>
      <w:r>
        <w:rPr>
          <w:rFonts w:hint="eastAsia"/>
        </w:rPr>
        <w:t xml:space="preserve">，</w:t>
      </w:r>
      <m:oMath>
        <m:sSup>
          <m:e>
            <m:r>
              <m:t>V</m:t>
            </m:r>
          </m:e>
          <m:sup>
            <m:r>
              <m:t>2</m:t>
            </m:r>
          </m:sup>
        </m:sSup>
        <m:r>
          <m:rPr>
            <m:sty m:val="p"/>
          </m:rPr>
          <m:t>/</m:t>
        </m:r>
        <m:r>
          <m:rPr>
            <m:sty m:val="p"/>
          </m:rPr>
          <m:t>(</m:t>
        </m:r>
        <m:r>
          <m:t>2</m:t>
        </m:r>
        <m:r>
          <m:t>g</m:t>
        </m:r>
        <m:r>
          <m:rPr>
            <m:sty m:val="p"/>
          </m:rPr>
          <m:t>)</m:t>
        </m:r>
        <m:r>
          <m:rPr>
            <m:sty m:val="p"/>
          </m:rPr>
          <m:t>=</m:t>
        </m:r>
        <m:r>
          <m:t>2.064</m:t>
        </m:r>
        <m:r>
          <m:t> </m:t>
        </m:r>
        <m:r>
          <m:rPr>
            <m:sty m:val="p"/>
          </m:rPr>
          <m:t>m</m:t>
        </m:r>
      </m:oMath>
      <w:r>
        <w:rPr>
          <w:rFonts w:hint="eastAsia"/>
        </w:rPr>
        <w:t xml:space="preserve">，</w:t>
      </w:r>
      <m:oMath>
        <m:r>
          <m:rPr>
            <m:sty m:val="p"/>
          </m:rPr>
          <m:t>Δ</m:t>
        </m:r>
        <m:sSub>
          <m:e>
            <m:r>
              <m:t>H</m:t>
            </m:r>
          </m:e>
          <m:sub>
            <m:r>
              <m:rPr>
                <m:nor/>
                <m:sty m:val="p"/>
              </m:rPr>
              <m:t>pipe</m:t>
            </m:r>
          </m:sub>
        </m:sSub>
        <m:r>
          <m:rPr>
            <m:sty m:val="p"/>
          </m:rPr>
          <m:t>=</m:t>
        </m:r>
        <m:r>
          <m:t>11.5</m:t>
        </m:r>
        <m:r>
          <m:rPr>
            <m:sty m:val="p"/>
          </m:rPr>
          <m:t>×</m:t>
        </m:r>
        <m:r>
          <m:t>2.064</m:t>
        </m:r>
        <m:r>
          <m:rPr>
            <m:sty m:val="p"/>
          </m:rPr>
          <m:t>=</m:t>
        </m:r>
        <m:r>
          <m:t>23.74</m:t>
        </m:r>
        <m:r>
          <m:t> </m:t>
        </m:r>
        <m:r>
          <m:rPr>
            <m:sty m:val="p"/>
          </m:rPr>
          <m:t>m</m:t>
        </m:r>
      </m:oMath>
      <w:r>
        <w:rPr>
          <w:rFonts w:hint="eastAsia"/>
        </w:rPr>
        <w:t xml:space="preserve">，</w:t>
      </w:r>
      <m:oMath>
        <m:sSub>
          <m:e>
            <m:r>
              <m:t>Z</m:t>
            </m:r>
          </m:e>
          <m:sub>
            <m:r>
              <m:t>f</m:t>
            </m:r>
          </m:sub>
        </m:sSub>
        <m:r>
          <m:rPr>
            <m:sty m:val="p"/>
          </m:rPr>
          <m:t>=</m:t>
        </m:r>
        <m:r>
          <m:t>53.74</m:t>
        </m:r>
        <m:r>
          <m:t> </m:t>
        </m:r>
        <m:r>
          <m:rPr>
            <m:sty m:val="p"/>
          </m:rPr>
          <m:t>m</m:t>
        </m:r>
      </m:oMath>
      <w:r>
        <w:rPr>
          <w:rFonts w:hint="eastAsia"/>
        </w:rPr>
        <w:t xml:space="preserve">，远高于</w:t>
      </w:r>
      <w:r>
        <w:t xml:space="preserve"> </w:t>
      </w:r>
      <m:oMath>
        <m:sSub>
          <m:e>
            <m:r>
              <m:t>Z</m:t>
            </m:r>
          </m:e>
          <m:sub>
            <m:r>
              <m:t>n</m:t>
            </m:r>
            <m:r>
              <m:rPr>
                <m:sty m:val="p"/>
              </m:rPr>
              <m:t>,</m:t>
            </m:r>
            <m:r>
              <m:rPr>
                <m:nor/>
                <m:sty m:val="p"/>
              </m:rPr>
              <m:t>end</m:t>
            </m:r>
          </m:sub>
        </m:sSub>
      </m:oMath>
      <w:r>
        <w:rPr>
          <w:rFonts w:hint="eastAsia"/>
        </w:rPr>
        <w:t xml:space="preserve">，流态转为淹没出流（M1</w:t>
      </w:r>
      <w:r>
        <w:t xml:space="preserve"> </w:t>
      </w:r>
      <w:r>
        <w:rPr>
          <w:rFonts w:hint="eastAsia"/>
        </w:rPr>
        <w:t xml:space="preserve">壅水），此时管道阻力将通过前池高水位严重顶托上游明渠。</w:t>
      </w:r>
    </w:p>
    <w:p>
      <w:r>
        <w:pict>
          <v:rect style="width:0;height:1.5pt" o:hralign="center" o:hrstd="t" o:hr="t"/>
        </w:pict>
      </w:r>
    </w:p>
    <w:bookmarkEnd w:id="31"/>
    <w:bookmarkEnd w:id="32"/>
    <w:bookmarkStart w:id="44" w:name="工程案例明渠-管道稳态耦合水力推演"/>
    <w:p>
      <w:pPr>
        <w:pStyle w:val="Heading2"/>
      </w:pPr>
      <w:r>
        <w:rPr>
          <w:rStyle w:val="SectionNumber"/>
        </w:rPr>
        <w:t xml:space="preserve">1.3</w:t>
      </w:r>
      <w:r>
        <w:tab/>
      </w:r>
      <w:r>
        <w:t xml:space="preserve">4 </w:t>
      </w:r>
      <w:r>
        <w:rPr>
          <w:rFonts w:hint="eastAsia"/>
        </w:rPr>
        <w:t xml:space="preserve">工程案例：明渠-管道稳态耦合水力推演</w:t>
      </w:r>
    </w:p>
    <w:bookmarkStart w:id="33" w:name="案例背景"/>
    <w:p>
      <w:pPr>
        <w:pStyle w:val="Heading3"/>
      </w:pPr>
      <w:r>
        <w:rPr>
          <w:rStyle w:val="SectionNumber"/>
        </w:rPr>
        <w:t xml:space="preserve">1.3.1</w:t>
      </w:r>
      <w:r>
        <w:tab/>
      </w:r>
      <w:r>
        <w:t xml:space="preserve">4.1 </w:t>
      </w:r>
      <w:r>
        <w:rPr>
          <w:rFonts w:hint="eastAsia"/>
        </w:rPr>
        <w:t xml:space="preserve">案例背景</w:t>
      </w:r>
    </w:p>
    <w:p>
      <w:pPr>
        <w:pStyle w:val="FirstParagraph"/>
      </w:pPr>
      <w:r>
        <w:rPr>
          <w:rFonts w:hint="eastAsia"/>
        </w:rPr>
        <w:t xml:space="preserve">某山区引水工程包含上游长</w:t>
      </w:r>
      <w:r>
        <w:t xml:space="preserve"> </w:t>
      </w:r>
      <m:oMath>
        <m:r>
          <m:t>2000</m:t>
        </m:r>
        <m:r>
          <m:t> </m:t>
        </m:r>
        <m:r>
          <m:rPr>
            <m:sty m:val="p"/>
          </m:rPr>
          <m:t>m</m:t>
        </m:r>
      </m:oMath>
      <w:r>
        <w:t xml:space="preserve"> </w:t>
      </w:r>
      <w:r>
        <w:rPr>
          <w:rFonts w:hint="eastAsia"/>
        </w:rPr>
        <w:t xml:space="preserve">的梯形明渠，通过过渡前池连接长</w:t>
      </w:r>
      <w:r>
        <w:t xml:space="preserve"> </w:t>
      </w:r>
      <m:oMath>
        <m:r>
          <m:t>1500</m:t>
        </m:r>
        <m:r>
          <m:t> </m:t>
        </m:r>
        <m:r>
          <m:rPr>
            <m:sty m:val="p"/>
          </m:rPr>
          <m:t>m</m:t>
        </m:r>
      </m:oMath>
      <w:r>
        <w:t xml:space="preserve"> </w:t>
      </w:r>
      <w:r>
        <w:rPr>
          <w:rFonts w:hint="eastAsia"/>
        </w:rPr>
        <w:t xml:space="preserve">的输水圆管，最终排入下游水库。设计院需将流量从</w:t>
      </w:r>
      <w:r>
        <w:t xml:space="preserve"> </w:t>
      </w:r>
      <m:oMath>
        <m:r>
          <m:t>4.0</m:t>
        </m:r>
        <m:r>
          <m:t> </m:t>
        </m:r>
        <m:sSup>
          <m:e>
            <m:r>
              <m:rPr>
                <m:sty m:val="p"/>
              </m:rPr>
              <m:t>m</m:t>
            </m:r>
          </m:e>
          <m:sup>
            <m:r>
              <m:rPr>
                <m:sty m:val="p"/>
              </m:rPr>
              <m:t>3</m:t>
            </m:r>
          </m:sup>
        </m:sSup>
        <m:r>
          <m:rPr>
            <m:sty m:val="p"/>
          </m:rPr>
          <m:t>/</m:t>
        </m:r>
        <m:r>
          <m:rPr>
            <m:sty m:val="p"/>
          </m:rPr>
          <m:t>s</m:t>
        </m:r>
      </m:oMath>
      <w:r>
        <w:t xml:space="preserve"> </w:t>
      </w:r>
      <w:r>
        <w:rPr>
          <w:rFonts w:hint="eastAsia"/>
        </w:rPr>
        <w:t xml:space="preserve">扩容至</w:t>
      </w:r>
      <w:r>
        <w:t xml:space="preserve"> </w:t>
      </w:r>
      <m:oMath>
        <m:r>
          <m:t>12.0</m:t>
        </m:r>
        <m:r>
          <m:t> </m:t>
        </m:r>
        <m:sSup>
          <m:e>
            <m:r>
              <m:rPr>
                <m:sty m:val="p"/>
              </m:rPr>
              <m:t>m</m:t>
            </m:r>
          </m:e>
          <m:sup>
            <m:r>
              <m:rPr>
                <m:sty m:val="p"/>
              </m:rPr>
              <m:t>3</m:t>
            </m:r>
          </m:sup>
        </m:sSup>
        <m:r>
          <m:rPr>
            <m:sty m:val="p"/>
          </m:rPr>
          <m:t>/</m:t>
        </m:r>
        <m:r>
          <m:rPr>
            <m:sty m:val="p"/>
          </m:rPr>
          <m:t>s</m:t>
        </m:r>
      </m:oMath>
      <w:r>
        <w:rPr>
          <w:rFonts w:hint="eastAsia"/>
        </w:rPr>
        <w:t xml:space="preserve">，须评估流量增大后前池水位和上游明渠壅水的变化情况。</w:t>
      </w:r>
    </w:p>
    <w:bookmarkEnd w:id="33"/>
    <w:bookmarkStart w:id="37" w:name="问题参数"/>
    <w:p>
      <w:pPr>
        <w:pStyle w:val="Heading3"/>
      </w:pPr>
      <w:r>
        <w:rPr>
          <w:rStyle w:val="SectionNumber"/>
        </w:rPr>
        <w:t xml:space="preserve">1.3.2</w:t>
      </w:r>
      <w:r>
        <w:tab/>
      </w:r>
      <w:r>
        <w:t xml:space="preserve">4.2 </w:t>
      </w:r>
      <w:r>
        <w:rPr>
          <w:rFonts w:hint="eastAsia"/>
        </w:rPr>
        <w:t xml:space="preserve">问题参数</w:t>
      </w:r>
    </w:p>
    <w:p>
      <w:pPr>
        <w:pStyle w:val="Compact"/>
        <w:numPr>
          <w:ilvl w:val="0"/>
          <w:numId w:val="1004"/>
        </w:numPr>
      </w:pPr>
      <w:r>
        <w:rPr>
          <w:rFonts w:hint="eastAsia"/>
        </w:rPr>
        <w:t xml:space="preserve">上游明渠：底宽</w:t>
      </w:r>
      <w:r>
        <w:t xml:space="preserve"> </w:t>
      </w:r>
      <m:oMath>
        <m:r>
          <m:t>b</m:t>
        </m:r>
        <m:r>
          <m:rPr>
            <m:sty m:val="p"/>
          </m:rPr>
          <m:t>=</m:t>
        </m:r>
        <m:r>
          <m:t>3.0</m:t>
        </m:r>
        <m:r>
          <m:t> </m:t>
        </m:r>
        <m:r>
          <m:rPr>
            <m:sty m:val="p"/>
          </m:rPr>
          <m:t>m</m:t>
        </m:r>
      </m:oMath>
      <w:r>
        <w:rPr>
          <w:rFonts w:hint="eastAsia"/>
        </w:rPr>
        <w:t xml:space="preserve">，边坡系数</w:t>
      </w:r>
      <w:r>
        <w:t xml:space="preserve"> </w:t>
      </w:r>
      <m:oMath>
        <m:r>
          <m:t>m</m:t>
        </m:r>
        <m:r>
          <m:rPr>
            <m:sty m:val="p"/>
          </m:rPr>
          <m:t>=</m:t>
        </m:r>
        <m:r>
          <m:t>1.0</m:t>
        </m:r>
      </m:oMath>
      <w:r>
        <w:rPr>
          <w:rFonts w:hint="eastAsia"/>
        </w:rPr>
        <w:t xml:space="preserve">，曼宁糙率</w:t>
      </w:r>
      <w:r>
        <w:t xml:space="preserve"> </w:t>
      </w:r>
      <m:oMath>
        <m:r>
          <m:t>n</m:t>
        </m:r>
        <m:r>
          <m:rPr>
            <m:sty m:val="p"/>
          </m:rPr>
          <m:t>=</m:t>
        </m:r>
        <m:r>
          <m:t>0.015</m:t>
        </m:r>
      </m:oMath>
      <w:r>
        <w:rPr>
          <w:rFonts w:hint="eastAsia"/>
        </w:rPr>
        <w:t xml:space="preserve">，底坡</w:t>
      </w:r>
      <w:r>
        <w:t xml:space="preserve"> </w:t>
      </w:r>
      <m:oMath>
        <m:sSub>
          <m:e>
            <m:r>
              <m:t>S</m:t>
            </m:r>
          </m:e>
          <m:sub>
            <m:r>
              <m:t>0</m:t>
            </m:r>
          </m:sub>
        </m:sSub>
        <m:r>
          <m:rPr>
            <m:sty m:val="p"/>
          </m:rPr>
          <m:t>=</m:t>
        </m:r>
        <m:r>
          <m:t>0.0005</m:t>
        </m:r>
      </m:oMath>
      <w:r>
        <w:rPr>
          <w:rFonts w:hint="eastAsia"/>
        </w:rPr>
        <w:t xml:space="preserve">，渠长</w:t>
      </w:r>
      <w:r>
        <w:t xml:space="preserve"> </w:t>
      </w:r>
      <m:oMath>
        <m:r>
          <m:t>2000</m:t>
        </m:r>
        <m:r>
          <m:t> </m:t>
        </m:r>
        <m:r>
          <m:rPr>
            <m:sty m:val="p"/>
          </m:rPr>
          <m:t>m</m:t>
        </m:r>
      </m:oMath>
      <w:r>
        <w:rPr>
          <w:rFonts w:hint="eastAsia"/>
        </w:rPr>
        <w:t xml:space="preserve">，起点底高程</w:t>
      </w:r>
      <w:r>
        <w:t xml:space="preserve"> </w:t>
      </w:r>
      <m:oMath>
        <m:r>
          <m:t>50</m:t>
        </m:r>
        <m:r>
          <m:t> </m:t>
        </m:r>
        <m:r>
          <m:rPr>
            <m:sty m:val="p"/>
          </m:rPr>
          <m:t>m</m:t>
        </m:r>
      </m:oMath>
      <w:r>
        <w:rPr>
          <w:rFonts w:hint="eastAsia"/>
        </w:rPr>
        <w:t xml:space="preserve">，末端底高程</w:t>
      </w:r>
      <w:r>
        <w:t xml:space="preserve"> </w:t>
      </w:r>
      <m:oMath>
        <m:r>
          <m:t>49</m:t>
        </m:r>
        <m:r>
          <m:t> </m:t>
        </m:r>
        <m:r>
          <m:rPr>
            <m:sty m:val="p"/>
          </m:rPr>
          <m:t>m</m:t>
        </m:r>
      </m:oMath>
      <w:r>
        <w:t xml:space="preserve">。</w:t>
      </w:r>
    </w:p>
    <w:p>
      <w:pPr>
        <w:pStyle w:val="Compact"/>
        <w:numPr>
          <w:ilvl w:val="0"/>
          <w:numId w:val="1004"/>
        </w:numPr>
      </w:pPr>
      <w:r>
        <w:rPr>
          <w:rFonts w:hint="eastAsia"/>
        </w:rPr>
        <w:t xml:space="preserve">下游有压管道：内径</w:t>
      </w:r>
      <w:r>
        <w:t xml:space="preserve"> </w:t>
      </w:r>
      <m:oMath>
        <m:r>
          <m:t>D</m:t>
        </m:r>
        <m:r>
          <m:rPr>
            <m:sty m:val="p"/>
          </m:rPr>
          <m:t>=</m:t>
        </m:r>
        <m:r>
          <m:t>1.5</m:t>
        </m:r>
        <m:r>
          <m:t> </m:t>
        </m:r>
        <m:r>
          <m:rPr>
            <m:sty m:val="p"/>
          </m:rPr>
          <m:t>m</m:t>
        </m:r>
      </m:oMath>
      <w:r>
        <w:rPr>
          <w:rFonts w:hint="eastAsia"/>
        </w:rPr>
        <w:t xml:space="preserve">，管长</w:t>
      </w:r>
      <w:r>
        <w:t xml:space="preserve"> </w:t>
      </w:r>
      <m:oMath>
        <m:r>
          <m:t>L</m:t>
        </m:r>
        <m:r>
          <m:rPr>
            <m:sty m:val="p"/>
          </m:rPr>
          <m:t>=</m:t>
        </m:r>
        <m:r>
          <m:t>1500</m:t>
        </m:r>
        <m:r>
          <m:t> </m:t>
        </m:r>
        <m:r>
          <m:rPr>
            <m:sty m:val="p"/>
          </m:rPr>
          <m:t>m</m:t>
        </m:r>
      </m:oMath>
      <w:r>
        <w:rPr>
          <w:rFonts w:hint="eastAsia"/>
        </w:rPr>
        <w:t xml:space="preserve">，达西摩擦系数</w:t>
      </w:r>
      <w:r>
        <w:t xml:space="preserve"> </w:t>
      </w:r>
      <m:oMath>
        <m:r>
          <m:t>f</m:t>
        </m:r>
        <m:r>
          <m:rPr>
            <m:sty m:val="p"/>
          </m:rPr>
          <m:t>=</m:t>
        </m:r>
        <m:r>
          <m:t>0.018</m:t>
        </m:r>
      </m:oMath>
      <w:r>
        <w:t xml:space="preserve">。</w:t>
      </w:r>
    </w:p>
    <w:p>
      <w:pPr>
        <w:pStyle w:val="Compact"/>
        <w:numPr>
          <w:ilvl w:val="0"/>
          <w:numId w:val="1004"/>
        </w:numPr>
      </w:pPr>
      <w:r>
        <w:rPr>
          <w:rFonts w:hint="eastAsia"/>
        </w:rPr>
        <w:t xml:space="preserve">下游水库：恒定水位</w:t>
      </w:r>
      <w:r>
        <w:t xml:space="preserve"> </w:t>
      </w:r>
      <m:oMath>
        <m:sSub>
          <m:e>
            <m:r>
              <m:t>Z</m:t>
            </m:r>
          </m:e>
          <m:sub>
            <m:r>
              <m:rPr>
                <m:nor/>
                <m:sty m:val="p"/>
              </m:rPr>
              <m:t>res</m:t>
            </m:r>
          </m:sub>
        </m:sSub>
        <m:r>
          <m:rPr>
            <m:sty m:val="p"/>
          </m:rPr>
          <m:t>=</m:t>
        </m:r>
        <m:r>
          <m:t>40</m:t>
        </m:r>
        <m:r>
          <m:t> </m:t>
        </m:r>
        <m:r>
          <m:rPr>
            <m:sty m:val="p"/>
          </m:rPr>
          <m:t>m</m:t>
        </m:r>
      </m:oMath>
      <w:r>
        <w:t xml:space="preserve">。</w:t>
      </w:r>
    </w:p>
    <w:p>
      <w:pPr>
        <w:pStyle w:val="CaptionedFigure"/>
      </w:pPr>
      <w:r>
        <w:drawing>
          <wp:inline>
            <wp:extent cx="5334000" cy="2909454"/>
            <wp:effectExtent b="0" l="0" r="0" t="0"/>
            <wp:docPr descr="问题概化图" title="" id="35" name="Picture"/>
            <a:graphic>
              <a:graphicData uri="http://schemas.openxmlformats.org/drawingml/2006/picture">
                <pic:pic>
                  <pic:nvPicPr>
                    <pic:cNvPr descr="assets/ch12/problem_nano.png" id="36" name="Picture"/>
                    <pic:cNvPicPr>
                      <a:picLocks noChangeArrowheads="1" noChangeAspect="1"/>
                    </pic:cNvPicPr>
                  </pic:nvPicPr>
                  <pic:blipFill>
                    <a:blip r:embed="rId34"/>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问题概化图</w:t>
      </w:r>
    </w:p>
    <w:bookmarkEnd w:id="37"/>
    <w:bookmarkStart w:id="38" w:name="求解方法"/>
    <w:p>
      <w:pPr>
        <w:pStyle w:val="Heading3"/>
      </w:pPr>
      <w:r>
        <w:rPr>
          <w:rStyle w:val="SectionNumber"/>
        </w:rPr>
        <w:t xml:space="preserve">1.3.3</w:t>
      </w:r>
      <w:r>
        <w:tab/>
      </w:r>
      <w:r>
        <w:t xml:space="preserve">4.3 </w:t>
      </w:r>
      <w:r>
        <w:rPr>
          <w:rFonts w:hint="eastAsia"/>
        </w:rPr>
        <w:t xml:space="preserve">求解方法</w:t>
      </w:r>
    </w:p>
    <w:p>
      <w:pPr>
        <w:pStyle w:val="FirstParagraph"/>
      </w:pPr>
      <w:r>
        <w:rPr>
          <w:rFonts w:hint="eastAsia"/>
        </w:rPr>
        <w:t xml:space="preserve">采用”自下而上的能量逆推”策略：</w:t>
      </w:r>
    </w:p>
    <w:p>
      <w:pPr>
        <w:pStyle w:val="BodyText"/>
      </w:pPr>
      <w:r>
        <w:rPr>
          <w:rFonts w:hint="eastAsia"/>
        </w:rPr>
        <w:t xml:space="preserve">第一步，对给定流量</w:t>
      </w:r>
      <w:r>
        <w:t xml:space="preserve"> </w:t>
      </w:r>
      <m:oMath>
        <m:r>
          <m:t>Q</m:t>
        </m:r>
      </m:oMath>
      <w:r>
        <w:rPr>
          <w:rFonts w:hint="eastAsia"/>
        </w:rPr>
        <w:t xml:space="preserve">，计算管道沿程损失</w:t>
      </w:r>
      <w:r>
        <w:t xml:space="preserve"> </w:t>
      </w:r>
      <m:oMath>
        <m:sSub>
          <m:e>
            <m:r>
              <m:t>h</m:t>
            </m:r>
          </m:e>
          <m:sub>
            <m:r>
              <m:t>f</m:t>
            </m:r>
            <m:r>
              <m:rPr>
                <m:sty m:val="p"/>
              </m:rPr>
              <m:t>,</m:t>
            </m:r>
            <m:r>
              <m:rPr>
                <m:nor/>
                <m:sty m:val="p"/>
              </m:rPr>
              <m:t>pipe</m:t>
            </m:r>
          </m:sub>
        </m:sSub>
        <m:r>
          <m:rPr>
            <m:sty m:val="p"/>
          </m:rPr>
          <m:t>=</m:t>
        </m:r>
        <m:r>
          <m:t>8</m:t>
        </m:r>
        <m:r>
          <m:t>f</m:t>
        </m:r>
        <m:r>
          <m:t>L</m:t>
        </m:r>
        <m:sSup>
          <m:e>
            <m:r>
              <m:t>Q</m:t>
            </m:r>
          </m:e>
          <m:sup>
            <m:r>
              <m:t>2</m:t>
            </m:r>
          </m:sup>
        </m:sSup>
        <m:r>
          <m:rPr>
            <m:sty m:val="p"/>
          </m:rPr>
          <m:t>/</m:t>
        </m:r>
        <m:r>
          <m:rPr>
            <m:sty m:val="p"/>
          </m:rPr>
          <m:t>(</m:t>
        </m:r>
        <m:sSup>
          <m:e>
            <m:r>
              <m:t>π</m:t>
            </m:r>
          </m:e>
          <m:sup>
            <m:r>
              <m:t>2</m:t>
            </m:r>
          </m:sup>
        </m:sSup>
        <m:r>
          <m:t>g</m:t>
        </m:r>
        <m:sSup>
          <m:e>
            <m:r>
              <m:t>D</m:t>
            </m:r>
          </m:e>
          <m:sup>
            <m:r>
              <m:t>5</m:t>
            </m:r>
          </m:sup>
        </m:sSup>
        <m:r>
          <m:rPr>
            <m:sty m:val="p"/>
          </m:rPr>
          <m:t>)</m:t>
        </m:r>
      </m:oMath>
      <w:r>
        <w:t xml:space="preserve">。</w:t>
      </w:r>
    </w:p>
    <w:p>
      <w:pPr>
        <w:pStyle w:val="BodyText"/>
      </w:pPr>
      <w:r>
        <w:rPr>
          <w:rFonts w:hint="eastAsia"/>
        </w:rPr>
        <w:t xml:space="preserve">第二步，确定前池水位</w:t>
      </w:r>
      <w:r>
        <w:t xml:space="preserve"> </w:t>
      </w:r>
      <m:oMath>
        <m:sSub>
          <m:e>
            <m:r>
              <m:t>Z</m:t>
            </m:r>
          </m:e>
          <m:sub>
            <m:r>
              <m:t>f</m:t>
            </m:r>
          </m:sub>
        </m:sSub>
        <m:r>
          <m:rPr>
            <m:sty m:val="p"/>
          </m:rPr>
          <m:t>=</m:t>
        </m:r>
        <m:sSub>
          <m:e>
            <m:r>
              <m:t>Z</m:t>
            </m:r>
          </m:e>
          <m:sub>
            <m:r>
              <m:rPr>
                <m:nor/>
                <m:sty m:val="p"/>
              </m:rPr>
              <m:t>res</m:t>
            </m:r>
          </m:sub>
        </m:sSub>
        <m:r>
          <m:rPr>
            <m:sty m:val="p"/>
          </m:rPr>
          <m:t>+</m:t>
        </m:r>
        <m:sSub>
          <m:e>
            <m:r>
              <m:t>h</m:t>
            </m:r>
          </m:e>
          <m:sub>
            <m:r>
              <m:t>f</m:t>
            </m:r>
            <m:r>
              <m:rPr>
                <m:sty m:val="p"/>
              </m:rPr>
              <m:t>,</m:t>
            </m:r>
            <m:r>
              <m:rPr>
                <m:nor/>
                <m:sty m:val="p"/>
              </m:rPr>
              <m:t>pipe</m:t>
            </m:r>
          </m:sub>
        </m:sSub>
      </m:oMath>
      <w:r>
        <w:rPr>
          <w:rFonts w:hint="eastAsia"/>
        </w:rPr>
        <w:t xml:space="preserve">（本案例管道两端直接连接，未计入额外局部损失）。</w:t>
      </w:r>
    </w:p>
    <w:p>
      <w:pPr>
        <w:pStyle w:val="BodyText"/>
      </w:pPr>
      <w:r>
        <w:rPr>
          <w:rFonts w:hint="eastAsia"/>
        </w:rPr>
        <w:t xml:space="preserve">第三步，计算明渠在该流量下的正常水深</w:t>
      </w:r>
      <w:r>
        <w:t xml:space="preserve"> </w:t>
      </w:r>
      <m:oMath>
        <m:sSub>
          <m:e>
            <m:r>
              <m:t>h</m:t>
            </m:r>
          </m:e>
          <m:sub>
            <m:r>
              <m:t>n</m:t>
            </m:r>
          </m:sub>
        </m:sSub>
      </m:oMath>
      <w:r>
        <w:rPr>
          <w:rFonts w:hint="eastAsia"/>
        </w:rPr>
        <w:t xml:space="preserve">（由曼宁公式反算），判别流态。</w:t>
      </w:r>
    </w:p>
    <w:p>
      <w:pPr>
        <w:pStyle w:val="BodyText"/>
      </w:pPr>
      <w:r>
        <w:rPr>
          <w:rFonts w:hint="eastAsia"/>
        </w:rPr>
        <w:t xml:space="preserve">第四步，以</w:t>
      </w:r>
      <w:r>
        <w:t xml:space="preserve"> </w:t>
      </w:r>
      <m:oMath>
        <m:sSub>
          <m:e>
            <m:r>
              <m:t>Z</m:t>
            </m:r>
          </m:e>
          <m:sub>
            <m:r>
              <m:t>f</m:t>
            </m:r>
          </m:sub>
        </m:sSub>
      </m:oMath>
      <w:r>
        <w:t xml:space="preserve"> </w:t>
      </w:r>
      <w:r>
        <w:rPr>
          <w:rFonts w:hint="eastAsia"/>
        </w:rPr>
        <w:t xml:space="preserve">为下游边界条件，采用标准步长法向上游逆推</w:t>
      </w:r>
      <w:r>
        <w:t xml:space="preserve"> </w:t>
      </w:r>
      <m:oMath>
        <m:r>
          <m:t>2000</m:t>
        </m:r>
        <m:r>
          <m:t> </m:t>
        </m:r>
        <m:r>
          <m:rPr>
            <m:sty m:val="p"/>
          </m:rPr>
          <m:t>m</m:t>
        </m:r>
      </m:oMath>
      <w:r>
        <w:t xml:space="preserve"> </w:t>
      </w:r>
      <w:r>
        <w:rPr>
          <w:rFonts w:hint="eastAsia"/>
        </w:rPr>
        <w:t xml:space="preserve">明渠的水面曲线。</w:t>
      </w:r>
    </w:p>
    <w:p>
      <w:pPr>
        <w:pStyle w:val="BodyText"/>
      </w:pPr>
      <w:r>
        <w:t xml:space="preserve">Source:</w:t>
      </w:r>
      <w:r>
        <w:t xml:space="preserve"> </w:t>
      </w:r>
      <w:r>
        <w:rPr>
          <w:rStyle w:val="VerbatimChar"/>
        </w:rPr>
        <w:t xml:space="preserve">assets/ch12/ch12_coupled_system.py</w:t>
      </w:r>
    </w:p>
    <w:bookmarkEnd w:id="38"/>
    <w:bookmarkStart w:id="42" w:name="计算结果"/>
    <w:p>
      <w:pPr>
        <w:pStyle w:val="Heading3"/>
      </w:pPr>
      <w:r>
        <w:rPr>
          <w:rStyle w:val="SectionNumber"/>
        </w:rPr>
        <w:t xml:space="preserve">1.3.4</w:t>
      </w:r>
      <w:r>
        <w:tab/>
      </w:r>
      <w:r>
        <w:t xml:space="preserve">4.4 </w:t>
      </w:r>
      <w:r>
        <w:rPr>
          <w:rFonts w:hint="eastAsia"/>
        </w:rPr>
        <w:t xml:space="preserve">计算结果</w:t>
      </w:r>
    </w:p>
    <w:p>
      <w:pPr>
        <w:pStyle w:val="FirstParagraph"/>
      </w:pPr>
      <w:r>
        <w:rPr>
          <w:rFonts w:hint="eastAsia"/>
          <w:b/>
          <w:bCs/>
        </w:rPr>
        <w:t xml:space="preserve">耦合节点（前池）水位随系统流量变化追踪矩阵：</w:t>
      </w:r>
    </w:p>
    <w:tbl>
      <w:tblPr>
        <w:tblStyle w:val="Table"/>
        <w:tblW w:type="pct" w:w="5000"/>
        <w:tblLayout w:type="fixed"/>
        <w:tblLook w:firstRow="1" w:lastRow="0" w:firstColumn="0" w:lastColumn="0" w:noHBand="0" w:noVBand="0" w:val="0020"/>
      </w:tblPr>
      <w:tblGrid>
        <w:gridCol w:w="1297"/>
        <w:gridCol w:w="1502"/>
        <w:gridCol w:w="1911"/>
        <w:gridCol w:w="1911"/>
        <w:gridCol w:w="1297"/>
      </w:tblGrid>
      <w:tr>
        <w:trPr>
          <w:tblHeader w:val="on"/>
        </w:trPr>
        <w:tc>
          <w:tcPr/>
          <w:p>
            <w:pPr>
              <w:pStyle w:val="Compact"/>
              <w:jc w:val="right"/>
            </w:pPr>
            <w:r>
              <w:t xml:space="preserve">System</w:t>
            </w:r>
            <w:r>
              <w:t xml:space="preserve"> </w:t>
            </w:r>
            <m:oMath>
              <m:r>
                <m:t>Q</m:t>
              </m:r>
            </m:oMath>
            <w:r>
              <w:t xml:space="preserve"> </w:t>
            </w:r>
            <w:r>
              <w:t xml:space="preserve">(</w:t>
            </w:r>
            <m:oMath>
              <m:sSup>
                <m:e>
                  <m:r>
                    <m:rPr>
                      <m:sty m:val="p"/>
                    </m:rPr>
                    <m:t>m</m:t>
                  </m:r>
                </m:e>
                <m:sup>
                  <m:r>
                    <m:rPr>
                      <m:sty m:val="p"/>
                    </m:rPr>
                    <m:t>3</m:t>
                  </m:r>
                </m:sup>
              </m:sSup>
              <m:r>
                <m:rPr>
                  <m:sty m:val="p"/>
                </m:rPr>
                <m:t>/</m:t>
              </m:r>
              <m:r>
                <m:rPr>
                  <m:sty m:val="p"/>
                </m:rPr>
                <m:t>s</m:t>
              </m:r>
            </m:oMath>
            <w:r>
              <w:t xml:space="preserve">)</w:t>
            </w:r>
          </w:p>
        </w:tc>
        <w:tc>
          <w:tcPr/>
          <w:p>
            <w:pPr>
              <w:pStyle w:val="Compact"/>
              <w:jc w:val="right"/>
            </w:pPr>
            <w:r>
              <w:t xml:space="preserve">Pipe Head Loss (m)</w:t>
            </w:r>
          </w:p>
        </w:tc>
        <w:tc>
          <w:tcPr/>
          <w:p>
            <w:pPr>
              <w:pStyle w:val="Compact"/>
              <w:jc w:val="right"/>
            </w:pPr>
            <w:r>
              <w:t xml:space="preserve">Forebay Water Elev</w:t>
            </w:r>
            <w:r>
              <w:t xml:space="preserve"> </w:t>
            </w:r>
            <m:oMath>
              <m:sSub>
                <m:e>
                  <m:r>
                    <m:t>Z</m:t>
                  </m:r>
                </m:e>
                <m:sub>
                  <m:r>
                    <m:t>f</m:t>
                  </m:r>
                </m:sub>
              </m:sSub>
            </m:oMath>
            <w:r>
              <w:t xml:space="preserve"> </w:t>
            </w:r>
            <w:r>
              <w:t xml:space="preserve">(m)</w:t>
            </w:r>
          </w:p>
        </w:tc>
        <w:tc>
          <w:tcPr/>
          <w:p>
            <w:pPr>
              <w:pStyle w:val="Compact"/>
              <w:jc w:val="right"/>
            </w:pPr>
            <w:r>
              <w:t xml:space="preserve">Channel Normal Depth</w:t>
            </w:r>
            <w:r>
              <w:t xml:space="preserve"> </w:t>
            </w:r>
            <m:oMath>
              <m:sSub>
                <m:e>
                  <m:r>
                    <m:t>h</m:t>
                  </m:r>
                </m:e>
                <m:sub>
                  <m:r>
                    <m:t>n</m:t>
                  </m:r>
                </m:sub>
              </m:sSub>
            </m:oMath>
            <w:r>
              <w:t xml:space="preserve"> </w:t>
            </w:r>
            <w:r>
              <w:t xml:space="preserve">(m)</w:t>
            </w:r>
          </w:p>
        </w:tc>
        <w:tc>
          <w:tcPr/>
          <w:p>
            <w:pPr>
              <w:pStyle w:val="Compact"/>
              <w:jc w:val="left"/>
            </w:pPr>
            <w:r>
              <w:t xml:space="preserve">Coupling Status</w:t>
            </w:r>
          </w:p>
        </w:tc>
      </w:tr>
      <w:tr>
        <w:tc>
          <w:tcPr/>
          <w:p>
            <w:pPr>
              <w:pStyle w:val="Compact"/>
              <w:jc w:val="right"/>
            </w:pPr>
            <w:r>
              <w:t xml:space="preserve">4</w:t>
            </w:r>
          </w:p>
        </w:tc>
        <w:tc>
          <w:tcPr/>
          <w:p>
            <w:pPr>
              <w:pStyle w:val="Compact"/>
              <w:jc w:val="right"/>
            </w:pPr>
            <w:r>
              <w:t xml:space="preserve">5.09</w:t>
            </w:r>
          </w:p>
        </w:tc>
        <w:tc>
          <w:tcPr/>
          <w:p>
            <w:pPr>
              <w:pStyle w:val="Compact"/>
              <w:jc w:val="right"/>
            </w:pPr>
            <w:r>
              <w:t xml:space="preserve">45.09</w:t>
            </w:r>
          </w:p>
        </w:tc>
        <w:tc>
          <w:tcPr/>
          <w:p>
            <w:pPr>
              <w:pStyle w:val="Compact"/>
              <w:jc w:val="right"/>
            </w:pPr>
            <w:r>
              <w:t xml:space="preserve">0.92</w:t>
            </w:r>
          </w:p>
        </w:tc>
        <w:tc>
          <w:tcPr/>
          <w:p>
            <w:pPr>
              <w:pStyle w:val="Compact"/>
              <w:jc w:val="left"/>
            </w:pPr>
            <w:r>
              <w:t xml:space="preserve">Free Fall (M2)</w:t>
            </w:r>
          </w:p>
        </w:tc>
      </w:tr>
      <w:tr>
        <w:tc>
          <w:tcPr/>
          <w:p>
            <w:pPr>
              <w:pStyle w:val="Compact"/>
              <w:jc w:val="right"/>
            </w:pPr>
            <w:r>
              <w:t xml:space="preserve">6</w:t>
            </w:r>
          </w:p>
        </w:tc>
        <w:tc>
          <w:tcPr/>
          <w:p>
            <w:pPr>
              <w:pStyle w:val="Compact"/>
              <w:jc w:val="right"/>
            </w:pPr>
            <w:r>
              <w:t xml:space="preserve">11.46</w:t>
            </w:r>
          </w:p>
        </w:tc>
        <w:tc>
          <w:tcPr/>
          <w:p>
            <w:pPr>
              <w:pStyle w:val="Compact"/>
              <w:jc w:val="right"/>
            </w:pPr>
            <w:r>
              <w:t xml:space="preserve">51.46</w:t>
            </w:r>
          </w:p>
        </w:tc>
        <w:tc>
          <w:tcPr/>
          <w:p>
            <w:pPr>
              <w:pStyle w:val="Compact"/>
              <w:jc w:val="right"/>
            </w:pPr>
            <w:r>
              <w:t xml:space="preserve">1.16</w:t>
            </w:r>
          </w:p>
        </w:tc>
        <w:tc>
          <w:tcPr/>
          <w:p>
            <w:pPr>
              <w:pStyle w:val="Compact"/>
              <w:jc w:val="left"/>
            </w:pPr>
            <w:r>
              <w:t xml:space="preserve">Submerged (M1)</w:t>
            </w:r>
          </w:p>
        </w:tc>
      </w:tr>
      <w:tr>
        <w:tc>
          <w:tcPr/>
          <w:p>
            <w:pPr>
              <w:pStyle w:val="Compact"/>
              <w:jc w:val="right"/>
            </w:pPr>
            <w:r>
              <w:t xml:space="preserve">8</w:t>
            </w:r>
          </w:p>
        </w:tc>
        <w:tc>
          <w:tcPr/>
          <w:p>
            <w:pPr>
              <w:pStyle w:val="Compact"/>
              <w:jc w:val="right"/>
            </w:pPr>
            <w:r>
              <w:t xml:space="preserve">20.37</w:t>
            </w:r>
          </w:p>
        </w:tc>
        <w:tc>
          <w:tcPr/>
          <w:p>
            <w:pPr>
              <w:pStyle w:val="Compact"/>
              <w:jc w:val="right"/>
            </w:pPr>
            <w:r>
              <w:t xml:space="preserve">60.37</w:t>
            </w:r>
          </w:p>
        </w:tc>
        <w:tc>
          <w:tcPr/>
          <w:p>
            <w:pPr>
              <w:pStyle w:val="Compact"/>
              <w:jc w:val="right"/>
            </w:pPr>
            <w:r>
              <w:t xml:space="preserve">1.36</w:t>
            </w:r>
          </w:p>
        </w:tc>
        <w:tc>
          <w:tcPr/>
          <w:p>
            <w:pPr>
              <w:pStyle w:val="Compact"/>
              <w:jc w:val="left"/>
            </w:pPr>
            <w:r>
              <w:t xml:space="preserve">Submerged (M1)</w:t>
            </w:r>
          </w:p>
        </w:tc>
      </w:tr>
      <w:tr>
        <w:tc>
          <w:tcPr/>
          <w:p>
            <w:pPr>
              <w:pStyle w:val="Compact"/>
              <w:jc w:val="right"/>
            </w:pPr>
            <w:r>
              <w:t xml:space="preserve">10</w:t>
            </w:r>
          </w:p>
        </w:tc>
        <w:tc>
          <w:tcPr/>
          <w:p>
            <w:pPr>
              <w:pStyle w:val="Compact"/>
              <w:jc w:val="right"/>
            </w:pPr>
            <w:r>
              <w:t xml:space="preserve">31.83</w:t>
            </w:r>
          </w:p>
        </w:tc>
        <w:tc>
          <w:tcPr/>
          <w:p>
            <w:pPr>
              <w:pStyle w:val="Compact"/>
              <w:jc w:val="right"/>
            </w:pPr>
            <w:r>
              <w:t xml:space="preserve">71.83</w:t>
            </w:r>
          </w:p>
        </w:tc>
        <w:tc>
          <w:tcPr/>
          <w:p>
            <w:pPr>
              <w:pStyle w:val="Compact"/>
              <w:jc w:val="right"/>
            </w:pPr>
            <w:r>
              <w:t xml:space="preserve">1.53</w:t>
            </w:r>
          </w:p>
        </w:tc>
        <w:tc>
          <w:tcPr/>
          <w:p>
            <w:pPr>
              <w:pStyle w:val="Compact"/>
              <w:jc w:val="left"/>
            </w:pPr>
            <w:r>
              <w:t xml:space="preserve">Submerged (M1)</w:t>
            </w:r>
          </w:p>
        </w:tc>
      </w:tr>
      <w:tr>
        <w:tc>
          <w:tcPr/>
          <w:p>
            <w:pPr>
              <w:pStyle w:val="Compact"/>
              <w:jc w:val="right"/>
            </w:pPr>
            <w:r>
              <w:t xml:space="preserve">12</w:t>
            </w:r>
          </w:p>
        </w:tc>
        <w:tc>
          <w:tcPr/>
          <w:p>
            <w:pPr>
              <w:pStyle w:val="Compact"/>
              <w:jc w:val="right"/>
            </w:pPr>
            <w:r>
              <w:t xml:space="preserve">45.83</w:t>
            </w:r>
          </w:p>
        </w:tc>
        <w:tc>
          <w:tcPr/>
          <w:p>
            <w:pPr>
              <w:pStyle w:val="Compact"/>
              <w:jc w:val="right"/>
            </w:pPr>
            <w:r>
              <w:t xml:space="preserve">85.83</w:t>
            </w:r>
          </w:p>
        </w:tc>
        <w:tc>
          <w:tcPr/>
          <w:p>
            <w:pPr>
              <w:pStyle w:val="Compact"/>
              <w:jc w:val="right"/>
            </w:pPr>
            <w:r>
              <w:t xml:space="preserve">1.69</w:t>
            </w:r>
          </w:p>
        </w:tc>
        <w:tc>
          <w:tcPr/>
          <w:p>
            <w:pPr>
              <w:pStyle w:val="Compact"/>
              <w:jc w:val="left"/>
            </w:pPr>
            <w:r>
              <w:t xml:space="preserve">Submerged (M1)</w:t>
            </w:r>
          </w:p>
        </w:tc>
      </w:tr>
    </w:tbl>
    <w:p>
      <w:pPr>
        <w:pStyle w:val="BodyText"/>
      </w:pPr>
      <w:r>
        <w:rPr>
          <w:rFonts w:hint="eastAsia"/>
        </w:rPr>
        <w:t xml:space="preserve">关于</w:t>
      </w:r>
      <w:r>
        <w:t xml:space="preserve"> </w:t>
      </w:r>
      <m:oMath>
        <m:r>
          <m:t>Q</m:t>
        </m:r>
        <m:r>
          <m:rPr>
            <m:sty m:val="p"/>
          </m:rPr>
          <m:t>=</m:t>
        </m:r>
        <m:r>
          <m:t>4</m:t>
        </m:r>
        <m:r>
          <m:t> </m:t>
        </m:r>
        <m:sSup>
          <m:e>
            <m:r>
              <m:rPr>
                <m:sty m:val="p"/>
              </m:rPr>
              <m:t>m</m:t>
            </m:r>
          </m:e>
          <m:sup>
            <m:r>
              <m:rPr>
                <m:sty m:val="p"/>
              </m:rPr>
              <m:t>3</m:t>
            </m:r>
          </m:sup>
        </m:sSup>
        <m:r>
          <m:rPr>
            <m:sty m:val="p"/>
          </m:rPr>
          <m:t>/</m:t>
        </m:r>
        <m:r>
          <m:rPr>
            <m:sty m:val="p"/>
          </m:rPr>
          <m:t>s</m:t>
        </m:r>
      </m:oMath>
      <w:r>
        <w:t xml:space="preserve"> </w:t>
      </w:r>
      <w:r>
        <w:rPr>
          <w:rFonts w:hint="eastAsia"/>
        </w:rPr>
        <w:t xml:space="preserve">时管道损失的说明：</w:t>
      </w:r>
      <m:oMath>
        <m:sSub>
          <m:e>
            <m:r>
              <m:t>h</m:t>
            </m:r>
          </m:e>
          <m:sub>
            <m:r>
              <m:t>f</m:t>
            </m:r>
          </m:sub>
        </m:sSub>
        <m:r>
          <m:rPr>
            <m:sty m:val="p"/>
          </m:rPr>
          <m:t>=</m:t>
        </m:r>
        <m:r>
          <m:t>8</m:t>
        </m:r>
        <m:r>
          <m:rPr>
            <m:sty m:val="p"/>
          </m:rPr>
          <m:t>×</m:t>
        </m:r>
        <m:r>
          <m:t>0.018</m:t>
        </m:r>
        <m:r>
          <m:rPr>
            <m:sty m:val="p"/>
          </m:rPr>
          <m:t>×</m:t>
        </m:r>
        <m:r>
          <m:t>1500</m:t>
        </m:r>
        <m:r>
          <m:rPr>
            <m:sty m:val="p"/>
          </m:rPr>
          <m:t>×</m:t>
        </m:r>
        <m:sSup>
          <m:e>
            <m:r>
              <m:t>4</m:t>
            </m:r>
          </m:e>
          <m:sup>
            <m:r>
              <m:t>2</m:t>
            </m:r>
          </m:sup>
        </m:sSup>
        <m:r>
          <m:rPr>
            <m:sty m:val="p"/>
          </m:rPr>
          <m:t>/</m:t>
        </m:r>
        <m:r>
          <m:rPr>
            <m:sty m:val="p"/>
          </m:rPr>
          <m:t>(</m:t>
        </m:r>
        <m:sSup>
          <m:e>
            <m:r>
              <m:t>π</m:t>
            </m:r>
          </m:e>
          <m:sup>
            <m:r>
              <m:t>2</m:t>
            </m:r>
          </m:sup>
        </m:sSup>
        <m:r>
          <m:rPr>
            <m:sty m:val="p"/>
          </m:rPr>
          <m:t>×</m:t>
        </m:r>
        <m:r>
          <m:t>9.81</m:t>
        </m:r>
        <m:r>
          <m:rPr>
            <m:sty m:val="p"/>
          </m:rPr>
          <m:t>×</m:t>
        </m:r>
        <m:sSup>
          <m:e>
            <m:r>
              <m:t>1.5</m:t>
            </m:r>
          </m:e>
          <m:sup>
            <m:r>
              <m:t>5</m:t>
            </m:r>
          </m:sup>
        </m:sSup>
        <m:r>
          <m:rPr>
            <m:sty m:val="p"/>
          </m:rPr>
          <m:t>)</m:t>
        </m:r>
        <m:r>
          <m:rPr>
            <m:sty m:val="p"/>
          </m:rPr>
          <m:t>=</m:t>
        </m:r>
        <m:r>
          <m:t>5.09</m:t>
        </m:r>
        <m:r>
          <m:t> </m:t>
        </m:r>
        <m:r>
          <m:rPr>
            <m:sty m:val="p"/>
          </m:rPr>
          <m:t>m</m:t>
        </m:r>
      </m:oMath>
      <w:r>
        <w:rPr>
          <w:rFonts w:hint="eastAsia"/>
        </w:rPr>
        <w:t xml:space="preserve">。此处管道损失仅计入沿程摩擦损失，未计入局部损失。若管道进出口包含局部损失（</w:t>
      </w:r>
      <m:oMath>
        <m:sSub>
          <m:e>
            <m:r>
              <m:t>K</m:t>
            </m:r>
          </m:e>
          <m:sub>
            <m:r>
              <m:rPr>
                <m:nor/>
                <m:sty m:val="p"/>
              </m:rPr>
              <m:t>minor</m:t>
            </m:r>
          </m:sub>
        </m:sSub>
        <m:r>
          <m:rPr>
            <m:sty m:val="p"/>
          </m:rPr>
          <m:t>=</m:t>
        </m:r>
        <m:r>
          <m:t>1.5</m:t>
        </m:r>
      </m:oMath>
      <w:r>
        <w:rPr>
          <w:rFonts w:hint="eastAsia"/>
        </w:rPr>
        <w:t xml:space="preserve">），则总损失将增大约</w:t>
      </w:r>
      <w:r>
        <w:t xml:space="preserve"> </w:t>
      </w:r>
      <m:oMath>
        <m:r>
          <m:t>10</m:t>
        </m:r>
        <m:r>
          <m:rPr>
            <m:sty m:val="p"/>
          </m:rPr>
          <m:t>%</m:t>
        </m:r>
        <m:r>
          <m:rPr>
            <m:sty m:val="p"/>
          </m:rPr>
          <m:t>∼</m:t>
        </m:r>
        <m:r>
          <m:t>15</m:t>
        </m:r>
        <m:r>
          <m:rPr>
            <m:sty m:val="p"/>
          </m:rPr>
          <m:t>%</m:t>
        </m:r>
      </m:oMath>
      <w:r>
        <w:t xml:space="preserve">。</w:t>
      </w:r>
    </w:p>
    <w:p>
      <w:pPr>
        <w:pStyle w:val="CaptionedFigure"/>
      </w:pPr>
      <w:r>
        <w:drawing>
          <wp:inline>
            <wp:extent cx="5334000" cy="3101411"/>
            <wp:effectExtent b="0" l="0" r="0" t="0"/>
            <wp:docPr descr="全景水力学剖面图 (Q = 8.0 m3/s)" title="" id="40" name="Picture"/>
            <a:graphic>
              <a:graphicData uri="http://schemas.openxmlformats.org/drawingml/2006/picture">
                <pic:pic>
                  <pic:nvPicPr>
                    <pic:cNvPr descr="assets/ch12/coupled_system_profile.png" id="41" name="Picture"/>
                    <pic:cNvPicPr>
                      <a:picLocks noChangeArrowheads="1" noChangeAspect="1"/>
                    </pic:cNvPicPr>
                  </pic:nvPicPr>
                  <pic:blipFill>
                    <a:blip r:embed="rId39"/>
                    <a:stretch>
                      <a:fillRect/>
                    </a:stretch>
                  </pic:blipFill>
                  <pic:spPr bwMode="auto">
                    <a:xfrm>
                      <a:off x="0" y="0"/>
                      <a:ext cx="5334000" cy="3101411"/>
                    </a:xfrm>
                    <a:prstGeom prst="rect">
                      <a:avLst/>
                    </a:prstGeom>
                    <a:noFill/>
                    <a:ln w="9525">
                      <a:noFill/>
                      <a:headEnd/>
                      <a:tailEnd/>
                    </a:ln>
                  </pic:spPr>
                </pic:pic>
              </a:graphicData>
            </a:graphic>
          </wp:inline>
        </w:drawing>
      </w:r>
    </w:p>
    <w:p>
      <w:pPr>
        <w:pStyle w:val="ImageCaption"/>
      </w:pPr>
      <w:r>
        <w:rPr>
          <w:rFonts w:hint="eastAsia"/>
        </w:rPr>
        <w:t xml:space="preserve">全景水力学剖面图</w:t>
      </w:r>
      <w:r>
        <w:t xml:space="preserve"> (Q = 8.0 m3/s)</w:t>
      </w:r>
    </w:p>
    <w:bookmarkEnd w:id="42"/>
    <w:bookmarkStart w:id="43" w:name="结果分析"/>
    <w:p>
      <w:pPr>
        <w:pStyle w:val="Heading3"/>
      </w:pPr>
      <w:r>
        <w:rPr>
          <w:rStyle w:val="SectionNumber"/>
        </w:rPr>
        <w:t xml:space="preserve">1.3.5</w:t>
      </w:r>
      <w:r>
        <w:tab/>
      </w:r>
      <w:r>
        <w:t xml:space="preserve">4.5 </w:t>
      </w:r>
      <w:r>
        <w:rPr>
          <w:rFonts w:hint="eastAsia"/>
        </w:rPr>
        <w:t xml:space="preserve">结果分析</w:t>
      </w:r>
    </w:p>
    <w:p>
      <w:pPr>
        <w:numPr>
          <w:ilvl w:val="0"/>
          <w:numId w:val="1005"/>
        </w:numPr>
      </w:pPr>
      <w:r>
        <w:rPr>
          <w:rFonts w:hint="eastAsia"/>
          <w:b/>
          <w:bCs/>
        </w:rPr>
        <w:t xml:space="preserve">从自由跌落到严重顶托的流态转换。</w:t>
      </w:r>
      <w:r>
        <w:t xml:space="preserve"> </w:t>
      </w:r>
      <w:r>
        <w:rPr>
          <w:rFonts w:hint="eastAsia"/>
        </w:rPr>
        <w:t xml:space="preserve">当</w:t>
      </w:r>
      <w:r>
        <w:t xml:space="preserve"> </w:t>
      </w:r>
      <m:oMath>
        <m:r>
          <m:t>Q</m:t>
        </m:r>
        <m:r>
          <m:rPr>
            <m:sty m:val="p"/>
          </m:rPr>
          <m:t>=</m:t>
        </m:r>
        <m:r>
          <m:t>4</m:t>
        </m:r>
        <m:r>
          <m:t> </m:t>
        </m:r>
        <m:sSup>
          <m:e>
            <m:r>
              <m:rPr>
                <m:sty m:val="p"/>
              </m:rPr>
              <m:t>m</m:t>
            </m:r>
          </m:e>
          <m:sup>
            <m:r>
              <m:rPr>
                <m:sty m:val="p"/>
              </m:rPr>
              <m:t>3</m:t>
            </m:r>
          </m:sup>
        </m:sSup>
        <m:r>
          <m:rPr>
            <m:sty m:val="p"/>
          </m:rPr>
          <m:t>/</m:t>
        </m:r>
        <m:r>
          <m:rPr>
            <m:sty m:val="p"/>
          </m:rPr>
          <m:t>s</m:t>
        </m:r>
      </m:oMath>
      <w:r>
        <w:t xml:space="preserve"> </w:t>
      </w:r>
      <w:r>
        <w:rPr>
          <w:rFonts w:hint="eastAsia"/>
        </w:rPr>
        <w:t xml:space="preserve">时，管道通畅，水头损失仅</w:t>
      </w:r>
      <w:r>
        <w:t xml:space="preserve"> </w:t>
      </w:r>
      <m:oMath>
        <m:r>
          <m:t>5.09</m:t>
        </m:r>
        <m:r>
          <m:t> </m:t>
        </m:r>
        <m:r>
          <m:rPr>
            <m:sty m:val="p"/>
          </m:rPr>
          <m:t>m</m:t>
        </m:r>
      </m:oMath>
      <w:r>
        <w:rPr>
          <w:rFonts w:hint="eastAsia"/>
        </w:rPr>
        <w:t xml:space="preserve">，前池水位</w:t>
      </w:r>
      <w:r>
        <w:t xml:space="preserve"> </w:t>
      </w:r>
      <m:oMath>
        <m:r>
          <m:t>45.09</m:t>
        </m:r>
        <m:r>
          <m:t> </m:t>
        </m:r>
        <m:r>
          <m:rPr>
            <m:sty m:val="p"/>
          </m:rPr>
          <m:t>m</m:t>
        </m:r>
      </m:oMath>
      <w:r>
        <w:rPr>
          <w:rFonts w:hint="eastAsia"/>
        </w:rPr>
        <w:t xml:space="preserve">。而明渠末端渠底高程为</w:t>
      </w:r>
      <w:r>
        <w:t xml:space="preserve"> </w:t>
      </w:r>
      <m:oMath>
        <m:r>
          <m:t>49</m:t>
        </m:r>
        <m:r>
          <m:t> </m:t>
        </m:r>
        <m:r>
          <m:rPr>
            <m:sty m:val="p"/>
          </m:rPr>
          <m:t>m</m:t>
        </m:r>
      </m:oMath>
      <w:r>
        <w:rPr>
          <w:rFonts w:hint="eastAsia"/>
        </w:rPr>
        <w:t xml:space="preserve">，正常水面高程约为</w:t>
      </w:r>
      <w:r>
        <w:t xml:space="preserve"> </w:t>
      </w:r>
      <m:oMath>
        <m:r>
          <m:t>49.92</m:t>
        </m:r>
        <m:r>
          <m:t> </m:t>
        </m:r>
        <m:r>
          <m:rPr>
            <m:sty m:val="p"/>
          </m:rPr>
          <m:t>m</m:t>
        </m:r>
      </m:oMath>
      <w:r>
        <w:rPr>
          <w:rFonts w:hint="eastAsia"/>
        </w:rPr>
        <w:t xml:space="preserve">，前池水位远低于正常水面，水流以自由跌落方式进入前池（Free</w:t>
      </w:r>
      <w:r>
        <w:t xml:space="preserve"> Fall, M2 </w:t>
      </w:r>
      <w:r>
        <w:rPr>
          <w:rFonts w:hint="eastAsia"/>
        </w:rPr>
        <w:t xml:space="preserve">曲线）。</w:t>
      </w:r>
    </w:p>
    <w:p>
      <w:pPr>
        <w:numPr>
          <w:ilvl w:val="0"/>
          <w:numId w:val="1005"/>
        </w:numPr>
      </w:pPr>
      <w:r>
        <w:rPr>
          <w:rFonts w:hint="eastAsia"/>
          <w:b/>
          <w:bCs/>
        </w:rPr>
        <w:t xml:space="preserve">非线性阻力的急剧增长。</w:t>
      </w:r>
      <w:r>
        <w:t xml:space="preserve"> </w:t>
      </w:r>
      <w:r>
        <w:rPr>
          <w:rFonts w:hint="eastAsia"/>
        </w:rPr>
        <w:t xml:space="preserve">由式（12-4），管道水头损失与</w:t>
      </w:r>
      <w:r>
        <w:t xml:space="preserve"> </w:t>
      </w:r>
      <m:oMath>
        <m:sSup>
          <m:e>
            <m:r>
              <m:t>Q</m:t>
            </m:r>
          </m:e>
          <m:sup>
            <m:r>
              <m:t>2</m:t>
            </m:r>
          </m:sup>
        </m:sSup>
      </m:oMath>
      <w:r>
        <w:t xml:space="preserve"> </w:t>
      </w:r>
      <w:r>
        <w:rPr>
          <w:rFonts w:hint="eastAsia"/>
        </w:rPr>
        <w:t xml:space="preserve">成正比。当流量扩容至目标值</w:t>
      </w:r>
      <w:r>
        <w:t xml:space="preserve"> </w:t>
      </w:r>
      <m:oMath>
        <m:r>
          <m:t>8.0</m:t>
        </m:r>
        <m:r>
          <m:t> </m:t>
        </m:r>
        <m:sSup>
          <m:e>
            <m:r>
              <m:rPr>
                <m:sty m:val="p"/>
              </m:rPr>
              <m:t>m</m:t>
            </m:r>
          </m:e>
          <m:sup>
            <m:r>
              <m:rPr>
                <m:sty m:val="p"/>
              </m:rPr>
              <m:t>3</m:t>
            </m:r>
          </m:sup>
        </m:sSup>
        <m:r>
          <m:rPr>
            <m:sty m:val="p"/>
          </m:rPr>
          <m:t>/</m:t>
        </m:r>
        <m:r>
          <m:rPr>
            <m:sty m:val="p"/>
          </m:rPr>
          <m:t>s</m:t>
        </m:r>
      </m:oMath>
      <w:r>
        <w:t xml:space="preserve"> </w:t>
      </w:r>
      <w:r>
        <w:rPr>
          <w:rFonts w:hint="eastAsia"/>
        </w:rPr>
        <w:t xml:space="preserve">时，管道损失暴增至</w:t>
      </w:r>
      <w:r>
        <w:t xml:space="preserve"> </w:t>
      </w:r>
      <m:oMath>
        <m:r>
          <m:t>20.37</m:t>
        </m:r>
        <m:r>
          <m:t> </m:t>
        </m:r>
        <m:r>
          <m:rPr>
            <m:sty m:val="p"/>
          </m:rPr>
          <m:t>m</m:t>
        </m:r>
      </m:oMath>
      <w:r>
        <w:rPr>
          <w:rFonts w:hint="eastAsia"/>
        </w:rPr>
        <w:t xml:space="preserve">，前池水位被撑高至</w:t>
      </w:r>
      <w:r>
        <w:t xml:space="preserve"> </w:t>
      </w:r>
      <m:oMath>
        <m:r>
          <m:t>60.37</m:t>
        </m:r>
        <m:r>
          <m:t> </m:t>
        </m:r>
        <m:r>
          <m:rPr>
            <m:sty m:val="p"/>
          </m:rPr>
          <m:t>m</m:t>
        </m:r>
      </m:oMath>
      <w:r>
        <w:rPr>
          <w:rFonts w:hint="eastAsia"/>
        </w:rPr>
        <w:t xml:space="preserve">，远高于明渠末端的渠底（</w:t>
      </w:r>
      <m:oMath>
        <m:r>
          <m:t>49</m:t>
        </m:r>
        <m:r>
          <m:t> </m:t>
        </m:r>
        <m:r>
          <m:rPr>
            <m:sty m:val="p"/>
          </m:rPr>
          <m:t>m</m:t>
        </m:r>
      </m:oMath>
      <w:r>
        <w:rPr>
          <w:rFonts w:hint="eastAsia"/>
        </w:rPr>
        <w:t xml:space="preserve">）和正常水面。</w:t>
      </w:r>
    </w:p>
    <w:p>
      <w:pPr>
        <w:numPr>
          <w:ilvl w:val="0"/>
          <w:numId w:val="1005"/>
        </w:numPr>
      </w:pPr>
      <w:r>
        <w:rPr>
          <w:rFonts w:hint="eastAsia"/>
          <w:b/>
          <w:bCs/>
        </w:rPr>
        <w:t xml:space="preserve">上游明渠全面壅水。</w:t>
      </w:r>
      <w:r>
        <w:t xml:space="preserve"> </w:t>
      </w:r>
      <w:r>
        <w:rPr>
          <w:rFonts w:hint="eastAsia"/>
        </w:rPr>
        <w:t xml:space="preserve">此时前池高水位作为下游边界条件，迫使明渠水面抬升，使整段</w:t>
      </w:r>
      <w:r>
        <w:t xml:space="preserve"> </w:t>
      </w:r>
      <m:oMath>
        <m:r>
          <m:t>2000</m:t>
        </m:r>
        <m:r>
          <m:t> </m:t>
        </m:r>
        <m:r>
          <m:rPr>
            <m:sty m:val="p"/>
          </m:rPr>
          <m:t>m</m:t>
        </m:r>
      </m:oMath>
      <w:r>
        <w:t xml:space="preserve"> </w:t>
      </w:r>
      <w:r>
        <w:rPr>
          <w:rFonts w:hint="eastAsia"/>
        </w:rPr>
        <w:t xml:space="preserve">明渠偏离正常水深，进入</w:t>
      </w:r>
      <w:r>
        <w:t xml:space="preserve"> M1 </w:t>
      </w:r>
      <w:r>
        <w:rPr>
          <w:rFonts w:hint="eastAsia"/>
        </w:rPr>
        <w:t xml:space="preserve">壅水状态。如果渠道原先仅按正常水深</w:t>
      </w:r>
      <w:r>
        <w:t xml:space="preserve"> </w:t>
      </w:r>
      <m:oMath>
        <m:r>
          <m:t>1.36</m:t>
        </m:r>
        <m:r>
          <m:t> </m:t>
        </m:r>
        <m:r>
          <m:rPr>
            <m:sty m:val="p"/>
          </m:rPr>
          <m:t>m</m:t>
        </m:r>
      </m:oMath>
      <w:r>
        <w:t xml:space="preserve"> </w:t>
      </w:r>
      <w:r>
        <w:rPr>
          <w:rFonts w:hint="eastAsia"/>
        </w:rPr>
        <w:t xml:space="preserve">加上超高</w:t>
      </w:r>
      <w:r>
        <w:t xml:space="preserve"> </w:t>
      </w:r>
      <m:oMath>
        <m:r>
          <m:t>0.5</m:t>
        </m:r>
        <m:r>
          <m:t> </m:t>
        </m:r>
        <m:r>
          <m:rPr>
            <m:sty m:val="p"/>
          </m:rPr>
          <m:t>m</m:t>
        </m:r>
      </m:oMath>
      <w:r>
        <w:t xml:space="preserve"> </w:t>
      </w:r>
      <w:r>
        <w:rPr>
          <w:rFonts w:hint="eastAsia"/>
        </w:rPr>
        <w:t xml:space="preserve">设计堤高（即约</w:t>
      </w:r>
      <w:r>
        <w:t xml:space="preserve"> </w:t>
      </w:r>
      <m:oMath>
        <m:r>
          <m:t>1.9</m:t>
        </m:r>
        <m:r>
          <m:t> </m:t>
        </m:r>
        <m:r>
          <m:rPr>
            <m:sty m:val="p"/>
          </m:rPr>
          <m:t>m</m:t>
        </m:r>
      </m:oMath>
      <w:r>
        <w:rPr>
          <w:rFonts w:hint="eastAsia"/>
        </w:rPr>
        <w:t xml:space="preserve">），则在</w:t>
      </w:r>
      <w:r>
        <w:t xml:space="preserve"> </w:t>
      </w:r>
      <m:oMath>
        <m:r>
          <m:t>Q</m:t>
        </m:r>
        <m:r>
          <m:rPr>
            <m:sty m:val="p"/>
          </m:rPr>
          <m:t>=</m:t>
        </m:r>
        <m:r>
          <m:t>8</m:t>
        </m:r>
        <m:r>
          <m:t> </m:t>
        </m:r>
        <m:sSup>
          <m:e>
            <m:r>
              <m:rPr>
                <m:sty m:val="p"/>
              </m:rPr>
              <m:t>m</m:t>
            </m:r>
          </m:e>
          <m:sup>
            <m:r>
              <m:rPr>
                <m:sty m:val="p"/>
              </m:rPr>
              <m:t>3</m:t>
            </m:r>
          </m:sup>
        </m:sSup>
        <m:r>
          <m:rPr>
            <m:sty m:val="p"/>
          </m:rPr>
          <m:t>/</m:t>
        </m:r>
        <m:r>
          <m:rPr>
            <m:sty m:val="p"/>
          </m:rPr>
          <m:t>s</m:t>
        </m:r>
      </m:oMath>
      <w:r>
        <w:t xml:space="preserve"> </w:t>
      </w:r>
      <w:r>
        <w:rPr>
          <w:rFonts w:hint="eastAsia"/>
        </w:rPr>
        <w:t xml:space="preserve">时前池附近已有溃堤风险。</w:t>
      </w:r>
    </w:p>
    <w:p>
      <w:pPr>
        <w:numPr>
          <w:ilvl w:val="0"/>
          <w:numId w:val="1005"/>
        </w:numPr>
      </w:pPr>
      <w:r>
        <w:rPr>
          <w:rFonts w:hint="eastAsia"/>
          <w:b/>
          <w:bCs/>
        </w:rPr>
        <w:t xml:space="preserve">稳态假设的局限性。</w:t>
      </w:r>
      <w:r>
        <w:t xml:space="preserve"> </w:t>
      </w:r>
      <w:r>
        <w:rPr>
          <w:rFonts w:hint="eastAsia"/>
        </w:rPr>
        <w:t xml:space="preserve">上述计算假定系统已达到稳态。实际运行中流量调整过程需要时间，前池的调蓄作用（式</w:t>
      </w:r>
      <w:r>
        <w:t xml:space="preserve"> </w:t>
      </w:r>
      <w:r>
        <w:rPr>
          <w:rFonts w:hint="eastAsia"/>
        </w:rPr>
        <w:t xml:space="preserve">12-2）会延缓水位变化。对于快速调控场景，需采用瞬态分析方法。</w:t>
      </w:r>
    </w:p>
    <w:p>
      <w:r>
        <w:pict>
          <v:rect style="width:0;height:1.5pt" o:hralign="center" o:hrstd="t" o:hr="t"/>
        </w:pict>
      </w:r>
    </w:p>
    <w:bookmarkEnd w:id="43"/>
    <w:bookmarkEnd w:id="44"/>
    <w:bookmarkStart w:id="45" w:name="工业部署建议"/>
    <w:p>
      <w:pPr>
        <w:pStyle w:val="Heading2"/>
      </w:pPr>
      <w:r>
        <w:rPr>
          <w:rStyle w:val="SectionNumber"/>
        </w:rPr>
        <w:t xml:space="preserve">1.4</w:t>
      </w:r>
      <w:r>
        <w:tab/>
      </w:r>
      <w:r>
        <w:t xml:space="preserve">5 </w:t>
      </w:r>
      <w:r>
        <w:rPr>
          <w:rFonts w:hint="eastAsia"/>
        </w:rPr>
        <w:t xml:space="preserve">工业部署建议</w:t>
      </w:r>
    </w:p>
    <w:p>
      <w:pPr>
        <w:numPr>
          <w:ilvl w:val="0"/>
          <w:numId w:val="1006"/>
        </w:numPr>
      </w:pPr>
      <w:r>
        <w:rPr>
          <w:rFonts w:hint="eastAsia"/>
          <w:b/>
          <w:bCs/>
        </w:rPr>
        <w:t xml:space="preserve">系统视角的整体设计。</w:t>
      </w:r>
      <w:r>
        <w:t xml:space="preserve"> </w:t>
      </w:r>
      <w:r>
        <w:rPr>
          <w:rFonts w:hint="eastAsia"/>
        </w:rPr>
        <w:t xml:space="preserve">在实际工程设计中，渠道工程师和管道工程师往往各自假定静态边界条件独立计算。本案例证明这种”割裂式设计”在流量扩容时极为危险。管道非线性阻力的增长会通过前池水位传递，直接威胁上游明渠的安全。必须建立全系统耦合计算模型。</w:t>
      </w:r>
    </w:p>
    <w:p>
      <w:pPr>
        <w:numPr>
          <w:ilvl w:val="0"/>
          <w:numId w:val="1006"/>
        </w:numPr>
      </w:pPr>
      <w:r>
        <w:rPr>
          <w:rFonts w:hint="eastAsia"/>
          <w:b/>
          <w:bCs/>
        </w:rPr>
        <w:t xml:space="preserve">前池的水力缓冲功能。</w:t>
      </w:r>
      <w:r>
        <w:t xml:space="preserve"> </w:t>
      </w:r>
      <w:r>
        <w:rPr>
          <w:rFonts w:hint="eastAsia"/>
        </w:rPr>
        <w:t xml:space="preserve">大型调水工程中，前池应设计足够大的面积，以充当”液压电容”。当流量剧变时，大面积前池可极大延缓水位上涨速度，为上游闸门群预留数分钟的紧急关闸时间。</w:t>
      </w:r>
    </w:p>
    <w:p>
      <w:pPr>
        <w:numPr>
          <w:ilvl w:val="0"/>
          <w:numId w:val="1006"/>
        </w:numPr>
      </w:pPr>
      <w:r>
        <w:rPr>
          <w:rFonts w:hint="eastAsia"/>
          <w:b/>
          <w:bCs/>
        </w:rPr>
        <w:t xml:space="preserve">流态监测与预警。</w:t>
      </w:r>
      <w:r>
        <w:t xml:space="preserve"> </w:t>
      </w:r>
      <w:r>
        <w:rPr>
          <w:rFonts w:hint="eastAsia"/>
        </w:rPr>
        <w:t xml:space="preserve">在前池处安装水位传感器，实时监测</w:t>
      </w:r>
      <w:r>
        <w:t xml:space="preserve"> </w:t>
      </w:r>
      <m:oMath>
        <m:sSub>
          <m:e>
            <m:r>
              <m:t>Z</m:t>
            </m:r>
          </m:e>
          <m:sub>
            <m:r>
              <m:t>f</m:t>
            </m:r>
          </m:sub>
        </m:sSub>
      </m:oMath>
      <w:r>
        <w:t xml:space="preserve"> </w:t>
      </w:r>
      <w:r>
        <w:rPr>
          <w:rFonts w:hint="eastAsia"/>
        </w:rPr>
        <w:t xml:space="preserve">的变化趋势。当</w:t>
      </w:r>
      <w:r>
        <w:t xml:space="preserve"> </w:t>
      </w:r>
      <m:oMath>
        <m:sSub>
          <m:e>
            <m:r>
              <m:t>Z</m:t>
            </m:r>
          </m:e>
          <m:sub>
            <m:r>
              <m:t>f</m:t>
            </m:r>
          </m:sub>
        </m:sSub>
      </m:oMath>
      <w:r>
        <w:t xml:space="preserve"> </w:t>
      </w:r>
      <w:r>
        <w:rPr>
          <w:rFonts w:hint="eastAsia"/>
        </w:rPr>
        <w:t xml:space="preserve">接近明渠设计堤顶高程时，应自动触发上游闸门减流措施。同时建议在前池上下游各设置至少一组冗余水位计，以确保监测数据的可靠性。</w:t>
      </w:r>
    </w:p>
    <w:p>
      <w:pPr>
        <w:numPr>
          <w:ilvl w:val="0"/>
          <w:numId w:val="1006"/>
        </w:numPr>
      </w:pPr>
      <w:r>
        <w:rPr>
          <w:rFonts w:hint="eastAsia"/>
          <w:b/>
          <w:bCs/>
        </w:rPr>
        <w:t xml:space="preserve">扩容设计的关键参数。</w:t>
      </w:r>
      <w:r>
        <w:t xml:space="preserve"> </w:t>
      </w:r>
      <w:r>
        <w:rPr>
          <w:rFonts w:hint="eastAsia"/>
        </w:rPr>
        <w:t xml:space="preserve">流量扩容时，应优先考虑增大管道直径而非增大水头。由式（12-4），管径</w:t>
      </w:r>
      <w:r>
        <w:t xml:space="preserve"> </w:t>
      </w:r>
      <m:oMath>
        <m:r>
          <m:t>D</m:t>
        </m:r>
      </m:oMath>
      <w:r>
        <w:t xml:space="preserve"> </w:t>
      </w:r>
      <w:r>
        <w:rPr>
          <w:rFonts w:hint="eastAsia"/>
        </w:rPr>
        <w:t xml:space="preserve">出现在分母的</w:t>
      </w:r>
      <w:r>
        <w:t xml:space="preserve"> </w:t>
      </w:r>
      <m:oMath>
        <m:r>
          <m:t>5</m:t>
        </m:r>
      </m:oMath>
      <w:r>
        <w:t xml:space="preserve"> </w:t>
      </w:r>
      <w:r>
        <w:rPr>
          <w:rFonts w:hint="eastAsia"/>
        </w:rPr>
        <w:t xml:space="preserve">次方上，增大管径的减损效果远优于降低摩擦系数。例如，管径从</w:t>
      </w:r>
      <w:r>
        <w:t xml:space="preserve"> </w:t>
      </w:r>
      <m:oMath>
        <m:r>
          <m:t>1.5</m:t>
        </m:r>
        <m:r>
          <m:t> </m:t>
        </m:r>
        <m:r>
          <m:rPr>
            <m:sty m:val="p"/>
          </m:rPr>
          <m:t>m</m:t>
        </m:r>
      </m:oMath>
      <w:r>
        <w:t xml:space="preserve"> </w:t>
      </w:r>
      <w:r>
        <w:rPr>
          <w:rFonts w:hint="eastAsia"/>
        </w:rPr>
        <w:t xml:space="preserve">增大</w:t>
      </w:r>
      <w:r>
        <w:t xml:space="preserve"> </w:t>
      </w:r>
      <m:oMath>
        <m:r>
          <m:t>20</m:t>
        </m:r>
        <m:r>
          <m:rPr>
            <m:sty m:val="p"/>
          </m:rPr>
          <m:t>%</m:t>
        </m:r>
      </m:oMath>
      <w:r>
        <w:t xml:space="preserve"> </w:t>
      </w:r>
      <w:r>
        <w:rPr>
          <w:rFonts w:hint="eastAsia"/>
        </w:rPr>
        <w:t xml:space="preserve">至</w:t>
      </w:r>
      <w:r>
        <w:t xml:space="preserve"> </w:t>
      </w:r>
      <m:oMath>
        <m:r>
          <m:t>1.8</m:t>
        </m:r>
        <m:r>
          <m:t> </m:t>
        </m:r>
        <m:r>
          <m:rPr>
            <m:sty m:val="p"/>
          </m:rPr>
          <m:t>m</m:t>
        </m:r>
      </m:oMath>
      <w:r>
        <w:rPr>
          <w:rFonts w:hint="eastAsia"/>
        </w:rPr>
        <w:t xml:space="preserve">，水头损失可降低约</w:t>
      </w:r>
      <w:r>
        <w:t xml:space="preserve"> </w:t>
      </w:r>
      <m:oMath>
        <m:r>
          <m:t>60</m:t>
        </m:r>
        <m:r>
          <m:rPr>
            <m:sty m:val="p"/>
          </m:rPr>
          <m:t>%</m:t>
        </m:r>
      </m:oMath>
      <w:r>
        <w:t xml:space="preserve">。</w:t>
      </w:r>
    </w:p>
    <w:p>
      <w:r>
        <w:pict>
          <v:rect style="width:0;height:1.5pt" o:hralign="center" o:hrstd="t" o:hr="t"/>
        </w:pict>
      </w:r>
    </w:p>
    <w:bookmarkEnd w:id="45"/>
    <w:bookmarkStart w:id="46" w:name="本章小结"/>
    <w:p>
      <w:pPr>
        <w:pStyle w:val="Heading2"/>
      </w:pPr>
      <w:r>
        <w:rPr>
          <w:rStyle w:val="SectionNumber"/>
        </w:rPr>
        <w:t xml:space="preserve">1.5</w:t>
      </w:r>
      <w:r>
        <w:tab/>
      </w:r>
      <w:r>
        <w:t xml:space="preserve">6 </w:t>
      </w:r>
      <w:r>
        <w:rPr>
          <w:rFonts w:hint="eastAsia"/>
        </w:rPr>
        <w:t xml:space="preserve">本章小结</w:t>
      </w:r>
    </w:p>
    <w:p>
      <w:pPr>
        <w:numPr>
          <w:ilvl w:val="0"/>
          <w:numId w:val="1007"/>
        </w:numPr>
      </w:pPr>
      <w:r>
        <w:rPr>
          <w:rFonts w:hint="eastAsia"/>
        </w:rPr>
        <w:t xml:space="preserve">明渠-管道混合系统的耦合核心在于前池节点。在稳态条件下，前池处满足质量守恒</w:t>
      </w:r>
      <w:r>
        <w:t xml:space="preserve"> </w:t>
      </w:r>
      <m:oMath>
        <m:sSub>
          <m:e>
            <m:r>
              <m:t>Q</m:t>
            </m:r>
          </m:e>
          <m:sub>
            <m:r>
              <m:rPr>
                <m:nor/>
                <m:sty m:val="p"/>
              </m:rPr>
              <m:t>channel</m:t>
            </m:r>
          </m:sub>
        </m:sSub>
        <m:r>
          <m:rPr>
            <m:sty m:val="p"/>
          </m:rPr>
          <m:t>=</m:t>
        </m:r>
        <m:sSub>
          <m:e>
            <m:r>
              <m:t>Q</m:t>
            </m:r>
          </m:e>
          <m:sub>
            <m:r>
              <m:rPr>
                <m:nor/>
                <m:sty m:val="p"/>
              </m:rPr>
              <m:t>pipe</m:t>
            </m:r>
          </m:sub>
        </m:sSub>
      </m:oMath>
      <w:r>
        <w:t xml:space="preserve"> </w:t>
      </w:r>
      <w:r>
        <w:rPr>
          <w:rFonts w:hint="eastAsia"/>
        </w:rPr>
        <w:t xml:space="preserve">和能量衔接</w:t>
      </w:r>
      <w:r>
        <w:t xml:space="preserve"> </w:t>
      </w:r>
      <m:oMath>
        <m:sSub>
          <m:e>
            <m:r>
              <m:t>Z</m:t>
            </m:r>
          </m:e>
          <m:sub>
            <m:r>
              <m:t>f</m:t>
            </m:r>
          </m:sub>
        </m:sSub>
        <m:r>
          <m:rPr>
            <m:sty m:val="p"/>
          </m:rPr>
          <m:t>=</m:t>
        </m:r>
        <m:sSub>
          <m:e>
            <m:r>
              <m:t>Z</m:t>
            </m:r>
          </m:e>
          <m:sub>
            <m:r>
              <m:rPr>
                <m:nor/>
                <m:sty m:val="p"/>
              </m:rPr>
              <m:t>res</m:t>
            </m:r>
          </m:sub>
        </m:sSub>
        <m:r>
          <m:rPr>
            <m:sty m:val="p"/>
          </m:rPr>
          <m:t>+</m:t>
        </m:r>
        <m:r>
          <m:rPr>
            <m:sty m:val="p"/>
          </m:rPr>
          <m:t>Δ</m:t>
        </m:r>
        <m:sSub>
          <m:e>
            <m:r>
              <m:t>H</m:t>
            </m:r>
          </m:e>
          <m:sub>
            <m:r>
              <m:rPr>
                <m:nor/>
                <m:sty m:val="p"/>
              </m:rPr>
              <m:t>pipe</m:t>
            </m:r>
          </m:sub>
        </m:sSub>
      </m:oMath>
      <w:r>
        <w:rPr>
          <w:rFonts w:hint="eastAsia"/>
        </w:rPr>
        <w:t xml:space="preserve">。前池作为两种流态的”翻译器”，将明渠的自由表面流条件转换为管道的有压流条件，是混合系统建模中最关键的边界处理节点。</w:t>
      </w:r>
    </w:p>
    <w:p>
      <w:pPr>
        <w:numPr>
          <w:ilvl w:val="0"/>
          <w:numId w:val="1007"/>
        </w:numPr>
      </w:pPr>
      <w:r>
        <w:rPr>
          <w:rFonts w:hint="eastAsia"/>
        </w:rPr>
        <w:t xml:space="preserve">管道沿程损失由达西-韦斯巴赫公式</w:t>
      </w:r>
      <w:r>
        <w:t xml:space="preserve"> </w:t>
      </w:r>
      <m:oMath>
        <m:sSub>
          <m:e>
            <m:r>
              <m:t>h</m:t>
            </m:r>
          </m:e>
          <m:sub>
            <m:r>
              <m:t>f</m:t>
            </m:r>
          </m:sub>
        </m:sSub>
        <m:r>
          <m:rPr>
            <m:sty m:val="p"/>
          </m:rPr>
          <m:t>=</m:t>
        </m:r>
        <m:r>
          <m:t>f</m:t>
        </m:r>
        <m:r>
          <m:t>L</m:t>
        </m:r>
        <m:sSup>
          <m:e>
            <m:r>
              <m:t>V</m:t>
            </m:r>
          </m:e>
          <m:sup>
            <m:r>
              <m:t>2</m:t>
            </m:r>
          </m:sup>
        </m:sSup>
        <m:r>
          <m:rPr>
            <m:sty m:val="p"/>
          </m:rPr>
          <m:t>/</m:t>
        </m:r>
        <m:r>
          <m:rPr>
            <m:sty m:val="p"/>
          </m:rPr>
          <m:t>(</m:t>
        </m:r>
        <m:r>
          <m:t>D</m:t>
        </m:r>
        <m:r>
          <m:rPr>
            <m:sty m:val="p"/>
          </m:rPr>
          <m:t>⋅</m:t>
        </m:r>
        <m:r>
          <m:t>2</m:t>
        </m:r>
        <m:r>
          <m:t>g</m:t>
        </m:r>
        <m:r>
          <m:rPr>
            <m:sty m:val="p"/>
          </m:rPr>
          <m:t>)</m:t>
        </m:r>
      </m:oMath>
      <w:r>
        <w:t xml:space="preserve"> </w:t>
      </w:r>
      <w:r>
        <w:rPr>
          <w:rFonts w:hint="eastAsia"/>
        </w:rPr>
        <w:t xml:space="preserve">计算，局部损失由</w:t>
      </w:r>
      <w:r>
        <w:t xml:space="preserve"> </w:t>
      </w:r>
      <m:oMath>
        <m:sSub>
          <m:e>
            <m:r>
              <m:t>h</m:t>
            </m:r>
          </m:e>
          <m:sub>
            <m:r>
              <m:t>m</m:t>
            </m:r>
          </m:sub>
        </m:sSub>
        <m:r>
          <m:rPr>
            <m:sty m:val="p"/>
          </m:rPr>
          <m:t>=</m:t>
        </m:r>
        <m:sSub>
          <m:e>
            <m:r>
              <m:t>K</m:t>
            </m:r>
          </m:e>
          <m:sub>
            <m:r>
              <m:rPr>
                <m:nor/>
                <m:sty m:val="p"/>
              </m:rPr>
              <m:t>minor</m:t>
            </m:r>
          </m:sub>
        </m:sSub>
        <m:sSup>
          <m:e>
            <m:r>
              <m:t>V</m:t>
            </m:r>
          </m:e>
          <m:sup>
            <m:r>
              <m:t>2</m:t>
            </m:r>
          </m:sup>
        </m:sSup>
        <m:r>
          <m:rPr>
            <m:sty m:val="p"/>
          </m:rPr>
          <m:t>/</m:t>
        </m:r>
        <m:r>
          <m:rPr>
            <m:sty m:val="p"/>
          </m:rPr>
          <m:t>(</m:t>
        </m:r>
        <m:r>
          <m:t>2</m:t>
        </m:r>
        <m:r>
          <m:t>g</m:t>
        </m:r>
        <m:r>
          <m:rPr>
            <m:sty m:val="p"/>
          </m:rPr>
          <m:t>)</m:t>
        </m:r>
      </m:oMath>
      <w:r>
        <w:t xml:space="preserve"> </w:t>
      </w:r>
      <w:r>
        <w:rPr>
          <w:rFonts w:hint="eastAsia"/>
        </w:rPr>
        <w:t xml:space="preserve">计算，两者合计构成管道总水头损失。</w:t>
      </w:r>
    </w:p>
    <w:p>
      <w:pPr>
        <w:numPr>
          <w:ilvl w:val="0"/>
          <w:numId w:val="1007"/>
        </w:numPr>
      </w:pPr>
      <w:r>
        <w:rPr>
          <w:rFonts w:hint="eastAsia"/>
        </w:rPr>
        <w:t xml:space="preserve">前池流态判别的定量准则为：</w:t>
      </w:r>
      <m:oMath>
        <m:sSub>
          <m:e>
            <m:r>
              <m:t>Z</m:t>
            </m:r>
          </m:e>
          <m:sub>
            <m:r>
              <m:t>f</m:t>
            </m:r>
          </m:sub>
        </m:sSub>
        <m:r>
          <m:rPr>
            <m:sty m:val="p"/>
          </m:rPr>
          <m:t>&lt;</m:t>
        </m:r>
        <m:sSub>
          <m:e>
            <m:r>
              <m:t>Z</m:t>
            </m:r>
          </m:e>
          <m:sub>
            <m:r>
              <m:t>n</m:t>
            </m:r>
            <m:r>
              <m:rPr>
                <m:sty m:val="p"/>
              </m:rPr>
              <m:t>,</m:t>
            </m:r>
            <m:r>
              <m:rPr>
                <m:nor/>
                <m:sty m:val="p"/>
              </m:rPr>
              <m:t>end</m:t>
            </m:r>
          </m:sub>
        </m:sSub>
      </m:oMath>
      <w:r>
        <w:t xml:space="preserve"> </w:t>
      </w:r>
      <w:r>
        <w:rPr>
          <w:rFonts w:hint="eastAsia"/>
        </w:rPr>
        <w:t xml:space="preserve">时为自由跌水（M2），</w:t>
      </w:r>
      <m:oMath>
        <m:sSub>
          <m:e>
            <m:r>
              <m:t>Z</m:t>
            </m:r>
          </m:e>
          <m:sub>
            <m:r>
              <m:t>f</m:t>
            </m:r>
          </m:sub>
        </m:sSub>
        <m:r>
          <m:rPr>
            <m:sty m:val="p"/>
          </m:rPr>
          <m:t>&gt;</m:t>
        </m:r>
        <m:sSub>
          <m:e>
            <m:r>
              <m:t>Z</m:t>
            </m:r>
          </m:e>
          <m:sub>
            <m:r>
              <m:t>n</m:t>
            </m:r>
            <m:r>
              <m:rPr>
                <m:sty m:val="p"/>
              </m:rPr>
              <m:t>,</m:t>
            </m:r>
            <m:r>
              <m:rPr>
                <m:nor/>
                <m:sty m:val="p"/>
              </m:rPr>
              <m:t>end</m:t>
            </m:r>
          </m:sub>
        </m:sSub>
      </m:oMath>
      <w:r>
        <w:t xml:space="preserve"> </w:t>
      </w:r>
      <w:r>
        <w:rPr>
          <w:rFonts w:hint="eastAsia"/>
        </w:rPr>
        <w:t xml:space="preserve">时为淹没出流（M1）。</w:t>
      </w:r>
    </w:p>
    <w:p>
      <w:pPr>
        <w:numPr>
          <w:ilvl w:val="0"/>
          <w:numId w:val="1007"/>
        </w:numPr>
      </w:pPr>
      <w:r>
        <w:rPr>
          <w:rFonts w:hint="eastAsia"/>
        </w:rPr>
        <w:t xml:space="preserve">标准步长法通过将渐变流微分方程离散化为断面间的能量方程差分形式，实现水面曲线的逐步逆推计算。该方法对缓流从下游向上游推进，对急流从上游向下游推进，推进方向由水流的控制断面位置决定。</w:t>
      </w:r>
    </w:p>
    <w:p>
      <w:pPr>
        <w:numPr>
          <w:ilvl w:val="0"/>
          <w:numId w:val="1007"/>
        </w:numPr>
      </w:pPr>
      <w:r>
        <w:rPr>
          <w:rFonts w:hint="eastAsia"/>
        </w:rPr>
        <w:t xml:space="preserve">稳态假设忽略了前池的调蓄作用（</w:t>
      </w:r>
      <m:oMath>
        <m:sSub>
          <m:e>
            <m:r>
              <m:t>A</m:t>
            </m:r>
          </m:e>
          <m:sub>
            <m:r>
              <m:t>s</m:t>
            </m:r>
          </m:sub>
        </m:sSub>
        <m:r>
          <m:rPr>
            <m:sty m:val="p"/>
          </m:rPr>
          <m:t>⋅</m:t>
        </m:r>
        <m:r>
          <m:t>d</m:t>
        </m:r>
        <m:sSub>
          <m:e>
            <m:r>
              <m:t>Z</m:t>
            </m:r>
          </m:e>
          <m:sub>
            <m:r>
              <m:t>f</m:t>
            </m:r>
          </m:sub>
        </m:sSub>
        <m:r>
          <m:rPr>
            <m:sty m:val="p"/>
          </m:rPr>
          <m:t>/</m:t>
        </m:r>
        <m:r>
          <m:t>d</m:t>
        </m:r>
        <m:r>
          <m:t>t</m:t>
        </m:r>
      </m:oMath>
      <w:r>
        <w:rPr>
          <w:rFonts w:hint="eastAsia"/>
        </w:rPr>
        <w:t xml:space="preserve">）。对于瞬态工况，管道水锤波速（</w:t>
      </w:r>
      <m:oMath>
        <m:r>
          <m:rPr>
            <m:sty m:val="p"/>
          </m:rPr>
          <m:t>∼</m:t>
        </m:r>
        <m:r>
          <m:t>1000</m:t>
        </m:r>
        <m:r>
          <m:t> </m:t>
        </m:r>
        <m:r>
          <m:rPr>
            <m:sty m:val="p"/>
          </m:rPr>
          <m:t>m</m:t>
        </m:r>
        <m:r>
          <m:rPr>
            <m:sty m:val="p"/>
          </m:rPr>
          <m:t>/</m:t>
        </m:r>
        <m:r>
          <m:rPr>
            <m:sty m:val="p"/>
          </m:rPr>
          <m:t>s</m:t>
        </m:r>
      </m:oMath>
      <w:r>
        <w:rPr>
          <w:rFonts w:hint="eastAsia"/>
        </w:rPr>
        <w:t xml:space="preserve">）与明渠重力波速（</w:t>
      </w:r>
      <m:oMath>
        <m:r>
          <m:rPr>
            <m:sty m:val="p"/>
          </m:rPr>
          <m:t>∼</m:t>
        </m:r>
        <m:r>
          <m:t>3</m:t>
        </m:r>
        <m:r>
          <m:t> </m:t>
        </m:r>
        <m:r>
          <m:rPr>
            <m:sty m:val="p"/>
          </m:rPr>
          <m:t>m</m:t>
        </m:r>
        <m:r>
          <m:rPr>
            <m:sty m:val="p"/>
          </m:rPr>
          <m:t>/</m:t>
        </m:r>
        <m:r>
          <m:rPr>
            <m:sty m:val="p"/>
          </m:rPr>
          <m:t>s</m:t>
        </m:r>
      </m:oMath>
      <w:r>
        <w:rPr>
          <w:rFonts w:hint="eastAsia"/>
        </w:rPr>
        <w:t xml:space="preserve">）相差约三个数量级，需采用不同时间步长的耦合求解策略。</w:t>
      </w:r>
    </w:p>
    <w:bookmarkEnd w:id="46"/>
    <w:bookmarkStart w:id="47" w:name="思考题"/>
    <w:p>
      <w:pPr>
        <w:pStyle w:val="Heading2"/>
      </w:pPr>
      <w:r>
        <w:rPr>
          <w:rStyle w:val="SectionNumber"/>
        </w:rPr>
        <w:t xml:space="preserve">1.6</w:t>
      </w:r>
      <w:r>
        <w:tab/>
      </w:r>
      <w:r>
        <w:rPr>
          <w:rFonts w:hint="eastAsia"/>
        </w:rPr>
        <w:t xml:space="preserve">思考题</w:t>
      </w:r>
    </w:p>
    <w:p>
      <w:pPr>
        <w:numPr>
          <w:ilvl w:val="0"/>
          <w:numId w:val="1008"/>
        </w:numPr>
      </w:pPr>
      <w:r>
        <w:rPr>
          <w:rFonts w:hint="eastAsia"/>
          <w:b/>
          <w:bCs/>
        </w:rPr>
        <w:t xml:space="preserve">概念辨析</w:t>
      </w:r>
      <w:r>
        <w:rPr>
          <w:rFonts w:hint="eastAsia"/>
        </w:rPr>
        <w:t xml:space="preserve">：明渠-管道混合系统中，前池节点的耦合条件包括哪些？稳态条件下的质量守恒和能量衔接方程分别是什么？为什么前池的调蓄作用在瞬态分析中不可忽略？</w:t>
      </w:r>
    </w:p>
    <w:p>
      <w:pPr>
        <w:numPr>
          <w:ilvl w:val="0"/>
          <w:numId w:val="1008"/>
        </w:numPr>
      </w:pPr>
      <w:r>
        <w:rPr>
          <w:rFonts w:hint="eastAsia"/>
          <w:b/>
          <w:bCs/>
        </w:rPr>
        <w:t xml:space="preserve">定量计算</w:t>
      </w:r>
      <w:r>
        <w:rPr>
          <w:rFonts w:hint="eastAsia"/>
        </w:rPr>
        <w:t xml:space="preserve">：一明渠末端通过前池连接一根管道。明渠正常水深</w:t>
      </w:r>
      <w:r>
        <w:t xml:space="preserve"> </w:t>
      </w:r>
      <m:oMath>
        <m:sSub>
          <m:e>
            <m:r>
              <m:t>y</m:t>
            </m:r>
          </m:e>
          <m:sub>
            <m:r>
              <m:t>n</m:t>
            </m:r>
          </m:sub>
        </m:sSub>
        <m:r>
          <m:rPr>
            <m:sty m:val="p"/>
          </m:rPr>
          <m:t>=</m:t>
        </m:r>
        <m:r>
          <m:t>2.5</m:t>
        </m:r>
        <m:r>
          <m:t> </m:t>
        </m:r>
        <m:r>
          <m:rPr>
            <m:sty m:val="p"/>
          </m:rPr>
          <m:t>m</m:t>
        </m:r>
      </m:oMath>
      <w:r>
        <w:rPr>
          <w:rFonts w:hint="eastAsia"/>
        </w:rPr>
        <w:t xml:space="preserve">，渠底高程</w:t>
      </w:r>
      <w:r>
        <w:t xml:space="preserve"> </w:t>
      </w:r>
      <m:oMath>
        <m:sSub>
          <m:e>
            <m:r>
              <m:t>Z</m:t>
            </m:r>
          </m:e>
          <m:sub>
            <m:r>
              <m:t>b</m:t>
            </m:r>
          </m:sub>
        </m:sSub>
        <m:r>
          <m:rPr>
            <m:sty m:val="p"/>
          </m:rPr>
          <m:t>=</m:t>
        </m:r>
        <m:r>
          <m:t>100</m:t>
        </m:r>
        <m:r>
          <m:t> </m:t>
        </m:r>
        <m:r>
          <m:rPr>
            <m:sty m:val="p"/>
          </m:rPr>
          <m:t>m</m:t>
        </m:r>
      </m:oMath>
      <w:r>
        <w:rPr>
          <w:rFonts w:hint="eastAsia"/>
        </w:rPr>
        <w:t xml:space="preserve">，管道长</w:t>
      </w:r>
      <w:r>
        <w:t xml:space="preserve"> </w:t>
      </w:r>
      <m:oMath>
        <m:r>
          <m:t>L</m:t>
        </m:r>
        <m:r>
          <m:rPr>
            <m:sty m:val="p"/>
          </m:rPr>
          <m:t>=</m:t>
        </m:r>
        <m:r>
          <m:t>1500</m:t>
        </m:r>
        <m:r>
          <m:t> </m:t>
        </m:r>
        <m:r>
          <m:rPr>
            <m:sty m:val="p"/>
          </m:rPr>
          <m:t>m</m:t>
        </m:r>
      </m:oMath>
      <w:r>
        <w:rPr>
          <w:rFonts w:hint="eastAsia"/>
        </w:rPr>
        <w:t xml:space="preserve">，直径</w:t>
      </w:r>
      <w:r>
        <w:t xml:space="preserve"> </w:t>
      </w:r>
      <m:oMath>
        <m:r>
          <m:t>D</m:t>
        </m:r>
        <m:r>
          <m:rPr>
            <m:sty m:val="p"/>
          </m:rPr>
          <m:t>=</m:t>
        </m:r>
        <m:r>
          <m:t>1.2</m:t>
        </m:r>
        <m:r>
          <m:t> </m:t>
        </m:r>
        <m:r>
          <m:rPr>
            <m:sty m:val="p"/>
          </m:rPr>
          <m:t>m</m:t>
        </m:r>
      </m:oMath>
      <w:r>
        <w:rPr>
          <w:rFonts w:hint="eastAsia"/>
        </w:rPr>
        <w:t xml:space="preserve">，达西摩阻系数</w:t>
      </w:r>
      <w:r>
        <w:t xml:space="preserve"> </w:t>
      </w:r>
      <m:oMath>
        <m:r>
          <m:t>f</m:t>
        </m:r>
        <m:r>
          <m:rPr>
            <m:sty m:val="p"/>
          </m:rPr>
          <m:t>=</m:t>
        </m:r>
        <m:r>
          <m:t>0.018</m:t>
        </m:r>
      </m:oMath>
      <w:r>
        <w:rPr>
          <w:rFonts w:hint="eastAsia"/>
        </w:rPr>
        <w:t xml:space="preserve">，局部损失系数之和</w:t>
      </w:r>
      <w:r>
        <w:t xml:space="preserve"> </w:t>
      </w:r>
      <m:oMath>
        <m:r>
          <m:rPr>
            <m:sty m:val="p"/>
          </m:rPr>
          <m:t>∑</m:t>
        </m:r>
        <m:r>
          <m:t>K</m:t>
        </m:r>
        <m:r>
          <m:rPr>
            <m:sty m:val="p"/>
          </m:rPr>
          <m:t>=</m:t>
        </m:r>
        <m:r>
          <m:t>2.5</m:t>
        </m:r>
      </m:oMath>
      <w:r>
        <w:rPr>
          <w:rFonts w:hint="eastAsia"/>
        </w:rPr>
        <w:t xml:space="preserve">，流量</w:t>
      </w:r>
      <w:r>
        <w:t xml:space="preserve"> </w:t>
      </w:r>
      <m:oMath>
        <m:r>
          <m:t>Q</m:t>
        </m:r>
        <m:r>
          <m:rPr>
            <m:sty m:val="p"/>
          </m:rPr>
          <m:t>=</m:t>
        </m:r>
        <m:r>
          <m:t>1.5</m:t>
        </m:r>
        <m:r>
          <m:t> </m:t>
        </m:r>
        <m:sSup>
          <m:e>
            <m:r>
              <m:rPr>
                <m:sty m:val="p"/>
              </m:rPr>
              <m:t>m</m:t>
            </m:r>
          </m:e>
          <m:sup>
            <m:r>
              <m:rPr>
                <m:sty m:val="p"/>
              </m:rPr>
              <m:t>3</m:t>
            </m:r>
          </m:sup>
        </m:sSup>
        <m:r>
          <m:rPr>
            <m:sty m:val="p"/>
          </m:rPr>
          <m:t>/</m:t>
        </m:r>
        <m:r>
          <m:rPr>
            <m:sty m:val="p"/>
          </m:rPr>
          <m:t>s</m:t>
        </m:r>
      </m:oMath>
      <w:r>
        <w:t xml:space="preserve">。(a) </w:t>
      </w:r>
      <w:r>
        <w:rPr>
          <w:rFonts w:hint="eastAsia"/>
        </w:rPr>
        <w:t xml:space="preserve">计算管道总水头损失；(b)</w:t>
      </w:r>
      <w:r>
        <w:t xml:space="preserve"> </w:t>
      </w:r>
      <w:r>
        <w:rPr>
          <w:rFonts w:hint="eastAsia"/>
        </w:rPr>
        <w:t xml:space="preserve">确定前池所需最低水位</w:t>
      </w:r>
      <w:r>
        <w:t xml:space="preserve"> </w:t>
      </w:r>
      <m:oMath>
        <m:sSub>
          <m:e>
            <m:r>
              <m:t>Z</m:t>
            </m:r>
          </m:e>
          <m:sub>
            <m:r>
              <m:t>f</m:t>
            </m:r>
          </m:sub>
        </m:sSub>
      </m:oMath>
      <w:r>
        <w:rPr>
          <w:rFonts w:hint="eastAsia"/>
        </w:rPr>
        <w:t xml:space="preserve">；(c)</w:t>
      </w:r>
      <w:r>
        <w:t xml:space="preserve"> </w:t>
      </w:r>
      <w:r>
        <w:rPr>
          <w:rFonts w:hint="eastAsia"/>
        </w:rPr>
        <w:t xml:space="preserve">判断明渠末端属于</w:t>
      </w:r>
      <w:r>
        <w:t xml:space="preserve"> M1 </w:t>
      </w:r>
      <w:r>
        <w:rPr>
          <w:rFonts w:hint="eastAsia"/>
        </w:rPr>
        <w:t xml:space="preserve">还是</w:t>
      </w:r>
      <w:r>
        <w:t xml:space="preserve"> M2 </w:t>
      </w:r>
      <w:r>
        <w:rPr>
          <w:rFonts w:hint="eastAsia"/>
        </w:rPr>
        <w:t xml:space="preserve">水面曲线。</w:t>
      </w:r>
    </w:p>
    <w:p>
      <w:pPr>
        <w:numPr>
          <w:ilvl w:val="0"/>
          <w:numId w:val="1008"/>
        </w:numPr>
      </w:pPr>
      <w:r>
        <w:rPr>
          <w:rFonts w:hint="eastAsia"/>
          <w:b/>
          <w:bCs/>
        </w:rPr>
        <w:t xml:space="preserve">时间尺度分析</w:t>
      </w:r>
      <w:r>
        <w:rPr>
          <w:rFonts w:hint="eastAsia"/>
        </w:rPr>
        <w:t xml:space="preserve">：管道水锤波速（约</w:t>
      </w:r>
      <w:r>
        <w:t xml:space="preserve"> </w:t>
      </w:r>
      <m:oMath>
        <m:r>
          <m:t>1000</m:t>
        </m:r>
        <m:r>
          <m:t> </m:t>
        </m:r>
        <m:r>
          <m:rPr>
            <m:sty m:val="p"/>
          </m:rPr>
          <m:t>m</m:t>
        </m:r>
        <m:r>
          <m:rPr>
            <m:sty m:val="p"/>
          </m:rPr>
          <m:t>/</m:t>
        </m:r>
        <m:r>
          <m:rPr>
            <m:sty m:val="p"/>
          </m:rPr>
          <m:t>s</m:t>
        </m:r>
      </m:oMath>
      <w:r>
        <w:rPr>
          <w:rFonts w:hint="eastAsia"/>
        </w:rPr>
        <w:t xml:space="preserve">）与明渠重力波速（约</w:t>
      </w:r>
      <w:r>
        <w:t xml:space="preserve"> </w:t>
      </w:r>
      <m:oMath>
        <m:r>
          <m:t>3</m:t>
        </m:r>
        <m:r>
          <m:t> </m:t>
        </m:r>
        <m:r>
          <m:rPr>
            <m:sty m:val="p"/>
          </m:rPr>
          <m:t>m</m:t>
        </m:r>
        <m:r>
          <m:rPr>
            <m:sty m:val="p"/>
          </m:rPr>
          <m:t>/</m:t>
        </m:r>
        <m:r>
          <m:rPr>
            <m:sty m:val="p"/>
          </m:rPr>
          <m:t>s</m:t>
        </m:r>
      </m:oMath>
      <w:r>
        <w:rPr>
          <w:rFonts w:hint="eastAsia"/>
        </w:rPr>
        <w:t xml:space="preserve">）相差约三个数量级。这对耦合数值求解策略有何影响？为什么需要采用不同时间步长？</w:t>
      </w:r>
    </w:p>
    <w:p>
      <w:pPr>
        <w:numPr>
          <w:ilvl w:val="0"/>
          <w:numId w:val="1008"/>
        </w:numPr>
      </w:pPr>
      <w:r>
        <w:rPr>
          <w:rFonts w:hint="eastAsia"/>
          <w:b/>
          <w:bCs/>
        </w:rPr>
        <w:t xml:space="preserve">工程应用</w:t>
      </w:r>
      <w:r>
        <w:rPr>
          <w:rFonts w:hint="eastAsia"/>
        </w:rPr>
        <w:t xml:space="preserve">：在长距离调水工程中，明渠段和管道段（倒虹吸）交替出现。试分析这种混合系统水力衔接设计的关键要点。</w:t>
      </w:r>
    </w:p>
    <w:p>
      <w:r>
        <w:pict>
          <v:rect style="width:0;height:1.5pt" o:hralign="center" o:hrstd="t" o:hr="t"/>
        </w:pict>
      </w:r>
    </w:p>
    <w:bookmarkEnd w:id="47"/>
    <w:bookmarkStart w:id="48" w:name="参考文献"/>
    <w:p>
      <w:pPr>
        <w:pStyle w:val="Heading2"/>
      </w:pPr>
      <w:r>
        <w:rPr>
          <w:rStyle w:val="SectionNumber"/>
        </w:rPr>
        <w:t xml:space="preserve">1.7</w:t>
      </w:r>
      <w:r>
        <w:tab/>
      </w:r>
      <w:r>
        <w:t xml:space="preserve">7 </w:t>
      </w:r>
      <w:r>
        <w:rPr>
          <w:rFonts w:hint="eastAsia"/>
        </w:rPr>
        <w:t xml:space="preserve">参考文献</w:t>
      </w:r>
    </w:p>
    <w:p>
      <w:pPr>
        <w:pStyle w:val="FirstParagraph"/>
      </w:pPr>
      <w:r>
        <w:t xml:space="preserve">[1] Chaudhry, M. H. (2008).</w:t>
      </w:r>
      <w:r>
        <w:t xml:space="preserve"> </w:t>
      </w:r>
      <w:r>
        <w:rPr>
          <w:i/>
          <w:iCs/>
        </w:rPr>
        <w:t xml:space="preserve">Open-Channel Flow</w:t>
      </w:r>
      <w:r>
        <w:t xml:space="preserve"> </w:t>
      </w:r>
      <w:r>
        <w:t xml:space="preserve">(2nd ed.). Springer.</w:t>
      </w:r>
    </w:p>
    <w:p>
      <w:pPr>
        <w:pStyle w:val="BodyText"/>
      </w:pPr>
      <w:r>
        <w:t xml:space="preserve">[2] Sturm, T. W. (2001).</w:t>
      </w:r>
      <w:r>
        <w:t xml:space="preserve"> </w:t>
      </w:r>
      <w:r>
        <w:rPr>
          <w:i/>
          <w:iCs/>
        </w:rPr>
        <w:t xml:space="preserve">Open Channel Hydraulics</w:t>
      </w:r>
      <w:r>
        <w:t xml:space="preserve">. McGraw-Hill.</w:t>
      </w:r>
    </w:p>
    <w:p>
      <w:pPr>
        <w:pStyle w:val="BodyText"/>
      </w:pPr>
      <w:r>
        <w:t xml:space="preserve">[3] </w:t>
      </w:r>
      <w:r>
        <w:rPr>
          <w:rFonts w:hint="eastAsia"/>
        </w:rPr>
        <w:t xml:space="preserve">吴持恭.</w:t>
      </w:r>
      <w:r>
        <w:t xml:space="preserve"> (2008). </w:t>
      </w:r>
      <w:r>
        <w:rPr>
          <w:rFonts w:hint="eastAsia"/>
        </w:rPr>
        <w:t xml:space="preserve">水力学</w:t>
      </w:r>
      <w:r>
        <w:t xml:space="preserve"> </w:t>
      </w:r>
      <w:r>
        <w:rPr>
          <w:rFonts w:hint="eastAsia"/>
        </w:rPr>
        <w:t xml:space="preserve">(第四版).</w:t>
      </w:r>
      <w:r>
        <w:t xml:space="preserve"> </w:t>
      </w:r>
      <w:r>
        <w:rPr>
          <w:rFonts w:hint="eastAsia"/>
        </w:rPr>
        <w:t xml:space="preserve">高等教育出版社.</w:t>
      </w:r>
    </w:p>
    <w:p>
      <w:pPr>
        <w:pStyle w:val="BodyText"/>
      </w:pPr>
      <w:r>
        <w:t xml:space="preserve">[4] Chaudhry, M. H. (2014).</w:t>
      </w:r>
      <w:r>
        <w:t xml:space="preserve"> </w:t>
      </w:r>
      <w:r>
        <w:rPr>
          <w:i/>
          <w:iCs/>
        </w:rPr>
        <w:t xml:space="preserve">Applied Hydraulic Transients</w:t>
      </w:r>
      <w:r>
        <w:t xml:space="preserve"> </w:t>
      </w:r>
      <w:r>
        <w:t xml:space="preserve">(3rd ed.). Springer.</w:t>
      </w:r>
    </w:p>
    <w:p>
      <w:pPr>
        <w:pStyle w:val="BodyText"/>
      </w:pPr>
      <w:r>
        <w:t xml:space="preserve">[5] Wylie, E. B., &amp; Streeter, V. L. (1993).</w:t>
      </w:r>
      <w:r>
        <w:t xml:space="preserve"> </w:t>
      </w:r>
      <w:r>
        <w:rPr>
          <w:i/>
          <w:iCs/>
        </w:rPr>
        <w:t xml:space="preserve">Fluid Transients in Systems</w:t>
      </w:r>
      <w:r>
        <w:t xml:space="preserve">. Prentice Hall.</w:t>
      </w:r>
    </w:p>
    <w:p>
      <w:pPr>
        <w:pStyle w:val="BodyText"/>
      </w:pPr>
      <w:r>
        <w:t xml:space="preserve">[6] Akan, A. O. (2006).</w:t>
      </w:r>
      <w:r>
        <w:t xml:space="preserve"> </w:t>
      </w:r>
      <w:r>
        <w:rPr>
          <w:i/>
          <w:iCs/>
        </w:rPr>
        <w:t xml:space="preserve">Open Channel Hydraulics</w:t>
      </w:r>
      <w:r>
        <w:t xml:space="preserve">. Butterworth-Heinemann.</w:t>
      </w:r>
    </w:p>
    <w:p>
      <w:pPr>
        <w:pStyle w:val="BodyText"/>
      </w:pPr>
      <w:r>
        <w:t xml:space="preserve">[7] Henderson, F. M. (1966).</w:t>
      </w:r>
      <w:r>
        <w:t xml:space="preserve"> </w:t>
      </w:r>
      <w:r>
        <w:rPr>
          <w:i/>
          <w:iCs/>
        </w:rPr>
        <w:t xml:space="preserve">Open Channel Flow</w:t>
      </w:r>
      <w:r>
        <w:t xml:space="preserve">. Macmillan.</w:t>
      </w:r>
    </w:p>
    <w:p>
      <w:pPr>
        <w:pStyle w:val="BodyText"/>
      </w:pPr>
      <w:r>
        <w:t xml:space="preserve">[8] French, R. H. (1985).</w:t>
      </w:r>
      <w:r>
        <w:t xml:space="preserve"> </w:t>
      </w:r>
      <w:r>
        <w:rPr>
          <w:i/>
          <w:iCs/>
        </w:rPr>
        <w:t xml:space="preserve">Open-Channel Hydraulics</w:t>
      </w:r>
      <w:r>
        <w:t xml:space="preserve">. McGraw-Hill.</w:t>
      </w:r>
    </w:p>
    <w:p>
      <w:pPr>
        <w:pStyle w:val="BodyText"/>
      </w:pPr>
      <w:r>
        <w:t xml:space="preserve">[9]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 10.13476/j.cnki.nsbdqk.2025.0079.</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image" Id="rId39" Target="media/rId39.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2026-03-21T06:36:08Z</dcterms:created>
  <dcterms:modified xsi:type="dcterms:W3CDTF">2026-03-21T06:36:08Z</dcterms:modified>
</cp:coreProperties>
</file>

<file path=docProps/custom.xml><?xml version="1.0" encoding="utf-8"?>
<Properties xmlns="http://schemas.openxmlformats.org/officeDocument/2006/custom-properties" xmlns:vt="http://schemas.openxmlformats.org/officeDocument/2006/docPropsVTypes"/>
</file>