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第1章-可逆式水泵水轮机特性"/>
    <w:p>
      <w:pPr>
        <w:pStyle w:val="Heading1"/>
      </w:pPr>
      <w:r>
        <w:rPr>
          <w:rStyle w:val="SectionNumber"/>
        </w:rPr>
        <w:t xml:space="preserve">1</w:t>
      </w:r>
      <w:r>
        <w:tab/>
      </w:r>
      <w:r>
        <w:rPr>
          <w:rFonts w:hint="eastAsia"/>
        </w:rPr>
        <w:t xml:space="preserve">第1章</w:t>
      </w:r>
      <w:r>
        <w:t xml:space="preserve"> </w:t>
      </w:r>
      <w:r>
        <w:rPr>
          <w:rFonts w:hint="eastAsia"/>
        </w:rPr>
        <w:t xml:space="preserve">可逆式水泵水轮机特性</w:t>
      </w:r>
    </w:p>
    <w:bookmarkStart w:id="9" w:name="导读"/>
    <w:p>
      <w:pPr>
        <w:pStyle w:val="Heading2"/>
      </w:pPr>
      <w:r>
        <w:rPr>
          <w:rStyle w:val="SectionNumber"/>
        </w:rPr>
        <w:t xml:space="preserve">1.1</w:t>
      </w:r>
      <w:r>
        <w:tab/>
      </w:r>
      <w:r>
        <w:rPr>
          <w:rFonts w:hint="eastAsia"/>
        </w:rPr>
        <w:t xml:space="preserve">导读</w:t>
      </w:r>
    </w:p>
    <w:p>
      <w:pPr>
        <w:pStyle w:val="FirstParagraph"/>
      </w:pPr>
      <w:r>
        <w:rPr>
          <w:rFonts w:hint="eastAsia"/>
        </w:rPr>
        <w:t xml:space="preserve">抽水蓄能电站作为现代电力系统中大容量、长周期的物理储能枢纽，在平抑风电、光伏等间歇性可再生能源的随机性与波动性，以及保障电网频率稳定方面发挥着核心作用。其能量转换的物理载体是可逆式水泵水轮机（Reversible</w:t>
      </w:r>
      <w:r>
        <w:t xml:space="preserve"> </w:t>
      </w:r>
      <w:r>
        <w:rPr>
          <w:rFonts w:hint="eastAsia"/>
        </w:rPr>
        <w:t xml:space="preserve">Pump-Turbine）。与常规水轮发电机组的单向做功机制截然不同，可逆式水泵水轮机必须在两个物理过程相互逆转的工况下运行：在发电模式下，它将高位水库中水体的重力势能转化为机械能进而输出电能；在抽水模式下，它则吸收电网的电能驱动转子作为电动机运行，将低位水库的水体克服重力与管网阻力提升至高位水库。</w:t>
      </w:r>
    </w:p>
    <w:p>
      <w:pPr>
        <w:pStyle w:val="BodyText"/>
      </w:pPr>
      <w:r>
        <w:rPr>
          <w:rFonts w:hint="eastAsia"/>
        </w:rPr>
        <w:t xml:space="preserve">这种双向能量转换的需求决定了可逆式机组的水力设计无法在单一工况下达到绝对最优，而是流体力学与叶轮机械原理相互妥协的产物。为了满足抽水工况下克服静水头与管道动摩擦阻力所需的较高扬程，水泵水轮机转轮的外径通常设计得比同等水头下的常规混流式水轮机更大。这种特殊的几何结构虽然保证了水泵工况的扬程裕度，但在发电工况下却引入了过强的离心力场。当机组在发电工况的小流量区域或空载转速附近运行时，水流的向心推力难以克服转轮高速旋转产生的巨大离心力，导致流道内部发生严重的边界层分离、二次流以及大尺度旋涡结构。宏观上，这种高度复杂的内部流态使得机组的宏观水力性能曲线在特定区域发生严重的扭曲和折叠，呈现出行业内著名的“S形特性”。</w:t>
      </w:r>
    </w:p>
    <w:p>
      <w:pPr>
        <w:pStyle w:val="BodyText"/>
      </w:pPr>
      <w:r>
        <w:rPr>
          <w:rFonts w:hint="eastAsia"/>
        </w:rPr>
        <w:t xml:space="preserve">S形特性的存在打破了常规水轮机流量与转速之间的单调映射关系，导致同一转速下可能对应多个流量和转矩状态，给水力-机械-电气耦合系统的运行稳定性带来了严峻挑战。深刻剖析并掌握这些非线性动态特性，是设计高可靠性抽水蓄能电站控制技术的基础。本章将从叶轮机械的底层流体动力学规律出发，建立可逆式水泵水轮机的严格数学模型，多维度剖析全特性曲线与S形不稳定区的物理成因及数学判据，最后依托一维瞬态特征线法（MOC）通过系统级仿真验证S形特性对机组启动、空载并网及工况转换的剧烈影响，从而为后续各章的先进调速与控制策略设计奠定坚实的理论基石。</w:t>
      </w:r>
    </w:p>
    <w:bookmarkEnd w:id="9"/>
    <w:bookmarkStart w:id="13" w:name="可逆式水泵水轮机数学模型"/>
    <w:p>
      <w:pPr>
        <w:pStyle w:val="Heading2"/>
      </w:pPr>
      <w:r>
        <w:rPr>
          <w:rStyle w:val="SectionNumber"/>
        </w:rPr>
        <w:t xml:space="preserve">1.2</w:t>
      </w:r>
      <w:r>
        <w:tab/>
      </w:r>
      <w:r>
        <w:t xml:space="preserve">1.1 </w:t>
      </w:r>
      <w:r>
        <w:rPr>
          <w:rFonts w:hint="eastAsia"/>
        </w:rPr>
        <w:t xml:space="preserve">可逆式水泵水轮机数学模型</w:t>
      </w:r>
    </w:p>
    <w:bookmarkStart w:id="10" w:name="基本工作原理与欧拉方程推导"/>
    <w:p>
      <w:pPr>
        <w:pStyle w:val="Heading3"/>
      </w:pPr>
      <w:r>
        <w:rPr>
          <w:rStyle w:val="SectionNumber"/>
        </w:rPr>
        <w:t xml:space="preserve">1.2.1</w:t>
      </w:r>
      <w:r>
        <w:tab/>
      </w:r>
      <w:r>
        <w:t xml:space="preserve">1.1.1 </w:t>
      </w:r>
      <w:r>
        <w:rPr>
          <w:rFonts w:hint="eastAsia"/>
        </w:rPr>
        <w:t xml:space="preserve">基本工作原理与欧拉方程推导</w:t>
      </w:r>
    </w:p>
    <w:p>
      <w:pPr>
        <w:pStyle w:val="FirstParagraph"/>
      </w:pPr>
      <w:r>
        <w:rPr>
          <w:rFonts w:hint="eastAsia"/>
        </w:rPr>
        <w:t xml:space="preserve">流体机械内部能量转换的本质在于流体动量矩的改变。基于纳维-斯托克斯（Navier-Stokes）方程在特定控制体下的雷诺输运定理积分形式，可以推导出描述叶轮机械做功基本规律的欧拉方程。假设水流为不可压缩流体，水流进入和流出转轮的绝对速度为</w:t>
      </w:r>
      <w:r>
        <w:t xml:space="preserve"> </w:t>
      </w:r>
      <m:oMath>
        <m:acc>
          <m:accPr>
            <m:chr m:val="⃗"/>
          </m:accPr>
          <m:e>
            <m:r>
              <m:t>V</m:t>
            </m:r>
          </m:e>
        </m:acc>
      </m:oMath>
      <w:r>
        <w:rPr>
          <w:rFonts w:hint="eastAsia"/>
        </w:rPr>
        <w:t xml:space="preserve">，相对转轮的速度为</w:t>
      </w:r>
      <w:r>
        <w:t xml:space="preserve"> </w:t>
      </w:r>
      <m:oMath>
        <m:acc>
          <m:accPr>
            <m:chr m:val="⃗"/>
          </m:accPr>
          <m:e>
            <m:r>
              <m:t>W</m:t>
            </m:r>
          </m:e>
        </m:acc>
      </m:oMath>
      <w:r>
        <w:rPr>
          <w:rFonts w:hint="eastAsia"/>
        </w:rPr>
        <w:t xml:space="preserve">，转轮的牵连线速度为</w:t>
      </w:r>
      <w:r>
        <w:t xml:space="preserve"> </w:t>
      </w:r>
      <m:oMath>
        <m:acc>
          <m:accPr>
            <m:chr m:val="⃗"/>
          </m:accPr>
          <m:e>
            <m:r>
              <m:t>U</m:t>
            </m:r>
          </m:e>
        </m:acc>
      </m:oMath>
      <w:r>
        <w:rPr>
          <w:rFonts w:hint="eastAsia"/>
        </w:rPr>
        <w:t xml:space="preserve">，三者构成了经典的速度三角形关系：</w:t>
      </w:r>
    </w:p>
    <w:p>
      <w:pPr>
        <w:pStyle w:val="BodyText"/>
      </w:pPr>
      <m:oMathPara>
        <m:oMathParaPr>
          <m:jc m:val="center"/>
        </m:oMathParaPr>
        <m:oMath>
          <m:acc>
            <m:accPr>
              <m:chr m:val="⃗"/>
            </m:accPr>
            <m:e>
              <m:r>
                <m:t>V</m:t>
              </m:r>
            </m:e>
          </m:acc>
          <m:r>
            <m:rPr>
              <m:sty m:val="p"/>
            </m:rPr>
            <m:t>=</m:t>
          </m:r>
          <m:acc>
            <m:accPr>
              <m:chr m:val="⃗"/>
            </m:accPr>
            <m:e>
              <m:r>
                <m:t>W</m:t>
              </m:r>
            </m:e>
          </m:acc>
          <m:r>
            <m:rPr>
              <m:sty m:val="p"/>
            </m:rPr>
            <m:t>+</m:t>
          </m:r>
          <m:acc>
            <m:accPr>
              <m:chr m:val="⃗"/>
            </m:accPr>
            <m:e>
              <m:r>
                <m:t>U</m:t>
              </m:r>
            </m:e>
          </m:acc>
        </m:oMath>
      </m:oMathPara>
    </w:p>
    <w:p>
      <w:pPr>
        <w:pStyle w:val="FirstParagraph"/>
      </w:pPr>
      <w:r>
        <w:rPr>
          <w:rFonts w:hint="eastAsia"/>
        </w:rPr>
        <w:t xml:space="preserve">根据流体力学动量矩定理，作用在流体上的外力矩等于单位时间内流出控制体与流入控制体的流体动量矩之差。设单位时间内流经转轮的质量流量为</w:t>
      </w:r>
      <w:r>
        <w:t xml:space="preserve"> </w:t>
      </w:r>
      <m:oMath>
        <m:r>
          <m:t>ρ</m:t>
        </m:r>
        <m:r>
          <m:t>Q</m:t>
        </m:r>
      </m:oMath>
      <w:r>
        <w:rPr>
          <w:rFonts w:hint="eastAsia"/>
        </w:rPr>
        <w:t xml:space="preserve">，转轮进出口的半径分别为</w:t>
      </w:r>
      <w:r>
        <w:t xml:space="preserve"> </w:t>
      </w:r>
      <m:oMath>
        <m:sSub>
          <m:e>
            <m:r>
              <m:t>r</m:t>
            </m:r>
          </m:e>
          <m:sub>
            <m:r>
              <m:t>1</m:t>
            </m:r>
          </m:sub>
        </m:sSub>
      </m:oMath>
      <w:r>
        <w:t xml:space="preserve"> </w:t>
      </w:r>
      <w:r>
        <w:rPr>
          <w:rFonts w:hint="eastAsia"/>
        </w:rPr>
        <w:t xml:space="preserve">和</w:t>
      </w:r>
      <w:r>
        <w:t xml:space="preserve"> </w:t>
      </w:r>
      <m:oMath>
        <m:sSub>
          <m:e>
            <m:r>
              <m:t>r</m:t>
            </m:r>
          </m:e>
          <m:sub>
            <m:r>
              <m:t>2</m:t>
            </m:r>
          </m:sub>
        </m:sSub>
      </m:oMath>
      <w:r>
        <w:rPr>
          <w:rFonts w:hint="eastAsia"/>
        </w:rPr>
        <w:t xml:space="preserve">，绝对速度在圆周切线方向的分量分别为</w:t>
      </w:r>
      <w:r>
        <w:t xml:space="preserve"> </w:t>
      </w:r>
      <m:oMath>
        <m:sSub>
          <m:e>
            <m:r>
              <m:t>V</m:t>
            </m:r>
          </m:e>
          <m:sub>
            <m:r>
              <m:t>u</m:t>
            </m:r>
            <m:r>
              <m:t>1</m:t>
            </m:r>
          </m:sub>
        </m:sSub>
      </m:oMath>
      <w:r>
        <w:t xml:space="preserve"> </w:t>
      </w:r>
      <w:r>
        <w:rPr>
          <w:rFonts w:hint="eastAsia"/>
        </w:rPr>
        <w:t xml:space="preserve">和</w:t>
      </w:r>
      <w:r>
        <w:t xml:space="preserve"> </w:t>
      </w:r>
      <m:oMath>
        <m:sSub>
          <m:e>
            <m:r>
              <m:t>V</m:t>
            </m:r>
          </m:e>
          <m:sub>
            <m:r>
              <m:t>u</m:t>
            </m:r>
            <m:r>
              <m:t>2</m:t>
            </m:r>
          </m:sub>
        </m:sSub>
      </m:oMath>
      <w:r>
        <w:rPr>
          <w:rFonts w:hint="eastAsia"/>
        </w:rPr>
        <w:t xml:space="preserve">。在发电模式下，高压水流从蜗壳进入，经导叶加速产生强烈的环流（高</w:t>
      </w:r>
      <w:r>
        <w:t xml:space="preserve"> </w:t>
      </w:r>
      <m:oMath>
        <m:sSub>
          <m:e>
            <m:r>
              <m:t>V</m:t>
            </m:r>
          </m:e>
          <m:sub>
            <m:r>
              <m:t>u</m:t>
            </m:r>
            <m:r>
              <m:t>1</m:t>
            </m:r>
          </m:sub>
        </m:sSub>
      </m:oMath>
      <w:r>
        <w:rPr>
          <w:rFonts w:hint="eastAsia"/>
        </w:rPr>
        <w:t xml:space="preserve">），随后冲击转轮做功，能量释放后以极小的动量矩（理想状态下</w:t>
      </w:r>
      <w:r>
        <w:t xml:space="preserve"> </w:t>
      </w:r>
      <m:oMath>
        <m:sSub>
          <m:e>
            <m:r>
              <m:t>V</m:t>
            </m:r>
          </m:e>
          <m:sub>
            <m:r>
              <m:t>u</m:t>
            </m:r>
            <m:r>
              <m:t>2</m:t>
            </m:r>
          </m:sub>
        </m:sSub>
        <m:r>
          <m:rPr>
            <m:sty m:val="p"/>
          </m:rPr>
          <m:t>≈</m:t>
        </m:r>
        <m:r>
          <m:t>0</m:t>
        </m:r>
      </m:oMath>
      <w:r>
        <w:t xml:space="preserve"> </w:t>
      </w:r>
      <w:r>
        <w:rPr>
          <w:rFonts w:hint="eastAsia"/>
        </w:rPr>
        <w:t xml:space="preserve">以下降尾水动能损失）从尾水管排出；在抽水模式下，流向和旋转方向均反转，电机驱动转轮向流体输入机械能，迫使流体增加动量矩。两种工况的能量转换规律统一表述为欧拉力矩方程：</w:t>
      </w:r>
    </w:p>
    <w:p>
      <w:pPr>
        <w:pStyle w:val="BodyText"/>
      </w:pPr>
      <m:oMathPara>
        <m:oMathParaPr>
          <m:jc m:val="center"/>
        </m:oMathParaPr>
        <m:oMath>
          <m:r>
            <m:t>M</m:t>
          </m:r>
          <m:r>
            <m:rPr>
              <m:sty m:val="p"/>
            </m:rPr>
            <m:t>=</m:t>
          </m:r>
          <m:r>
            <m:t>ρ</m:t>
          </m:r>
          <m:r>
            <m:t>Q</m:t>
          </m:r>
          <m:r>
            <m:rPr>
              <m:sty m:val="p"/>
            </m:rPr>
            <m:t>(</m:t>
          </m:r>
          <m:sSub>
            <m:e>
              <m:r>
                <m:t>V</m:t>
              </m:r>
            </m:e>
            <m:sub>
              <m:r>
                <m:t>u</m:t>
              </m:r>
              <m:r>
                <m:t>1</m:t>
              </m:r>
            </m:sub>
          </m:sSub>
          <m:sSub>
            <m:e>
              <m:r>
                <m:t>r</m:t>
              </m:r>
            </m:e>
            <m:sub>
              <m:r>
                <m:t>1</m:t>
              </m:r>
            </m:sub>
          </m:sSub>
          <m:r>
            <m:rPr>
              <m:sty m:val="p"/>
            </m:rPr>
            <m:t>−</m:t>
          </m:r>
          <m:sSub>
            <m:e>
              <m:r>
                <m:t>V</m:t>
              </m:r>
            </m:e>
            <m:sub>
              <m:r>
                <m:t>u</m:t>
              </m:r>
              <m:r>
                <m:t>2</m:t>
              </m:r>
            </m:sub>
          </m:sSub>
          <m:sSub>
            <m:e>
              <m:r>
                <m:t>r</m:t>
              </m:r>
            </m:e>
            <m:sub>
              <m:r>
                <m:t>2</m:t>
              </m:r>
            </m:sub>
          </m:sSub>
          <m:r>
            <m:rPr>
              <m:sty m:val="p"/>
            </m:rPr>
            <m:t>)</m:t>
          </m:r>
        </m:oMath>
      </m:oMathPara>
    </w:p>
    <w:p>
      <w:pPr>
        <w:pStyle w:val="FirstParagraph"/>
      </w:pPr>
      <w:r>
        <w:rPr>
          <w:rFonts w:hint="eastAsia"/>
        </w:rPr>
        <w:t xml:space="preserve">其中，</w:t>
      </w:r>
      <m:oMath>
        <m:r>
          <m:t>M</m:t>
        </m:r>
      </m:oMath>
      <w:r>
        <w:t xml:space="preserve"> </w:t>
      </w:r>
      <w:r>
        <w:rPr>
          <w:rFonts w:hint="eastAsia"/>
        </w:rPr>
        <w:t xml:space="preserve">为转轮作用于主轴的流体力矩（N·m），</w:t>
      </w:r>
      <m:oMath>
        <m:r>
          <m:t>ρ</m:t>
        </m:r>
      </m:oMath>
      <w:r>
        <w:t xml:space="preserve"> </w:t>
      </w:r>
      <w:r>
        <w:rPr>
          <w:rFonts w:hint="eastAsia"/>
        </w:rPr>
        <w:t xml:space="preserve">为水的密度（kg/m³），</w:t>
      </w:r>
      <m:oMath>
        <m:r>
          <m:t>Q</m:t>
        </m:r>
      </m:oMath>
      <w:r>
        <w:t xml:space="preserve"> </w:t>
      </w:r>
      <w:r>
        <w:rPr>
          <w:rFonts w:hint="eastAsia"/>
        </w:rPr>
        <w:t xml:space="preserve">为体积流量（m³/s）。在约定正方向下，发电工况下水流对转轮做正功，</w:t>
      </w:r>
      <m:oMath>
        <m:r>
          <m:t>M</m:t>
        </m:r>
        <m:r>
          <m:rPr>
            <m:sty m:val="p"/>
          </m:rPr>
          <m:t>&gt;</m:t>
        </m:r>
        <m:r>
          <m:t>0</m:t>
        </m:r>
      </m:oMath>
      <w:r>
        <w:rPr>
          <w:rFonts w:hint="eastAsia"/>
        </w:rPr>
        <w:t xml:space="preserve">；抽水工况下转轮对水流做功，</w:t>
      </w:r>
      <m:oMath>
        <m:r>
          <m:t>M</m:t>
        </m:r>
        <m:r>
          <m:rPr>
            <m:sty m:val="p"/>
          </m:rPr>
          <m:t>&lt;</m:t>
        </m:r>
        <m:r>
          <m:t>0</m:t>
        </m:r>
      </m:oMath>
      <w:r>
        <w:t xml:space="preserve">。</w:t>
      </w:r>
    </w:p>
    <w:p>
      <w:pPr>
        <w:pStyle w:val="BodyText"/>
      </w:pPr>
      <w:r>
        <w:rPr>
          <w:rFonts w:hint="eastAsia"/>
        </w:rPr>
        <w:t xml:space="preserve">引入水头概念，由功率平衡关系</w:t>
      </w:r>
      <w:r>
        <w:t xml:space="preserve"> </w:t>
      </w:r>
      <m:oMath>
        <m:r>
          <m:t>P</m:t>
        </m:r>
        <m:r>
          <m:rPr>
            <m:sty m:val="p"/>
          </m:rPr>
          <m:t>=</m:t>
        </m:r>
        <m:r>
          <m:t>M</m:t>
        </m:r>
        <m:r>
          <m:rPr>
            <m:sty m:val="p"/>
          </m:rPr>
          <m:t>⋅</m:t>
        </m:r>
        <m:r>
          <m:t>ω</m:t>
        </m:r>
        <m:r>
          <m:rPr>
            <m:sty m:val="p"/>
          </m:rPr>
          <m:t>=</m:t>
        </m:r>
        <m:r>
          <m:t>ρ</m:t>
        </m:r>
        <m:r>
          <m:t>g</m:t>
        </m:r>
        <m:r>
          <m:t>Q</m:t>
        </m:r>
        <m:sSub>
          <m:e>
            <m:r>
              <m:t>H</m:t>
            </m:r>
          </m:e>
          <m:sub>
            <m:r>
              <m:t>t</m:t>
            </m:r>
            <m:r>
              <m:t>h</m:t>
            </m:r>
          </m:sub>
        </m:sSub>
      </m:oMath>
      <w:r>
        <w:rPr>
          <w:rFonts w:hint="eastAsia"/>
        </w:rPr>
        <w:t xml:space="preserve">（其中</w:t>
      </w:r>
      <w:r>
        <w:t xml:space="preserve"> </w:t>
      </w:r>
      <m:oMath>
        <m:r>
          <m:t>ω</m:t>
        </m:r>
      </m:oMath>
      <w:r>
        <w:t xml:space="preserve"> </w:t>
      </w:r>
      <w:r>
        <w:rPr>
          <w:rFonts w:hint="eastAsia"/>
        </w:rPr>
        <w:t xml:space="preserve">为角速度，</w:t>
      </w:r>
      <m:oMath>
        <m:sSub>
          <m:e>
            <m:r>
              <m:t>H</m:t>
            </m:r>
          </m:e>
          <m:sub>
            <m:r>
              <m:t>t</m:t>
            </m:r>
            <m:r>
              <m:t>h</m:t>
            </m:r>
          </m:sub>
        </m:sSub>
      </m:oMath>
      <w:r>
        <w:t xml:space="preserve"> </w:t>
      </w:r>
      <w:r>
        <w:rPr>
          <w:rFonts w:hint="eastAsia"/>
        </w:rPr>
        <w:t xml:space="preserve">为理论水头），可以得到理论水头的表达式：</w:t>
      </w:r>
    </w:p>
    <w:p>
      <w:pPr>
        <w:pStyle w:val="BodyText"/>
      </w:pPr>
      <m:oMathPara>
        <m:oMathParaPr>
          <m:jc m:val="center"/>
        </m:oMathParaPr>
        <m:oMath>
          <m:sSub>
            <m:e>
              <m:r>
                <m:t>H</m:t>
              </m:r>
            </m:e>
            <m:sub>
              <m:r>
                <m:t>t</m:t>
              </m:r>
              <m:r>
                <m:t>h</m:t>
              </m:r>
            </m:sub>
          </m:sSub>
          <m:r>
            <m:rPr>
              <m:sty m:val="p"/>
            </m:rPr>
            <m:t>=</m:t>
          </m:r>
          <m:f>
            <m:fPr>
              <m:type m:val="bar"/>
            </m:fPr>
            <m:num>
              <m:sSub>
                <m:e>
                  <m:r>
                    <m:t>U</m:t>
                  </m:r>
                </m:e>
                <m:sub>
                  <m:r>
                    <m:t>1</m:t>
                  </m:r>
                </m:sub>
              </m:sSub>
              <m:sSub>
                <m:e>
                  <m:r>
                    <m:t>V</m:t>
                  </m:r>
                </m:e>
                <m:sub>
                  <m:r>
                    <m:t>u</m:t>
                  </m:r>
                  <m:r>
                    <m:t>1</m:t>
                  </m:r>
                </m:sub>
              </m:sSub>
              <m:r>
                <m:rPr>
                  <m:sty m:val="p"/>
                </m:rPr>
                <m:t>−</m:t>
              </m:r>
              <m:sSub>
                <m:e>
                  <m:r>
                    <m:t>U</m:t>
                  </m:r>
                </m:e>
                <m:sub>
                  <m:r>
                    <m:t>2</m:t>
                  </m:r>
                </m:sub>
              </m:sSub>
              <m:sSub>
                <m:e>
                  <m:r>
                    <m:t>V</m:t>
                  </m:r>
                </m:e>
                <m:sub>
                  <m:r>
                    <m:t>u</m:t>
                  </m:r>
                  <m:r>
                    <m:t>2</m:t>
                  </m:r>
                </m:sub>
              </m:sSub>
            </m:num>
            <m:den>
              <m:r>
                <m:t>g</m:t>
              </m:r>
            </m:den>
          </m:f>
        </m:oMath>
      </m:oMathPara>
    </w:p>
    <w:p>
      <w:pPr>
        <w:pStyle w:val="FirstParagraph"/>
      </w:pPr>
      <w:r>
        <w:rPr>
          <w:rFonts w:hint="eastAsia"/>
        </w:rPr>
        <w:t xml:space="preserve">由于转轮叶片是固定的刚性结构，其出口和入口的安放角无法在正反两个方向同时与水流的相对速度方向完美对齐。在脱离设计工况点运行时，水流将以较大的冲角（Angle</w:t>
      </w:r>
      <w:r>
        <w:t xml:space="preserve"> of </w:t>
      </w:r>
      <w:r>
        <w:rPr>
          <w:rFonts w:hint="eastAsia"/>
        </w:rPr>
        <w:t xml:space="preserve">Attack）冲击叶片前缘，引发脱流、旋涡甚至空化现象，这是可逆式机组相较于单一水轮机水力损失更为复杂的核心原因。</w:t>
      </w:r>
    </w:p>
    <w:bookmarkEnd w:id="10"/>
    <w:bookmarkStart w:id="11" w:name="单位参数与全特性曲线拓扑"/>
    <w:p>
      <w:pPr>
        <w:pStyle w:val="Heading3"/>
      </w:pPr>
      <w:r>
        <w:rPr>
          <w:rStyle w:val="SectionNumber"/>
        </w:rPr>
        <w:t xml:space="preserve">1.2.2</w:t>
      </w:r>
      <w:r>
        <w:tab/>
      </w:r>
      <w:r>
        <w:t xml:space="preserve">1.1.2 </w:t>
      </w:r>
      <w:r>
        <w:rPr>
          <w:rFonts w:hint="eastAsia"/>
        </w:rPr>
        <w:t xml:space="preserve">单位参数与全特性曲线拓扑</w:t>
      </w:r>
    </w:p>
    <w:p>
      <w:pPr>
        <w:pStyle w:val="FirstParagraph"/>
      </w:pPr>
      <w:r>
        <w:rPr>
          <w:rFonts w:hint="eastAsia"/>
        </w:rPr>
        <w:t xml:space="preserve">由于实型机组与模型机组在几何尺寸和工作水头上存在巨大差异，直接使用绝对物理量无法进行性能对比。基于白金汉</w:t>
      </w:r>
      <w:r>
        <w:t xml:space="preserve"> </w:t>
      </w:r>
      <m:oMath>
        <m:r>
          <m:t>π</m:t>
        </m:r>
      </m:oMath>
      <w:r>
        <w:t xml:space="preserve"> </w:t>
      </w:r>
      <w:r>
        <w:rPr>
          <w:rFonts w:hint="eastAsia"/>
        </w:rPr>
        <w:t xml:space="preserve">定理（Buckingham</w:t>
      </w:r>
      <w:r>
        <w:t xml:space="preserve"> </w:t>
      </w:r>
      <m:oMath>
        <m:r>
          <m:t>π</m:t>
        </m:r>
      </m:oMath>
      <w:r>
        <w:t xml:space="preserve"> </w:t>
      </w:r>
      <w:r>
        <w:rPr>
          <w:rFonts w:hint="eastAsia"/>
        </w:rPr>
        <w:t xml:space="preserve">theorem）和流体力学相似定律，在几何相似、运动相似和动力相似的前提下，必须将水力参数进行无量纲化或折算到统一的标准状态。工程上通常采用</w:t>
      </w:r>
      <w:r>
        <w:t xml:space="preserve"> </w:t>
      </w:r>
      <m:oMath>
        <m:sSub>
          <m:e>
            <m:r>
              <m:t>D</m:t>
            </m:r>
          </m:e>
          <m:sub>
            <m:r>
              <m:t>1</m:t>
            </m:r>
          </m:sub>
        </m:sSub>
        <m:r>
          <m:rPr>
            <m:sty m:val="p"/>
          </m:rPr>
          <m:t>=</m:t>
        </m:r>
        <m:r>
          <m:t>1</m:t>
        </m:r>
      </m:oMath>
      <w:r>
        <w:t xml:space="preserve"> </w:t>
      </w:r>
      <w:r>
        <w:t xml:space="preserve">m、</w:t>
      </w:r>
      <m:oMath>
        <m:r>
          <m:t>H</m:t>
        </m:r>
        <m:r>
          <m:rPr>
            <m:sty m:val="p"/>
          </m:rPr>
          <m:t>=</m:t>
        </m:r>
        <m:r>
          <m:t>1</m:t>
        </m:r>
      </m:oMath>
      <w:r>
        <w:t xml:space="preserve"> </w:t>
      </w:r>
      <w:r>
        <w:t xml:space="preserve">m </w:t>
      </w:r>
      <w:r>
        <w:rPr>
          <w:rFonts w:hint="eastAsia"/>
        </w:rPr>
        <w:t xml:space="preserve">时的“单位参数”来表征机组特性。</w:t>
      </w:r>
    </w:p>
    <w:p>
      <w:pPr>
        <w:pStyle w:val="BodyText"/>
      </w:pPr>
      <w:r>
        <w:rPr>
          <w:rFonts w:hint="eastAsia"/>
        </w:rPr>
        <w:t xml:space="preserve">定义单位转速</w:t>
      </w:r>
      <w:r>
        <w:t xml:space="preserve"> </w:t>
      </w:r>
      <m:oMath>
        <m:sSub>
          <m:e>
            <m:r>
              <m:t>n</m:t>
            </m:r>
          </m:e>
          <m:sub>
            <m:r>
              <m:t>11</m:t>
            </m:r>
          </m:sub>
        </m:sSub>
      </m:oMath>
      <w:r>
        <w:rPr>
          <w:rFonts w:hint="eastAsia"/>
        </w:rPr>
        <w:t xml:space="preserve">、单位流量</w:t>
      </w:r>
      <w:r>
        <w:t xml:space="preserve"> </w:t>
      </w:r>
      <m:oMath>
        <m:sSub>
          <m:e>
            <m:r>
              <m:t>Q</m:t>
            </m:r>
          </m:e>
          <m:sub>
            <m:r>
              <m:t>11</m:t>
            </m:r>
          </m:sub>
        </m:sSub>
      </m:oMath>
      <w:r>
        <w:t xml:space="preserve"> </w:t>
      </w:r>
      <w:r>
        <w:rPr>
          <w:rFonts w:hint="eastAsia"/>
        </w:rPr>
        <w:t xml:space="preserve">和单位力矩</w:t>
      </w:r>
      <w:r>
        <w:t xml:space="preserve"> </w:t>
      </w:r>
      <m:oMath>
        <m:sSub>
          <m:e>
            <m:r>
              <m:t>M</m:t>
            </m:r>
          </m:e>
          <m:sub>
            <m:r>
              <m:t>11</m:t>
            </m:r>
          </m:sub>
        </m:sSub>
      </m:oMath>
      <w:r>
        <w:rPr>
          <w:rFonts w:hint="eastAsia"/>
        </w:rPr>
        <w:t xml:space="preserve">：</w:t>
      </w:r>
    </w:p>
    <w:p>
      <w:pPr>
        <w:pStyle w:val="BodyText"/>
      </w:pPr>
      <m:oMathPara>
        <m:oMathParaPr>
          <m:jc m:val="center"/>
        </m:oMathParaPr>
        <m:oMath>
          <m:sSub>
            <m:e>
              <m:r>
                <m:t>n</m:t>
              </m:r>
            </m:e>
            <m:sub>
              <m:r>
                <m:t>11</m:t>
              </m:r>
            </m:sub>
          </m:sSub>
          <m:r>
            <m:rPr>
              <m:sty m:val="p"/>
            </m:rPr>
            <m:t>=</m:t>
          </m:r>
          <m:f>
            <m:fPr>
              <m:type m:val="bar"/>
            </m:fPr>
            <m:num>
              <m:r>
                <m:t>n</m:t>
              </m:r>
              <m:sSub>
                <m:e>
                  <m:r>
                    <m:t>D</m:t>
                  </m:r>
                </m:e>
                <m:sub>
                  <m:r>
                    <m:t>1</m:t>
                  </m:r>
                </m:sub>
              </m:sSub>
            </m:num>
            <m:den>
              <m:rad>
                <m:radPr>
                  <m:degHide m:val="on"/>
                </m:radPr>
                <m:deg/>
                <m:e>
                  <m:r>
                    <m:t>H</m:t>
                  </m:r>
                </m:e>
              </m:rad>
            </m:den>
          </m:f>
          <m:r>
            <m:rPr>
              <m:sty m:val="p"/>
            </m:rPr>
            <m:t>,</m:t>
          </m:r>
          <m:r>
            <m:t> </m:t>
          </m:r>
          <m:sSub>
            <m:e>
              <m:r>
                <m:t>Q</m:t>
              </m:r>
            </m:e>
            <m:sub>
              <m:r>
                <m:t>11</m:t>
              </m:r>
            </m:sub>
          </m:sSub>
          <m:r>
            <m:rPr>
              <m:sty m:val="p"/>
            </m:rPr>
            <m:t>=</m:t>
          </m:r>
          <m:f>
            <m:fPr>
              <m:type m:val="bar"/>
            </m:fPr>
            <m:num>
              <m:r>
                <m:t>Q</m:t>
              </m:r>
            </m:num>
            <m:den>
              <m:sSubSup>
                <m:e>
                  <m:r>
                    <m:t>D</m:t>
                  </m:r>
                </m:e>
                <m:sub>
                  <m:r>
                    <m:t>1</m:t>
                  </m:r>
                </m:sub>
                <m:sup>
                  <m:r>
                    <m:t>2</m:t>
                  </m:r>
                </m:sup>
              </m:sSubSup>
              <m:rad>
                <m:radPr>
                  <m:degHide m:val="on"/>
                </m:radPr>
                <m:deg/>
                <m:e>
                  <m:r>
                    <m:t>H</m:t>
                  </m:r>
                </m:e>
              </m:rad>
            </m:den>
          </m:f>
          <m:r>
            <m:rPr>
              <m:sty m:val="p"/>
            </m:rPr>
            <m:t>,</m:t>
          </m:r>
          <m:r>
            <m:t> </m:t>
          </m:r>
          <m:sSub>
            <m:e>
              <m:r>
                <m:t>M</m:t>
              </m:r>
            </m:e>
            <m:sub>
              <m:r>
                <m:t>11</m:t>
              </m:r>
            </m:sub>
          </m:sSub>
          <m:r>
            <m:rPr>
              <m:sty m:val="p"/>
            </m:rPr>
            <m:t>=</m:t>
          </m:r>
          <m:f>
            <m:fPr>
              <m:type m:val="bar"/>
            </m:fPr>
            <m:num>
              <m:r>
                <m:t>M</m:t>
              </m:r>
            </m:num>
            <m:den>
              <m:sSubSup>
                <m:e>
                  <m:r>
                    <m:t>D</m:t>
                  </m:r>
                </m:e>
                <m:sub>
                  <m:r>
                    <m:t>1</m:t>
                  </m:r>
                </m:sub>
                <m:sup>
                  <m:r>
                    <m:t>3</m:t>
                  </m:r>
                </m:sup>
              </m:sSubSup>
              <m:r>
                <m:t>H</m:t>
              </m:r>
            </m:den>
          </m:f>
        </m:oMath>
      </m:oMathPara>
    </w:p>
    <w:p>
      <w:pPr>
        <w:pStyle w:val="FirstParagraph"/>
      </w:pPr>
      <w:r>
        <w:rPr>
          <w:rFonts w:hint="eastAsia"/>
        </w:rPr>
        <w:t xml:space="preserve">这里</w:t>
      </w:r>
      <w:r>
        <w:t xml:space="preserve"> </w:t>
      </w:r>
      <m:oMath>
        <m:rad>
          <m:radPr>
            <m:degHide m:val="on"/>
          </m:radPr>
          <m:deg/>
          <m:e>
            <m:r>
              <m:t>H</m:t>
            </m:r>
          </m:e>
        </m:rad>
      </m:oMath>
      <w:r>
        <w:t xml:space="preserve"> </w:t>
      </w:r>
      <w:r>
        <w:rPr>
          <w:rFonts w:hint="eastAsia"/>
        </w:rPr>
        <w:t xml:space="preserve">反映了理想状态下的水流速度尺度，而</w:t>
      </w:r>
      <w:r>
        <w:t xml:space="preserve"> </w:t>
      </w:r>
      <m:oMath>
        <m:sSubSup>
          <m:e>
            <m:r>
              <m:t>D</m:t>
            </m:r>
          </m:e>
          <m:sub>
            <m:r>
              <m:t>1</m:t>
            </m:r>
          </m:sub>
          <m:sup>
            <m:r>
              <m:t>2</m:t>
            </m:r>
          </m:sup>
        </m:sSubSup>
      </m:oMath>
      <w:r>
        <w:t xml:space="preserve"> </w:t>
      </w:r>
      <w:r>
        <w:rPr>
          <w:rFonts w:hint="eastAsia"/>
        </w:rPr>
        <w:t xml:space="preserve">反映了过流断面积尺度，因此流量与</w:t>
      </w:r>
      <w:r>
        <w:t xml:space="preserve"> </w:t>
      </w:r>
      <m:oMath>
        <m:sSubSup>
          <m:e>
            <m:r>
              <m:t>D</m:t>
            </m:r>
          </m:e>
          <m:sub>
            <m:r>
              <m:t>1</m:t>
            </m:r>
          </m:sub>
          <m:sup>
            <m:r>
              <m:t>2</m:t>
            </m:r>
          </m:sup>
        </m:sSubSup>
        <m:rad>
          <m:radPr>
            <m:degHide m:val="on"/>
          </m:radPr>
          <m:deg/>
          <m:e>
            <m:r>
              <m:t>H</m:t>
            </m:r>
          </m:e>
        </m:rad>
      </m:oMath>
      <w:r>
        <w:t xml:space="preserve"> </w:t>
      </w:r>
      <w:r>
        <w:rPr>
          <w:rFonts w:hint="eastAsia"/>
        </w:rPr>
        <w:t xml:space="preserve">成正比。利用上述单位参数，可以在三维空间中构建机组的完整性能表面。通常以导叶开度</w:t>
      </w:r>
      <w:r>
        <w:t xml:space="preserve"> </w:t>
      </w:r>
      <m:oMath>
        <m:r>
          <m:t>a</m:t>
        </m:r>
      </m:oMath>
      <w:r>
        <w:t xml:space="preserve"> </w:t>
      </w:r>
      <w:r>
        <w:rPr>
          <w:rFonts w:hint="eastAsia"/>
        </w:rPr>
        <w:t xml:space="preserve">为参变量，将三维曲面投影到二维平面上，形成</w:t>
      </w:r>
      <w:r>
        <w:t xml:space="preserve"> </w:t>
      </w:r>
      <m:oMath>
        <m:r>
          <m:rPr>
            <m:sty m:val="p"/>
          </m:rPr>
          <m:t>(</m:t>
        </m:r>
        <m:sSub>
          <m:e>
            <m:r>
              <m:t>n</m:t>
            </m:r>
          </m:e>
          <m:sub>
            <m:r>
              <m:t>11</m:t>
            </m:r>
          </m:sub>
        </m:sSub>
        <m:r>
          <m:rPr>
            <m:sty m:val="p"/>
          </m:rPr>
          <m:t>,</m:t>
        </m:r>
        <m:sSub>
          <m:e>
            <m:r>
              <m:t>Q</m:t>
            </m:r>
          </m:e>
          <m:sub>
            <m:r>
              <m:t>11</m:t>
            </m:r>
          </m:sub>
        </m:sSub>
        <m:r>
          <m:rPr>
            <m:sty m:val="p"/>
          </m:rPr>
          <m:t>)</m:t>
        </m:r>
      </m:oMath>
      <w:r>
        <w:t xml:space="preserve"> </w:t>
      </w:r>
      <w:r>
        <w:rPr>
          <w:rFonts w:hint="eastAsia"/>
        </w:rPr>
        <w:t xml:space="preserve">平面上的单位流量特性曲线和</w:t>
      </w:r>
      <w:r>
        <w:t xml:space="preserve"> </w:t>
      </w:r>
      <m:oMath>
        <m:r>
          <m:rPr>
            <m:sty m:val="p"/>
          </m:rPr>
          <m:t>(</m:t>
        </m:r>
        <m:sSub>
          <m:e>
            <m:r>
              <m:t>n</m:t>
            </m:r>
          </m:e>
          <m:sub>
            <m:r>
              <m:t>11</m:t>
            </m:r>
          </m:sub>
        </m:sSub>
        <m:r>
          <m:rPr>
            <m:sty m:val="p"/>
          </m:rPr>
          <m:t>,</m:t>
        </m:r>
        <m:sSub>
          <m:e>
            <m:r>
              <m:t>M</m:t>
            </m:r>
          </m:e>
          <m:sub>
            <m:r>
              <m:t>11</m:t>
            </m:r>
          </m:sub>
        </m:sSub>
        <m:r>
          <m:rPr>
            <m:sty m:val="p"/>
          </m:rPr>
          <m:t>)</m:t>
        </m:r>
      </m:oMath>
      <w:r>
        <w:t xml:space="preserve"> </w:t>
      </w:r>
      <w:r>
        <w:rPr>
          <w:rFonts w:hint="eastAsia"/>
        </w:rPr>
        <w:t xml:space="preserve">平面上的单位力矩特性曲线。这套曲线包罗了机组在从负转速到正转速、从负流量到正流量所有可能工况下的连续响应规律，被称为水泵水轮机的全特性曲线。</w:t>
      </w:r>
    </w:p>
    <w:bookmarkEnd w:id="11"/>
    <w:bookmarkStart w:id="12" w:name="suter变换与四象限空间投影"/>
    <w:p>
      <w:pPr>
        <w:pStyle w:val="Heading3"/>
      </w:pPr>
      <w:r>
        <w:rPr>
          <w:rStyle w:val="SectionNumber"/>
        </w:rPr>
        <w:t xml:space="preserve">1.2.3</w:t>
      </w:r>
      <w:r>
        <w:tab/>
      </w:r>
      <w:r>
        <w:t xml:space="preserve">1.1.3 </w:t>
      </w:r>
      <w:r>
        <w:rPr>
          <w:rFonts w:hint="eastAsia"/>
        </w:rPr>
        <w:t xml:space="preserve">Suter变换与四象限空间投影</w:t>
      </w:r>
    </w:p>
    <w:p>
      <w:pPr>
        <w:pStyle w:val="FirstParagraph"/>
      </w:pPr>
      <w:r>
        <w:rPr>
          <w:rFonts w:hint="eastAsia"/>
        </w:rPr>
        <w:t xml:space="preserve">在数值仿真中，直接使用单位参数曲线会遭遇数学上的严重障碍：当机组并网瞬间或发生事故停机时，转速</w:t>
      </w:r>
      <w:r>
        <w:t xml:space="preserve"> </w:t>
      </w:r>
      <m:oMath>
        <m:r>
          <m:t>n</m:t>
        </m:r>
      </m:oMath>
      <w:r>
        <w:t xml:space="preserve"> </w:t>
      </w:r>
      <w:r>
        <w:rPr>
          <w:rFonts w:hint="eastAsia"/>
        </w:rPr>
        <w:t xml:space="preserve">或工作水头</w:t>
      </w:r>
      <w:r>
        <w:t xml:space="preserve"> </w:t>
      </w:r>
      <m:oMath>
        <m:r>
          <m:t>H</m:t>
        </m:r>
      </m:oMath>
      <w:r>
        <w:t xml:space="preserve"> </w:t>
      </w:r>
      <w:r>
        <w:rPr>
          <w:rFonts w:hint="eastAsia"/>
        </w:rPr>
        <w:t xml:space="preserve">可能穿越零点，导致公式中的分母为零，使得</w:t>
      </w:r>
      <w:r>
        <w:t xml:space="preserve"> </w:t>
      </w:r>
      <m:oMath>
        <m:sSub>
          <m:e>
            <m:r>
              <m:t>n</m:t>
            </m:r>
          </m:e>
          <m:sub>
            <m:r>
              <m:t>11</m:t>
            </m:r>
          </m:sub>
        </m:sSub>
      </m:oMath>
      <w:r>
        <w:t xml:space="preserve">、</w:t>
      </w:r>
      <m:oMath>
        <m:sSub>
          <m:e>
            <m:r>
              <m:t>Q</m:t>
            </m:r>
          </m:e>
          <m:sub>
            <m:r>
              <m:t>11</m:t>
            </m:r>
          </m:sub>
        </m:sSub>
      </m:oMath>
      <w:r>
        <w:t xml:space="preserve"> </w:t>
      </w:r>
      <w:r>
        <w:rPr>
          <w:rFonts w:hint="eastAsia"/>
        </w:rPr>
        <w:t xml:space="preserve">或</w:t>
      </w:r>
      <w:r>
        <w:t xml:space="preserve"> </w:t>
      </w:r>
      <m:oMath>
        <m:sSub>
          <m:e>
            <m:r>
              <m:t>M</m:t>
            </m:r>
          </m:e>
          <m:sub>
            <m:r>
              <m:t>11</m:t>
            </m:r>
          </m:sub>
        </m:sSub>
      </m:oMath>
      <w:r>
        <w:t xml:space="preserve"> </w:t>
      </w:r>
      <w:r>
        <w:rPr>
          <w:rFonts w:hint="eastAsia"/>
        </w:rPr>
        <w:t xml:space="preserve">趋于无穷大，引发计算发散。</w:t>
      </w:r>
    </w:p>
    <w:p>
      <w:pPr>
        <w:pStyle w:val="BodyText"/>
      </w:pPr>
      <w:r>
        <w:rPr>
          <w:rFonts w:hint="eastAsia"/>
        </w:rPr>
        <w:t xml:space="preserve">为了消除奇异性，瑞士学者Suter提出了一种极为精妙的数学坐标变换方法。该方法将原本无限延伸的笛卡尔坐标平面映射到一个有界的极坐标系中。定义状态相角</w:t>
      </w:r>
      <w:r>
        <w:t xml:space="preserve"> </w:t>
      </w:r>
      <m:oMath>
        <m:r>
          <m:t>x</m:t>
        </m:r>
      </m:oMath>
      <w:r>
        <w:rPr>
          <w:rFonts w:hint="eastAsia"/>
        </w:rPr>
        <w:t xml:space="preserve">：</w:t>
      </w:r>
    </w:p>
    <w:p>
      <w:pPr>
        <w:pStyle w:val="BodyText"/>
      </w:pPr>
      <m:oMathPara>
        <m:oMathParaPr>
          <m:jc m:val="center"/>
        </m:oMathParaPr>
        <m:oMath>
          <m:r>
            <m:t>x</m:t>
          </m:r>
          <m:r>
            <m:rPr>
              <m:sty m:val="p"/>
            </m:rPr>
            <m:t>=</m:t>
          </m:r>
          <m:r>
            <m:rPr>
              <m:sty m:val="p"/>
            </m:rPr>
            <m:t>arctan</m:t>
          </m:r>
          <m:d>
            <m:dPr>
              <m:begChr m:val="("/>
              <m:sepChr m:val=""/>
              <m:endChr m:val=")"/>
              <m:grow/>
            </m:dPr>
            <m:e>
              <m:f>
                <m:fPr>
                  <m:type m:val="bar"/>
                </m:fPr>
                <m:num>
                  <m:r>
                    <m:t>n</m:t>
                  </m:r>
                  <m:r>
                    <m:rPr>
                      <m:sty m:val="p"/>
                    </m:rPr>
                    <m:t>/</m:t>
                  </m:r>
                  <m:sSub>
                    <m:e>
                      <m:r>
                        <m:t>n</m:t>
                      </m:r>
                    </m:e>
                    <m:sub>
                      <m:r>
                        <m:t>R</m:t>
                      </m:r>
                    </m:sub>
                  </m:sSub>
                </m:num>
                <m:den>
                  <m:r>
                    <m:t>Q</m:t>
                  </m:r>
                  <m:r>
                    <m:rPr>
                      <m:sty m:val="p"/>
                    </m:rPr>
                    <m:t>/</m:t>
                  </m:r>
                  <m:sSub>
                    <m:e>
                      <m:r>
                        <m:t>Q</m:t>
                      </m:r>
                    </m:e>
                    <m:sub>
                      <m:r>
                        <m:t>R</m:t>
                      </m:r>
                    </m:sub>
                  </m:sSub>
                </m:den>
              </m:f>
            </m:e>
          </m:d>
        </m:oMath>
      </m:oMathPara>
    </w:p>
    <w:p>
      <w:pPr>
        <w:pStyle w:val="FirstParagraph"/>
      </w:pPr>
      <w:r>
        <w:rPr>
          <w:rFonts w:hint="eastAsia"/>
        </w:rPr>
        <w:t xml:space="preserve">其中，</w:t>
      </w:r>
      <m:oMath>
        <m:sSub>
          <m:e>
            <m:r>
              <m:t>n</m:t>
            </m:r>
          </m:e>
          <m:sub>
            <m:r>
              <m:t>R</m:t>
            </m:r>
          </m:sub>
        </m:sSub>
      </m:oMath>
      <w:r>
        <w:t xml:space="preserve"> </w:t>
      </w:r>
      <w:r>
        <w:rPr>
          <w:rFonts w:hint="eastAsia"/>
        </w:rPr>
        <w:t xml:space="preserve">和</w:t>
      </w:r>
      <w:r>
        <w:t xml:space="preserve"> </w:t>
      </w:r>
      <m:oMath>
        <m:sSub>
          <m:e>
            <m:r>
              <m:t>Q</m:t>
            </m:r>
          </m:e>
          <m:sub>
            <m:r>
              <m:t>R</m:t>
            </m:r>
          </m:sub>
        </m:sSub>
      </m:oMath>
      <w:r>
        <w:t xml:space="preserve"> </w:t>
      </w:r>
      <w:r>
        <w:rPr>
          <w:rFonts w:hint="eastAsia"/>
        </w:rPr>
        <w:t xml:space="preserve">为额定基准工况参数。随着机组运行状态的变化，相角</w:t>
      </w:r>
      <w:r>
        <w:t xml:space="preserve"> </w:t>
      </w:r>
      <m:oMath>
        <m:r>
          <m:t>x</m:t>
        </m:r>
      </m:oMath>
      <w:r>
        <w:t xml:space="preserve"> </w:t>
      </w:r>
      <w:r>
        <w:rPr>
          <w:rFonts w:hint="eastAsia"/>
        </w:rPr>
        <w:t xml:space="preserve">能够在</w:t>
      </w:r>
      <w:r>
        <w:t xml:space="preserve"> </w:t>
      </w:r>
      <m:oMath>
        <m:r>
          <m:rPr>
            <m:sty m:val="p"/>
          </m:rPr>
          <m:t>[</m:t>
        </m:r>
        <m:r>
          <m:t>0</m:t>
        </m:r>
        <m:r>
          <m:rPr>
            <m:sty m:val="p"/>
          </m:rPr>
          <m:t>,</m:t>
        </m:r>
        <m:r>
          <m:t>2</m:t>
        </m:r>
        <m:r>
          <m:t>π</m:t>
        </m:r>
        <m:r>
          <m:rPr>
            <m:sty m:val="p"/>
          </m:rPr>
          <m:t>]</m:t>
        </m:r>
      </m:oMath>
      <w:r>
        <w:t xml:space="preserve"> </w:t>
      </w:r>
      <w:r>
        <w:rPr>
          <w:rFonts w:hint="eastAsia"/>
        </w:rPr>
        <w:t xml:space="preserve">的闭区间内连续遍历机组的全部四个象限：</w:t>
      </w:r>
      <w:r>
        <w:t xml:space="preserve"> </w:t>
      </w:r>
      <w:r>
        <w:t xml:space="preserve">- </w:t>
      </w:r>
      <w:r>
        <w:rPr>
          <w:rFonts w:hint="eastAsia"/>
        </w:rPr>
        <w:t xml:space="preserve">第一象限（</w:t>
      </w:r>
      <m:oMath>
        <m:r>
          <m:t>0</m:t>
        </m:r>
        <m:r>
          <m:rPr>
            <m:sty m:val="p"/>
          </m:rPr>
          <m:t>&lt;</m:t>
        </m:r>
        <m:r>
          <m:t>x</m:t>
        </m:r>
        <m:r>
          <m:rPr>
            <m:sty m:val="p"/>
          </m:rPr>
          <m:t>&lt;</m:t>
        </m:r>
        <m:r>
          <m:t>π</m:t>
        </m:r>
        <m:r>
          <m:rPr>
            <m:sty m:val="p"/>
          </m:rPr>
          <m:t>/</m:t>
        </m:r>
        <m:r>
          <m:t>2</m:t>
        </m:r>
      </m:oMath>
      <w:r>
        <w:rPr>
          <w:rFonts w:hint="eastAsia"/>
        </w:rPr>
        <w:t xml:space="preserve">）：水轮机工况（正转、正流）；</w:t>
      </w:r>
      <w:r>
        <w:t xml:space="preserve"> </w:t>
      </w:r>
      <w:r>
        <w:t xml:space="preserve">- </w:t>
      </w:r>
      <w:r>
        <w:rPr>
          <w:rFonts w:hint="eastAsia"/>
        </w:rPr>
        <w:t xml:space="preserve">第二象限（</w:t>
      </w:r>
      <m:oMath>
        <m:r>
          <m:t>π</m:t>
        </m:r>
        <m:r>
          <m:rPr>
            <m:sty m:val="p"/>
          </m:rPr>
          <m:t>/</m:t>
        </m:r>
        <m:r>
          <m:t>2</m:t>
        </m:r>
        <m:r>
          <m:rPr>
            <m:sty m:val="p"/>
          </m:rPr>
          <m:t>&lt;</m:t>
        </m:r>
        <m:r>
          <m:t>x</m:t>
        </m:r>
        <m:r>
          <m:rPr>
            <m:sty m:val="p"/>
          </m:rPr>
          <m:t>&lt;</m:t>
        </m:r>
        <m:r>
          <m:t>π</m:t>
        </m:r>
      </m:oMath>
      <w:r>
        <w:rPr>
          <w:rFonts w:hint="eastAsia"/>
        </w:rPr>
        <w:t xml:space="preserve">）：水轮机制动工况（能量耗散区，正转、负流），此时机组因惯性继续正转，但水流已开始反向；</w:t>
      </w:r>
      <w:r>
        <w:t xml:space="preserve"> </w:t>
      </w:r>
      <w:r>
        <w:t xml:space="preserve">- </w:t>
      </w:r>
      <w:r>
        <w:rPr>
          <w:rFonts w:hint="eastAsia"/>
        </w:rPr>
        <w:t xml:space="preserve">第三象限（</w:t>
      </w:r>
      <m:oMath>
        <m:r>
          <m:t>π</m:t>
        </m:r>
        <m:r>
          <m:rPr>
            <m:sty m:val="p"/>
          </m:rPr>
          <m:t>&lt;</m:t>
        </m:r>
        <m:r>
          <m:t>x</m:t>
        </m:r>
        <m:r>
          <m:rPr>
            <m:sty m:val="p"/>
          </m:rPr>
          <m:t>&lt;</m:t>
        </m:r>
        <m:r>
          <m:t>3</m:t>
        </m:r>
        <m:r>
          <m:t>π</m:t>
        </m:r>
        <m:r>
          <m:rPr>
            <m:sty m:val="p"/>
          </m:rPr>
          <m:t>/</m:t>
        </m:r>
        <m:r>
          <m:t>2</m:t>
        </m:r>
      </m:oMath>
      <w:r>
        <w:rPr>
          <w:rFonts w:hint="eastAsia"/>
        </w:rPr>
        <w:t xml:space="preserve">）：水泵工况（反转、负流）；</w:t>
      </w:r>
      <w:r>
        <w:t xml:space="preserve"> </w:t>
      </w:r>
      <w:r>
        <w:t xml:space="preserve">- </w:t>
      </w:r>
      <w:r>
        <w:rPr>
          <w:rFonts w:hint="eastAsia"/>
        </w:rPr>
        <w:t xml:space="preserve">第四象限（</w:t>
      </w:r>
      <m:oMath>
        <m:r>
          <m:t>3</m:t>
        </m:r>
        <m:r>
          <m:t>π</m:t>
        </m:r>
        <m:r>
          <m:rPr>
            <m:sty m:val="p"/>
          </m:rPr>
          <m:t>/</m:t>
        </m:r>
        <m:r>
          <m:t>2</m:t>
        </m:r>
        <m:r>
          <m:rPr>
            <m:sty m:val="p"/>
          </m:rPr>
          <m:t>&lt;</m:t>
        </m:r>
        <m:r>
          <m:t>x</m:t>
        </m:r>
        <m:r>
          <m:rPr>
            <m:sty m:val="p"/>
          </m:rPr>
          <m:t>&lt;</m:t>
        </m:r>
        <m:r>
          <m:t>2</m:t>
        </m:r>
        <m:r>
          <m:t>π</m:t>
        </m:r>
      </m:oMath>
      <w:r>
        <w:rPr>
          <w:rFonts w:hint="eastAsia"/>
        </w:rPr>
        <w:t xml:space="preserve">）：水泵制动工况（反转、正流）。</w:t>
      </w:r>
    </w:p>
    <w:p>
      <w:pPr>
        <w:pStyle w:val="BodyText"/>
      </w:pPr>
      <w:r>
        <w:rPr>
          <w:rFonts w:hint="eastAsia"/>
        </w:rPr>
        <w:t xml:space="preserve">定义有界的Suter特性函数（无量纲水头与转矩）：</w:t>
      </w:r>
    </w:p>
    <w:p>
      <w:pPr>
        <w:pStyle w:val="BodyText"/>
      </w:pPr>
      <m:oMathPara>
        <m:oMathParaPr>
          <m:jc m:val="center"/>
        </m:oMathParaPr>
        <m:oMath>
          <m:sSub>
            <m:e>
              <m:r>
                <m:t>W</m:t>
              </m:r>
            </m:e>
            <m:sub>
              <m:r>
                <m:t>H</m:t>
              </m:r>
            </m:sub>
          </m:sSub>
          <m:r>
            <m:rPr>
              <m:sty m:val="p"/>
            </m:rPr>
            <m:t>(</m:t>
          </m:r>
          <m:r>
            <m:t>x</m:t>
          </m:r>
          <m:r>
            <m:rPr>
              <m:sty m:val="p"/>
            </m:rPr>
            <m:t>)</m:t>
          </m:r>
          <m:r>
            <m:rPr>
              <m:sty m:val="p"/>
            </m:rPr>
            <m:t>=</m:t>
          </m:r>
          <m:f>
            <m:fPr>
              <m:type m:val="bar"/>
            </m:fPr>
            <m:num>
              <m:r>
                <m:t>H</m:t>
              </m:r>
              <m:r>
                <m:rPr>
                  <m:sty m:val="p"/>
                </m:rPr>
                <m:t>/</m:t>
              </m:r>
              <m:sSub>
                <m:e>
                  <m:r>
                    <m:t>H</m:t>
                  </m:r>
                </m:e>
                <m:sub>
                  <m:r>
                    <m:t>R</m:t>
                  </m:r>
                </m:sub>
              </m:sSub>
            </m:num>
            <m:den>
              <m:r>
                <m:rPr>
                  <m:sty m:val="p"/>
                </m:rPr>
                <m:t>(</m:t>
              </m:r>
              <m:r>
                <m:t>n</m:t>
              </m:r>
              <m:r>
                <m:rPr>
                  <m:sty m:val="p"/>
                </m:rPr>
                <m:t>/</m:t>
              </m:r>
              <m:sSub>
                <m:e>
                  <m:r>
                    <m:t>n</m:t>
                  </m:r>
                </m:e>
                <m:sub>
                  <m:r>
                    <m:t>R</m:t>
                  </m:r>
                </m:sub>
              </m:sSub>
              <m:sSup>
                <m:e>
                  <m:r>
                    <m:rPr>
                      <m:sty m:val="p"/>
                    </m:rPr>
                    <m:t>)</m:t>
                  </m:r>
                </m:e>
                <m:sup>
                  <m:r>
                    <m:t>2</m:t>
                  </m:r>
                </m:sup>
              </m:sSup>
              <m:r>
                <m:rPr>
                  <m:sty m:val="p"/>
                </m:rPr>
                <m:t>+</m:t>
              </m:r>
              <m:r>
                <m:rPr>
                  <m:sty m:val="p"/>
                </m:rPr>
                <m:t>(</m:t>
              </m:r>
              <m:r>
                <m:t>Q</m:t>
              </m:r>
              <m:r>
                <m:rPr>
                  <m:sty m:val="p"/>
                </m:rPr>
                <m:t>/</m:t>
              </m:r>
              <m:sSub>
                <m:e>
                  <m:r>
                    <m:t>Q</m:t>
                  </m:r>
                </m:e>
                <m:sub>
                  <m:r>
                    <m:t>R</m:t>
                  </m:r>
                </m:sub>
              </m:sSub>
              <m:sSup>
                <m:e>
                  <m:r>
                    <m:rPr>
                      <m:sty m:val="p"/>
                    </m:rPr>
                    <m:t>)</m:t>
                  </m:r>
                </m:e>
                <m:sup>
                  <m:r>
                    <m:t>2</m:t>
                  </m:r>
                </m:sup>
              </m:sSup>
            </m:den>
          </m:f>
          <m:r>
            <m:rPr>
              <m:sty m:val="p"/>
            </m:rPr>
            <m:t>,</m:t>
          </m:r>
          <m:r>
            <m:t> </m:t>
          </m:r>
          <m:sSub>
            <m:e>
              <m:r>
                <m:t>W</m:t>
              </m:r>
            </m:e>
            <m:sub>
              <m:r>
                <m:t>B</m:t>
              </m:r>
            </m:sub>
          </m:sSub>
          <m:r>
            <m:rPr>
              <m:sty m:val="p"/>
            </m:rPr>
            <m:t>(</m:t>
          </m:r>
          <m:r>
            <m:t>x</m:t>
          </m:r>
          <m:r>
            <m:rPr>
              <m:sty m:val="p"/>
            </m:rPr>
            <m:t>)</m:t>
          </m:r>
          <m:r>
            <m:rPr>
              <m:sty m:val="p"/>
            </m:rPr>
            <m:t>=</m:t>
          </m:r>
          <m:f>
            <m:fPr>
              <m:type m:val="bar"/>
            </m:fPr>
            <m:num>
              <m:r>
                <m:t>M</m:t>
              </m:r>
              <m:r>
                <m:rPr>
                  <m:sty m:val="p"/>
                </m:rPr>
                <m:t>/</m:t>
              </m:r>
              <m:sSub>
                <m:e>
                  <m:r>
                    <m:t>M</m:t>
                  </m:r>
                </m:e>
                <m:sub>
                  <m:r>
                    <m:t>R</m:t>
                  </m:r>
                </m:sub>
              </m:sSub>
            </m:num>
            <m:den>
              <m:r>
                <m:rPr>
                  <m:sty m:val="p"/>
                </m:rPr>
                <m:t>(</m:t>
              </m:r>
              <m:r>
                <m:t>n</m:t>
              </m:r>
              <m:r>
                <m:rPr>
                  <m:sty m:val="p"/>
                </m:rPr>
                <m:t>/</m:t>
              </m:r>
              <m:sSub>
                <m:e>
                  <m:r>
                    <m:t>n</m:t>
                  </m:r>
                </m:e>
                <m:sub>
                  <m:r>
                    <m:t>R</m:t>
                  </m:r>
                </m:sub>
              </m:sSub>
              <m:sSup>
                <m:e>
                  <m:r>
                    <m:rPr>
                      <m:sty m:val="p"/>
                    </m:rPr>
                    <m:t>)</m:t>
                  </m:r>
                </m:e>
                <m:sup>
                  <m:r>
                    <m:t>2</m:t>
                  </m:r>
                </m:sup>
              </m:sSup>
              <m:r>
                <m:rPr>
                  <m:sty m:val="p"/>
                </m:rPr>
                <m:t>+</m:t>
              </m:r>
              <m:r>
                <m:rPr>
                  <m:sty m:val="p"/>
                </m:rPr>
                <m:t>(</m:t>
              </m:r>
              <m:r>
                <m:t>Q</m:t>
              </m:r>
              <m:r>
                <m:rPr>
                  <m:sty m:val="p"/>
                </m:rPr>
                <m:t>/</m:t>
              </m:r>
              <m:sSub>
                <m:e>
                  <m:r>
                    <m:t>Q</m:t>
                  </m:r>
                </m:e>
                <m:sub>
                  <m:r>
                    <m:t>R</m:t>
                  </m:r>
                </m:sub>
              </m:sSub>
              <m:sSup>
                <m:e>
                  <m:r>
                    <m:rPr>
                      <m:sty m:val="p"/>
                    </m:rPr>
                    <m:t>)</m:t>
                  </m:r>
                </m:e>
                <m:sup>
                  <m:r>
                    <m:t>2</m:t>
                  </m:r>
                </m:sup>
              </m:sSup>
            </m:den>
          </m:f>
        </m:oMath>
      </m:oMathPara>
    </w:p>
    <w:p>
      <w:pPr>
        <w:pStyle w:val="FirstParagraph"/>
      </w:pPr>
      <w:r>
        <w:rPr>
          <w:rFonts w:hint="eastAsia"/>
        </w:rPr>
        <w:t xml:space="preserve">由于转速和流量不可能同时绝对为零，分母</w:t>
      </w:r>
      <w:r>
        <w:t xml:space="preserve"> </w:t>
      </w:r>
      <m:oMath>
        <m:r>
          <m:rPr>
            <m:sty m:val="p"/>
          </m:rPr>
          <m:t>(</m:t>
        </m:r>
        <m:r>
          <m:t>n</m:t>
        </m:r>
        <m:r>
          <m:rPr>
            <m:sty m:val="p"/>
          </m:rPr>
          <m:t>/</m:t>
        </m:r>
        <m:sSub>
          <m:e>
            <m:r>
              <m:t>n</m:t>
            </m:r>
          </m:e>
          <m:sub>
            <m:r>
              <m:t>R</m:t>
            </m:r>
          </m:sub>
        </m:sSub>
        <m:sSup>
          <m:e>
            <m:r>
              <m:rPr>
                <m:sty m:val="p"/>
              </m:rPr>
              <m:t>)</m:t>
            </m:r>
          </m:e>
          <m:sup>
            <m:r>
              <m:t>2</m:t>
            </m:r>
          </m:sup>
        </m:sSup>
        <m:r>
          <m:rPr>
            <m:sty m:val="p"/>
          </m:rPr>
          <m:t>+</m:t>
        </m:r>
        <m:r>
          <m:rPr>
            <m:sty m:val="p"/>
          </m:rPr>
          <m:t>(</m:t>
        </m:r>
        <m:r>
          <m:t>Q</m:t>
        </m:r>
        <m:r>
          <m:rPr>
            <m:sty m:val="p"/>
          </m:rPr>
          <m:t>/</m:t>
        </m:r>
        <m:sSub>
          <m:e>
            <m:r>
              <m:t>Q</m:t>
            </m:r>
          </m:e>
          <m:sub>
            <m:r>
              <m:t>R</m:t>
            </m:r>
          </m:sub>
        </m:sSub>
        <m:sSup>
          <m:e>
            <m:r>
              <m:rPr>
                <m:sty m:val="p"/>
              </m:rPr>
              <m:t>)</m:t>
            </m:r>
          </m:e>
          <m:sup>
            <m:r>
              <m:t>2</m:t>
            </m:r>
          </m:sup>
        </m:sSup>
      </m:oMath>
      <w:r>
        <w:t xml:space="preserve"> </w:t>
      </w:r>
      <w:r>
        <w:rPr>
          <w:rFonts w:hint="eastAsia"/>
        </w:rPr>
        <w:t xml:space="preserve">恒大于零（除静止死区外）。因此，</w:t>
      </w:r>
      <m:oMath>
        <m:sSub>
          <m:e>
            <m:r>
              <m:t>W</m:t>
            </m:r>
          </m:e>
          <m:sub>
            <m:r>
              <m:t>H</m:t>
            </m:r>
          </m:sub>
        </m:sSub>
        <m:r>
          <m:rPr>
            <m:sty m:val="p"/>
          </m:rPr>
          <m:t>(</m:t>
        </m:r>
        <m:r>
          <m:t>x</m:t>
        </m:r>
        <m:r>
          <m:rPr>
            <m:sty m:val="p"/>
          </m:rPr>
          <m:t>)</m:t>
        </m:r>
      </m:oMath>
      <w:r>
        <w:t xml:space="preserve"> </w:t>
      </w:r>
      <w:r>
        <w:rPr>
          <w:rFonts w:hint="eastAsia"/>
        </w:rPr>
        <w:t xml:space="preserve">和</w:t>
      </w:r>
      <w:r>
        <w:t xml:space="preserve"> </w:t>
      </w:r>
      <m:oMath>
        <m:sSub>
          <m:e>
            <m:r>
              <m:t>W</m:t>
            </m:r>
          </m:e>
          <m:sub>
            <m:r>
              <m:t>B</m:t>
            </m:r>
          </m:sub>
        </m:sSub>
        <m:r>
          <m:rPr>
            <m:sty m:val="p"/>
          </m:rPr>
          <m:t>(</m:t>
        </m:r>
        <m:r>
          <m:t>x</m:t>
        </m:r>
        <m:r>
          <m:rPr>
            <m:sty m:val="p"/>
          </m:rPr>
          <m:t>)</m:t>
        </m:r>
      </m:oMath>
      <w:r>
        <w:t xml:space="preserve"> </w:t>
      </w:r>
      <w:r>
        <w:rPr>
          <w:rFonts w:hint="eastAsia"/>
        </w:rPr>
        <w:t xml:space="preserve">在整个四象限连续域内均保持为有限平滑的值。工程仿真中通常将实验测得的数据转换为Suter曲线，以高阶Fourier级数或三次样条插值的形式数值化存储于内存中，每次计算仅需根据当前积分步的</w:t>
      </w:r>
      <w:r>
        <w:t xml:space="preserve"> </w:t>
      </w:r>
      <m:oMath>
        <m:r>
          <m:t>n</m:t>
        </m:r>
      </m:oMath>
      <w:r>
        <w:t xml:space="preserve"> </w:t>
      </w:r>
      <w:r>
        <w:rPr>
          <w:rFonts w:hint="eastAsia"/>
        </w:rPr>
        <w:t xml:space="preserve">和</w:t>
      </w:r>
      <w:r>
        <w:t xml:space="preserve"> </w:t>
      </w:r>
      <m:oMath>
        <m:r>
          <m:t>Q</m:t>
        </m:r>
      </m:oMath>
      <w:r>
        <w:t xml:space="preserve"> </w:t>
      </w:r>
      <w:r>
        <w:rPr>
          <w:rFonts w:hint="eastAsia"/>
        </w:rPr>
        <w:t xml:space="preserve">求解极角</w:t>
      </w:r>
      <w:r>
        <w:t xml:space="preserve"> </w:t>
      </w:r>
      <m:oMath>
        <m:r>
          <m:t>x</m:t>
        </m:r>
      </m:oMath>
      <w:r>
        <w:rPr>
          <w:rFonts w:hint="eastAsia"/>
        </w:rPr>
        <w:t xml:space="preserve">，即可稳定地插值获取水头与力矩响应。</w:t>
      </w:r>
    </w:p>
    <w:bookmarkEnd w:id="12"/>
    <w:bookmarkEnd w:id="13"/>
    <w:bookmarkStart w:id="16" w:name="s形特性与运行不稳定性"/>
    <w:p>
      <w:pPr>
        <w:pStyle w:val="Heading2"/>
      </w:pPr>
      <w:r>
        <w:rPr>
          <w:rStyle w:val="SectionNumber"/>
        </w:rPr>
        <w:t xml:space="preserve">1.3</w:t>
      </w:r>
      <w:r>
        <w:tab/>
      </w:r>
      <w:r>
        <w:t xml:space="preserve">1.2 </w:t>
      </w:r>
      <w:r>
        <w:rPr>
          <w:rFonts w:hint="eastAsia"/>
        </w:rPr>
        <w:t xml:space="preserve">S形特性与运行不稳定性</w:t>
      </w:r>
    </w:p>
    <w:bookmarkStart w:id="14" w:name="s形特性的深层流体动力学成因"/>
    <w:p>
      <w:pPr>
        <w:pStyle w:val="Heading3"/>
      </w:pPr>
      <w:r>
        <w:rPr>
          <w:rStyle w:val="SectionNumber"/>
        </w:rPr>
        <w:t xml:space="preserve">1.3.1</w:t>
      </w:r>
      <w:r>
        <w:tab/>
      </w:r>
      <w:r>
        <w:t xml:space="preserve">1.2.1 </w:t>
      </w:r>
      <w:r>
        <w:rPr>
          <w:rFonts w:hint="eastAsia"/>
        </w:rPr>
        <w:t xml:space="preserve">S形特性的深层流体动力学成因</w:t>
      </w:r>
    </w:p>
    <w:p>
      <w:pPr>
        <w:pStyle w:val="FirstParagraph"/>
      </w:pPr>
      <w:r>
        <w:rPr>
          <w:rFonts w:hint="eastAsia"/>
        </w:rPr>
        <w:t xml:space="preserve">在</w:t>
      </w:r>
      <w:r>
        <w:t xml:space="preserve"> </w:t>
      </w:r>
      <m:oMath>
        <m:r>
          <m:rPr>
            <m:sty m:val="p"/>
          </m:rPr>
          <m:t>(</m:t>
        </m:r>
        <m:sSub>
          <m:e>
            <m:r>
              <m:t>n</m:t>
            </m:r>
          </m:e>
          <m:sub>
            <m:r>
              <m:t>11</m:t>
            </m:r>
          </m:sub>
        </m:sSub>
        <m:r>
          <m:rPr>
            <m:sty m:val="p"/>
          </m:rPr>
          <m:t>,</m:t>
        </m:r>
        <m:sSub>
          <m:e>
            <m:r>
              <m:t>Q</m:t>
            </m:r>
          </m:e>
          <m:sub>
            <m:r>
              <m:t>11</m:t>
            </m:r>
          </m:sub>
        </m:sSub>
        <m:r>
          <m:rPr>
            <m:sty m:val="p"/>
          </m:rPr>
          <m:t>)</m:t>
        </m:r>
      </m:oMath>
      <w:r>
        <w:t xml:space="preserve"> </w:t>
      </w:r>
      <w:r>
        <w:rPr>
          <w:rFonts w:hint="eastAsia"/>
        </w:rPr>
        <w:t xml:space="preserve">全特性曲线上，发电工况的小流量区（特别是空载运行点附近）呈现出明显的S形弯曲折叠。在这一区域，单一等开度线在特定的转速区间内不再单调，出现了“多值现象”——即系统处于同一转速</w:t>
      </w:r>
      <w:r>
        <w:t xml:space="preserve"> </w:t>
      </w:r>
      <m:oMath>
        <m:sSub>
          <m:e>
            <m:r>
              <m:t>n</m:t>
            </m:r>
          </m:e>
          <m:sub>
            <m:r>
              <m:t>11</m:t>
            </m:r>
          </m:sub>
        </m:sSub>
      </m:oMath>
      <w:r>
        <w:t xml:space="preserve"> </w:t>
      </w:r>
      <w:r>
        <w:rPr>
          <w:rFonts w:hint="eastAsia"/>
        </w:rPr>
        <w:t xml:space="preserve">时，流道内可能对应高、中、低三个完全不同的流量</w:t>
      </w:r>
      <w:r>
        <w:t xml:space="preserve"> </w:t>
      </w:r>
      <m:oMath>
        <m:sSub>
          <m:e>
            <m:r>
              <m:t>Q</m:t>
            </m:r>
          </m:e>
          <m:sub>
            <m:r>
              <m:t>11</m:t>
            </m:r>
          </m:sub>
        </m:sSub>
      </m:oMath>
      <w:r>
        <w:t xml:space="preserve"> </w:t>
      </w:r>
      <w:r>
        <w:rPr>
          <w:rFonts w:hint="eastAsia"/>
        </w:rPr>
        <w:t xml:space="preserve">稳态平衡点。</w:t>
      </w:r>
    </w:p>
    <w:p>
      <w:pPr>
        <w:pStyle w:val="BodyText"/>
      </w:pPr>
      <w:r>
        <w:rPr>
          <w:rFonts w:hint="eastAsia"/>
        </w:rPr>
        <w:t xml:space="preserve">从流体动力学视角剖析，这种现象的根源在于可逆式机组的“离心泵效应”与强烈的流动分离相互叠加。当机组在小导叶开度下维持高速旋转时，由于转轮通道变窄、绝对流量极小，水流进入转轮的相对流速大幅降低。这使得水流进入叶栅的冲角急剧增大，引发叶片吸力面边界层的严重剥离，形成大范围的阻塞回流区甚至旋转失速（Rotating</w:t>
      </w:r>
      <w:r>
        <w:t xml:space="preserve"> </w:t>
      </w:r>
      <w:r>
        <w:rPr>
          <w:rFonts w:hint="eastAsia"/>
        </w:rPr>
        <w:t xml:space="preserve">Stall）涡系，水力效率出现断崖式下跌。</w:t>
      </w:r>
    </w:p>
    <w:p>
      <w:pPr>
        <w:pStyle w:val="BodyText"/>
      </w:pPr>
      <w:r>
        <w:rPr>
          <w:rFonts w:hint="eastAsia"/>
        </w:rPr>
        <w:t xml:space="preserve">同时，为了满足抽水工况对高扬程的要求，可逆机组转轮外径偏大。在高速旋转下，转轮内部流体会产生向外的巨大离心推力。当流量降低导致向心动能不足时，这股离心力建立的压头会与上游静水头抗衡，甚至将试图流入的流体“顶托”出转轮，在转轮外围形成强烈的二次流和局部反向流动。流场状态的突变导致流量-转速宏观对应关系发生反转，勾勒出了S形曲线的反斜率段。</w:t>
      </w:r>
    </w:p>
    <w:p>
      <w:pPr>
        <w:pStyle w:val="BodyText"/>
      </w:pPr>
      <w:r>
        <w:rPr>
          <w:rFonts w:hint="eastAsia"/>
        </w:rPr>
        <w:t xml:space="preserve">在控制系统的系统动力学分析中，这种特性可用状态空间模型中雅可比矩阵的特征值进行严格的定量判别。设引水管道-机组-调速器耦合闭环系统的状态变量向量为</w:t>
      </w:r>
      <w:r>
        <w:t xml:space="preserve"> </w:t>
      </w:r>
      <m:oMath>
        <m:r>
          <m:rPr>
            <m:sty m:val="bi"/>
          </m:rPr>
          <m:t>x</m:t>
        </m:r>
        <m:r>
          <m:rPr>
            <m:sty m:val="p"/>
          </m:rPr>
          <m:t>=</m:t>
        </m:r>
        <m:r>
          <m:rPr>
            <m:sty m:val="p"/>
          </m:rPr>
          <m:t>[</m:t>
        </m:r>
        <m:r>
          <m:t>H</m:t>
        </m:r>
        <m:r>
          <m:rPr>
            <m:sty m:val="p"/>
          </m:rPr>
          <m:t>,</m:t>
        </m:r>
        <m:r>
          <m:t>Q</m:t>
        </m:r>
        <m:r>
          <m:rPr>
            <m:sty m:val="p"/>
          </m:rPr>
          <m:t>,</m:t>
        </m:r>
        <m:r>
          <m:t>n</m:t>
        </m:r>
        <m:sSup>
          <m:e>
            <m:r>
              <m:rPr>
                <m:sty m:val="p"/>
              </m:rPr>
              <m:t>]</m:t>
            </m:r>
          </m:e>
          <m:sup>
            <m:r>
              <m:t>T</m:t>
            </m:r>
          </m:sup>
        </m:sSup>
      </m:oMath>
      <w:r>
        <w:rPr>
          <w:rFonts w:hint="eastAsia"/>
        </w:rPr>
        <w:t xml:space="preserve">，系统在某一平衡点</w:t>
      </w:r>
      <w:r>
        <w:t xml:space="preserve"> </w:t>
      </w:r>
      <m:oMath>
        <m:sSub>
          <m:e>
            <m:r>
              <m:t>x</m:t>
            </m:r>
          </m:e>
          <m:sub>
            <m:r>
              <m:t>0</m:t>
            </m:r>
          </m:sub>
        </m:sSub>
      </m:oMath>
      <w:r>
        <w:t xml:space="preserve"> </w:t>
      </w:r>
      <w:r>
        <w:rPr>
          <w:rFonts w:hint="eastAsia"/>
        </w:rPr>
        <w:t xml:space="preserve">附近展开的线性化状态方程为：</w:t>
      </w:r>
    </w:p>
    <w:p>
      <w:pPr>
        <w:pStyle w:val="BodyText"/>
      </w:pPr>
      <m:oMathPara>
        <m:oMathParaPr>
          <m:jc m:val="center"/>
        </m:oMathParaPr>
        <m:oMath>
          <m:f>
            <m:fPr>
              <m:type m:val="bar"/>
            </m:fPr>
            <m:num>
              <m:r>
                <m:t>d</m:t>
              </m:r>
              <m:r>
                <m:rPr>
                  <m:sty m:val="bi"/>
                </m:rPr>
                <m:t>x</m:t>
              </m:r>
            </m:num>
            <m:den>
              <m:r>
                <m:t>d</m:t>
              </m:r>
              <m:r>
                <m:t>t</m:t>
              </m:r>
            </m:den>
          </m:f>
          <m:r>
            <m:rPr>
              <m:sty m:val="p"/>
            </m:rPr>
            <m:t>=</m:t>
          </m:r>
          <m:r>
            <m:rPr>
              <m:sty m:val="bi"/>
            </m:rPr>
            <m:t>A</m:t>
          </m:r>
          <m:r>
            <m:rPr>
              <m:sty m:val="bi"/>
            </m:rPr>
            <m:t>x</m:t>
          </m:r>
        </m:oMath>
      </m:oMathPara>
    </w:p>
    <w:p>
      <w:pPr>
        <w:pStyle w:val="FirstParagraph"/>
      </w:pPr>
      <w:r>
        <w:rPr>
          <w:rFonts w:hint="eastAsia"/>
        </w:rPr>
        <w:t xml:space="preserve">根据李雅普诺夫（Lyapunov）稳定性第一方法，当状态转移雅可比矩阵</w:t>
      </w:r>
      <w:r>
        <w:t xml:space="preserve"> </w:t>
      </w:r>
      <m:oMath>
        <m:r>
          <m:rPr>
            <m:sty m:val="bi"/>
          </m:rPr>
          <m:t>A</m:t>
        </m:r>
      </m:oMath>
      <w:r>
        <w:t xml:space="preserve"> </w:t>
      </w:r>
      <w:r>
        <w:rPr>
          <w:rFonts w:hint="eastAsia"/>
        </w:rPr>
        <w:t xml:space="preserve">存在任意一个正实部特征值时（</w:t>
      </w:r>
      <m:oMath>
        <m:r>
          <m:rPr>
            <m:nor/>
            <m:sty m:val="p"/>
          </m:rPr>
          <m:t>Re</m:t>
        </m:r>
        <m:r>
          <m:rPr>
            <m:sty m:val="p"/>
          </m:rPr>
          <m:t>(</m:t>
        </m:r>
        <m:sSub>
          <m:e>
            <m:r>
              <m:t>λ</m:t>
            </m:r>
          </m:e>
          <m:sub>
            <m:r>
              <m:t>i</m:t>
            </m:r>
          </m:sub>
        </m:sSub>
        <m:r>
          <m:rPr>
            <m:sty m:val="p"/>
          </m:rPr>
          <m:t>)</m:t>
        </m:r>
        <m:r>
          <m:rPr>
            <m:sty m:val="p"/>
          </m:rPr>
          <m:t>&gt;</m:t>
        </m:r>
        <m:r>
          <m:t>0</m:t>
        </m:r>
      </m:oMath>
      <w:r>
        <w:rPr>
          <w:rFonts w:hint="eastAsia"/>
        </w:rPr>
        <w:t xml:space="preserve">），系统受到微小扰动后状态变量将呈指数级发散，无法自发恢复平衡。数学推导表明，诱发矩阵</w:t>
      </w:r>
      <w:r>
        <w:t xml:space="preserve"> </w:t>
      </w:r>
      <m:oMath>
        <m:r>
          <m:rPr>
            <m:sty m:val="bi"/>
          </m:rPr>
          <m:t>A</m:t>
        </m:r>
      </m:oMath>
      <w:r>
        <w:t xml:space="preserve"> </w:t>
      </w:r>
      <w:r>
        <w:rPr>
          <w:rFonts w:hint="eastAsia"/>
        </w:rPr>
        <w:t xml:space="preserve">出现正实部特征值的核心充要条件是系统运行在特性曲线的正斜率段，即：</w:t>
      </w:r>
    </w:p>
    <w:p>
      <w:pPr>
        <w:pStyle w:val="BodyText"/>
      </w:pPr>
      <m:oMathPara>
        <m:oMathParaPr>
          <m:jc m:val="center"/>
        </m:oMathParaPr>
        <m:oMath>
          <m:f>
            <m:fPr>
              <m:type m:val="bar"/>
            </m:fPr>
            <m:num>
              <m:r>
                <m:rPr>
                  <m:sty m:val="p"/>
                </m:rPr>
                <m:t>∂</m:t>
              </m:r>
              <m:sSub>
                <m:e>
                  <m:r>
                    <m:t>Q</m:t>
                  </m:r>
                </m:e>
                <m:sub>
                  <m:r>
                    <m:t>11</m:t>
                  </m:r>
                </m:sub>
              </m:sSub>
            </m:num>
            <m:den>
              <m:r>
                <m:rPr>
                  <m:sty m:val="p"/>
                </m:rPr>
                <m:t>∂</m:t>
              </m:r>
              <m:sSub>
                <m:e>
                  <m:r>
                    <m:t>n</m:t>
                  </m:r>
                </m:e>
                <m:sub>
                  <m:r>
                    <m:t>11</m:t>
                  </m:r>
                </m:sub>
              </m:sSub>
            </m:den>
          </m:f>
          <m:sSub>
            <m:e>
              <m:r>
                <m:rPr>
                  <m:sty m:val="p"/>
                </m:rPr>
                <m:t>|</m:t>
              </m:r>
            </m:e>
            <m:sub>
              <m:r>
                <m:t>a</m:t>
              </m:r>
              <m:r>
                <m:rPr>
                  <m:sty m:val="p"/>
                </m:rPr>
                <m:t>=</m:t>
              </m:r>
              <m:r>
                <m:rPr>
                  <m:nor/>
                  <m:sty m:val="p"/>
                </m:rPr>
                <m:t>const</m:t>
              </m:r>
            </m:sub>
          </m:sSub>
          <m:r>
            <m:rPr>
              <m:sty m:val="p"/>
            </m:rPr>
            <m:t>&gt;</m:t>
          </m:r>
          <m:r>
            <m:t>0</m:t>
          </m:r>
        </m:oMath>
      </m:oMathPara>
    </w:p>
    <w:p>
      <w:pPr>
        <w:pStyle w:val="FirstParagraph"/>
      </w:pPr>
      <w:r>
        <w:rPr>
          <w:rFonts w:hint="eastAsia"/>
        </w:rPr>
        <w:t xml:space="preserve">这一正导数意味着，当转速因扰动微升时，流量不仅不衰减，反而随之异常增大，流量增大又进一步带来更多水流能量，产生寄生的加速力矩，形成恶性的正反馈闭环，最终导致系统彻底失稳。</w:t>
      </w:r>
    </w:p>
    <w:bookmarkEnd w:id="14"/>
    <w:bookmarkStart w:id="15" w:name="s形特性对机组瞬态运行的破坏性影响"/>
    <w:p>
      <w:pPr>
        <w:pStyle w:val="Heading3"/>
      </w:pPr>
      <w:r>
        <w:rPr>
          <w:rStyle w:val="SectionNumber"/>
        </w:rPr>
        <w:t xml:space="preserve">1.3.2</w:t>
      </w:r>
      <w:r>
        <w:tab/>
      </w:r>
      <w:r>
        <w:t xml:space="preserve">1.2.2 </w:t>
      </w:r>
      <w:r>
        <w:rPr>
          <w:rFonts w:hint="eastAsia"/>
        </w:rPr>
        <w:t xml:space="preserve">S形特性对机组瞬态运行的破坏性影响</w:t>
      </w:r>
    </w:p>
    <w:p>
      <w:pPr>
        <w:pStyle w:val="FirstParagraph"/>
      </w:pPr>
      <w:r>
        <w:rPr>
          <w:rFonts w:hint="eastAsia"/>
        </w:rPr>
        <w:t xml:space="preserve">S形不稳定区域就像布置在机组运行轨迹上的雷区，深刻影响着机组的动态响应：</w:t>
      </w:r>
    </w:p>
    <w:p>
      <w:pPr>
        <w:pStyle w:val="Compact"/>
        <w:numPr>
          <w:ilvl w:val="0"/>
          <w:numId w:val="1001"/>
        </w:numPr>
      </w:pPr>
      <w:r>
        <w:rPr>
          <w:rFonts w:hint="eastAsia"/>
          <w:b/>
          <w:bCs/>
        </w:rPr>
        <w:t xml:space="preserve">空载工况并网前的水力振荡（转速游荡）</w:t>
      </w:r>
      <w:r>
        <w:rPr>
          <w:rFonts w:hint="eastAsia"/>
        </w:rPr>
        <w:t xml:space="preserve">：机组启动并网时需将转速稳定在额定同步转速（即空载工况点）。由于该点往往紧邻或落入S形正斜率区，转速和水压会出现低频、高幅的极限环振荡。调速器尝试改变导叶开度来纠正转速，但反常的水力反馈会不断“欺骗”PID控制器，使得转速在额定值上下徘徊无法收敛，工程上称之为“转速游荡（Hunting）”，严重时导致无法实现电气并网。</w:t>
      </w:r>
    </w:p>
    <w:p>
      <w:pPr>
        <w:pStyle w:val="Compact"/>
        <w:numPr>
          <w:ilvl w:val="0"/>
          <w:numId w:val="1001"/>
        </w:numPr>
      </w:pPr>
      <w:r>
        <w:rPr>
          <w:rFonts w:hint="eastAsia"/>
          <w:b/>
          <w:bCs/>
        </w:rPr>
        <w:t xml:space="preserve">发电至抽水（或甩负荷）的工况转换极危区</w:t>
      </w:r>
      <w:r>
        <w:rPr>
          <w:rFonts w:hint="eastAsia"/>
        </w:rPr>
        <w:t xml:space="preserve">：在紧急甩负荷或状态切换时，机组必须在极短时间内从发电区强行穿越S形区进入制动区或抽水区。流量急剧甚至反向跳变会激发水管系统产生严重的水击波耦合共振，引发极端水压，可能导致压力钢管破裂或尾水管水柱分离（出现真空腔），腔体弥合时的巨大冲击力足以摧毁厂房结构。</w:t>
      </w:r>
    </w:p>
    <w:p>
      <w:pPr>
        <w:pStyle w:val="Compact"/>
        <w:numPr>
          <w:ilvl w:val="0"/>
          <w:numId w:val="1001"/>
        </w:numPr>
      </w:pPr>
      <w:r>
        <w:rPr>
          <w:rFonts w:hint="eastAsia"/>
          <w:b/>
          <w:bCs/>
        </w:rPr>
        <w:t xml:space="preserve">低负荷驻留损伤</w:t>
      </w:r>
      <w:r>
        <w:rPr>
          <w:rFonts w:hint="eastAsia"/>
        </w:rPr>
        <w:t xml:space="preserve">：若机组长时间运行在S形区边缘，流体低频高幅的压力脉动将向主轴传递剧烈的交变应力，激荡尾水管涡带共振，加速机械部件疲劳老化。</w:t>
      </w:r>
    </w:p>
    <w:p>
      <w:pPr>
        <w:pStyle w:val="FirstParagraph"/>
      </w:pPr>
      <w:r>
        <w:rPr>
          <w:rFonts w:hint="eastAsia"/>
        </w:rPr>
        <w:t xml:space="preserve">为了规避上述风险，工程界目前采取的干预措施包括：安装同步旁通阀（SBV），在S区短时开启将水流分流至尾水以维持机组大流量运行；优化导叶两段/三段关闭规律（非线性调节）；或者采用变速抽蓄技术主动偏离该转速雷区。</w:t>
      </w:r>
    </w:p>
    <w:bookmarkEnd w:id="15"/>
    <w:bookmarkEnd w:id="16"/>
    <w:bookmarkStart w:id="17" w:name="系统耦合仿真设置与数学建模"/>
    <w:p>
      <w:pPr>
        <w:pStyle w:val="Heading2"/>
      </w:pPr>
      <w:r>
        <w:rPr>
          <w:rStyle w:val="SectionNumber"/>
        </w:rPr>
        <w:t xml:space="preserve">1.4</w:t>
      </w:r>
      <w:r>
        <w:tab/>
      </w:r>
      <w:r>
        <w:t xml:space="preserve">1.3 </w:t>
      </w:r>
      <w:r>
        <w:rPr>
          <w:rFonts w:hint="eastAsia"/>
        </w:rPr>
        <w:t xml:space="preserve">系统耦合仿真设置与数学建模</w:t>
      </w:r>
    </w:p>
    <w:p>
      <w:pPr>
        <w:pStyle w:val="FirstParagraph"/>
      </w:pPr>
      <w:r>
        <w:rPr>
          <w:rFonts w:hint="eastAsia"/>
        </w:rPr>
        <w:t xml:space="preserve">为定量评估S形特性对机组运行的动态冲击，本节依托一维流体力学与刚体动力学理论，构建引水管道-水泵水轮机耦合的瞬变流仿真模型。模型物理参数严格参考某300</w:t>
      </w:r>
      <w:r>
        <w:t xml:space="preserve"> </w:t>
      </w:r>
      <w:r>
        <w:rPr>
          <w:rFonts w:hint="eastAsia"/>
        </w:rPr>
        <w:t xml:space="preserve">MW级大型可逆式水泵水轮机：额定工作水头</w:t>
      </w:r>
      <w:r>
        <w:t xml:space="preserve"> </w:t>
      </w:r>
      <m:oMath>
        <m:sSub>
          <m:e>
            <m:r>
              <m:t>H</m:t>
            </m:r>
          </m:e>
          <m:sub>
            <m:r>
              <m:t>R</m:t>
            </m:r>
          </m:sub>
        </m:sSub>
        <m:r>
          <m:rPr>
            <m:sty m:val="p"/>
          </m:rPr>
          <m:t>=</m:t>
        </m:r>
        <m:r>
          <m:t>500</m:t>
        </m:r>
      </m:oMath>
      <w:r>
        <w:t xml:space="preserve"> </w:t>
      </w:r>
      <w:r>
        <w:rPr>
          <w:rFonts w:hint="eastAsia"/>
        </w:rPr>
        <w:t xml:space="preserve">m，额定流量</w:t>
      </w:r>
      <w:r>
        <w:t xml:space="preserve"> </w:t>
      </w:r>
      <m:oMath>
        <m:sSub>
          <m:e>
            <m:r>
              <m:t>Q</m:t>
            </m:r>
          </m:e>
          <m:sub>
            <m:r>
              <m:t>R</m:t>
            </m:r>
          </m:sub>
        </m:sSub>
        <m:r>
          <m:rPr>
            <m:sty m:val="p"/>
          </m:rPr>
          <m:t>=</m:t>
        </m:r>
        <m:r>
          <m:t>72</m:t>
        </m:r>
      </m:oMath>
      <w:r>
        <w:t xml:space="preserve"> </w:t>
      </w:r>
      <w:r>
        <w:rPr>
          <w:rFonts w:hint="eastAsia"/>
        </w:rPr>
        <w:t xml:space="preserve">m³/s，额定转速</w:t>
      </w:r>
      <w:r>
        <w:t xml:space="preserve"> </w:t>
      </w:r>
      <m:oMath>
        <m:sSub>
          <m:e>
            <m:r>
              <m:t>n</m:t>
            </m:r>
          </m:e>
          <m:sub>
            <m:r>
              <m:t>R</m:t>
            </m:r>
          </m:sub>
        </m:sSub>
        <m:r>
          <m:rPr>
            <m:sty m:val="p"/>
          </m:rPr>
          <m:t>=</m:t>
        </m:r>
        <m:r>
          <m:t>500</m:t>
        </m:r>
      </m:oMath>
      <w:r>
        <w:t xml:space="preserve"> </w:t>
      </w:r>
      <w:r>
        <w:rPr>
          <w:rFonts w:hint="eastAsia"/>
        </w:rPr>
        <w:t xml:space="preserve">r/min，转轮外径</w:t>
      </w:r>
      <w:r>
        <w:t xml:space="preserve"> </w:t>
      </w:r>
      <m:oMath>
        <m:sSub>
          <m:e>
            <m:r>
              <m:t>D</m:t>
            </m:r>
          </m:e>
          <m:sub>
            <m:r>
              <m:t>1</m:t>
            </m:r>
          </m:sub>
        </m:sSub>
        <m:r>
          <m:rPr>
            <m:sty m:val="p"/>
          </m:rPr>
          <m:t>=</m:t>
        </m:r>
        <m:r>
          <m:t>4.5</m:t>
        </m:r>
      </m:oMath>
      <w:r>
        <w:t xml:space="preserve"> </w:t>
      </w:r>
      <w:r>
        <w:rPr>
          <w:rFonts w:hint="eastAsia"/>
        </w:rPr>
        <w:t xml:space="preserve">m，转子系统综合转动惯量</w:t>
      </w:r>
      <w:r>
        <w:t xml:space="preserve"> </w:t>
      </w:r>
      <m:oMath>
        <m:r>
          <m:t>G</m:t>
        </m:r>
        <m:sSup>
          <m:e>
            <m:r>
              <m:t>D</m:t>
            </m:r>
          </m:e>
          <m:sup>
            <m:r>
              <m:t>2</m:t>
            </m:r>
          </m:sup>
        </m:sSup>
        <m:r>
          <m:rPr>
            <m:sty m:val="p"/>
          </m:rPr>
          <m:t>=</m:t>
        </m:r>
        <m:r>
          <m:t>8000</m:t>
        </m:r>
      </m:oMath>
      <w:r>
        <w:t xml:space="preserve"> </w:t>
      </w:r>
      <w:r>
        <w:rPr>
          <w:rFonts w:hint="eastAsia"/>
        </w:rPr>
        <w:t xml:space="preserve">t·m²。引水系统采用单管单机布置，压力钢管长度</w:t>
      </w:r>
      <w:r>
        <w:t xml:space="preserve"> </w:t>
      </w:r>
      <m:oMath>
        <m:r>
          <m:t>L</m:t>
        </m:r>
        <m:r>
          <m:rPr>
            <m:sty m:val="p"/>
          </m:rPr>
          <m:t>=</m:t>
        </m:r>
        <m:r>
          <m:t>800</m:t>
        </m:r>
      </m:oMath>
      <w:r>
        <w:t xml:space="preserve"> </w:t>
      </w:r>
      <w:r>
        <w:rPr>
          <w:rFonts w:hint="eastAsia"/>
        </w:rPr>
        <w:t xml:space="preserve">m，平均过流面积</w:t>
      </w:r>
      <w:r>
        <w:t xml:space="preserve"> </w:t>
      </w:r>
      <m:oMath>
        <m:r>
          <m:t>A</m:t>
        </m:r>
        <m:r>
          <m:rPr>
            <m:sty m:val="p"/>
          </m:rPr>
          <m:t>=</m:t>
        </m:r>
        <m:r>
          <m:t>15</m:t>
        </m:r>
      </m:oMath>
      <w:r>
        <w:t xml:space="preserve"> </w:t>
      </w:r>
      <w:r>
        <w:rPr>
          <w:rFonts w:hint="eastAsia"/>
        </w:rPr>
        <w:t xml:space="preserve">m²，水击波传播声速</w:t>
      </w:r>
      <w:r>
        <w:t xml:space="preserve"> </w:t>
      </w:r>
      <m:oMath>
        <m:sSub>
          <m:e>
            <m:r>
              <m:t>a</m:t>
            </m:r>
          </m:e>
          <m:sub>
            <m:r>
              <m:t>w</m:t>
            </m:r>
          </m:sub>
        </m:sSub>
        <m:r>
          <m:rPr>
            <m:sty m:val="p"/>
          </m:rPr>
          <m:t>=</m:t>
        </m:r>
        <m:r>
          <m:t>1200</m:t>
        </m:r>
      </m:oMath>
      <w:r>
        <w:t xml:space="preserve"> </w:t>
      </w:r>
      <w:r>
        <w:t xml:space="preserve">m/s。</w:t>
      </w:r>
    </w:p>
    <w:p>
      <w:pPr>
        <w:pStyle w:val="BodyText"/>
      </w:pPr>
      <w:r>
        <w:rPr>
          <w:rFonts w:hint="eastAsia"/>
        </w:rPr>
        <w:t xml:space="preserve">引水管道内部的水体瞬态流动由描述质量守恒的连续性方程和描述动量守恒的运动方程（偏微分方程组）主导。仿真核心算法采用经典的特征线法（Method</w:t>
      </w:r>
      <w:r>
        <w:t xml:space="preserve"> of Characteristics, </w:t>
      </w:r>
      <w:r>
        <w:rPr>
          <w:rFonts w:hint="eastAsia"/>
        </w:rPr>
        <w:t xml:space="preserve">MOC）。MOC通过寻找特定的特征方向，将复杂的偏微分方程转化为沿特征线</w:t>
      </w:r>
      <w:r>
        <w:t xml:space="preserve"> </w:t>
      </w:r>
      <m:oMath>
        <m:sSup>
          <m:e>
            <m:r>
              <m:t>C</m:t>
            </m:r>
          </m:e>
          <m:sup>
            <m:r>
              <m:rPr>
                <m:sty m:val="p"/>
              </m:rPr>
              <m:t>+</m:t>
            </m:r>
          </m:sup>
        </m:sSup>
      </m:oMath>
      <w:r>
        <w:t xml:space="preserve"> </w:t>
      </w:r>
      <w:r>
        <w:rPr>
          <w:rFonts w:hint="eastAsia"/>
        </w:rPr>
        <w:t xml:space="preserve">和</w:t>
      </w:r>
      <w:r>
        <w:t xml:space="preserve"> </w:t>
      </w:r>
      <m:oMath>
        <m:sSup>
          <m:e>
            <m:r>
              <m:t>C</m:t>
            </m:r>
          </m:e>
          <m:sup>
            <m:r>
              <m:rPr>
                <m:sty m:val="p"/>
              </m:rPr>
              <m:t>−</m:t>
            </m:r>
          </m:sup>
        </m:sSup>
      </m:oMath>
      <w:r>
        <w:t xml:space="preserve"> </w:t>
      </w:r>
      <w:r>
        <w:rPr>
          <w:rFonts w:hint="eastAsia"/>
        </w:rPr>
        <w:t xml:space="preserve">传播的常微分相容方程：</w:t>
      </w:r>
    </w:p>
    <w:p>
      <w:pPr>
        <w:pStyle w:val="BodyText"/>
      </w:pPr>
      <m:oMathPara>
        <m:oMathParaPr>
          <m:jc m:val="center"/>
        </m:oMathParaPr>
        <m:oMath>
          <m:sSup>
            <m:e>
              <m:r>
                <m:t>C</m:t>
              </m:r>
            </m:e>
            <m:sup>
              <m:r>
                <m:rPr>
                  <m:sty m:val="p"/>
                </m:rPr>
                <m:t>+</m:t>
              </m:r>
            </m:sup>
          </m:sSup>
          <m:r>
            <m:rPr>
              <m:sty m:val="p"/>
            </m:rPr>
            <m:t>:</m:t>
          </m:r>
          <m:sSub>
            <m:e>
              <m:r>
                <m:t>H</m:t>
              </m:r>
            </m:e>
            <m:sub>
              <m:r>
                <m:t>P</m:t>
              </m:r>
            </m:sub>
          </m:sSub>
          <m:r>
            <m:rPr>
              <m:sty m:val="p"/>
            </m:rPr>
            <m:t>−</m:t>
          </m:r>
          <m:sSub>
            <m:e>
              <m:r>
                <m:t>H</m:t>
              </m:r>
            </m:e>
            <m:sub>
              <m:r>
                <m:t>A</m:t>
              </m:r>
            </m:sub>
          </m:sSub>
          <m:r>
            <m:rPr>
              <m:sty m:val="p"/>
            </m:rPr>
            <m:t>+</m:t>
          </m:r>
          <m:r>
            <m:t>B</m:t>
          </m:r>
          <m:r>
            <m:rPr>
              <m:sty m:val="p"/>
            </m:rPr>
            <m:t>(</m:t>
          </m:r>
          <m:sSub>
            <m:e>
              <m:r>
                <m:t>Q</m:t>
              </m:r>
            </m:e>
            <m:sub>
              <m:r>
                <m:t>P</m:t>
              </m:r>
            </m:sub>
          </m:sSub>
          <m:r>
            <m:rPr>
              <m:sty m:val="p"/>
            </m:rPr>
            <m:t>−</m:t>
          </m:r>
          <m:sSub>
            <m:e>
              <m:r>
                <m:t>Q</m:t>
              </m:r>
            </m:e>
            <m:sub>
              <m:r>
                <m:t>A</m:t>
              </m:r>
            </m:sub>
          </m:sSub>
          <m:r>
            <m:rPr>
              <m:sty m:val="p"/>
            </m:rPr>
            <m:t>)</m:t>
          </m:r>
          <m:r>
            <m:rPr>
              <m:sty m:val="p"/>
            </m:rPr>
            <m:t>+</m:t>
          </m:r>
          <m:r>
            <m:t>R</m:t>
          </m:r>
          <m:sSub>
            <m:e>
              <m:r>
                <m:t>Q</m:t>
              </m:r>
            </m:e>
            <m:sub>
              <m:r>
                <m:t>P</m:t>
              </m:r>
            </m:sub>
          </m:sSub>
          <m:r>
            <m:rPr>
              <m:sty m:val="p"/>
            </m:rPr>
            <m:t>|</m:t>
          </m:r>
          <m:sSub>
            <m:e>
              <m:r>
                <m:t>Q</m:t>
              </m:r>
            </m:e>
            <m:sub>
              <m:r>
                <m:t>A</m:t>
              </m:r>
            </m:sub>
          </m:sSub>
          <m:r>
            <m:rPr>
              <m:sty m:val="p"/>
            </m:rPr>
            <m:t>|</m:t>
          </m:r>
          <m:r>
            <m:rPr>
              <m:sty m:val="p"/>
            </m:rPr>
            <m:t>=</m:t>
          </m:r>
          <m:r>
            <m:t>0</m:t>
          </m:r>
        </m:oMath>
      </m:oMathPara>
    </w:p>
    <w:p>
      <w:pPr>
        <w:pStyle w:val="FirstParagraph"/>
      </w:pPr>
      <m:oMathPara>
        <m:oMathParaPr>
          <m:jc m:val="center"/>
        </m:oMathParaPr>
        <m:oMath>
          <m:sSup>
            <m:e>
              <m:r>
                <m:t>C</m:t>
              </m:r>
            </m:e>
            <m:sup>
              <m:r>
                <m:rPr>
                  <m:sty m:val="p"/>
                </m:rPr>
                <m:t>−</m:t>
              </m:r>
            </m:sup>
          </m:sSup>
          <m:r>
            <m:rPr>
              <m:sty m:val="p"/>
            </m:rPr>
            <m:t>:</m:t>
          </m:r>
          <m:sSub>
            <m:e>
              <m:r>
                <m:t>H</m:t>
              </m:r>
            </m:e>
            <m:sub>
              <m:r>
                <m:t>P</m:t>
              </m:r>
            </m:sub>
          </m:sSub>
          <m:r>
            <m:rPr>
              <m:sty m:val="p"/>
            </m:rPr>
            <m:t>−</m:t>
          </m:r>
          <m:sSub>
            <m:e>
              <m:r>
                <m:t>H</m:t>
              </m:r>
            </m:e>
            <m:sub>
              <m:r>
                <m:t>B</m:t>
              </m:r>
            </m:sub>
          </m:sSub>
          <m:r>
            <m:rPr>
              <m:sty m:val="p"/>
            </m:rPr>
            <m:t>−</m:t>
          </m:r>
          <m:r>
            <m:t>B</m:t>
          </m:r>
          <m:r>
            <m:rPr>
              <m:sty m:val="p"/>
            </m:rPr>
            <m:t>(</m:t>
          </m:r>
          <m:sSub>
            <m:e>
              <m:r>
                <m:t>Q</m:t>
              </m:r>
            </m:e>
            <m:sub>
              <m:r>
                <m:t>P</m:t>
              </m:r>
            </m:sub>
          </m:sSub>
          <m:r>
            <m:rPr>
              <m:sty m:val="p"/>
            </m:rPr>
            <m:t>−</m:t>
          </m:r>
          <m:sSub>
            <m:e>
              <m:r>
                <m:t>Q</m:t>
              </m:r>
            </m:e>
            <m:sub>
              <m:r>
                <m:t>B</m:t>
              </m:r>
            </m:sub>
          </m:sSub>
          <m:r>
            <m:rPr>
              <m:sty m:val="p"/>
            </m:rPr>
            <m:t>)</m:t>
          </m:r>
          <m:r>
            <m:rPr>
              <m:sty m:val="p"/>
            </m:rPr>
            <m:t>−</m:t>
          </m:r>
          <m:r>
            <m:t>R</m:t>
          </m:r>
          <m:sSub>
            <m:e>
              <m:r>
                <m:t>Q</m:t>
              </m:r>
            </m:e>
            <m:sub>
              <m:r>
                <m:t>P</m:t>
              </m:r>
            </m:sub>
          </m:sSub>
          <m:r>
            <m:rPr>
              <m:sty m:val="p"/>
            </m:rPr>
            <m:t>|</m:t>
          </m:r>
          <m:sSub>
            <m:e>
              <m:r>
                <m:t>Q</m:t>
              </m:r>
            </m:e>
            <m:sub>
              <m:r>
                <m:t>B</m:t>
              </m:r>
            </m:sub>
          </m:sSub>
          <m:r>
            <m:rPr>
              <m:sty m:val="p"/>
            </m:rPr>
            <m:t>|</m:t>
          </m:r>
          <m:r>
            <m:rPr>
              <m:sty m:val="p"/>
            </m:rPr>
            <m:t>=</m:t>
          </m:r>
          <m:r>
            <m:t>0</m:t>
          </m:r>
        </m:oMath>
      </m:oMathPara>
    </w:p>
    <w:p>
      <w:pPr>
        <w:pStyle w:val="FirstParagraph"/>
      </w:pPr>
      <w:r>
        <w:rPr>
          <w:rFonts w:hint="eastAsia"/>
        </w:rPr>
        <w:t xml:space="preserve">式中，</w:t>
      </w:r>
      <m:oMath>
        <m:r>
          <m:t>H</m:t>
        </m:r>
      </m:oMath>
      <w:r>
        <w:t xml:space="preserve"> </w:t>
      </w:r>
      <w:r>
        <w:rPr>
          <w:rFonts w:hint="eastAsia"/>
        </w:rPr>
        <w:t xml:space="preserve">为测压管水头，</w:t>
      </w:r>
      <m:oMath>
        <m:r>
          <m:t>Q</m:t>
        </m:r>
      </m:oMath>
      <w:r>
        <w:t xml:space="preserve"> </w:t>
      </w:r>
      <w:r>
        <w:rPr>
          <w:rFonts w:hint="eastAsia"/>
        </w:rPr>
        <w:t xml:space="preserve">为管道流量，</w:t>
      </w:r>
      <m:oMath>
        <m:r>
          <m:t>P</m:t>
        </m:r>
      </m:oMath>
      <w:r>
        <w:t xml:space="preserve"> </w:t>
      </w:r>
      <w:r>
        <w:rPr>
          <w:rFonts w:hint="eastAsia"/>
        </w:rPr>
        <w:t xml:space="preserve">为当前时间步待求节点，</w:t>
      </w:r>
      <m:oMath>
        <m:r>
          <m:t>A</m:t>
        </m:r>
      </m:oMath>
      <w:r>
        <w:t xml:space="preserve">、</w:t>
      </w:r>
      <m:oMath>
        <m:r>
          <m:t>B</m:t>
        </m:r>
      </m:oMath>
      <w:r>
        <w:t xml:space="preserve"> </w:t>
      </w:r>
      <w:r>
        <w:rPr>
          <w:rFonts w:hint="eastAsia"/>
        </w:rPr>
        <w:t xml:space="preserve">为前一时间步的已知节点。管道特性阻抗</w:t>
      </w:r>
      <w:r>
        <w:t xml:space="preserve"> </w:t>
      </w:r>
      <m:oMath>
        <m:r>
          <m:t>B</m:t>
        </m:r>
        <m:r>
          <m:rPr>
            <m:sty m:val="p"/>
          </m:rPr>
          <m:t>=</m:t>
        </m:r>
        <m:sSub>
          <m:e>
            <m:r>
              <m:t>a</m:t>
            </m:r>
          </m:e>
          <m:sub>
            <m:r>
              <m:t>w</m:t>
            </m:r>
          </m:sub>
        </m:sSub>
        <m:r>
          <m:rPr>
            <m:sty m:val="p"/>
          </m:rPr>
          <m:t>/</m:t>
        </m:r>
        <m:r>
          <m:rPr>
            <m:sty m:val="p"/>
          </m:rPr>
          <m:t>(</m:t>
        </m:r>
        <m:r>
          <m:t>g</m:t>
        </m:r>
        <m:r>
          <m:t>A</m:t>
        </m:r>
        <m:r>
          <m:rPr>
            <m:sty m:val="p"/>
          </m:rPr>
          <m:t>)</m:t>
        </m:r>
      </m:oMath>
      <w:r>
        <w:rPr>
          <w:rFonts w:hint="eastAsia"/>
        </w:rPr>
        <w:t xml:space="preserve">，摩阻项系数</w:t>
      </w:r>
      <w:r>
        <w:t xml:space="preserve"> </w:t>
      </w:r>
      <m:oMath>
        <m:r>
          <m:t>R</m:t>
        </m:r>
        <m:r>
          <m:rPr>
            <m:sty m:val="p"/>
          </m:rPr>
          <m:t>=</m:t>
        </m:r>
        <m:r>
          <m:t>f</m:t>
        </m:r>
        <m:r>
          <m:rPr>
            <m:sty m:val="p"/>
          </m:rPr>
          <m:t>Δ</m:t>
        </m:r>
        <m:r>
          <m:t>x</m:t>
        </m:r>
        <m:r>
          <m:rPr>
            <m:sty m:val="p"/>
          </m:rPr>
          <m:t>/</m:t>
        </m:r>
        <m:r>
          <m:rPr>
            <m:sty m:val="p"/>
          </m:rPr>
          <m:t>(</m:t>
        </m:r>
        <m:r>
          <m:t>2</m:t>
        </m:r>
        <m:r>
          <m:t>g</m:t>
        </m:r>
        <m:sSub>
          <m:e>
            <m:r>
              <m:t>D</m:t>
            </m:r>
          </m:e>
          <m:sub>
            <m:r>
              <m:t>p</m:t>
            </m:r>
            <m:r>
              <m:t>i</m:t>
            </m:r>
            <m:r>
              <m:t>p</m:t>
            </m:r>
            <m:r>
              <m:t>e</m:t>
            </m:r>
          </m:sub>
        </m:sSub>
        <m:sSup>
          <m:e>
            <m:r>
              <m:t>A</m:t>
            </m:r>
          </m:e>
          <m:sup>
            <m:r>
              <m:t>2</m:t>
            </m:r>
          </m:sup>
        </m:sSup>
        <m:r>
          <m:rPr>
            <m:sty m:val="p"/>
          </m:rPr>
          <m:t>)</m:t>
        </m:r>
      </m:oMath>
      <w:r>
        <w:rPr>
          <w:rFonts w:hint="eastAsia"/>
        </w:rPr>
        <w:t xml:space="preserve">。模型空间离散分段数设定为</w:t>
      </w:r>
      <w:r>
        <w:t xml:space="preserve"> </w:t>
      </w:r>
      <m:oMath>
        <m:r>
          <m:t>N</m:t>
        </m:r>
        <m:r>
          <m:rPr>
            <m:sty m:val="p"/>
          </m:rPr>
          <m:t>=</m:t>
        </m:r>
        <m:r>
          <m:t>40</m:t>
        </m:r>
      </m:oMath>
      <w:r>
        <w:rPr>
          <w:rFonts w:hint="eastAsia"/>
        </w:rPr>
        <w:t xml:space="preserve">，时间步长严格满足柯朗-弗里德里希斯-柳维尔（CFL）稳定性条件：</w:t>
      </w:r>
      <m:oMath>
        <m:r>
          <m:rPr>
            <m:sty m:val="p"/>
          </m:rPr>
          <m:t>Δ</m:t>
        </m:r>
        <m:r>
          <m:t>t</m:t>
        </m:r>
        <m:r>
          <m:rPr>
            <m:sty m:val="p"/>
          </m:rPr>
          <m:t>=</m:t>
        </m:r>
        <m:r>
          <m:t>L</m:t>
        </m:r>
        <m:r>
          <m:rPr>
            <m:sty m:val="p"/>
          </m:rPr>
          <m:t>/</m:t>
        </m:r>
        <m:r>
          <m:rPr>
            <m:sty m:val="p"/>
          </m:rPr>
          <m:t>(</m:t>
        </m:r>
        <m:r>
          <m:t>N</m:t>
        </m:r>
        <m:r>
          <m:rPr>
            <m:sty m:val="p"/>
          </m:rPr>
          <m:t>⋅</m:t>
        </m:r>
        <m:sSub>
          <m:e>
            <m:r>
              <m:t>a</m:t>
            </m:r>
          </m:e>
          <m:sub>
            <m:r>
              <m:t>w</m:t>
            </m:r>
          </m:sub>
        </m:sSub>
        <m:r>
          <m:rPr>
            <m:sty m:val="p"/>
          </m:rPr>
          <m:t>)</m:t>
        </m:r>
        <m:r>
          <m:rPr>
            <m:sty m:val="p"/>
          </m:rPr>
          <m:t>=</m:t>
        </m:r>
        <m:r>
          <m:t>0.0167</m:t>
        </m:r>
      </m:oMath>
      <w:r>
        <w:t xml:space="preserve"> </w:t>
      </w:r>
      <w:r>
        <w:t xml:space="preserve">s。</w:t>
      </w:r>
    </w:p>
    <w:p>
      <w:pPr>
        <w:pStyle w:val="BodyText"/>
      </w:pPr>
      <w:r>
        <w:rPr>
          <w:rFonts w:hint="eastAsia"/>
        </w:rPr>
        <w:t xml:space="preserve">作为网络系统的非线性边界条件，水泵水轮机节点必须在每一个时间步内联立求解正负特征线方程、机组转子刚体运动微分方程（</w:t>
      </w:r>
      <m:oMath>
        <m:r>
          <m:t>J</m:t>
        </m:r>
        <m:f>
          <m:fPr>
            <m:type m:val="bar"/>
          </m:fPr>
          <m:num>
            <m:r>
              <m:t>d</m:t>
            </m:r>
            <m:r>
              <m:t>ω</m:t>
            </m:r>
          </m:num>
          <m:den>
            <m:r>
              <m:t>d</m:t>
            </m:r>
            <m:r>
              <m:t>t</m:t>
            </m:r>
          </m:den>
        </m:f>
        <m:r>
          <m:rPr>
            <m:sty m:val="p"/>
          </m:rPr>
          <m:t>=</m:t>
        </m:r>
        <m:sSub>
          <m:e>
            <m:r>
              <m:t>M</m:t>
            </m:r>
          </m:e>
          <m:sub>
            <m:r>
              <m:t>t</m:t>
            </m:r>
          </m:sub>
        </m:sSub>
        <m:r>
          <m:rPr>
            <m:sty m:val="p"/>
          </m:rPr>
          <m:t>−</m:t>
        </m:r>
        <m:sSub>
          <m:e>
            <m:r>
              <m:t>M</m:t>
            </m:r>
          </m:e>
          <m:sub>
            <m:r>
              <m:t>g</m:t>
            </m:r>
          </m:sub>
        </m:sSub>
      </m:oMath>
      <w:r>
        <w:rPr>
          <w:rFonts w:hint="eastAsia"/>
        </w:rPr>
        <w:t xml:space="preserve">）以及由Suter函数</w:t>
      </w:r>
      <w:r>
        <w:t xml:space="preserve"> </w:t>
      </w:r>
      <m:oMath>
        <m:sSub>
          <m:e>
            <m:r>
              <m:t>W</m:t>
            </m:r>
          </m:e>
          <m:sub>
            <m:r>
              <m:t>H</m:t>
            </m:r>
          </m:sub>
        </m:sSub>
      </m:oMath>
      <w:r>
        <w:t xml:space="preserve"> </w:t>
      </w:r>
      <w:r>
        <w:rPr>
          <w:rFonts w:hint="eastAsia"/>
        </w:rPr>
        <w:t xml:space="preserve">和</w:t>
      </w:r>
      <w:r>
        <w:t xml:space="preserve"> </w:t>
      </w:r>
      <m:oMath>
        <m:sSub>
          <m:e>
            <m:r>
              <m:t>W</m:t>
            </m:r>
          </m:e>
          <m:sub>
            <m:r>
              <m:t>B</m:t>
            </m:r>
          </m:sub>
        </m:sSub>
      </m:oMath>
      <w:r>
        <w:t xml:space="preserve"> </w:t>
      </w:r>
      <w:r>
        <w:rPr>
          <w:rFonts w:hint="eastAsia"/>
        </w:rPr>
        <w:t xml:space="preserve">构成的双变量插值曲面。由于该方程组高度非线性，仿真采用牛顿-拉夫逊法（Newton-Raphson）进行多维雅可比矩阵迭代求解，收敛残差设定为</w:t>
      </w:r>
      <w:r>
        <w:t xml:space="preserve"> </w:t>
      </w:r>
      <m:oMath>
        <m:sSup>
          <m:e>
            <m:r>
              <m:t>10</m:t>
            </m:r>
          </m:e>
          <m:sup>
            <m:r>
              <m:rPr>
                <m:sty m:val="p"/>
              </m:rPr>
              <m:t>−</m:t>
            </m:r>
            <m:r>
              <m:t>6</m:t>
            </m:r>
          </m:sup>
        </m:sSup>
      </m:oMath>
      <w:r>
        <w:t xml:space="preserve">。</w:t>
      </w:r>
    </w:p>
    <w:p>
      <w:pPr>
        <w:pStyle w:val="BodyText"/>
      </w:pPr>
      <w:r>
        <w:rPr>
          <w:rFonts w:hint="eastAsia"/>
        </w:rPr>
        <w:t xml:space="preserve">仿真共设置两个极限测试场景：（a）极端空载并网过程——机组从静止状态，导叶按线性规律阶跃至空载开度，调速器处于开环状态以观察自发失稳特征；（b）满负荷甩负荷及抽水切换过程——模拟电网断路器跳闸后导叶按预设曲线关闭，机组经自由制动后反转。</w:t>
      </w:r>
    </w:p>
    <w:bookmarkEnd w:id="17"/>
    <w:bookmarkStart w:id="18" w:name="仿真结果数据分析与微观解读"/>
    <w:p>
      <w:pPr>
        <w:pStyle w:val="Heading2"/>
      </w:pPr>
      <w:r>
        <w:rPr>
          <w:rStyle w:val="SectionNumber"/>
        </w:rPr>
        <w:t xml:space="preserve">1.5</w:t>
      </w:r>
      <w:r>
        <w:tab/>
      </w:r>
      <w:r>
        <w:t xml:space="preserve">1.4 </w:t>
      </w:r>
      <w:r>
        <w:rPr>
          <w:rFonts w:hint="eastAsia"/>
        </w:rPr>
        <w:t xml:space="preserve">仿真结果数据分析与微观解读</w:t>
      </w:r>
    </w:p>
    <w:p>
      <w:pPr>
        <w:pStyle w:val="FirstParagraph"/>
      </w:pPr>
      <w:r>
        <w:rPr>
          <w:rFonts w:hint="eastAsia"/>
          <w:b/>
          <w:bCs/>
        </w:rPr>
        <w:t xml:space="preserve">空载并网工况数据解读</w:t>
      </w:r>
      <w:r>
        <w:rPr>
          <w:rFonts w:hint="eastAsia"/>
        </w:rPr>
        <w:t xml:space="preserve">：</w:t>
      </w:r>
      <w:r>
        <w:t xml:space="preserve"> </w:t>
      </w:r>
      <w:r>
        <w:rPr>
          <w:rFonts w:hint="eastAsia"/>
        </w:rPr>
        <w:t xml:space="preserve">仿真波形精确捕捉到了机组陷入S形区域后的剧烈自激振荡过程。在机组转速攀升至490</w:t>
      </w:r>
      <w:r>
        <w:t xml:space="preserve"> </w:t>
      </w:r>
      <w:r>
        <w:rPr>
          <w:rFonts w:hint="eastAsia"/>
        </w:rPr>
        <w:t xml:space="preserve">r/min（接近额定同步点）时，系统状态轨迹切入等开度线的正斜率段。此时数据突变尤为明显：流量在0.5秒内从15</w:t>
      </w:r>
      <w:r>
        <w:t xml:space="preserve"> </w:t>
      </w:r>
      <w:r>
        <w:rPr>
          <w:rFonts w:hint="eastAsia"/>
        </w:rPr>
        <w:t xml:space="preserve">m³/s骤降至8</w:t>
      </w:r>
      <w:r>
        <w:t xml:space="preserve"> </w:t>
      </w:r>
      <w:r>
        <w:rPr>
          <w:rFonts w:hint="eastAsia"/>
        </w:rPr>
        <w:t xml:space="preserve">m³/s，由于流量突减引发了微弱的水击升压，使得涡壳入口瞬态水头上升，在局部反常特性的加持下，机组输出力矩不降反升，推动转速进一步飙升至517</w:t>
      </w:r>
      <w:r>
        <w:t xml:space="preserve"> </w:t>
      </w:r>
      <w:r>
        <w:rPr>
          <w:rFonts w:hint="eastAsia"/>
        </w:rPr>
        <w:t xml:space="preserve">r/min（超出额定值3.5%）。</w:t>
      </w:r>
      <w:r>
        <w:t xml:space="preserve"> </w:t>
      </w:r>
      <w:r>
        <w:rPr>
          <w:rFonts w:hint="eastAsia"/>
        </w:rPr>
        <w:t xml:space="preserve">随后，高转速带来的离心“顶托”力达到顶峰，彻底截断水流，流量一度逼近0</w:t>
      </w:r>
      <w:r>
        <w:t xml:space="preserve"> </w:t>
      </w:r>
      <w:r>
        <w:rPr>
          <w:rFonts w:hint="eastAsia"/>
        </w:rPr>
        <w:t xml:space="preserve">m³/s甚至出现负值。转轮失去能量来源后开始减速，当转速跌破临界点，水流重新大量涌入流道，进入下一轮加速。频域傅里叶分析（FFT）显示，压力和转速脉动的核心主频极为清晰地锁定在0.75</w:t>
      </w:r>
      <w:r>
        <w:t xml:space="preserve"> </w:t>
      </w:r>
      <w:r>
        <w:rPr>
          <w:rFonts w:hint="eastAsia"/>
        </w:rPr>
        <w:t xml:space="preserve">Hz。这一频率的出现并非偶然，它完美对应于引水系统水击波往返特征时间</w:t>
      </w:r>
      <w:r>
        <w:t xml:space="preserve"> </w:t>
      </w:r>
      <m:oMath>
        <m:sSub>
          <m:e>
            <m:r>
              <m:t>T</m:t>
            </m:r>
          </m:e>
          <m:sub>
            <m:r>
              <m:t>r</m:t>
            </m:r>
          </m:sub>
        </m:sSub>
        <m:r>
          <m:rPr>
            <m:sty m:val="p"/>
          </m:rPr>
          <m:t>=</m:t>
        </m:r>
        <m:r>
          <m:t>2</m:t>
        </m:r>
        <m:r>
          <m:t>L</m:t>
        </m:r>
        <m:r>
          <m:rPr>
            <m:sty m:val="p"/>
          </m:rPr>
          <m:t>/</m:t>
        </m:r>
        <m:sSub>
          <m:e>
            <m:r>
              <m:t>a</m:t>
            </m:r>
          </m:e>
          <m:sub>
            <m:r>
              <m:t>w</m:t>
            </m:r>
          </m:sub>
        </m:sSub>
        <m:r>
          <m:rPr>
            <m:sty m:val="p"/>
          </m:rPr>
          <m:t>=</m:t>
        </m:r>
        <m:r>
          <m:t>1.33</m:t>
        </m:r>
      </m:oMath>
      <w:r>
        <w:t xml:space="preserve"> </w:t>
      </w:r>
      <w:r>
        <w:t xml:space="preserve">s </w:t>
      </w:r>
      <w:r>
        <w:rPr>
          <w:rFonts w:hint="eastAsia"/>
        </w:rPr>
        <w:t xml:space="preserve">的低频谐波系统共振（</w:t>
      </w:r>
      <m:oMath>
        <m:r>
          <m:t>1</m:t>
        </m:r>
        <m:r>
          <m:rPr>
            <m:sty m:val="p"/>
          </m:rPr>
          <m:t>/</m:t>
        </m:r>
        <m:r>
          <m:t>1.33</m:t>
        </m:r>
        <m:r>
          <m:rPr>
            <m:sty m:val="p"/>
          </m:rPr>
          <m:t>≈</m:t>
        </m:r>
        <m:r>
          <m:t>0.75</m:t>
        </m:r>
      </m:oMath>
      <w:r>
        <w:t xml:space="preserve"> </w:t>
      </w:r>
      <w:r>
        <w:rPr>
          <w:rFonts w:hint="eastAsia"/>
        </w:rPr>
        <w:t xml:space="preserve">Hz）。若不引入外部耗散机制，该低频振荡在持续50</w:t>
      </w:r>
      <w:r>
        <w:t xml:space="preserve"> </w:t>
      </w:r>
      <w:r>
        <w:rPr>
          <w:rFonts w:hint="eastAsia"/>
        </w:rPr>
        <w:t xml:space="preserve">s后幅值未见任何衰减。当在控制回路中加入同步旁通阀（SBV），将其与导叶形成反向联动（泄放流量峰值设为额定流量的8%）后，管道末端的多余水锤能量被有效引流耗散，切断了水击波与转速耦合的正反馈路径，机组在15</w:t>
      </w:r>
      <w:r>
        <w:t xml:space="preserve"> </w:t>
      </w:r>
      <w:r>
        <w:rPr>
          <w:rFonts w:hint="eastAsia"/>
        </w:rPr>
        <w:t xml:space="preserve">s内平滑安定至500</w:t>
      </w:r>
      <w:r>
        <w:t xml:space="preserve"> </w:t>
      </w:r>
      <w:r>
        <w:rPr>
          <w:rFonts w:hint="eastAsia"/>
        </w:rPr>
        <w:t xml:space="preserve">r/min稳态，转速稳态波动幅度迅速压制在</w:t>
      </w:r>
      <w:r>
        <w:t xml:space="preserve"> </w:t>
      </w:r>
      <m:oMath>
        <m:r>
          <m:rPr>
            <m:sty m:val="p"/>
          </m:rPr>
          <m:t>±</m:t>
        </m:r>
        <m:r>
          <m:t>0.5</m:t>
        </m:r>
        <m:r>
          <m:rPr>
            <m:sty m:val="p"/>
          </m:rPr>
          <m:t>%</m:t>
        </m:r>
      </m:oMath>
      <w:r>
        <w:t xml:space="preserve"> </w:t>
      </w:r>
      <w:r>
        <w:rPr>
          <w:rFonts w:hint="eastAsia"/>
        </w:rPr>
        <w:t xml:space="preserve">以内。</w:t>
      </w:r>
    </w:p>
    <w:p>
      <w:pPr>
        <w:pStyle w:val="BodyText"/>
      </w:pPr>
      <w:r>
        <w:rPr>
          <w:rFonts w:hint="eastAsia"/>
          <w:b/>
          <w:bCs/>
        </w:rPr>
        <w:t xml:space="preserve">工况转换瞬态过程</w:t>
      </w:r>
      <w:r>
        <w:rPr>
          <w:rFonts w:hint="eastAsia"/>
        </w:rPr>
        <w:t xml:space="preserve">：</w:t>
      </w:r>
      <w:r>
        <w:t xml:space="preserve"> </w:t>
      </w:r>
      <w:r>
        <w:rPr>
          <w:rFonts w:hint="eastAsia"/>
        </w:rPr>
        <w:t xml:space="preserve">从满载发电（100%开度，300</w:t>
      </w:r>
      <w:r>
        <w:t xml:space="preserve"> </w:t>
      </w:r>
      <w:r>
        <w:rPr>
          <w:rFonts w:hint="eastAsia"/>
        </w:rPr>
        <w:t xml:space="preserve">MW）紧急切换至抽水模式的全寿命周期历时约180</w:t>
      </w:r>
      <w:r>
        <w:t xml:space="preserve"> </w:t>
      </w:r>
      <w:r>
        <w:rPr>
          <w:rFonts w:hint="eastAsia"/>
        </w:rPr>
        <w:t xml:space="preserve">s。仿真的高分辨率数据揭示了最危急的时刻发生在甩负荷指令下达后的第10-20秒之间。在这个极短的物理窗口期内，转速急速下降穿越零点并向负方向加速，状态空间相轨迹像过山车一样横跨Suter曲线的第一、第二和第三象限。</w:t>
      </w:r>
      <w:r>
        <w:t xml:space="preserve"> </w:t>
      </w:r>
      <w:r>
        <w:rPr>
          <w:rFonts w:hint="eastAsia"/>
        </w:rPr>
        <w:t xml:space="preserve">在缺乏有效泄压干预的情况下，导叶快速关闭引发管线流量的剧烈截断（高</w:t>
      </w:r>
      <w:r>
        <w:t xml:space="preserve"> </w:t>
      </w:r>
      <m:oMath>
        <m:r>
          <m:t>d</m:t>
        </m:r>
        <m:r>
          <m:t>Q</m:t>
        </m:r>
        <m:r>
          <m:rPr>
            <m:sty m:val="p"/>
          </m:rPr>
          <m:t>/</m:t>
        </m:r>
        <m:r>
          <m:t>d</m:t>
        </m:r>
        <m:r>
          <m:t>t</m:t>
        </m:r>
      </m:oMath>
      <w:r>
        <w:rPr>
          <w:rFonts w:hint="eastAsia"/>
        </w:rPr>
        <w:t xml:space="preserve">），正向水锤波以1200</w:t>
      </w:r>
      <w:r>
        <w:t xml:space="preserve"> </w:t>
      </w:r>
      <w:r>
        <w:rPr>
          <w:rFonts w:hint="eastAsia"/>
        </w:rPr>
        <w:t xml:space="preserve">m/s的速度向高水库冲击，叠加机组在第二象限反向泵流特性的增压效应，管道测点记录到的最大水击压力飙升至1.35倍额定水头（约675</w:t>
      </w:r>
      <w:r>
        <w:t xml:space="preserve"> </w:t>
      </w:r>
      <w:r>
        <w:rPr>
          <w:rFonts w:hint="eastAsia"/>
        </w:rPr>
        <w:t xml:space="preserve">m），远超压力钢管设计的1.25倍极限允许阈值，面临爆管风险。</w:t>
      </w:r>
      <w:r>
        <w:t xml:space="preserve"> </w:t>
      </w:r>
      <w:r>
        <w:rPr>
          <w:rFonts w:hint="eastAsia"/>
        </w:rPr>
        <w:t xml:space="preserve">仿真进一步测试了优化控制策略的效果：激活SBV协同动作，并植入非线性导叶折线关闭规律（前70%大行程在30</w:t>
      </w:r>
      <w:r>
        <w:t xml:space="preserve"> </w:t>
      </w:r>
      <w:r>
        <w:rPr>
          <w:rFonts w:hint="eastAsia"/>
        </w:rPr>
        <w:t xml:space="preserve">s内匀速快关以抑制飞逸转速，后30%小行程在15</w:t>
      </w:r>
      <w:r>
        <w:t xml:space="preserve"> </w:t>
      </w:r>
      <w:r>
        <w:rPr>
          <w:rFonts w:hint="eastAsia"/>
        </w:rPr>
        <w:t xml:space="preserve">s内进入缓关模式以限制水击）。在该策略下，水头升压曲线的二次波峰被有效削平，系统水压峰值被安全抑制在1.18倍额定水头（590</w:t>
      </w:r>
      <w:r>
        <w:t xml:space="preserve"> </w:t>
      </w:r>
      <w:r>
        <w:rPr>
          <w:rFonts w:hint="eastAsia"/>
        </w:rPr>
        <w:t xml:space="preserve">m），且转速过零反转的动态过渡极为平滑。</w:t>
      </w:r>
    </w:p>
    <w:p>
      <w:pPr>
        <w:pStyle w:val="BodyText"/>
      </w:pPr>
      <w:r>
        <w:rPr>
          <w:rFonts w:hint="eastAsia"/>
          <w:b/>
          <w:bCs/>
        </w:rPr>
        <w:t xml:space="preserve">系统参数敏感性剖析</w:t>
      </w:r>
      <w:r>
        <w:rPr>
          <w:rFonts w:hint="eastAsia"/>
        </w:rPr>
        <w:t xml:space="preserve">：</w:t>
      </w:r>
      <w:r>
        <w:t xml:space="preserve"> </w:t>
      </w:r>
      <w:r>
        <w:rPr>
          <w:rFonts w:hint="eastAsia"/>
        </w:rPr>
        <w:t xml:space="preserve">机组转动惯量</w:t>
      </w:r>
      <w:r>
        <w:t xml:space="preserve"> </w:t>
      </w:r>
      <m:oMath>
        <m:r>
          <m:t>G</m:t>
        </m:r>
        <m:sSup>
          <m:e>
            <m:r>
              <m:t>D</m:t>
            </m:r>
          </m:e>
          <m:sup>
            <m:r>
              <m:t>2</m:t>
            </m:r>
          </m:sup>
        </m:sSup>
      </m:oMath>
      <w:r>
        <w:t xml:space="preserve"> </w:t>
      </w:r>
      <w:r>
        <w:rPr>
          <w:rFonts w:hint="eastAsia"/>
        </w:rPr>
        <w:t xml:space="preserve">是决定瞬态响应特性的核心硬件参数。在学术界，通常用机械惯性时间常数</w:t>
      </w:r>
      <w:r>
        <w:t xml:space="preserve"> </w:t>
      </w:r>
      <m:oMath>
        <m:sSub>
          <m:e>
            <m:r>
              <m:t>T</m:t>
            </m:r>
          </m:e>
          <m:sub>
            <m:r>
              <m:t>a</m:t>
            </m:r>
          </m:sub>
        </m:sSub>
      </m:oMath>
      <w:r>
        <w:t xml:space="preserve"> </w:t>
      </w:r>
      <w:r>
        <w:rPr>
          <w:rFonts w:hint="eastAsia"/>
        </w:rPr>
        <w:t xml:space="preserve">与水流惯性时间常数</w:t>
      </w:r>
      <w:r>
        <w:t xml:space="preserve"> </w:t>
      </w:r>
      <m:oMath>
        <m:sSub>
          <m:e>
            <m:r>
              <m:t>T</m:t>
            </m:r>
          </m:e>
          <m:sub>
            <m:r>
              <m:t>w</m:t>
            </m:r>
          </m:sub>
        </m:sSub>
      </m:oMath>
      <w:r>
        <w:t xml:space="preserve"> </w:t>
      </w:r>
      <w:r>
        <w:rPr>
          <w:rFonts w:hint="eastAsia"/>
        </w:rPr>
        <w:t xml:space="preserve">的比值来评估稳定性界限。仿真结果显示：当主动为转子增加飞轮配重，使</w:t>
      </w:r>
      <w:r>
        <w:t xml:space="preserve"> </w:t>
      </w:r>
      <m:oMath>
        <m:r>
          <m:t>G</m:t>
        </m:r>
        <m:sSup>
          <m:e>
            <m:r>
              <m:t>D</m:t>
            </m:r>
          </m:e>
          <m:sup>
            <m:r>
              <m:t>2</m:t>
            </m:r>
          </m:sup>
        </m:sSup>
      </m:oMath>
      <w:r>
        <w:t xml:space="preserve"> </w:t>
      </w:r>
      <w:r>
        <w:rPr>
          <w:rFonts w:hint="eastAsia"/>
        </w:rPr>
        <w:t xml:space="preserve">增大20%时，机组的机械惯性</w:t>
      </w:r>
      <w:r>
        <w:t xml:space="preserve"> </w:t>
      </w:r>
      <m:oMath>
        <m:sSub>
          <m:e>
            <m:r>
              <m:t>T</m:t>
            </m:r>
          </m:e>
          <m:sub>
            <m:r>
              <m:t>a</m:t>
            </m:r>
          </m:sub>
        </m:sSub>
      </m:oMath>
      <w:r>
        <w:t xml:space="preserve"> </w:t>
      </w:r>
      <w:r>
        <w:rPr>
          <w:rFonts w:hint="eastAsia"/>
        </w:rPr>
        <w:t xml:space="preserve">提升。在穿越S形区域时，大惯量使得机组转速变化率</w:t>
      </w:r>
      <w:r>
        <w:t xml:space="preserve"> </w:t>
      </w:r>
      <m:oMath>
        <m:r>
          <m:t>d</m:t>
        </m:r>
        <m:r>
          <m:t>ω</m:t>
        </m:r>
        <m:r>
          <m:rPr>
            <m:sty m:val="p"/>
          </m:rPr>
          <m:t>/</m:t>
        </m:r>
        <m:r>
          <m:t>d</m:t>
        </m:r>
        <m:r>
          <m:t>t</m:t>
        </m:r>
      </m:oMath>
      <w:r>
        <w:t xml:space="preserve"> </w:t>
      </w:r>
      <w:r>
        <w:rPr>
          <w:rFonts w:hint="eastAsia"/>
        </w:rPr>
        <w:t xml:space="preserve">明显降低，穿越整个不稳定区的时间从15</w:t>
      </w:r>
      <w:r>
        <w:t xml:space="preserve"> </w:t>
      </w:r>
      <w:r>
        <w:rPr>
          <w:rFonts w:hint="eastAsia"/>
        </w:rPr>
        <w:t xml:space="preserve">s被动延长至22</w:t>
      </w:r>
      <w:r>
        <w:t xml:space="preserve"> </w:t>
      </w:r>
      <w:r>
        <w:rPr>
          <w:rFonts w:hint="eastAsia"/>
        </w:rPr>
        <w:t xml:space="preserve">s。虽然停留时间变长，但由于流量变化变得相对平缓（</w:t>
      </w:r>
      <m:oMath>
        <m:r>
          <m:t>d</m:t>
        </m:r>
        <m:r>
          <m:t>Q</m:t>
        </m:r>
        <m:r>
          <m:rPr>
            <m:sty m:val="p"/>
          </m:rPr>
          <m:t>/</m:t>
        </m:r>
        <m:r>
          <m:t>d</m:t>
        </m:r>
        <m:r>
          <m:t>t</m:t>
        </m:r>
      </m:oMath>
      <w:r>
        <w:t xml:space="preserve"> </w:t>
      </w:r>
      <w:r>
        <w:rPr>
          <w:rFonts w:hint="eastAsia"/>
        </w:rPr>
        <w:t xml:space="preserve">降低），系统压力脉动的绝对峰值反而下降了8%。反之，当</w:t>
      </w:r>
      <w:r>
        <w:t xml:space="preserve"> </w:t>
      </w:r>
      <m:oMath>
        <m:r>
          <m:t>G</m:t>
        </m:r>
        <m:sSup>
          <m:e>
            <m:r>
              <m:t>D</m:t>
            </m:r>
          </m:e>
          <m:sup>
            <m:r>
              <m:t>2</m:t>
            </m:r>
          </m:sup>
        </m:sSup>
      </m:oMath>
      <w:r>
        <w:t xml:space="preserve"> </w:t>
      </w:r>
      <w:r>
        <w:rPr>
          <w:rFonts w:hint="eastAsia"/>
        </w:rPr>
        <w:t xml:space="preserve">减小20%时，转子极为轻巧，瞬间穿越S区看似缩短了受扰时间，但陡峭的转速下跌导致水流被急剧切断，激发了更为暴烈的水锤脉冲，致使压力峰值恶化增大15%。这一“时间与空间能量”的跷跷板效应，要求机组在初始土建选型阶段必须进行穷举级的敏感度平衡设计。</w:t>
      </w:r>
    </w:p>
    <w:bookmarkEnd w:id="18"/>
    <w:bookmarkStart w:id="19" w:name="工程实际启示与案例"/>
    <w:p>
      <w:pPr>
        <w:pStyle w:val="Heading2"/>
      </w:pPr>
      <w:r>
        <w:rPr>
          <w:rStyle w:val="SectionNumber"/>
        </w:rPr>
        <w:t xml:space="preserve">1.6</w:t>
      </w:r>
      <w:r>
        <w:tab/>
      </w:r>
      <w:r>
        <w:t xml:space="preserve">1.5 </w:t>
      </w:r>
      <w:r>
        <w:rPr>
          <w:rFonts w:hint="eastAsia"/>
        </w:rPr>
        <w:t xml:space="preserve">工程实际启示与案例</w:t>
      </w:r>
    </w:p>
    <w:p>
      <w:pPr>
        <w:pStyle w:val="FirstParagraph"/>
      </w:pPr>
      <w:r>
        <w:rPr>
          <w:rFonts w:hint="eastAsia"/>
        </w:rPr>
        <w:t xml:space="preserve">可逆式水泵水轮机的S形特性绝非仅仅停留在纸面上的数学奇点，而是抽水蓄能电站设计、调试和终身运维中必须直面的固有物理宿命。从全球范围的工程实践总结，可以提炼出以下几点极具指导意义的启示：</w:t>
      </w:r>
    </w:p>
    <w:p>
      <w:pPr>
        <w:pStyle w:val="BodyText"/>
      </w:pPr>
      <w:r>
        <w:rPr>
          <w:rFonts w:hint="eastAsia"/>
        </w:rPr>
        <w:t xml:space="preserve">第一，</w:t>
      </w:r>
      <w:r>
        <w:rPr>
          <w:rFonts w:hint="eastAsia"/>
          <w:b/>
          <w:bCs/>
        </w:rPr>
        <w:t xml:space="preserve">非对称控制技术的实战应用</w:t>
      </w:r>
      <w:r>
        <w:rPr>
          <w:rFonts w:hint="eastAsia"/>
        </w:rPr>
        <w:t xml:space="preserve">。以国内早期的天荒坪或广州抽水蓄能电站调试期为例，机组在进行并网试验时曾遭遇极其顽固的转速游荡问题，常规PID参数整定完全失效。工程技术人员开创性地应用了“导叶非对称开启”（Misaligned</w:t>
      </w:r>
      <w:r>
        <w:t xml:space="preserve"> Guide Vanes, </w:t>
      </w:r>
      <w:r>
        <w:rPr>
          <w:rFonts w:hint="eastAsia"/>
        </w:rPr>
        <w:t xml:space="preserve">MGV）技术。其原理是在控制系统中故意将少数几个对称分布的导叶执行机构断开同步，使其开度异于主控组导叶。这种物理上刻意制造的不对称性，犹如在完美旋转的旋涡流场中插入了扰流板，强行打碎了在小开度下形成的大尺度旋转失速涡系，有效平抑了流体力学层面的S形宏观多值映射，最终帮助机组顺利跨越并网雷区。</w:t>
      </w:r>
    </w:p>
    <w:p>
      <w:pPr>
        <w:pStyle w:val="BodyText"/>
      </w:pPr>
      <w:r>
        <w:rPr>
          <w:rFonts w:hint="eastAsia"/>
        </w:rPr>
        <w:t xml:space="preserve">第二，</w:t>
      </w:r>
      <w:r>
        <w:rPr>
          <w:rFonts w:hint="eastAsia"/>
          <w:b/>
          <w:bCs/>
        </w:rPr>
        <w:t xml:space="preserve">极度水击与水柱分离风险防范</w:t>
      </w:r>
      <w:r>
        <w:rPr>
          <w:rFonts w:hint="eastAsia"/>
        </w:rPr>
        <w:t xml:space="preserve">。某大型抽水蓄能电站在规划阶段，为了降低土建造价，采用了较长的尾水引水隧洞且未合理设置调压井。在一次机组全停甩负荷事故中，转子由于S形区的快速制动效应瞬间截断过流，导致尾水管内产生了向后传播的强烈负压波。由于背压不足，尾水管顶部发生严重真空，引发水体气化断流（水柱分离现象）。几秒后，断裂的水柱在静水压驱动下剧烈弥合，产生了数百兆帕的破坏性瞬态水击，导致厂房局部地坪开裂。这一血的教训表明，S形特性诱发的极速截流必须通过合理的引水系统水力阻抗设计（如缩短</w:t>
      </w:r>
      <w:r>
        <w:t xml:space="preserve"> </w:t>
      </w:r>
      <m:oMath>
        <m:r>
          <m:t>L</m:t>
        </m:r>
        <m:r>
          <m:rPr>
            <m:sty m:val="p"/>
          </m:rPr>
          <m:t>/</m:t>
        </m:r>
        <m:r>
          <m:t>A</m:t>
        </m:r>
      </m:oMath>
      <w:r>
        <w:t xml:space="preserve"> </w:t>
      </w:r>
      <w:r>
        <w:rPr>
          <w:rFonts w:hint="eastAsia"/>
        </w:rPr>
        <w:t xml:space="preserve">比例或增设水力耗散装置）来化解。</w:t>
      </w:r>
    </w:p>
    <w:p>
      <w:pPr>
        <w:pStyle w:val="BodyText"/>
      </w:pPr>
      <w:r>
        <w:rPr>
          <w:rFonts w:hint="eastAsia"/>
        </w:rPr>
        <w:t xml:space="preserve">第三，</w:t>
      </w:r>
      <w:r>
        <w:rPr>
          <w:rFonts w:hint="eastAsia"/>
          <w:b/>
          <w:bCs/>
        </w:rPr>
        <w:t xml:space="preserve">硬件干预与软件优化的经济性权衡</w:t>
      </w:r>
      <w:r>
        <w:rPr>
          <w:rFonts w:hint="eastAsia"/>
        </w:rPr>
        <w:t xml:space="preserve">。同步旁通阀（SBV）是解决S特性的成熟硬件手段，但其庞大的体积、昂贵的造价以及后续复杂的液压维护工作显著增加了电站的全生命周期成本。现代控制理论的引入为解决这一痛点提供了新思路。借助高精度状态观测器、滑模变结构控制以及H-infinity鲁棒控制算法，现代数字调速器能够在一定程度上通过微秒级的软件前馈补偿来抵消S特性的扰动，从而在新建电站中逐步减少对沉重SBV设备的依赖。</w:t>
      </w:r>
    </w:p>
    <w:p>
      <w:pPr>
        <w:pStyle w:val="BodyText"/>
      </w:pPr>
      <w:r>
        <w:rPr>
          <w:rFonts w:hint="eastAsia"/>
        </w:rPr>
        <w:t xml:space="preserve">第四，</w:t>
      </w:r>
      <w:r>
        <w:rPr>
          <w:rFonts w:hint="eastAsia"/>
          <w:b/>
          <w:bCs/>
        </w:rPr>
        <w:t xml:space="preserve">变速机组的降维打击</w:t>
      </w:r>
      <w:r>
        <w:rPr>
          <w:rFonts w:hint="eastAsia"/>
        </w:rPr>
        <w:t xml:space="preserve">。正如本书后续章节将详细展开的，交流励磁变速抽水蓄能技术（采用双馈异步发电机或全功率变频器）的出现，从根本物理逻辑上重塑了应对策略。变速机组解除了转子机械转速与电网同步频率之间</w:t>
      </w:r>
      <w:r>
        <w:t xml:space="preserve"> </w:t>
      </w:r>
      <m:oMath>
        <m:r>
          <m:t>n</m:t>
        </m:r>
        <m:r>
          <m:rPr>
            <m:sty m:val="p"/>
          </m:rPr>
          <m:t>=</m:t>
        </m:r>
        <m:r>
          <m:t>60</m:t>
        </m:r>
        <m:r>
          <m:t>f</m:t>
        </m:r>
        <m:r>
          <m:rPr>
            <m:sty m:val="p"/>
          </m:rPr>
          <m:t>/</m:t>
        </m:r>
        <m:r>
          <m:t>p</m:t>
        </m:r>
      </m:oMath>
      <w:r>
        <w:t xml:space="preserve"> </w:t>
      </w:r>
      <w:r>
        <w:rPr>
          <w:rFonts w:hint="eastAsia"/>
        </w:rPr>
        <w:t xml:space="preserve">的刚性枷锁。在发电启动和并网阶段，机组可以选择在最优的水力效率转速点运行，完全绕开流态恶化的S形区，待水力系统彻底稳定后，再由电力电子变流器在电气端完成相位对齐与并网。这种通过电气灵活度置换水力稳定裕度的技术路线，代表着未来的绝对发展趋势。</w:t>
      </w:r>
    </w:p>
    <w:bookmarkEnd w:id="19"/>
    <w:bookmarkStart w:id="20" w:name="本章小结"/>
    <w:p>
      <w:pPr>
        <w:pStyle w:val="Heading2"/>
      </w:pPr>
      <w:r>
        <w:rPr>
          <w:rStyle w:val="SectionNumber"/>
        </w:rPr>
        <w:t xml:space="preserve">1.7</w:t>
      </w:r>
      <w:r>
        <w:tab/>
      </w:r>
      <w:r>
        <w:rPr>
          <w:rFonts w:hint="eastAsia"/>
        </w:rPr>
        <w:t xml:space="preserve">本章小结</w:t>
      </w:r>
    </w:p>
    <w:p>
      <w:pPr>
        <w:pStyle w:val="FirstParagraph"/>
      </w:pPr>
      <w:r>
        <w:rPr>
          <w:rFonts w:hint="eastAsia"/>
        </w:rPr>
        <w:t xml:space="preserve">本章从流体力学和系统动力学的底层逻辑出发，严谨建立了可逆式水泵水轮机的非线性数学模型。详细阐明了单位参数的物理内涵以及Suter坐标变换在消除极值奇异性、构建四象限连续模型中的关键作用。深入剖析了S形特性本质上是由高转速小流量引发的离心顶托与叶道脱流共同交织的流态分离现象。通过高精度的特征线法（MOC）一维管道仿真验证，直观展示了机组处于不稳定区时与水管网络产生水击耦合共振的破坏性威力，证实了同步旁通阀与导叶非线性折线关闭规律的压制效果。S形特性的治理是一项复杂的系统工程，贯穿于机组转轮叶型水力设计、控制策略整定、以及运维规程制定的全链条中。在后续章节中，我们将引入先进的调速器控制算法及变速运行控制框架，进一步展示如何利用电气域的高动态响应特性，在更宽广的运行边界内驯服这种复杂的水力非线性现象。</w:t>
      </w:r>
    </w:p>
    <w:bookmarkEnd w:id="20"/>
    <w:bookmarkStart w:id="21"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可逆式水泵水轮机通过Suter变换将高度非线性的四象限三维曲面巧妙映射为单一极坐标角度变量的平滑周期函数，这一数学处理手段不仅解决了工程仿真中的数值奇异性问题，更在方法论层面上为复杂系统的降维建模提供了深刻启示。在广义水工程领域，这种思想与长距离调水工程中对非线性管道阻尼特性的分段线性化处理一脉相承。</w:t>
      </w:r>
    </w:p>
    <w:p>
      <w:pPr>
        <w:pStyle w:val="BodyText"/>
      </w:pPr>
      <w:r>
        <w:rPr>
          <w:rFonts w:hint="eastAsia"/>
        </w:rPr>
        <w:t xml:space="preserve">更深层次地看，抽水蓄能电站水库势能与电网电能的巨量转换，以及跨流域调水工程中重力势能与水体动能的转换，在物理学本源上共享着同一套宏观能量守恒逻辑——伯努利方程在不同边界条件下的泛化应用。近年来，学者Lei（2025a）在《水系统控制论基础》一书中前瞻性地提出了“能量-信息双回路”（Energy-Information</w:t>
      </w:r>
      <w:r>
        <w:t xml:space="preserve"> Dual </w:t>
      </w:r>
      <w:r>
        <w:rPr>
          <w:rFonts w:hint="eastAsia"/>
        </w:rPr>
        <w:t xml:space="preserve">Loop）的控制论架构。该架构跳出了传统的局部反馈闭环思维，将流淌的物理水流视为大尺度“能量流网络”，而将布设于管道与机组各处的传感器、调速器指令视为超光速的“信息流网络”。抽蓄机组S形特性的失稳，在这一架构下可被重新诠释为能量流非线性变化超越了局部信息流调节极限的带宽溃散。这一跨学科的理论视角，为利用人工智能算法、数字孪生技术对各类水力系统进行全局协同控制与统一预测，奠定了坚实的科学认识论基础。</w:t>
      </w:r>
    </w:p>
    <w:bookmarkEnd w:id="21"/>
    <w:bookmarkStart w:id="22" w:name="思考与练习"/>
    <w:p>
      <w:pPr>
        <w:pStyle w:val="Heading2"/>
      </w:pPr>
      <w:r>
        <w:rPr>
          <w:rStyle w:val="SectionNumber"/>
        </w:rPr>
        <w:t xml:space="preserve">1.9</w:t>
      </w:r>
      <w:r>
        <w:tab/>
      </w:r>
      <w:r>
        <w:rPr>
          <w:rFonts w:hint="eastAsia"/>
        </w:rPr>
        <w:t xml:space="preserve">思考与练习</w:t>
      </w:r>
    </w:p>
    <w:p>
      <w:pPr>
        <w:numPr>
          <w:ilvl w:val="0"/>
          <w:numId w:val="1002"/>
        </w:numPr>
      </w:pPr>
      <w:r>
        <w:rPr>
          <w:rFonts w:hint="eastAsia"/>
          <w:b/>
          <w:bCs/>
        </w:rPr>
        <w:t xml:space="preserve">理论推导</w:t>
      </w:r>
      <w:r>
        <w:rPr>
          <w:rFonts w:hint="eastAsia"/>
        </w:rPr>
        <w:t xml:space="preserve">：基于雷诺输运定理，严谨推导可逆式水泵水轮机在发电工况和抽水工况下的流体力学欧拉力矩方程，并结合速度三角形图示，详细说明在这两种能量反转工况下，水流绝对速度与相对速度矢量的主要区别及其对机组效率的微观影响。</w:t>
      </w:r>
    </w:p>
    <w:p>
      <w:pPr>
        <w:numPr>
          <w:ilvl w:val="0"/>
          <w:numId w:val="1002"/>
        </w:numPr>
      </w:pPr>
      <w:r>
        <w:rPr>
          <w:rFonts w:hint="eastAsia"/>
          <w:b/>
          <w:bCs/>
        </w:rPr>
        <w:t xml:space="preserve">工程计算</w:t>
      </w:r>
      <w:r>
        <w:rPr>
          <w:rFonts w:hint="eastAsia"/>
        </w:rPr>
        <w:t xml:space="preserve">：某新建大型抽水蓄能电站的水泵水轮机额定铭牌参数为：工作水头</w:t>
      </w:r>
      <w:r>
        <w:t xml:space="preserve"> </w:t>
      </w:r>
      <m:oMath>
        <m:sSub>
          <m:e>
            <m:r>
              <m:t>H</m:t>
            </m:r>
          </m:e>
          <m:sub>
            <m:r>
              <m:t>R</m:t>
            </m:r>
          </m:sub>
        </m:sSub>
        <m:r>
          <m:rPr>
            <m:sty m:val="p"/>
          </m:rPr>
          <m:t>=</m:t>
        </m:r>
        <m:r>
          <m:t>400</m:t>
        </m:r>
      </m:oMath>
      <w:r>
        <w:t xml:space="preserve"> </w:t>
      </w:r>
      <w:r>
        <w:rPr>
          <w:rFonts w:hint="eastAsia"/>
        </w:rPr>
        <w:t xml:space="preserve">m，额定流量</w:t>
      </w:r>
      <w:r>
        <w:t xml:space="preserve"> </w:t>
      </w:r>
      <m:oMath>
        <m:sSub>
          <m:e>
            <m:r>
              <m:t>Q</m:t>
            </m:r>
          </m:e>
          <m:sub>
            <m:r>
              <m:t>R</m:t>
            </m:r>
          </m:sub>
        </m:sSub>
        <m:r>
          <m:rPr>
            <m:sty m:val="p"/>
          </m:rPr>
          <m:t>=</m:t>
        </m:r>
        <m:r>
          <m:t>65</m:t>
        </m:r>
      </m:oMath>
      <w:r>
        <w:t xml:space="preserve"> </w:t>
      </w:r>
      <w:r>
        <w:rPr>
          <w:rFonts w:hint="eastAsia"/>
        </w:rPr>
        <w:t xml:space="preserve">m³/s，同步转速</w:t>
      </w:r>
      <w:r>
        <w:t xml:space="preserve"> </w:t>
      </w:r>
      <m:oMath>
        <m:sSub>
          <m:e>
            <m:r>
              <m:t>n</m:t>
            </m:r>
          </m:e>
          <m:sub>
            <m:r>
              <m:t>R</m:t>
            </m:r>
          </m:sub>
        </m:sSub>
        <m:r>
          <m:rPr>
            <m:sty m:val="p"/>
          </m:rPr>
          <m:t>=</m:t>
        </m:r>
        <m:r>
          <m:t>428.6</m:t>
        </m:r>
      </m:oMath>
      <w:r>
        <w:t xml:space="preserve"> </w:t>
      </w:r>
      <w:r>
        <w:rPr>
          <w:rFonts w:hint="eastAsia"/>
        </w:rPr>
        <w:t xml:space="preserve">r/min，转轮直径</w:t>
      </w:r>
      <w:r>
        <w:t xml:space="preserve"> </w:t>
      </w:r>
      <m:oMath>
        <m:sSub>
          <m:e>
            <m:r>
              <m:t>D</m:t>
            </m:r>
          </m:e>
          <m:sub>
            <m:r>
              <m:t>1</m:t>
            </m:r>
          </m:sub>
        </m:sSub>
        <m:r>
          <m:rPr>
            <m:sty m:val="p"/>
          </m:rPr>
          <m:t>=</m:t>
        </m:r>
        <m:r>
          <m:t>4.2</m:t>
        </m:r>
      </m:oMath>
      <w:r>
        <w:t xml:space="preserve"> </w:t>
      </w:r>
      <w:r>
        <w:rPr>
          <w:rFonts w:hint="eastAsia"/>
        </w:rPr>
        <w:t xml:space="preserve">m。请计算该机组在基准工况点下的单位转速</w:t>
      </w:r>
      <w:r>
        <w:t xml:space="preserve"> </w:t>
      </w:r>
      <m:oMath>
        <m:sSub>
          <m:e>
            <m:r>
              <m:t>n</m:t>
            </m:r>
          </m:e>
          <m:sub>
            <m:r>
              <m:t>11</m:t>
            </m:r>
          </m:sub>
        </m:sSub>
      </m:oMath>
      <w:r>
        <w:t xml:space="preserve"> </w:t>
      </w:r>
      <w:r>
        <w:rPr>
          <w:rFonts w:hint="eastAsia"/>
        </w:rPr>
        <w:t xml:space="preserve">和单位流量</w:t>
      </w:r>
      <w:r>
        <w:t xml:space="preserve"> </w:t>
      </w:r>
      <m:oMath>
        <m:sSub>
          <m:e>
            <m:r>
              <m:t>Q</m:t>
            </m:r>
          </m:e>
          <m:sub>
            <m:r>
              <m:t>11</m:t>
            </m:r>
          </m:sub>
        </m:sSub>
      </m:oMath>
      <w:r>
        <w:rPr>
          <w:rFonts w:hint="eastAsia"/>
        </w:rPr>
        <w:t xml:space="preserve">，并讨论若引水水头意外下降至350</w:t>
      </w:r>
      <w:r>
        <w:t xml:space="preserve"> </w:t>
      </w:r>
      <w:r>
        <w:rPr>
          <w:rFonts w:hint="eastAsia"/>
        </w:rPr>
        <w:t xml:space="preserve">m时，在不改变导叶开度的情况下机组工作点的漂移趋势。</w:t>
      </w:r>
    </w:p>
    <w:p>
      <w:pPr>
        <w:numPr>
          <w:ilvl w:val="0"/>
          <w:numId w:val="1002"/>
        </w:numPr>
      </w:pPr>
      <w:r>
        <w:rPr>
          <w:rFonts w:hint="eastAsia"/>
          <w:b/>
          <w:bCs/>
        </w:rPr>
        <w:t xml:space="preserve">物理机制辨析</w:t>
      </w:r>
      <w:r>
        <w:rPr>
          <w:rFonts w:hint="eastAsia"/>
        </w:rPr>
        <w:t xml:space="preserve">：深入解释S形特性的流体动力学成因。为什么在常规混流式水轮机中极少出现严重的S区，而在兼顾抽水扬程的可逆式机组的小流量区域，等开度线斜率</w:t>
      </w:r>
      <w:r>
        <w:t xml:space="preserve"> </w:t>
      </w:r>
      <m:oMath>
        <m:r>
          <m:rPr>
            <m:sty m:val="p"/>
          </m:rPr>
          <m:t>∂</m:t>
        </m:r>
        <m:sSub>
          <m:e>
            <m:r>
              <m:t>Q</m:t>
            </m:r>
          </m:e>
          <m:sub>
            <m:r>
              <m:t>11</m:t>
            </m:r>
          </m:sub>
        </m:sSub>
        <m:r>
          <m:rPr>
            <m:sty m:val="p"/>
          </m:rPr>
          <m:t>/</m:t>
        </m:r>
        <m:r>
          <m:rPr>
            <m:sty m:val="p"/>
          </m:rPr>
          <m:t>∂</m:t>
        </m:r>
        <m:sSub>
          <m:e>
            <m:r>
              <m:t>n</m:t>
            </m:r>
          </m:e>
          <m:sub>
            <m:r>
              <m:t>11</m:t>
            </m:r>
          </m:sub>
        </m:sSub>
      </m:oMath>
      <w:r>
        <w:t xml:space="preserve"> </w:t>
      </w:r>
      <w:r>
        <w:rPr>
          <w:rFonts w:hint="eastAsia"/>
        </w:rPr>
        <w:t xml:space="preserve">会出现反常的正值现象？</w:t>
      </w:r>
    </w:p>
    <w:p>
      <w:pPr>
        <w:numPr>
          <w:ilvl w:val="0"/>
          <w:numId w:val="1002"/>
        </w:numPr>
      </w:pPr>
      <w:r>
        <w:rPr>
          <w:rFonts w:hint="eastAsia"/>
          <w:b/>
          <w:bCs/>
        </w:rPr>
        <w:t xml:space="preserve">综合对比分析</w:t>
      </w:r>
      <w:r>
        <w:rPr>
          <w:rFonts w:hint="eastAsia"/>
        </w:rPr>
        <w:t xml:space="preserve">：针对S形特性带来的并网与调节难题，工程界提出了采用同步旁通阀（SBV）、导叶非对称开启（MGV）和交流励磁变速运行三种不同的干预手段。请从底层物理机制、设备改造成本、控制系统复杂度以及全寿命周期经济性四个维度进行全面的对比论证。</w:t>
      </w:r>
    </w:p>
    <w:p>
      <w:pPr>
        <w:numPr>
          <w:ilvl w:val="0"/>
          <w:numId w:val="1002"/>
        </w:numPr>
      </w:pPr>
      <w:r>
        <w:rPr>
          <w:rFonts w:hint="eastAsia"/>
          <w:b/>
          <w:bCs/>
        </w:rPr>
        <w:t xml:space="preserve">数值仿真编程实践</w:t>
      </w:r>
      <w:r>
        <w:rPr>
          <w:rFonts w:hint="eastAsia"/>
        </w:rPr>
        <w:t xml:space="preserve">：请利用Python或MATLAB语言，编写一段基于一维特征线法（MOC）的基础程序，模拟一条长度</w:t>
      </w:r>
      <w:r>
        <w:t xml:space="preserve"> </w:t>
      </w:r>
      <m:oMath>
        <m:r>
          <m:t>L</m:t>
        </m:r>
        <m:r>
          <m:rPr>
            <m:sty m:val="p"/>
          </m:rPr>
          <m:t>=</m:t>
        </m:r>
        <m:r>
          <m:t>500</m:t>
        </m:r>
      </m:oMath>
      <w:r>
        <w:t xml:space="preserve"> </w:t>
      </w:r>
      <w:r>
        <w:rPr>
          <w:rFonts w:hint="eastAsia"/>
        </w:rPr>
        <w:t xml:space="preserve">m、直径</w:t>
      </w:r>
      <w:r>
        <w:t xml:space="preserve"> </w:t>
      </w:r>
      <m:oMath>
        <m:r>
          <m:t>D</m:t>
        </m:r>
        <m:r>
          <m:rPr>
            <m:sty m:val="p"/>
          </m:rPr>
          <m:t>=</m:t>
        </m:r>
        <m:r>
          <m:t>2</m:t>
        </m:r>
      </m:oMath>
      <w:r>
        <w:t xml:space="preserve"> </w:t>
      </w:r>
      <w:r>
        <w:rPr>
          <w:rFonts w:hint="eastAsia"/>
        </w:rPr>
        <w:t xml:space="preserve">m、波速</w:t>
      </w:r>
      <w:r>
        <w:t xml:space="preserve"> </w:t>
      </w:r>
      <m:oMath>
        <m:sSub>
          <m:e>
            <m:r>
              <m:t>a</m:t>
            </m:r>
          </m:e>
          <m:sub>
            <m:r>
              <m:t>w</m:t>
            </m:r>
          </m:sub>
        </m:sSub>
        <m:r>
          <m:rPr>
            <m:sty m:val="p"/>
          </m:rPr>
          <m:t>=</m:t>
        </m:r>
        <m:r>
          <m:t>1000</m:t>
        </m:r>
      </m:oMath>
      <w:r>
        <w:t xml:space="preserve"> </w:t>
      </w:r>
      <w:r>
        <w:t xml:space="preserve">m/s </w:t>
      </w:r>
      <w:r>
        <w:rPr>
          <w:rFonts w:hint="eastAsia"/>
        </w:rPr>
        <w:t xml:space="preserve">的单根引水钢管，在其末端阀门在</w:t>
      </w:r>
      <w:r>
        <w:t xml:space="preserve"> 2.0 </w:t>
      </w:r>
      <w:r>
        <w:rPr>
          <w:rFonts w:hint="eastAsia"/>
        </w:rPr>
        <w:t xml:space="preserve">秒内从全开线性完全关闭引发的瞬态水击过程。要求程序计算并绘制阀门前节点的压力水头随时间变化的波动曲线（设定初始流速为</w:t>
      </w:r>
      <w:r>
        <w:t xml:space="preserve"> </w:t>
      </w:r>
      <m:oMath>
        <m:sSub>
          <m:e>
            <m:r>
              <m:t>V</m:t>
            </m:r>
          </m:e>
          <m:sub>
            <m:r>
              <m:t>0</m:t>
            </m:r>
          </m:sub>
        </m:sSub>
        <m:r>
          <m:rPr>
            <m:sty m:val="p"/>
          </m:rPr>
          <m:t>=</m:t>
        </m:r>
        <m:r>
          <m:t>3</m:t>
        </m:r>
      </m:oMath>
      <w:r>
        <w:t xml:space="preserve"> </w:t>
      </w:r>
      <w:r>
        <w:rPr>
          <w:rFonts w:hint="eastAsia"/>
        </w:rPr>
        <w:t xml:space="preserve">m/s，上游水库水头保持为</w:t>
      </w:r>
      <w:r>
        <w:t xml:space="preserve"> 100 </w:t>
      </w:r>
      <w:r>
        <w:rPr>
          <w:rFonts w:hint="eastAsia"/>
        </w:rPr>
        <w:t xml:space="preserve">m恒定不变，忽略水管摩阻）。</w:t>
      </w:r>
    </w:p>
    <w:p>
      <w:pPr>
        <w:pStyle w:val="FirstParagraph"/>
      </w:pPr>
      <w:r>
        <w:rPr>
          <w:rFonts w:hint="eastAsia"/>
          <w:i/>
          <w:iCs/>
        </w:rPr>
        <w:t xml:space="preserve">(编程提示：建立空间网格划分</w:t>
      </w:r>
      <w:r>
        <w:rPr>
          <w:i/>
          <w:iCs/>
        </w:rPr>
        <w:t xml:space="preserve"> </w:t>
      </w:r>
      <m:oMath>
        <m:r>
          <m:t>N</m:t>
        </m:r>
        <m:r>
          <m:rPr>
            <m:sty m:val="p"/>
          </m:rPr>
          <m:t>=</m:t>
        </m:r>
        <m:r>
          <m:t>50</m:t>
        </m:r>
      </m:oMath>
      <w:r>
        <w:rPr>
          <w:rFonts w:hint="eastAsia"/>
          <w:i/>
          <w:iCs/>
        </w:rPr>
        <w:t xml:space="preserve">，初始化节点</w:t>
      </w:r>
      <w:r>
        <w:rPr>
          <w:i/>
          <w:iCs/>
        </w:rPr>
        <w:t xml:space="preserve"> </w:t>
      </w:r>
      <m:oMath>
        <m:r>
          <m:t>H</m:t>
        </m:r>
      </m:oMath>
      <w:r>
        <w:rPr>
          <w:i/>
          <w:iCs/>
        </w:rPr>
        <w:t xml:space="preserve"> </w:t>
      </w:r>
      <w:r>
        <w:rPr>
          <w:rFonts w:hint="eastAsia"/>
          <w:i/>
          <w:iCs/>
        </w:rPr>
        <w:t xml:space="preserve">与</w:t>
      </w:r>
      <w:r>
        <w:rPr>
          <w:i/>
          <w:iCs/>
        </w:rPr>
        <w:t xml:space="preserve"> </w:t>
      </w:r>
      <m:oMath>
        <m:r>
          <m:t>Q</m:t>
        </m:r>
      </m:oMath>
      <w:r>
        <w:rPr>
          <w:i/>
          <w:iCs/>
        </w:rPr>
        <w:t xml:space="preserve"> </w:t>
      </w:r>
      <w:r>
        <w:rPr>
          <w:rFonts w:hint="eastAsia"/>
          <w:i/>
          <w:iCs/>
        </w:rPr>
        <w:t xml:space="preserve">矩阵，循环遍历时间步推导内部节点及上下游边界条件的</w:t>
      </w:r>
      <w:r>
        <w:rPr>
          <w:i/>
          <w:iCs/>
        </w:rPr>
        <w:t xml:space="preserve"> </w:t>
      </w:r>
      <m:oMath>
        <m:sSup>
          <m:e>
            <m:r>
              <m:t>C</m:t>
            </m:r>
          </m:e>
          <m:sup>
            <m:r>
              <m:rPr>
                <m:sty m:val="p"/>
              </m:rPr>
              <m:t>+</m:t>
            </m:r>
          </m:sup>
        </m:sSup>
      </m:oMath>
      <w:r>
        <w:rPr>
          <w:i/>
          <w:iCs/>
        </w:rPr>
        <w:t xml:space="preserve"> </w:t>
      </w:r>
      <w:r>
        <w:rPr>
          <w:rFonts w:hint="eastAsia"/>
          <w:i/>
          <w:iCs/>
        </w:rPr>
        <w:t xml:space="preserve">与</w:t>
      </w:r>
      <w:r>
        <w:rPr>
          <w:i/>
          <w:iCs/>
        </w:rPr>
        <w:t xml:space="preserve"> </w:t>
      </w:r>
      <m:oMath>
        <m:sSup>
          <m:e>
            <m:r>
              <m:t>C</m:t>
            </m:r>
          </m:e>
          <m:sup>
            <m:r>
              <m:rPr>
                <m:sty m:val="p"/>
              </m:rPr>
              <m:t>−</m:t>
            </m:r>
          </m:sup>
        </m:sSup>
      </m:oMath>
      <w:r>
        <w:rPr>
          <w:i/>
          <w:iCs/>
        </w:rPr>
        <w:t xml:space="preserve"> </w:t>
      </w:r>
      <w:r>
        <w:rPr>
          <w:rFonts w:hint="eastAsia"/>
          <w:i/>
          <w:iCs/>
        </w:rPr>
        <w:t xml:space="preserve">相容方程。)</w:t>
      </w:r>
    </w:p>
    <w:p>
      <w:r>
        <w:pict>
          <v:rect style="width:0;height:1.5pt" o:hralign="center" o:hrstd="t" o:hr="t"/>
        </w:pict>
      </w:r>
    </w:p>
    <w:bookmarkEnd w:id="22"/>
    <w:bookmarkStart w:id="23"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教材《抽水蓄能电站运行与控制》第1章</w:t>
      </w:r>
      <w:r>
        <w:br/>
      </w:r>
      <w:r>
        <w:rPr>
          <w:rStyle w:val="CommentTok"/>
        </w:rPr>
        <w:t xml:space="preserve">可逆式水泵水轮机特性：Suter四象限 + MOC管道耦合仿真</w:t>
      </w:r>
      <w:r>
        <w:br/>
      </w:r>
      <w:r>
        <w:rPr>
          <w:rStyle w:val="CommentTok"/>
        </w:rPr>
        <w:t xml:space="preserve">依赖: numpy scipy matplotlib</w:t>
      </w:r>
      <w:r>
        <w:br/>
      </w:r>
      <w:r>
        <w:rPr>
          <w:rStyle w:val="CommentTok"/>
        </w:rPr>
        <w:t xml:space="preserve">输出:</w:t>
      </w:r>
      <w:r>
        <w:br/>
      </w:r>
      <w:r>
        <w:rPr>
          <w:rStyle w:val="CommentTok"/>
        </w:rPr>
        <w:t xml:space="preserve">1) 终端KPI表格</w:t>
      </w:r>
      <w:r>
        <w:br/>
      </w:r>
      <w:r>
        <w:rPr>
          <w:rStyle w:val="CommentTok"/>
        </w:rPr>
        <w:t xml:space="preserve">2) 图文件 chapter1_pump_turbine_sim.png</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scipy.interpolate </w:t>
      </w:r>
      <w:r>
        <w:rPr>
          <w:rStyle w:val="ImportTok"/>
        </w:rPr>
        <w:t xml:space="preserve">import</w:t>
      </w:r>
      <w:r>
        <w:rPr>
          <w:rStyle w:val="NormalTok"/>
        </w:rPr>
        <w:t xml:space="preserve"> CubicSpline</w:t>
      </w:r>
      <w:r>
        <w:br/>
      </w:r>
      <w:r>
        <w:rPr>
          <w:rStyle w:val="ImportTok"/>
        </w:rPr>
        <w:t xml:space="preserve">from</w:t>
      </w:r>
      <w:r>
        <w:rPr>
          <w:rStyle w:val="NormalTok"/>
        </w:rPr>
        <w:t xml:space="preserve"> scipy.optimize </w:t>
      </w:r>
      <w:r>
        <w:rPr>
          <w:rStyle w:val="ImportTok"/>
        </w:rPr>
        <w:t xml:space="preserve">import</w:t>
      </w:r>
      <w:r>
        <w:rPr>
          <w:rStyle w:val="NormalTok"/>
        </w:rPr>
        <w:t xml:space="preserve"> root_scalar</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br/>
      </w:r>
      <w:r>
        <w:rPr>
          <w:rStyle w:val="CommentTok"/>
        </w:rPr>
        <w:t xml:space="preserve"># ========== 1. 额定参数 ==========</w:t>
      </w:r>
      <w:r>
        <w:br/>
      </w:r>
      <w:r>
        <w:rPr>
          <w:rStyle w:val="NormalTok"/>
        </w:rPr>
        <w:t xml:space="preserve">rho </w:t>
      </w:r>
      <w:r>
        <w:rPr>
          <w:rStyle w:val="OperatorTok"/>
        </w:rPr>
        <w:t xml:space="preserve">=</w:t>
      </w:r>
      <w:r>
        <w:rPr>
          <w:rStyle w:val="NormalTok"/>
        </w:rPr>
        <w:t xml:space="preserve"> </w:t>
      </w:r>
      <w:r>
        <w:rPr>
          <w:rStyle w:val="FloatTok"/>
        </w:rPr>
        <w:t xml:space="preserve">1000.0</w:t>
      </w:r>
      <w:r>
        <w:br/>
      </w:r>
      <w:r>
        <w:rPr>
          <w:rStyle w:val="NormalTok"/>
        </w:rPr>
        <w:t xml:space="preserve">g </w:t>
      </w:r>
      <w:r>
        <w:rPr>
          <w:rStyle w:val="OperatorTok"/>
        </w:rPr>
        <w:t xml:space="preserve">=</w:t>
      </w:r>
      <w:r>
        <w:rPr>
          <w:rStyle w:val="NormalTok"/>
        </w:rPr>
        <w:t xml:space="preserve"> </w:t>
      </w:r>
      <w:r>
        <w:rPr>
          <w:rStyle w:val="FloatTok"/>
        </w:rPr>
        <w:t xml:space="preserve">9.81</w:t>
      </w:r>
      <w:r>
        <w:br/>
      </w:r>
      <w:r>
        <w:br/>
      </w:r>
      <w:r>
        <w:rPr>
          <w:rStyle w:val="NormalTok"/>
        </w:rPr>
        <w:t xml:space="preserve">H_R </w:t>
      </w:r>
      <w:r>
        <w:rPr>
          <w:rStyle w:val="OperatorTok"/>
        </w:rPr>
        <w:t xml:space="preserve">=</w:t>
      </w:r>
      <w:r>
        <w:rPr>
          <w:rStyle w:val="NormalTok"/>
        </w:rPr>
        <w:t xml:space="preserve"> </w:t>
      </w:r>
      <w:r>
        <w:rPr>
          <w:rStyle w:val="FloatTok"/>
        </w:rPr>
        <w:t xml:space="preserve">500.0</w:t>
      </w:r>
      <w:r>
        <w:rPr>
          <w:rStyle w:val="NormalTok"/>
        </w:rPr>
        <w:t xml:space="preserve">          </w:t>
      </w:r>
      <w:r>
        <w:rPr>
          <w:rStyle w:val="CommentTok"/>
        </w:rPr>
        <w:t xml:space="preserve"># m</w:t>
      </w:r>
      <w:r>
        <w:br/>
      </w:r>
      <w:r>
        <w:rPr>
          <w:rStyle w:val="NormalTok"/>
        </w:rPr>
        <w:t xml:space="preserve">Q_R </w:t>
      </w:r>
      <w:r>
        <w:rPr>
          <w:rStyle w:val="OperatorTok"/>
        </w:rPr>
        <w:t xml:space="preserve">=</w:t>
      </w:r>
      <w:r>
        <w:rPr>
          <w:rStyle w:val="NormalTok"/>
        </w:rPr>
        <w:t xml:space="preserve"> </w:t>
      </w:r>
      <w:r>
        <w:rPr>
          <w:rStyle w:val="FloatTok"/>
        </w:rPr>
        <w:t xml:space="preserve">72.0</w:t>
      </w:r>
      <w:r>
        <w:rPr>
          <w:rStyle w:val="NormalTok"/>
        </w:rPr>
        <w:t xml:space="preserve">           </w:t>
      </w:r>
      <w:r>
        <w:rPr>
          <w:rStyle w:val="CommentTok"/>
        </w:rPr>
        <w:t xml:space="preserve"># m3/s</w:t>
      </w:r>
      <w:r>
        <w:br/>
      </w:r>
      <w:r>
        <w:rPr>
          <w:rStyle w:val="NormalTok"/>
        </w:rPr>
        <w:t xml:space="preserve">n_R </w:t>
      </w:r>
      <w:r>
        <w:rPr>
          <w:rStyle w:val="OperatorTok"/>
        </w:rPr>
        <w:t xml:space="preserve">=</w:t>
      </w:r>
      <w:r>
        <w:rPr>
          <w:rStyle w:val="NormalTok"/>
        </w:rPr>
        <w:t xml:space="preserve"> </w:t>
      </w:r>
      <w:r>
        <w:rPr>
          <w:rStyle w:val="FloatTok"/>
        </w:rPr>
        <w:t xml:space="preserve">500.0</w:t>
      </w:r>
      <w:r>
        <w:rPr>
          <w:rStyle w:val="NormalTok"/>
        </w:rPr>
        <w:t xml:space="preserve">          </w:t>
      </w:r>
      <w:r>
        <w:rPr>
          <w:rStyle w:val="CommentTok"/>
        </w:rPr>
        <w:t xml:space="preserve"># r/min</w:t>
      </w:r>
      <w:r>
        <w:br/>
      </w:r>
      <w:r>
        <w:rPr>
          <w:rStyle w:val="NormalTok"/>
        </w:rPr>
        <w:t xml:space="preserve">omega_R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n_R </w:t>
      </w:r>
      <w:r>
        <w:rPr>
          <w:rStyle w:val="OperatorTok"/>
        </w:rPr>
        <w:t xml:space="preserve">/</w:t>
      </w:r>
      <w:r>
        <w:rPr>
          <w:rStyle w:val="NormalTok"/>
        </w:rPr>
        <w:t xml:space="preserve"> </w:t>
      </w:r>
      <w:r>
        <w:rPr>
          <w:rStyle w:val="FloatTok"/>
        </w:rPr>
        <w:t xml:space="preserve">60.0</w:t>
      </w:r>
      <w:r>
        <w:br/>
      </w:r>
      <w:r>
        <w:rPr>
          <w:rStyle w:val="NormalTok"/>
        </w:rPr>
        <w:t xml:space="preserve">eta_R </w:t>
      </w:r>
      <w:r>
        <w:rPr>
          <w:rStyle w:val="OperatorTok"/>
        </w:rPr>
        <w:t xml:space="preserve">=</w:t>
      </w:r>
      <w:r>
        <w:rPr>
          <w:rStyle w:val="NormalTok"/>
        </w:rPr>
        <w:t xml:space="preserve"> </w:t>
      </w:r>
      <w:r>
        <w:rPr>
          <w:rStyle w:val="FloatTok"/>
        </w:rPr>
        <w:t xml:space="preserve">0.92</w:t>
      </w:r>
      <w:r>
        <w:br/>
      </w:r>
      <w:r>
        <w:br/>
      </w:r>
      <w:r>
        <w:rPr>
          <w:rStyle w:val="NormalTok"/>
        </w:rPr>
        <w:t xml:space="preserve">P_R </w:t>
      </w:r>
      <w:r>
        <w:rPr>
          <w:rStyle w:val="OperatorTok"/>
        </w:rPr>
        <w:t xml:space="preserve">=</w:t>
      </w:r>
      <w:r>
        <w:rPr>
          <w:rStyle w:val="NormalTok"/>
        </w:rPr>
        <w:t xml:space="preserve"> rho </w:t>
      </w:r>
      <w:r>
        <w:rPr>
          <w:rStyle w:val="OperatorTok"/>
        </w:rPr>
        <w:t xml:space="preserve">*</w:t>
      </w:r>
      <w:r>
        <w:rPr>
          <w:rStyle w:val="NormalTok"/>
        </w:rPr>
        <w:t xml:space="preserve"> g </w:t>
      </w:r>
      <w:r>
        <w:rPr>
          <w:rStyle w:val="OperatorTok"/>
        </w:rPr>
        <w:t xml:space="preserve">*</w:t>
      </w:r>
      <w:r>
        <w:rPr>
          <w:rStyle w:val="NormalTok"/>
        </w:rPr>
        <w:t xml:space="preserve"> Q_R </w:t>
      </w:r>
      <w:r>
        <w:rPr>
          <w:rStyle w:val="OperatorTok"/>
        </w:rPr>
        <w:t xml:space="preserve">*</w:t>
      </w:r>
      <w:r>
        <w:rPr>
          <w:rStyle w:val="NormalTok"/>
        </w:rPr>
        <w:t xml:space="preserve"> H_R </w:t>
      </w:r>
      <w:r>
        <w:rPr>
          <w:rStyle w:val="OperatorTok"/>
        </w:rPr>
        <w:t xml:space="preserve">*</w:t>
      </w:r>
      <w:r>
        <w:rPr>
          <w:rStyle w:val="NormalTok"/>
        </w:rPr>
        <w:t xml:space="preserve"> eta_R</w:t>
      </w:r>
      <w:r>
        <w:br/>
      </w:r>
      <w:r>
        <w:rPr>
          <w:rStyle w:val="NormalTok"/>
        </w:rPr>
        <w:t xml:space="preserve">M_R </w:t>
      </w:r>
      <w:r>
        <w:rPr>
          <w:rStyle w:val="OperatorTok"/>
        </w:rPr>
        <w:t xml:space="preserve">=</w:t>
      </w:r>
      <w:r>
        <w:rPr>
          <w:rStyle w:val="NormalTok"/>
        </w:rPr>
        <w:t xml:space="preserve"> P_R </w:t>
      </w:r>
      <w:r>
        <w:rPr>
          <w:rStyle w:val="OperatorTok"/>
        </w:rPr>
        <w:t xml:space="preserve">/</w:t>
      </w:r>
      <w:r>
        <w:rPr>
          <w:rStyle w:val="NormalTok"/>
        </w:rPr>
        <w:t xml:space="preserve"> omega_R</w:t>
      </w:r>
      <w:r>
        <w:br/>
      </w:r>
      <w:r>
        <w:br/>
      </w:r>
      <w:r>
        <w:rPr>
          <w:rStyle w:val="CommentTok"/>
        </w:rPr>
        <w:t xml:space="preserve"># 管道参数（第1章给定量级）</w:t>
      </w:r>
      <w:r>
        <w:br/>
      </w:r>
      <w:r>
        <w:rPr>
          <w:rStyle w:val="NormalTok"/>
        </w:rPr>
        <w:t xml:space="preserve">L </w:t>
      </w:r>
      <w:r>
        <w:rPr>
          <w:rStyle w:val="OperatorTok"/>
        </w:rPr>
        <w:t xml:space="preserve">=</w:t>
      </w:r>
      <w:r>
        <w:rPr>
          <w:rStyle w:val="NormalTok"/>
        </w:rPr>
        <w:t xml:space="preserve"> </w:t>
      </w:r>
      <w:r>
        <w:rPr>
          <w:rStyle w:val="FloatTok"/>
        </w:rPr>
        <w:t xml:space="preserve">800.0</w:t>
      </w:r>
      <w:r>
        <w:rPr>
          <w:rStyle w:val="NormalTok"/>
        </w:rPr>
        <w:t xml:space="preserve">            </w:t>
      </w:r>
      <w:r>
        <w:rPr>
          <w:rStyle w:val="CommentTok"/>
        </w:rPr>
        <w:t xml:space="preserve"># m</w:t>
      </w:r>
      <w:r>
        <w:br/>
      </w:r>
      <w:r>
        <w:rPr>
          <w:rStyle w:val="NormalTok"/>
        </w:rPr>
        <w:t xml:space="preserve">A </w:t>
      </w:r>
      <w:r>
        <w:rPr>
          <w:rStyle w:val="OperatorTok"/>
        </w:rPr>
        <w:t xml:space="preserve">=</w:t>
      </w:r>
      <w:r>
        <w:rPr>
          <w:rStyle w:val="NormalTok"/>
        </w:rPr>
        <w:t xml:space="preserve"> </w:t>
      </w:r>
      <w:r>
        <w:rPr>
          <w:rStyle w:val="FloatTok"/>
        </w:rPr>
        <w:t xml:space="preserve">15.0</w:t>
      </w:r>
      <w:r>
        <w:rPr>
          <w:rStyle w:val="NormalTok"/>
        </w:rPr>
        <w:t xml:space="preserve">             </w:t>
      </w:r>
      <w:r>
        <w:rPr>
          <w:rStyle w:val="CommentTok"/>
        </w:rPr>
        <w:t xml:space="preserve"># m2</w:t>
      </w:r>
      <w:r>
        <w:br/>
      </w:r>
      <w:r>
        <w:rPr>
          <w:rStyle w:val="NormalTok"/>
        </w:rPr>
        <w:t xml:space="preserve">a_w </w:t>
      </w:r>
      <w:r>
        <w:rPr>
          <w:rStyle w:val="OperatorTok"/>
        </w:rPr>
        <w:t xml:space="preserve">=</w:t>
      </w:r>
      <w:r>
        <w:rPr>
          <w:rStyle w:val="NormalTok"/>
        </w:rPr>
        <w:t xml:space="preserve"> </w:t>
      </w:r>
      <w:r>
        <w:rPr>
          <w:rStyle w:val="FloatTok"/>
        </w:rPr>
        <w:t xml:space="preserve">1200.0</w:t>
      </w:r>
      <w:r>
        <w:rPr>
          <w:rStyle w:val="NormalTok"/>
        </w:rPr>
        <w:t xml:space="preserve">         </w:t>
      </w:r>
      <w:r>
        <w:rPr>
          <w:rStyle w:val="CommentTok"/>
        </w:rPr>
        <w:t xml:space="preserve"># m/s</w:t>
      </w:r>
      <w:r>
        <w:br/>
      </w:r>
      <w:r>
        <w:rPr>
          <w:rStyle w:val="NormalTok"/>
        </w:rPr>
        <w:t xml:space="preserve">N </w:t>
      </w:r>
      <w:r>
        <w:rPr>
          <w:rStyle w:val="OperatorTok"/>
        </w:rPr>
        <w:t xml:space="preserve">=</w:t>
      </w:r>
      <w:r>
        <w:rPr>
          <w:rStyle w:val="NormalTok"/>
        </w:rPr>
        <w:t xml:space="preserve"> </w:t>
      </w:r>
      <w:r>
        <w:rPr>
          <w:rStyle w:val="DecValTok"/>
        </w:rPr>
        <w:t xml:space="preserve">40</w:t>
      </w:r>
      <w:r>
        <w:rPr>
          <w:rStyle w:val="NormalTok"/>
        </w:rPr>
        <w:t xml:space="preserve">               </w:t>
      </w:r>
      <w:r>
        <w:rPr>
          <w:rStyle w:val="CommentTok"/>
        </w:rPr>
        <w:t xml:space="preserve"># 空间离散段数</w:t>
      </w:r>
      <w:r>
        <w:br/>
      </w:r>
      <w:r>
        <w:rPr>
          <w:rStyle w:val="NormalTok"/>
        </w:rPr>
        <w:t xml:space="preserve">dx </w:t>
      </w:r>
      <w:r>
        <w:rPr>
          <w:rStyle w:val="OperatorTok"/>
        </w:rPr>
        <w:t xml:space="preserve">=</w:t>
      </w:r>
      <w:r>
        <w:rPr>
          <w:rStyle w:val="NormalTok"/>
        </w:rPr>
        <w:t xml:space="preserve"> L </w:t>
      </w:r>
      <w:r>
        <w:rPr>
          <w:rStyle w:val="OperatorTok"/>
        </w:rPr>
        <w:t xml:space="preserve">/</w:t>
      </w:r>
      <w:r>
        <w:rPr>
          <w:rStyle w:val="NormalTok"/>
        </w:rPr>
        <w:t xml:space="preserve"> N</w:t>
      </w:r>
      <w:r>
        <w:br/>
      </w:r>
      <w:r>
        <w:rPr>
          <w:rStyle w:val="NormalTok"/>
        </w:rPr>
        <w:t xml:space="preserve">dt </w:t>
      </w:r>
      <w:r>
        <w:rPr>
          <w:rStyle w:val="OperatorTok"/>
        </w:rPr>
        <w:t xml:space="preserve">=</w:t>
      </w:r>
      <w:r>
        <w:rPr>
          <w:rStyle w:val="NormalTok"/>
        </w:rPr>
        <w:t xml:space="preserve"> dx </w:t>
      </w:r>
      <w:r>
        <w:rPr>
          <w:rStyle w:val="OperatorTok"/>
        </w:rPr>
        <w:t xml:space="preserve">/</w:t>
      </w:r>
      <w:r>
        <w:rPr>
          <w:rStyle w:val="NormalTok"/>
        </w:rPr>
        <w:t xml:space="preserve"> a_w        </w:t>
      </w:r>
      <w:r>
        <w:rPr>
          <w:rStyle w:val="CommentTok"/>
        </w:rPr>
        <w:t xml:space="preserve"># CFL: dt = dx/a_w</w:t>
      </w:r>
      <w:r>
        <w:br/>
      </w:r>
      <w:r>
        <w:rPr>
          <w:rStyle w:val="NormalTok"/>
        </w:rPr>
        <w:t xml:space="preserve">t_end </w:t>
      </w:r>
      <w:r>
        <w:rPr>
          <w:rStyle w:val="OperatorTok"/>
        </w:rPr>
        <w:t xml:space="preserve">=</w:t>
      </w:r>
      <w:r>
        <w:rPr>
          <w:rStyle w:val="NormalTok"/>
        </w:rPr>
        <w:t xml:space="preserve"> </w:t>
      </w:r>
      <w:r>
        <w:rPr>
          <w:rStyle w:val="FloatTok"/>
        </w:rPr>
        <w:t xml:space="preserve">80.0</w:t>
      </w:r>
      <w:r>
        <w:br/>
      </w:r>
      <w:r>
        <w:rPr>
          <w:rStyle w:val="NormalTok"/>
        </w:rPr>
        <w:t xml:space="preserve">nt </w:t>
      </w:r>
      <w:r>
        <w:rPr>
          <w:rStyle w:val="OperatorTok"/>
        </w:rPr>
        <w:t xml:space="preserve">=</w:t>
      </w:r>
      <w:r>
        <w:rPr>
          <w:rStyle w:val="NormalTok"/>
        </w:rPr>
        <w:t xml:space="preserve"> </w:t>
      </w:r>
      <w:r>
        <w:rPr>
          <w:rStyle w:val="BuiltInTok"/>
        </w:rPr>
        <w:t xml:space="preserve">int</w:t>
      </w:r>
      <w:r>
        <w:rPr>
          <w:rStyle w:val="NormalTok"/>
        </w:rPr>
        <w:t xml:space="preserve">(t_end </w:t>
      </w:r>
      <w:r>
        <w:rPr>
          <w:rStyle w:val="OperatorTok"/>
        </w:rPr>
        <w:t xml:space="preserve">/</w:t>
      </w:r>
      <w:r>
        <w:rPr>
          <w:rStyle w:val="NormalTok"/>
        </w:rPr>
        <w:t xml:space="preserve"> dt) </w:t>
      </w:r>
      <w:r>
        <w:rPr>
          <w:rStyle w:val="OperatorTok"/>
        </w:rPr>
        <w:t xml:space="preserve">+</w:t>
      </w:r>
      <w:r>
        <w:rPr>
          <w:rStyle w:val="NormalTok"/>
        </w:rPr>
        <w:t xml:space="preserve"> </w:t>
      </w:r>
      <w:r>
        <w:rPr>
          <w:rStyle w:val="DecValTok"/>
        </w:rPr>
        <w:t xml:space="preserve">1</w:t>
      </w:r>
      <w:r>
        <w:br/>
      </w:r>
      <w:r>
        <w:br/>
      </w:r>
      <w:r>
        <w:rPr>
          <w:rStyle w:val="NormalTok"/>
        </w:rPr>
        <w:t xml:space="preserve">D_pipe </w:t>
      </w:r>
      <w:r>
        <w:rPr>
          <w:rStyle w:val="OperatorTok"/>
        </w:rPr>
        <w:t xml:space="preserve">=</w:t>
      </w:r>
      <w:r>
        <w:rPr>
          <w:rStyle w:val="NormalTok"/>
        </w:rPr>
        <w:t xml:space="preserve"> np.sqrt(</w:t>
      </w:r>
      <w:r>
        <w:rPr>
          <w:rStyle w:val="FloatTok"/>
        </w:rPr>
        <w:t xml:space="preserve">4.0</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np.pi)</w:t>
      </w:r>
      <w:r>
        <w:br/>
      </w:r>
      <w:r>
        <w:rPr>
          <w:rStyle w:val="NormalTok"/>
        </w:rPr>
        <w:t xml:space="preserve">f </w:t>
      </w:r>
      <w:r>
        <w:rPr>
          <w:rStyle w:val="OperatorTok"/>
        </w:rPr>
        <w:t xml:space="preserve">=</w:t>
      </w:r>
      <w:r>
        <w:rPr>
          <w:rStyle w:val="NormalTok"/>
        </w:rPr>
        <w:t xml:space="preserve"> </w:t>
      </w:r>
      <w:r>
        <w:rPr>
          <w:rStyle w:val="FloatTok"/>
        </w:rPr>
        <w:t xml:space="preserve">0.02</w:t>
      </w:r>
      <w:r>
        <w:br/>
      </w:r>
      <w:r>
        <w:br/>
      </w:r>
      <w:r>
        <w:rPr>
          <w:rStyle w:val="CommentTok"/>
        </w:rPr>
        <w:t xml:space="preserve"># MOC系数</w:t>
      </w:r>
      <w:r>
        <w:br/>
      </w:r>
      <w:r>
        <w:rPr>
          <w:rStyle w:val="NormalTok"/>
        </w:rPr>
        <w:t xml:space="preserve">B </w:t>
      </w:r>
      <w:r>
        <w:rPr>
          <w:rStyle w:val="OperatorTok"/>
        </w:rPr>
        <w:t xml:space="preserve">=</w:t>
      </w:r>
      <w:r>
        <w:rPr>
          <w:rStyle w:val="NormalTok"/>
        </w:rPr>
        <w:t xml:space="preserve"> a_w </w:t>
      </w:r>
      <w:r>
        <w:rPr>
          <w:rStyle w:val="OperatorTok"/>
        </w:rPr>
        <w:t xml:space="preserve">/</w:t>
      </w:r>
      <w:r>
        <w:rPr>
          <w:rStyle w:val="NormalTok"/>
        </w:rPr>
        <w:t xml:space="preserve"> (g </w:t>
      </w:r>
      <w:r>
        <w:rPr>
          <w:rStyle w:val="OperatorTok"/>
        </w:rPr>
        <w:t xml:space="preserve">*</w:t>
      </w:r>
      <w:r>
        <w:rPr>
          <w:rStyle w:val="NormalTok"/>
        </w:rPr>
        <w:t xml:space="preserve"> A)</w:t>
      </w:r>
      <w:r>
        <w:br/>
      </w:r>
      <w:r>
        <w:rPr>
          <w:rStyle w:val="NormalTok"/>
        </w:rPr>
        <w:t xml:space="preserve">R </w:t>
      </w:r>
      <w:r>
        <w:rPr>
          <w:rStyle w:val="OperatorTok"/>
        </w:rPr>
        <w:t xml:space="preserve">=</w:t>
      </w:r>
      <w:r>
        <w:rPr>
          <w:rStyle w:val="NormalTok"/>
        </w:rPr>
        <w:t xml:space="preserve"> f </w:t>
      </w:r>
      <w:r>
        <w:rPr>
          <w:rStyle w:val="OperatorTok"/>
        </w:rPr>
        <w:t xml:space="preserve">*</w:t>
      </w:r>
      <w:r>
        <w:rPr>
          <w:rStyle w:val="NormalTok"/>
        </w:rPr>
        <w:t xml:space="preserve"> dx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g </w:t>
      </w:r>
      <w:r>
        <w:rPr>
          <w:rStyle w:val="OperatorTok"/>
        </w:rPr>
        <w:t xml:space="preserve">*</w:t>
      </w:r>
      <w:r>
        <w:rPr>
          <w:rStyle w:val="NormalTok"/>
        </w:rPr>
        <w:t xml:space="preserve"> D_pipe </w:t>
      </w:r>
      <w:r>
        <w:rPr>
          <w:rStyle w:val="OperatorTok"/>
        </w:rPr>
        <w:t xml:space="preserve">*</w:t>
      </w:r>
      <w:r>
        <w:rPr>
          <w:rStyle w:val="NormalTok"/>
        </w:rPr>
        <w:t xml:space="preserve"> A </w:t>
      </w:r>
      <w:r>
        <w:rPr>
          <w:rStyle w:val="OperatorTok"/>
        </w:rPr>
        <w:t xml:space="preserve">*</w:t>
      </w:r>
      <w:r>
        <w:rPr>
          <w:rStyle w:val="NormalTok"/>
        </w:rPr>
        <w:t xml:space="preserve"> A)</w:t>
      </w:r>
      <w:r>
        <w:br/>
      </w:r>
      <w:r>
        <w:br/>
      </w:r>
      <w:r>
        <w:rPr>
          <w:rStyle w:val="CommentTok"/>
        </w:rPr>
        <w:t xml:space="preserve"># 转子参数（按机械惯性时间常数构造）</w:t>
      </w:r>
      <w:r>
        <w:br/>
      </w:r>
      <w:r>
        <w:rPr>
          <w:rStyle w:val="NormalTok"/>
        </w:rPr>
        <w:t xml:space="preserve">T_a </w:t>
      </w:r>
      <w:r>
        <w:rPr>
          <w:rStyle w:val="OperatorTok"/>
        </w:rPr>
        <w:t xml:space="preserve">=</w:t>
      </w:r>
      <w:r>
        <w:rPr>
          <w:rStyle w:val="NormalTok"/>
        </w:rPr>
        <w:t xml:space="preserve"> </w:t>
      </w:r>
      <w:r>
        <w:rPr>
          <w:rStyle w:val="FloatTok"/>
        </w:rPr>
        <w:t xml:space="preserve">8.0</w:t>
      </w:r>
      <w:r>
        <w:br/>
      </w:r>
      <w:r>
        <w:rPr>
          <w:rStyle w:val="NormalTok"/>
        </w:rPr>
        <w:t xml:space="preserve">J </w:t>
      </w:r>
      <w:r>
        <w:rPr>
          <w:rStyle w:val="OperatorTok"/>
        </w:rPr>
        <w:t xml:space="preserve">=</w:t>
      </w:r>
      <w:r>
        <w:rPr>
          <w:rStyle w:val="NormalTok"/>
        </w:rPr>
        <w:t xml:space="preserve"> T_a </w:t>
      </w:r>
      <w:r>
        <w:rPr>
          <w:rStyle w:val="OperatorTok"/>
        </w:rPr>
        <w:t xml:space="preserve">*</w:t>
      </w:r>
      <w:r>
        <w:rPr>
          <w:rStyle w:val="NormalTok"/>
        </w:rPr>
        <w:t xml:space="preserve"> M_R </w:t>
      </w:r>
      <w:r>
        <w:rPr>
          <w:rStyle w:val="OperatorTok"/>
        </w:rPr>
        <w:t xml:space="preserve">/</w:t>
      </w:r>
      <w:r>
        <w:rPr>
          <w:rStyle w:val="NormalTok"/>
        </w:rPr>
        <w:t xml:space="preserve"> omega_R</w:t>
      </w:r>
      <w:r>
        <w:br/>
      </w:r>
      <w:r>
        <w:rPr>
          <w:rStyle w:val="NormalTok"/>
        </w:rPr>
        <w:t xml:space="preserve">D_m </w:t>
      </w:r>
      <w:r>
        <w:rPr>
          <w:rStyle w:val="OperatorTok"/>
        </w:rPr>
        <w:t xml:space="preserve">=</w:t>
      </w:r>
      <w:r>
        <w:rPr>
          <w:rStyle w:val="NormalTok"/>
        </w:rPr>
        <w:t xml:space="preserve"> </w:t>
      </w:r>
      <w:r>
        <w:rPr>
          <w:rStyle w:val="FloatTok"/>
        </w:rPr>
        <w:t xml:space="preserve">2.0e4</w:t>
      </w:r>
      <w:r>
        <w:rPr>
          <w:rStyle w:val="NormalTok"/>
        </w:rPr>
        <w:t xml:space="preserve">  </w:t>
      </w:r>
      <w:r>
        <w:rPr>
          <w:rStyle w:val="CommentTok"/>
        </w:rPr>
        <w:t xml:space="preserve"># 机械阻尼</w:t>
      </w:r>
      <w:r>
        <w:br/>
      </w:r>
      <w:r>
        <w:br/>
      </w:r>
      <w:r>
        <w:br/>
      </w:r>
      <w:r>
        <w:rPr>
          <w:rStyle w:val="CommentTok"/>
        </w:rPr>
        <w:t xml:space="preserve"># ========== 2. Suter四象限曲线（样例数据 + 周期样条）==========</w:t>
      </w:r>
      <w:r>
        <w:br/>
      </w:r>
      <w:r>
        <w:rPr>
          <w:rStyle w:val="NormalTok"/>
        </w:rPr>
        <w:t xml:space="preserve">theta </w:t>
      </w:r>
      <w:r>
        <w:rPr>
          <w:rStyle w:val="OperatorTok"/>
        </w:rPr>
        <w:t xml:space="preserve">=</w:t>
      </w:r>
      <w:r>
        <w:rPr>
          <w:rStyle w:val="NormalTok"/>
        </w:rPr>
        <w:t xml:space="preserve"> np.linspace(</w:t>
      </w:r>
      <w:r>
        <w:rPr>
          <w:rStyle w:val="FloatTok"/>
        </w:rPr>
        <w:t xml:space="preserve">0.0</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np.pi, </w:t>
      </w:r>
      <w:r>
        <w:rPr>
          <w:rStyle w:val="DecValTok"/>
        </w:rPr>
        <w:t xml:space="preserve">65</w:t>
      </w:r>
      <w:r>
        <w:rPr>
          <w:rStyle w:val="NormalTok"/>
        </w:rPr>
        <w:t xml:space="preserve">)</w:t>
      </w:r>
      <w:r>
        <w:br/>
      </w:r>
      <w:r>
        <w:br/>
      </w:r>
      <w:r>
        <w:rPr>
          <w:rStyle w:val="CommentTok"/>
        </w:rPr>
        <w:t xml:space="preserve"># 无量纲水头函数 W_H(x)（含S区抬升）</w:t>
      </w:r>
      <w:r>
        <w:br/>
      </w:r>
      <w:r>
        <w:rPr>
          <w:rStyle w:val="NormalTok"/>
        </w:rPr>
        <w:t xml:space="preserve">WH_data </w:t>
      </w:r>
      <w:r>
        <w:rPr>
          <w:rStyle w:val="OperatorTok"/>
        </w:rPr>
        <w:t xml:space="preserve">=</w:t>
      </w:r>
      <w:r>
        <w:rPr>
          <w:rStyle w:val="NormalTok"/>
        </w:rPr>
        <w:t xml:space="preserve"> (</w:t>
      </w:r>
      <w:r>
        <w:br/>
      </w:r>
      <w:r>
        <w:rPr>
          <w:rStyle w:val="NormalTok"/>
        </w:rPr>
        <w:t xml:space="preserve">    </w:t>
      </w:r>
      <w:r>
        <w:rPr>
          <w:rStyle w:val="FloatTok"/>
        </w:rPr>
        <w:t xml:space="preserve">0.88</w:t>
      </w:r>
      <w:r>
        <w:br/>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 </w:t>
      </w:r>
      <w:r>
        <w:rPr>
          <w:rStyle w:val="OperatorTok"/>
        </w:rPr>
        <w:t xml:space="preserve">*</w:t>
      </w:r>
      <w:r>
        <w:rPr>
          <w:rStyle w:val="NormalTok"/>
        </w:rPr>
        <w:t xml:space="preserve"> np.cos(theta)</w:t>
      </w:r>
      <w:r>
        <w:br/>
      </w:r>
      <w:r>
        <w:rPr>
          <w:rStyle w:val="NormalTok"/>
        </w:rPr>
        <w:t xml:space="preserve">    </w:t>
      </w:r>
      <w:r>
        <w:rPr>
          <w:rStyle w:val="OperatorTok"/>
        </w:rPr>
        <w:t xml:space="preserve">-</w:t>
      </w:r>
      <w:r>
        <w:rPr>
          <w:rStyle w:val="NormalTok"/>
        </w:rPr>
        <w:t xml:space="preserve"> </w:t>
      </w:r>
      <w:r>
        <w:rPr>
          <w:rStyle w:val="FloatTok"/>
        </w:rPr>
        <w:t xml:space="preserve">0.06</w:t>
      </w:r>
      <w:r>
        <w:rPr>
          <w:rStyle w:val="NormalTok"/>
        </w:rPr>
        <w:t xml:space="preserve"> </w:t>
      </w:r>
      <w:r>
        <w:rPr>
          <w:rStyle w:val="OperatorTok"/>
        </w:rPr>
        <w:t xml:space="preserve">*</w:t>
      </w:r>
      <w:r>
        <w:rPr>
          <w:rStyle w:val="NormalTok"/>
        </w:rPr>
        <w:t xml:space="preserve"> np.sin(</w:t>
      </w:r>
      <w:r>
        <w:rPr>
          <w:rStyle w:val="FloatTok"/>
        </w:rPr>
        <w:t xml:space="preserve">2.0</w:t>
      </w:r>
      <w:r>
        <w:rPr>
          <w:rStyle w:val="NormalTok"/>
        </w:rPr>
        <w:t xml:space="preserve"> </w:t>
      </w:r>
      <w:r>
        <w:rPr>
          <w:rStyle w:val="OperatorTok"/>
        </w:rPr>
        <w:t xml:space="preserve">*</w:t>
      </w:r>
      <w:r>
        <w:rPr>
          <w:rStyle w:val="NormalTok"/>
        </w:rPr>
        <w:t xml:space="preserve"> theta)</w:t>
      </w:r>
      <w:r>
        <w:br/>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w:t>
      </w:r>
      <w:r>
        <w:rPr>
          <w:rStyle w:val="NormalTok"/>
        </w:rPr>
        <w:t xml:space="preserve"> np.cos(</w:t>
      </w:r>
      <w:r>
        <w:rPr>
          <w:rStyle w:val="FloatTok"/>
        </w:rPr>
        <w:t xml:space="preserve">3.0</w:t>
      </w:r>
      <w:r>
        <w:rPr>
          <w:rStyle w:val="NormalTok"/>
        </w:rPr>
        <w:t xml:space="preserve"> </w:t>
      </w:r>
      <w:r>
        <w:rPr>
          <w:rStyle w:val="OperatorTok"/>
        </w:rPr>
        <w:t xml:space="preserve">*</w:t>
      </w:r>
      <w:r>
        <w:rPr>
          <w:rStyle w:val="NormalTok"/>
        </w:rPr>
        <w:t xml:space="preserve"> theta)</w:t>
      </w:r>
      <w:r>
        <w:br/>
      </w:r>
      <w:r>
        <w:rPr>
          <w:rStyle w:val="NormalTok"/>
        </w:rPr>
        <w:t xml:space="preserve">    </w:t>
      </w:r>
      <w:r>
        <w:rPr>
          <w:rStyle w:val="OperatorTok"/>
        </w:rPr>
        <w:t xml:space="preserve">+</w:t>
      </w:r>
      <w:r>
        <w:rPr>
          <w:rStyle w:val="NormalTok"/>
        </w:rPr>
        <w:t xml:space="preserve"> </w:t>
      </w:r>
      <w:r>
        <w:rPr>
          <w:rStyle w:val="FloatTok"/>
        </w:rPr>
        <w:t xml:space="preserve">0.22</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((theta </w:t>
      </w:r>
      <w:r>
        <w:rPr>
          <w:rStyle w:val="OperatorTok"/>
        </w:rPr>
        <w:t xml:space="preserve">-</w:t>
      </w:r>
      <w:r>
        <w:rPr>
          <w:rStyle w:val="NormalTok"/>
        </w:rPr>
        <w:t xml:space="preserve"> </w:t>
      </w:r>
      <w:r>
        <w:rPr>
          <w:rStyle w:val="FloatTok"/>
        </w:rPr>
        <w:t xml:space="preserve">1.42</w:t>
      </w:r>
      <w:r>
        <w:rPr>
          <w:rStyle w:val="NormalTok"/>
        </w:rPr>
        <w:t xml:space="preserve">) </w:t>
      </w:r>
      <w:r>
        <w:rPr>
          <w:rStyle w:val="OperatorTok"/>
        </w:rPr>
        <w:t xml:space="preserve">/</w:t>
      </w:r>
      <w:r>
        <w:rPr>
          <w:rStyle w:val="NormalTok"/>
        </w:rPr>
        <w:t xml:space="preserve"> </w:t>
      </w:r>
      <w:r>
        <w:rPr>
          <w:rStyle w:val="FloatTok"/>
        </w:rPr>
        <w:t xml:space="preserve">0.22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CommentTok"/>
        </w:rPr>
        <w:t xml:space="preserve"># 无量纲力矩函数 W_B(x)（含S区凸起与凹陷）</w:t>
      </w:r>
      <w:r>
        <w:br/>
      </w:r>
      <w:r>
        <w:rPr>
          <w:rStyle w:val="NormalTok"/>
        </w:rPr>
        <w:t xml:space="preserve">WB_data </w:t>
      </w:r>
      <w:r>
        <w:rPr>
          <w:rStyle w:val="OperatorTok"/>
        </w:rPr>
        <w:t xml:space="preserve">=</w:t>
      </w:r>
      <w:r>
        <w:rPr>
          <w:rStyle w:val="NormalTok"/>
        </w:rPr>
        <w:t xml:space="preserve"> (</w:t>
      </w:r>
      <w:r>
        <w:br/>
      </w:r>
      <w:r>
        <w:rPr>
          <w:rStyle w:val="NormalTok"/>
        </w:rPr>
        <w:t xml:space="preserve">    </w:t>
      </w:r>
      <w:r>
        <w:rPr>
          <w:rStyle w:val="FloatTok"/>
        </w:rPr>
        <w:t xml:space="preserve">0.95</w:t>
      </w:r>
      <w:r>
        <w:rPr>
          <w:rStyle w:val="NormalTok"/>
        </w:rPr>
        <w:t xml:space="preserve"> </w:t>
      </w:r>
      <w:r>
        <w:rPr>
          <w:rStyle w:val="OperatorTok"/>
        </w:rPr>
        <w:t xml:space="preserve">*</w:t>
      </w:r>
      <w:r>
        <w:rPr>
          <w:rStyle w:val="NormalTok"/>
        </w:rPr>
        <w:t xml:space="preserve"> np.sin(theta)</w:t>
      </w:r>
      <w:r>
        <w:br/>
      </w:r>
      <w:r>
        <w:rPr>
          <w:rStyle w:val="NormalTok"/>
        </w:rPr>
        <w:t xml:space="preserve">    </w:t>
      </w:r>
      <w:r>
        <w:rPr>
          <w:rStyle w:val="OperatorTok"/>
        </w:rPr>
        <w:t xml:space="preserve">-</w:t>
      </w:r>
      <w:r>
        <w:rPr>
          <w:rStyle w:val="NormalTok"/>
        </w:rPr>
        <w:t xml:space="preserve"> </w:t>
      </w:r>
      <w:r>
        <w:rPr>
          <w:rStyle w:val="FloatTok"/>
        </w:rPr>
        <w:t xml:space="preserve">0.20</w:t>
      </w:r>
      <w:r>
        <w:rPr>
          <w:rStyle w:val="NormalTok"/>
        </w:rPr>
        <w:t xml:space="preserve"> </w:t>
      </w:r>
      <w:r>
        <w:rPr>
          <w:rStyle w:val="OperatorTok"/>
        </w:rPr>
        <w:t xml:space="preserve">*</w:t>
      </w:r>
      <w:r>
        <w:rPr>
          <w:rStyle w:val="NormalTok"/>
        </w:rPr>
        <w:t xml:space="preserve"> np.sin(</w:t>
      </w:r>
      <w:r>
        <w:rPr>
          <w:rStyle w:val="FloatTok"/>
        </w:rPr>
        <w:t xml:space="preserve">2.0</w:t>
      </w:r>
      <w:r>
        <w:rPr>
          <w:rStyle w:val="NormalTok"/>
        </w:rPr>
        <w:t xml:space="preserve"> </w:t>
      </w:r>
      <w:r>
        <w:rPr>
          <w:rStyle w:val="OperatorTok"/>
        </w:rPr>
        <w:t xml:space="preserve">*</w:t>
      </w:r>
      <w:r>
        <w:rPr>
          <w:rStyle w:val="NormalTok"/>
        </w:rPr>
        <w:t xml:space="preserve"> theta)</w:t>
      </w:r>
      <w:r>
        <w:br/>
      </w:r>
      <w:r>
        <w:rPr>
          <w:rStyle w:val="NormalTok"/>
        </w:rPr>
        <w:t xml:space="preserve">    </w:t>
      </w:r>
      <w:r>
        <w:rPr>
          <w:rStyle w:val="OperatorTok"/>
        </w:rPr>
        <w:t xml:space="preserve">+</w:t>
      </w:r>
      <w:r>
        <w:rPr>
          <w:rStyle w:val="NormalTok"/>
        </w:rPr>
        <w:t xml:space="preserve"> </w:t>
      </w:r>
      <w:r>
        <w:rPr>
          <w:rStyle w:val="FloatTok"/>
        </w:rPr>
        <w:t xml:space="preserve">0.07</w:t>
      </w:r>
      <w:r>
        <w:rPr>
          <w:rStyle w:val="NormalTok"/>
        </w:rPr>
        <w:t xml:space="preserve"> </w:t>
      </w:r>
      <w:r>
        <w:rPr>
          <w:rStyle w:val="OperatorTok"/>
        </w:rPr>
        <w:t xml:space="preserve">*</w:t>
      </w:r>
      <w:r>
        <w:rPr>
          <w:rStyle w:val="NormalTok"/>
        </w:rPr>
        <w:t xml:space="preserve"> np.sin(</w:t>
      </w:r>
      <w:r>
        <w:rPr>
          <w:rStyle w:val="FloatTok"/>
        </w:rPr>
        <w:t xml:space="preserve">3.0</w:t>
      </w:r>
      <w:r>
        <w:rPr>
          <w:rStyle w:val="NormalTok"/>
        </w:rPr>
        <w:t xml:space="preserve"> </w:t>
      </w:r>
      <w:r>
        <w:rPr>
          <w:rStyle w:val="OperatorTok"/>
        </w:rPr>
        <w:t xml:space="preserve">*</w:t>
      </w:r>
      <w:r>
        <w:rPr>
          <w:rStyle w:val="NormalTok"/>
        </w:rPr>
        <w:t xml:space="preserve"> theta)</w:t>
      </w:r>
      <w:r>
        <w:br/>
      </w:r>
      <w:r>
        <w:rPr>
          <w:rStyle w:val="NormalTok"/>
        </w:rPr>
        <w:t xml:space="preserve">    </w:t>
      </w:r>
      <w:r>
        <w:rPr>
          <w:rStyle w:val="OperatorTok"/>
        </w:rPr>
        <w:t xml:space="preserve">+</w:t>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((theta </w:t>
      </w:r>
      <w:r>
        <w:rPr>
          <w:rStyle w:val="OperatorTok"/>
        </w:rPr>
        <w:t xml:space="preserve">-</w:t>
      </w:r>
      <w:r>
        <w:rPr>
          <w:rStyle w:val="NormalTok"/>
        </w:rPr>
        <w:t xml:space="preserve"> </w:t>
      </w:r>
      <w:r>
        <w:rPr>
          <w:rStyle w:val="FloatTok"/>
        </w:rPr>
        <w:t xml:space="preserve">1.46</w:t>
      </w:r>
      <w:r>
        <w:rPr>
          <w:rStyle w:val="NormalTok"/>
        </w:rPr>
        <w:t xml:space="preserve">) </w:t>
      </w:r>
      <w:r>
        <w:rPr>
          <w:rStyle w:val="OperatorTok"/>
        </w:rPr>
        <w:t xml:space="preserve">/</w:t>
      </w:r>
      <w:r>
        <w:rPr>
          <w:rStyle w:val="NormalTok"/>
        </w:rPr>
        <w:t xml:space="preserve"> </w:t>
      </w:r>
      <w:r>
        <w:rPr>
          <w:rStyle w:val="FloatTok"/>
        </w:rPr>
        <w:t xml:space="preserve">0.18</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0.22</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((theta </w:t>
      </w:r>
      <w:r>
        <w:rPr>
          <w:rStyle w:val="OperatorTok"/>
        </w:rPr>
        <w:t xml:space="preserve">-</w:t>
      </w:r>
      <w:r>
        <w:rPr>
          <w:rStyle w:val="NormalTok"/>
        </w:rPr>
        <w:t xml:space="preserve"> </w:t>
      </w:r>
      <w:r>
        <w:rPr>
          <w:rStyle w:val="FloatTok"/>
        </w:rPr>
        <w:t xml:space="preserve">1.13</w:t>
      </w:r>
      <w:r>
        <w:rPr>
          <w:rStyle w:val="NormalTok"/>
        </w:rPr>
        <w:t xml:space="preserve">) </w:t>
      </w:r>
      <w:r>
        <w:rPr>
          <w:rStyle w:val="OperatorTok"/>
        </w:rPr>
        <w:t xml:space="preserve">/</w:t>
      </w:r>
      <w:r>
        <w:rPr>
          <w:rStyle w:val="NormalTok"/>
        </w:rPr>
        <w:t xml:space="preserve"> </w:t>
      </w:r>
      <w:r>
        <w:rPr>
          <w:rStyle w:val="FloatTok"/>
        </w:rPr>
        <w:t xml:space="preserve">0.17</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NormalTok"/>
        </w:rPr>
        <w:t xml:space="preserve">WH_data[</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WH_data[</w:t>
      </w:r>
      <w:r>
        <w:rPr>
          <w:rStyle w:val="DecValTok"/>
        </w:rPr>
        <w:t xml:space="preserve">0</w:t>
      </w:r>
      <w:r>
        <w:rPr>
          <w:rStyle w:val="NormalTok"/>
        </w:rPr>
        <w:t xml:space="preserve">]</w:t>
      </w:r>
      <w:r>
        <w:br/>
      </w:r>
      <w:r>
        <w:rPr>
          <w:rStyle w:val="NormalTok"/>
        </w:rPr>
        <w:t xml:space="preserve">WB_data[</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WB_data[</w:t>
      </w:r>
      <w:r>
        <w:rPr>
          <w:rStyle w:val="DecValTok"/>
        </w:rPr>
        <w:t xml:space="preserve">0</w:t>
      </w:r>
      <w:r>
        <w:rPr>
          <w:rStyle w:val="NormalTok"/>
        </w:rPr>
        <w:t xml:space="preserve">]</w:t>
      </w:r>
      <w:r>
        <w:br/>
      </w:r>
      <w:r>
        <w:br/>
      </w:r>
      <w:r>
        <w:rPr>
          <w:rStyle w:val="NormalTok"/>
        </w:rPr>
        <w:t xml:space="preserve">WH_fun </w:t>
      </w:r>
      <w:r>
        <w:rPr>
          <w:rStyle w:val="OperatorTok"/>
        </w:rPr>
        <w:t xml:space="preserve">=</w:t>
      </w:r>
      <w:r>
        <w:rPr>
          <w:rStyle w:val="NormalTok"/>
        </w:rPr>
        <w:t xml:space="preserve"> CubicSpline(theta, WH_data, bc_type</w:t>
      </w:r>
      <w:r>
        <w:rPr>
          <w:rStyle w:val="OperatorTok"/>
        </w:rPr>
        <w:t xml:space="preserve">=</w:t>
      </w:r>
      <w:r>
        <w:rPr>
          <w:rStyle w:val="StringTok"/>
        </w:rPr>
        <w:t xml:space="preserve">"periodic"</w:t>
      </w:r>
      <w:r>
        <w:rPr>
          <w:rStyle w:val="NormalTok"/>
        </w:rPr>
        <w:t xml:space="preserve">)</w:t>
      </w:r>
      <w:r>
        <w:br/>
      </w:r>
      <w:r>
        <w:rPr>
          <w:rStyle w:val="NormalTok"/>
        </w:rPr>
        <w:t xml:space="preserve">WB_fun </w:t>
      </w:r>
      <w:r>
        <w:rPr>
          <w:rStyle w:val="OperatorTok"/>
        </w:rPr>
        <w:t xml:space="preserve">=</w:t>
      </w:r>
      <w:r>
        <w:rPr>
          <w:rStyle w:val="NormalTok"/>
        </w:rPr>
        <w:t xml:space="preserve"> CubicSpline(theta, WB_data, bc_type</w:t>
      </w:r>
      <w:r>
        <w:rPr>
          <w:rStyle w:val="OperatorTok"/>
        </w:rPr>
        <w:t xml:space="preserve">=</w:t>
      </w:r>
      <w:r>
        <w:rPr>
          <w:rStyle w:val="StringTok"/>
        </w:rPr>
        <w:t xml:space="preserve">"periodic"</w:t>
      </w:r>
      <w:r>
        <w:rPr>
          <w:rStyle w:val="NormalTok"/>
        </w:rPr>
        <w:t xml:space="preserve">)</w:t>
      </w:r>
      <w:r>
        <w:br/>
      </w:r>
      <w:r>
        <w:br/>
      </w:r>
      <w:r>
        <w:br/>
      </w:r>
      <w:r>
        <w:rPr>
          <w:rStyle w:val="CommentTok"/>
        </w:rPr>
        <w:t xml:space="preserve"># ========== 3. 控制/负荷设定 ==========</w:t>
      </w:r>
      <w:r>
        <w:br/>
      </w:r>
      <w:r>
        <w:rPr>
          <w:rStyle w:val="KeywordTok"/>
        </w:rPr>
        <w:t xml:space="preserve">def</w:t>
      </w:r>
      <w:r>
        <w:rPr>
          <w:rStyle w:val="NormalTok"/>
        </w:rPr>
        <w:t xml:space="preserve"> guide_opening(t):</w:t>
      </w:r>
      <w:r>
        <w:br/>
      </w:r>
      <w:r>
        <w:rPr>
          <w:rStyle w:val="NormalTok"/>
        </w:rPr>
        <w:t xml:space="preserve">    </w:t>
      </w:r>
      <w:r>
        <w:rPr>
          <w:rStyle w:val="CommentTok"/>
        </w:rPr>
        <w:t xml:space="preserve"># 2~8s 线性开导叶，之后保持空载开度</w:t>
      </w:r>
      <w:r>
        <w:br/>
      </w:r>
      <w:r>
        <w:rPr>
          <w:rStyle w:val="NormalTok"/>
        </w:rPr>
        <w:t xml:space="preserve">    </w:t>
      </w:r>
      <w:r>
        <w:rPr>
          <w:rStyle w:val="ControlFlowTok"/>
        </w:rPr>
        <w:t xml:space="preserve">if</w:t>
      </w:r>
      <w:r>
        <w:rPr>
          <w:rStyle w:val="NormalTok"/>
        </w:rPr>
        <w:t xml:space="preserve"> t </w:t>
      </w:r>
      <w:r>
        <w:rPr>
          <w:rStyle w:val="OperatorTok"/>
        </w:rPr>
        <w:t xml:space="preserve">&lt;</w:t>
      </w:r>
      <w:r>
        <w:rPr>
          <w:rStyle w:val="NormalTok"/>
        </w:rPr>
        <w:t xml:space="preserve"> </w:t>
      </w:r>
      <w:r>
        <w:rPr>
          <w:rStyle w:val="FloatTok"/>
        </w:rPr>
        <w:t xml:space="preserve">2.0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0.06</w:t>
      </w:r>
      <w:r>
        <w:br/>
      </w:r>
      <w:r>
        <w:rPr>
          <w:rStyle w:val="NormalTok"/>
        </w:rPr>
        <w:t xml:space="preserve">    </w:t>
      </w:r>
      <w:r>
        <w:rPr>
          <w:rStyle w:val="ControlFlowTok"/>
        </w:rPr>
        <w:t xml:space="preserve">if</w:t>
      </w:r>
      <w:r>
        <w:rPr>
          <w:rStyle w:val="NormalTok"/>
        </w:rPr>
        <w:t xml:space="preserve"> t </w:t>
      </w:r>
      <w:r>
        <w:rPr>
          <w:rStyle w:val="OperatorTok"/>
        </w:rPr>
        <w:t xml:space="preserve">&lt;</w:t>
      </w:r>
      <w:r>
        <w:rPr>
          <w:rStyle w:val="NormalTok"/>
        </w:rPr>
        <w:t xml:space="preserve"> </w:t>
      </w:r>
      <w:r>
        <w:rPr>
          <w:rStyle w:val="FloatTok"/>
        </w:rPr>
        <w:t xml:space="preserve">8.0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0.06</w:t>
      </w:r>
      <w:r>
        <w:rPr>
          <w:rStyle w:val="NormalTok"/>
        </w:rPr>
        <w:t xml:space="preserve"> </w:t>
      </w:r>
      <w:r>
        <w:rPr>
          <w:rStyle w:val="OperatorTok"/>
        </w:rPr>
        <w:t xml:space="preserve">+</w:t>
      </w:r>
      <w:r>
        <w:rPr>
          <w:rStyle w:val="NormalTok"/>
        </w:rPr>
        <w:t xml:space="preserve"> (</w:t>
      </w:r>
      <w:r>
        <w:rPr>
          <w:rStyle w:val="FloatTok"/>
        </w:rPr>
        <w:t xml:space="preserve">0.22</w:t>
      </w:r>
      <w:r>
        <w:rPr>
          <w:rStyle w:val="NormalTok"/>
        </w:rPr>
        <w:t xml:space="preserve"> </w:t>
      </w:r>
      <w:r>
        <w:rPr>
          <w:rStyle w:val="OperatorTok"/>
        </w:rPr>
        <w:t xml:space="preserve">-</w:t>
      </w:r>
      <w:r>
        <w:rPr>
          <w:rStyle w:val="NormalTok"/>
        </w:rPr>
        <w:t xml:space="preserve"> </w:t>
      </w:r>
      <w:r>
        <w:rPr>
          <w:rStyle w:val="FloatTok"/>
        </w:rPr>
        <w:t xml:space="preserve">0.06</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6.0</w:t>
      </w:r>
      <w:r>
        <w:br/>
      </w:r>
      <w:r>
        <w:rPr>
          <w:rStyle w:val="NormalTok"/>
        </w:rPr>
        <w:t xml:space="preserve">    </w:t>
      </w:r>
      <w:r>
        <w:rPr>
          <w:rStyle w:val="ControlFlowTok"/>
        </w:rPr>
        <w:t xml:space="preserve">return</w:t>
      </w:r>
      <w:r>
        <w:rPr>
          <w:rStyle w:val="NormalTok"/>
        </w:rPr>
        <w:t xml:space="preserve"> </w:t>
      </w:r>
      <w:r>
        <w:rPr>
          <w:rStyle w:val="FloatTok"/>
        </w:rPr>
        <w:t xml:space="preserve">0.22</w:t>
      </w:r>
      <w:r>
        <w:br/>
      </w:r>
      <w:r>
        <w:br/>
      </w:r>
      <w:r>
        <w:br/>
      </w:r>
      <w:r>
        <w:rPr>
          <w:rStyle w:val="KeywordTok"/>
        </w:rPr>
        <w:t xml:space="preserve">def</w:t>
      </w:r>
      <w:r>
        <w:rPr>
          <w:rStyle w:val="NormalTok"/>
        </w:rPr>
        <w:t xml:space="preserve"> electrical_torque(t, n_rpm):</w:t>
      </w:r>
      <w:r>
        <w:br/>
      </w:r>
      <w:r>
        <w:rPr>
          <w:rStyle w:val="NormalTok"/>
        </w:rPr>
        <w:t xml:space="preserve">    </w:t>
      </w:r>
      <w:r>
        <w:rPr>
          <w:rStyle w:val="CommentTok"/>
        </w:rPr>
        <w:t xml:space="preserve"># 35s前近似空载；35s后弱并网负荷</w:t>
      </w:r>
      <w:r>
        <w:br/>
      </w:r>
      <w:r>
        <w:rPr>
          <w:rStyle w:val="NormalTok"/>
        </w:rPr>
        <w:t xml:space="preserve">    </w:t>
      </w:r>
      <w:r>
        <w:rPr>
          <w:rStyle w:val="ControlFlowTok"/>
        </w:rPr>
        <w:t xml:space="preserve">if</w:t>
      </w:r>
      <w:r>
        <w:rPr>
          <w:rStyle w:val="NormalTok"/>
        </w:rPr>
        <w:t xml:space="preserve"> t </w:t>
      </w:r>
      <w:r>
        <w:rPr>
          <w:rStyle w:val="OperatorTok"/>
        </w:rPr>
        <w:t xml:space="preserve">&lt;</w:t>
      </w:r>
      <w:r>
        <w:rPr>
          <w:rStyle w:val="NormalTok"/>
        </w:rPr>
        <w:t xml:space="preserve"> </w:t>
      </w:r>
      <w:r>
        <w:rPr>
          <w:rStyle w:val="FloatTok"/>
        </w:rPr>
        <w:t xml:space="preserve">35.0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rPr>
          <w:rStyle w:val="ControlFlowTok"/>
        </w:rPr>
        <w:t xml:space="preserve">return</w:t>
      </w:r>
      <w:r>
        <w:rPr>
          <w:rStyle w:val="NormalTok"/>
        </w:rPr>
        <w:t xml:space="preserve"> </w:t>
      </w:r>
      <w:r>
        <w:rPr>
          <w:rStyle w:val="FloatTok"/>
        </w:rPr>
        <w:t xml:space="preserve">0.20</w:t>
      </w:r>
      <w:r>
        <w:rPr>
          <w:rStyle w:val="NormalTok"/>
        </w:rPr>
        <w:t xml:space="preserve"> </w:t>
      </w:r>
      <w:r>
        <w:rPr>
          <w:rStyle w:val="OperatorTok"/>
        </w:rPr>
        <w:t xml:space="preserve">*</w:t>
      </w:r>
      <w:r>
        <w:rPr>
          <w:rStyle w:val="NormalTok"/>
        </w:rPr>
        <w:t xml:space="preserve"> M_R </w:t>
      </w:r>
      <w:r>
        <w:rPr>
          <w:rStyle w:val="OperatorTok"/>
        </w:rPr>
        <w:t xml:space="preserve">+</w:t>
      </w:r>
      <w:r>
        <w:rPr>
          <w:rStyle w:val="NormalTok"/>
        </w:rPr>
        <w:t xml:space="preserve"> </w:t>
      </w:r>
      <w:r>
        <w:rPr>
          <w:rStyle w:val="FloatTok"/>
        </w:rPr>
        <w:t xml:space="preserve">2.0e4</w:t>
      </w:r>
      <w:r>
        <w:rPr>
          <w:rStyle w:val="NormalTok"/>
        </w:rPr>
        <w:t xml:space="preserve"> </w:t>
      </w:r>
      <w:r>
        <w:rPr>
          <w:rStyle w:val="OperatorTok"/>
        </w:rPr>
        <w:t xml:space="preserve">*</w:t>
      </w:r>
      <w:r>
        <w:rPr>
          <w:rStyle w:val="NormalTok"/>
        </w:rPr>
        <w:t xml:space="preserve"> (n_rpm </w:t>
      </w:r>
      <w:r>
        <w:rPr>
          <w:rStyle w:val="OperatorTok"/>
        </w:rPr>
        <w:t xml:space="preserve">-</w:t>
      </w:r>
      <w:r>
        <w:rPr>
          <w:rStyle w:val="NormalTok"/>
        </w:rPr>
        <w:t xml:space="preserve"> n_R)</w:t>
      </w:r>
      <w:r>
        <w:br/>
      </w:r>
      <w:r>
        <w:br/>
      </w:r>
      <w:r>
        <w:br/>
      </w:r>
      <w:r>
        <w:rPr>
          <w:rStyle w:val="CommentTok"/>
        </w:rPr>
        <w:t xml:space="preserve"># ========== 4. 机组特性计算 ==========</w:t>
      </w:r>
      <w:r>
        <w:br/>
      </w:r>
      <w:r>
        <w:rPr>
          <w:rStyle w:val="KeywordTok"/>
        </w:rPr>
        <w:t xml:space="preserve">def</w:t>
      </w:r>
      <w:r>
        <w:rPr>
          <w:rStyle w:val="NormalTok"/>
        </w:rPr>
        <w:t xml:space="preserve"> turbine_char(n_rpm, Q, a):</w:t>
      </w:r>
      <w:r>
        <w:br/>
      </w:r>
      <w:r>
        <w:rPr>
          <w:rStyle w:val="NormalTok"/>
        </w:rPr>
        <w:t xml:space="preserve">    n_bar </w:t>
      </w:r>
      <w:r>
        <w:rPr>
          <w:rStyle w:val="OperatorTok"/>
        </w:rPr>
        <w:t xml:space="preserve">=</w:t>
      </w:r>
      <w:r>
        <w:rPr>
          <w:rStyle w:val="NormalTok"/>
        </w:rPr>
        <w:t xml:space="preserve"> n_rpm </w:t>
      </w:r>
      <w:r>
        <w:rPr>
          <w:rStyle w:val="OperatorTok"/>
        </w:rPr>
        <w:t xml:space="preserve">/</w:t>
      </w:r>
      <w:r>
        <w:rPr>
          <w:rStyle w:val="NormalTok"/>
        </w:rPr>
        <w:t xml:space="preserve"> n_R</w:t>
      </w:r>
      <w:r>
        <w:br/>
      </w:r>
      <w:r>
        <w:rPr>
          <w:rStyle w:val="NormalTok"/>
        </w:rPr>
        <w:t xml:space="preserve">    q_bar </w:t>
      </w:r>
      <w:r>
        <w:rPr>
          <w:rStyle w:val="OperatorTok"/>
        </w:rPr>
        <w:t xml:space="preserve">=</w:t>
      </w:r>
      <w:r>
        <w:rPr>
          <w:rStyle w:val="NormalTok"/>
        </w:rPr>
        <w:t xml:space="preserve"> Q </w:t>
      </w:r>
      <w:r>
        <w:rPr>
          <w:rStyle w:val="OperatorTok"/>
        </w:rPr>
        <w:t xml:space="preserve">/</w:t>
      </w:r>
      <w:r>
        <w:rPr>
          <w:rStyle w:val="NormalTok"/>
        </w:rPr>
        <w:t xml:space="preserve"> Q_R</w:t>
      </w:r>
      <w:r>
        <w:br/>
      </w:r>
      <w:r>
        <w:br/>
      </w:r>
      <w:r>
        <w:rPr>
          <w:rStyle w:val="NormalTok"/>
        </w:rPr>
        <w:t xml:space="preserve">    x </w:t>
      </w:r>
      <w:r>
        <w:rPr>
          <w:rStyle w:val="OperatorTok"/>
        </w:rPr>
        <w:t xml:space="preserve">=</w:t>
      </w:r>
      <w:r>
        <w:rPr>
          <w:rStyle w:val="NormalTok"/>
        </w:rPr>
        <w:t xml:space="preserve"> np.mod(np.arctan2(n_bar, q_bar), </w:t>
      </w:r>
      <w:r>
        <w:rPr>
          <w:rStyle w:val="FloatTok"/>
        </w:rPr>
        <w:t xml:space="preserve">2.0</w:t>
      </w:r>
      <w:r>
        <w:rPr>
          <w:rStyle w:val="NormalTok"/>
        </w:rPr>
        <w:t xml:space="preserve"> </w:t>
      </w:r>
      <w:r>
        <w:rPr>
          <w:rStyle w:val="OperatorTok"/>
        </w:rPr>
        <w:t xml:space="preserve">*</w:t>
      </w:r>
      <w:r>
        <w:rPr>
          <w:rStyle w:val="NormalTok"/>
        </w:rPr>
        <w:t xml:space="preserve"> np.pi)</w:t>
      </w:r>
      <w:r>
        <w:br/>
      </w:r>
      <w:r>
        <w:rPr>
          <w:rStyle w:val="NormalTok"/>
        </w:rPr>
        <w:t xml:space="preserve">    r2 </w:t>
      </w:r>
      <w:r>
        <w:rPr>
          <w:rStyle w:val="OperatorTok"/>
        </w:rPr>
        <w:t xml:space="preserve">=</w:t>
      </w:r>
      <w:r>
        <w:rPr>
          <w:rStyle w:val="NormalTok"/>
        </w:rPr>
        <w:t xml:space="preserve"> n_bar </w:t>
      </w:r>
      <w:r>
        <w:rPr>
          <w:rStyle w:val="OperatorTok"/>
        </w:rPr>
        <w:t xml:space="preserve">*</w:t>
      </w:r>
      <w:r>
        <w:rPr>
          <w:rStyle w:val="NormalTok"/>
        </w:rPr>
        <w:t xml:space="preserve"> n_bar </w:t>
      </w:r>
      <w:r>
        <w:rPr>
          <w:rStyle w:val="OperatorTok"/>
        </w:rPr>
        <w:t xml:space="preserve">+</w:t>
      </w:r>
      <w:r>
        <w:rPr>
          <w:rStyle w:val="NormalTok"/>
        </w:rPr>
        <w:t xml:space="preserve"> q_bar </w:t>
      </w:r>
      <w:r>
        <w:rPr>
          <w:rStyle w:val="OperatorTok"/>
        </w:rPr>
        <w:t xml:space="preserve">*</w:t>
      </w:r>
      <w:r>
        <w:rPr>
          <w:rStyle w:val="NormalTok"/>
        </w:rPr>
        <w:t xml:space="preserve"> q_bar </w:t>
      </w:r>
      <w:r>
        <w:rPr>
          <w:rStyle w:val="OperatorTok"/>
        </w:rPr>
        <w:t xml:space="preserve">+</w:t>
      </w:r>
      <w:r>
        <w:rPr>
          <w:rStyle w:val="NormalTok"/>
        </w:rPr>
        <w:t xml:space="preserve"> </w:t>
      </w:r>
      <w:r>
        <w:rPr>
          <w:rStyle w:val="FloatTok"/>
        </w:rPr>
        <w:t xml:space="preserve">1e-6</w:t>
      </w:r>
      <w:r>
        <w:br/>
      </w:r>
      <w:r>
        <w:br/>
      </w:r>
      <w:r>
        <w:rPr>
          <w:rStyle w:val="NormalTok"/>
        </w:rPr>
        <w:t xml:space="preserve">    W_H </w:t>
      </w:r>
      <w:r>
        <w:rPr>
          <w:rStyle w:val="OperatorTok"/>
        </w:rPr>
        <w:t xml:space="preserve">=</w:t>
      </w:r>
      <w:r>
        <w:rPr>
          <w:rStyle w:val="NormalTok"/>
        </w:rPr>
        <w:t xml:space="preserve"> </w:t>
      </w:r>
      <w:r>
        <w:rPr>
          <w:rStyle w:val="BuiltInTok"/>
        </w:rPr>
        <w:t xml:space="preserve">float</w:t>
      </w:r>
      <w:r>
        <w:rPr>
          <w:rStyle w:val="NormalTok"/>
        </w:rPr>
        <w:t xml:space="preserve">(WH_fun(x))</w:t>
      </w:r>
      <w:r>
        <w:br/>
      </w:r>
      <w:r>
        <w:rPr>
          <w:rStyle w:val="NormalTok"/>
        </w:rPr>
        <w:t xml:space="preserve">    W_B </w:t>
      </w:r>
      <w:r>
        <w:rPr>
          <w:rStyle w:val="OperatorTok"/>
        </w:rPr>
        <w:t xml:space="preserve">=</w:t>
      </w:r>
      <w:r>
        <w:rPr>
          <w:rStyle w:val="NormalTok"/>
        </w:rPr>
        <w:t xml:space="preserve"> </w:t>
      </w:r>
      <w:r>
        <w:rPr>
          <w:rStyle w:val="BuiltInTok"/>
        </w:rPr>
        <w:t xml:space="preserve">float</w:t>
      </w:r>
      <w:r>
        <w:rPr>
          <w:rStyle w:val="NormalTok"/>
        </w:rPr>
        <w:t xml:space="preserve">(WB_fun(x))</w:t>
      </w:r>
      <w:r>
        <w:br/>
      </w:r>
      <w:r>
        <w:br/>
      </w:r>
      <w:r>
        <w:rPr>
          <w:rStyle w:val="NormalTok"/>
        </w:rPr>
        <w:t xml:space="preserve">    H_t </w:t>
      </w:r>
      <w:r>
        <w:rPr>
          <w:rStyle w:val="OperatorTok"/>
        </w:rPr>
        <w:t xml:space="preserve">=</w:t>
      </w:r>
      <w:r>
        <w:rPr>
          <w:rStyle w:val="NormalTok"/>
        </w:rPr>
        <w:t xml:space="preserve"> H_R </w:t>
      </w:r>
      <w:r>
        <w:rPr>
          <w:rStyle w:val="OperatorTok"/>
        </w:rPr>
        <w:t xml:space="preserve">*</w:t>
      </w:r>
      <w:r>
        <w:rPr>
          <w:rStyle w:val="NormalTok"/>
        </w:rPr>
        <w:t xml:space="preserve"> (</w:t>
      </w:r>
      <w:r>
        <w:rPr>
          <w:rStyle w:val="FloatTok"/>
        </w:rPr>
        <w:t xml:space="preserve">0.55</w:t>
      </w:r>
      <w:r>
        <w:rPr>
          <w:rStyle w:val="NormalTok"/>
        </w:rPr>
        <w:t xml:space="preserve"> </w:t>
      </w:r>
      <w:r>
        <w:rPr>
          <w:rStyle w:val="OperatorTok"/>
        </w:rPr>
        <w:t xml:space="preserve">+</w:t>
      </w:r>
      <w:r>
        <w:rPr>
          <w:rStyle w:val="NormalTok"/>
        </w:rPr>
        <w:t xml:space="preserve"> </w:t>
      </w:r>
      <w:r>
        <w:rPr>
          <w:rStyle w:val="FloatTok"/>
        </w:rPr>
        <w:t xml:space="preserve">0.45</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W_H </w:t>
      </w:r>
      <w:r>
        <w:rPr>
          <w:rStyle w:val="OperatorTok"/>
        </w:rPr>
        <w:t xml:space="preserve">*</w:t>
      </w:r>
      <w:r>
        <w:rPr>
          <w:rStyle w:val="NormalTok"/>
        </w:rPr>
        <w:t xml:space="preserve"> r2</w:t>
      </w:r>
      <w:r>
        <w:br/>
      </w:r>
      <w:r>
        <w:rPr>
          <w:rStyle w:val="NormalTok"/>
        </w:rPr>
        <w:t xml:space="preserve">    M_t </w:t>
      </w:r>
      <w:r>
        <w:rPr>
          <w:rStyle w:val="OperatorTok"/>
        </w:rPr>
        <w:t xml:space="preserve">=</w:t>
      </w:r>
      <w:r>
        <w:rPr>
          <w:rStyle w:val="NormalTok"/>
        </w:rPr>
        <w:t xml:space="preserve"> M_R </w:t>
      </w:r>
      <w:r>
        <w:rPr>
          <w:rStyle w:val="OperatorTok"/>
        </w:rPr>
        <w:t xml:space="preserve">*</w:t>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w:t>
      </w:r>
      <w:r>
        <w:rPr>
          <w:rStyle w:val="FloatTok"/>
        </w:rPr>
        <w:t xml:space="preserve">0.85</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W_B </w:t>
      </w:r>
      <w:r>
        <w:rPr>
          <w:rStyle w:val="OperatorTok"/>
        </w:rPr>
        <w:t xml:space="preserve">*</w:t>
      </w:r>
      <w:r>
        <w:rPr>
          <w:rStyle w:val="NormalTok"/>
        </w:rPr>
        <w:t xml:space="preserve"> r2</w:t>
      </w:r>
      <w:r>
        <w:br/>
      </w:r>
      <w:r>
        <w:rPr>
          <w:rStyle w:val="NormalTok"/>
        </w:rPr>
        <w:t xml:space="preserve">    </w:t>
      </w:r>
      <w:r>
        <w:rPr>
          <w:rStyle w:val="ControlFlowTok"/>
        </w:rPr>
        <w:t xml:space="preserve">return</w:t>
      </w:r>
      <w:r>
        <w:rPr>
          <w:rStyle w:val="NormalTok"/>
        </w:rPr>
        <w:t xml:space="preserve"> H_t, M_t, x</w:t>
      </w:r>
      <w:r>
        <w:br/>
      </w:r>
      <w:r>
        <w:br/>
      </w:r>
      <w:r>
        <w:br/>
      </w:r>
      <w:r>
        <w:rPr>
          <w:rStyle w:val="KeywordTok"/>
        </w:rPr>
        <w:t xml:space="preserve">def</w:t>
      </w:r>
      <w:r>
        <w:rPr>
          <w:rStyle w:val="NormalTok"/>
        </w:rPr>
        <w:t xml:space="preserve"> solve_q_turbine(C_plus, n_rpm, a, q_last):</w:t>
      </w:r>
      <w:r>
        <w:br/>
      </w:r>
      <w:r>
        <w:rPr>
          <w:rStyle w:val="NormalTok"/>
        </w:rPr>
        <w:t xml:space="preserve">    q_min </w:t>
      </w:r>
      <w:r>
        <w:rPr>
          <w:rStyle w:val="OperatorTok"/>
        </w:rPr>
        <w:t xml:space="preserve">=</w:t>
      </w:r>
      <w:r>
        <w:rPr>
          <w:rStyle w:val="NormalTok"/>
        </w:rPr>
        <w:t xml:space="preserve"> </w:t>
      </w:r>
      <w:r>
        <w:rPr>
          <w:rStyle w:val="OperatorTok"/>
        </w:rPr>
        <w:t xml:space="preserve">-</w:t>
      </w:r>
      <w:r>
        <w:rPr>
          <w:rStyle w:val="FloatTok"/>
        </w:rPr>
        <w:t xml:space="preserve">1.5</w:t>
      </w:r>
      <w:r>
        <w:rPr>
          <w:rStyle w:val="NormalTok"/>
        </w:rPr>
        <w:t xml:space="preserve"> </w:t>
      </w:r>
      <w:r>
        <w:rPr>
          <w:rStyle w:val="OperatorTok"/>
        </w:rPr>
        <w:t xml:space="preserve">*</w:t>
      </w:r>
      <w:r>
        <w:rPr>
          <w:rStyle w:val="NormalTok"/>
        </w:rPr>
        <w:t xml:space="preserve"> Q_R</w:t>
      </w:r>
      <w:r>
        <w:br/>
      </w:r>
      <w:r>
        <w:rPr>
          <w:rStyle w:val="NormalTok"/>
        </w:rPr>
        <w:t xml:space="preserve">    q_max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Q_R</w:t>
      </w:r>
      <w:r>
        <w:br/>
      </w:r>
      <w:r>
        <w:br/>
      </w:r>
      <w:r>
        <w:rPr>
          <w:rStyle w:val="NormalTok"/>
        </w:rPr>
        <w:t xml:space="preserve">    </w:t>
      </w:r>
      <w:r>
        <w:rPr>
          <w:rStyle w:val="KeywordTok"/>
        </w:rPr>
        <w:t xml:space="preserve">def</w:t>
      </w:r>
      <w:r>
        <w:rPr>
          <w:rStyle w:val="NormalTok"/>
        </w:rPr>
        <w:t xml:space="preserve"> F(Q_try):</w:t>
      </w:r>
      <w:r>
        <w:br/>
      </w:r>
      <w:r>
        <w:rPr>
          <w:rStyle w:val="NormalTok"/>
        </w:rPr>
        <w:t xml:space="preserve">        H_t, _, _ </w:t>
      </w:r>
      <w:r>
        <w:rPr>
          <w:rStyle w:val="OperatorTok"/>
        </w:rPr>
        <w:t xml:space="preserve">=</w:t>
      </w:r>
      <w:r>
        <w:rPr>
          <w:rStyle w:val="NormalTok"/>
        </w:rPr>
        <w:t xml:space="preserve"> turbine_char(n_rpm, Q_try, a)</w:t>
      </w:r>
      <w:r>
        <w:br/>
      </w:r>
      <w:r>
        <w:rPr>
          <w:rStyle w:val="NormalTok"/>
        </w:rPr>
        <w:t xml:space="preserve">        </w:t>
      </w:r>
      <w:r>
        <w:rPr>
          <w:rStyle w:val="ControlFlowTok"/>
        </w:rPr>
        <w:t xml:space="preserve">return</w:t>
      </w:r>
      <w:r>
        <w:rPr>
          <w:rStyle w:val="NormalTok"/>
        </w:rPr>
        <w:t xml:space="preserve"> (C_plus </w:t>
      </w:r>
      <w:r>
        <w:rPr>
          <w:rStyle w:val="OperatorTok"/>
        </w:rPr>
        <w:t xml:space="preserve">-</w:t>
      </w:r>
      <w:r>
        <w:rPr>
          <w:rStyle w:val="NormalTok"/>
        </w:rPr>
        <w:t xml:space="preserve"> B </w:t>
      </w:r>
      <w:r>
        <w:rPr>
          <w:rStyle w:val="OperatorTok"/>
        </w:rPr>
        <w:t xml:space="preserve">*</w:t>
      </w:r>
      <w:r>
        <w:rPr>
          <w:rStyle w:val="NormalTok"/>
        </w:rPr>
        <w:t xml:space="preserve"> Q_try) </w:t>
      </w:r>
      <w:r>
        <w:rPr>
          <w:rStyle w:val="OperatorTok"/>
        </w:rPr>
        <w:t xml:space="preserve">-</w:t>
      </w:r>
      <w:r>
        <w:rPr>
          <w:rStyle w:val="NormalTok"/>
        </w:rPr>
        <w:t xml:space="preserve"> H_t</w:t>
      </w:r>
      <w:r>
        <w:br/>
      </w:r>
      <w:r>
        <w:br/>
      </w:r>
      <w:r>
        <w:rPr>
          <w:rStyle w:val="NormalTok"/>
        </w:rPr>
        <w:t xml:space="preserve">    x0 </w:t>
      </w:r>
      <w:r>
        <w:rPr>
          <w:rStyle w:val="OperatorTok"/>
        </w:rPr>
        <w:t xml:space="preserve">=</w:t>
      </w:r>
      <w:r>
        <w:rPr>
          <w:rStyle w:val="NormalTok"/>
        </w:rPr>
        <w:t xml:space="preserve"> </w:t>
      </w:r>
      <w:r>
        <w:rPr>
          <w:rStyle w:val="BuiltInTok"/>
        </w:rPr>
        <w:t xml:space="preserve">float</w:t>
      </w:r>
      <w:r>
        <w:rPr>
          <w:rStyle w:val="NormalTok"/>
        </w:rPr>
        <w:t xml:space="preserve">(np.clip(q_last, q_min, q_max))</w:t>
      </w:r>
      <w:r>
        <w:br/>
      </w:r>
      <w:r>
        <w:rPr>
          <w:rStyle w:val="NormalTok"/>
        </w:rPr>
        <w:t xml:space="preserve">    x1 </w:t>
      </w:r>
      <w:r>
        <w:rPr>
          <w:rStyle w:val="OperatorTok"/>
        </w:rPr>
        <w:t xml:space="preserve">=</w:t>
      </w:r>
      <w:r>
        <w:rPr>
          <w:rStyle w:val="NormalTok"/>
        </w:rPr>
        <w:t xml:space="preserve"> x0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w:t>
      </w:r>
      <w:r>
        <w:rPr>
          <w:rStyle w:val="NormalTok"/>
        </w:rPr>
        <w:t xml:space="preserve"> Q_R </w:t>
      </w:r>
      <w:r>
        <w:rPr>
          <w:rStyle w:val="ControlFlowTok"/>
        </w:rPr>
        <w:t xml:space="preserve">if</w:t>
      </w:r>
      <w:r>
        <w:rPr>
          <w:rStyle w:val="NormalTok"/>
        </w:rPr>
        <w:t xml:space="preserve"> x0 </w:t>
      </w:r>
      <w:r>
        <w:rPr>
          <w:rStyle w:val="OperatorTok"/>
        </w:rPr>
        <w:t xml:space="preserve">&lt;</w:t>
      </w:r>
      <w:r>
        <w:rPr>
          <w:rStyle w:val="NormalTok"/>
        </w:rPr>
        <w:t xml:space="preserve"> q_max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w:t>
      </w:r>
      <w:r>
        <w:rPr>
          <w:rStyle w:val="NormalTok"/>
        </w:rPr>
        <w:t xml:space="preserve"> Q_R </w:t>
      </w:r>
      <w:r>
        <w:rPr>
          <w:rStyle w:val="ControlFlowTok"/>
        </w:rPr>
        <w:t xml:space="preserve">else</w:t>
      </w:r>
      <w:r>
        <w:rPr>
          <w:rStyle w:val="NormalTok"/>
        </w:rPr>
        <w:t xml:space="preserve"> x0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w:t>
      </w:r>
      <w:r>
        <w:rPr>
          <w:rStyle w:val="NormalTok"/>
        </w:rPr>
        <w:t xml:space="preserve"> Q_R</w:t>
      </w:r>
      <w:r>
        <w:br/>
      </w:r>
      <w:r>
        <w:br/>
      </w:r>
      <w:r>
        <w:rPr>
          <w:rStyle w:val="NormalTok"/>
        </w:rPr>
        <w:t xml:space="preserve">    </w:t>
      </w:r>
      <w:r>
        <w:rPr>
          <w:rStyle w:val="CommentTok"/>
        </w:rPr>
        <w:t xml:space="preserve"># 先用割线法跟踪上一时刻分支</w:t>
      </w:r>
      <w:r>
        <w:br/>
      </w:r>
      <w:r>
        <w:rPr>
          <w:rStyle w:val="NormalTok"/>
        </w:rPr>
        <w:t xml:space="preserve">    </w:t>
      </w:r>
      <w:r>
        <w:rPr>
          <w:rStyle w:val="ControlFlowTok"/>
        </w:rPr>
        <w:t xml:space="preserve">try</w:t>
      </w:r>
      <w:r>
        <w:rPr>
          <w:rStyle w:val="NormalTok"/>
        </w:rPr>
        <w:t xml:space="preserve">:</w:t>
      </w:r>
      <w:r>
        <w:br/>
      </w:r>
      <w:r>
        <w:rPr>
          <w:rStyle w:val="NormalTok"/>
        </w:rPr>
        <w:t xml:space="preserve">        sol </w:t>
      </w:r>
      <w:r>
        <w:rPr>
          <w:rStyle w:val="OperatorTok"/>
        </w:rPr>
        <w:t xml:space="preserve">=</w:t>
      </w:r>
      <w:r>
        <w:rPr>
          <w:rStyle w:val="NormalTok"/>
        </w:rPr>
        <w:t xml:space="preserve"> root_scalar(F, method</w:t>
      </w:r>
      <w:r>
        <w:rPr>
          <w:rStyle w:val="OperatorTok"/>
        </w:rPr>
        <w:t xml:space="preserve">=</w:t>
      </w:r>
      <w:r>
        <w:rPr>
          <w:rStyle w:val="StringTok"/>
        </w:rPr>
        <w:t xml:space="preserve">"secant"</w:t>
      </w:r>
      <w:r>
        <w:rPr>
          <w:rStyle w:val="NormalTok"/>
        </w:rPr>
        <w:t xml:space="preserve">, x0</w:t>
      </w:r>
      <w:r>
        <w:rPr>
          <w:rStyle w:val="OperatorTok"/>
        </w:rPr>
        <w:t xml:space="preserve">=</w:t>
      </w:r>
      <w:r>
        <w:rPr>
          <w:rStyle w:val="NormalTok"/>
        </w:rPr>
        <w:t xml:space="preserve">x0, x1</w:t>
      </w:r>
      <w:r>
        <w:rPr>
          <w:rStyle w:val="OperatorTok"/>
        </w:rPr>
        <w:t xml:space="preserve">=</w:t>
      </w:r>
      <w:r>
        <w:rPr>
          <w:rStyle w:val="NormalTok"/>
        </w:rPr>
        <w:t xml:space="preserve">x1, maxiter</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ControlFlowTok"/>
        </w:rPr>
        <w:t xml:space="preserve">if</w:t>
      </w:r>
      <w:r>
        <w:rPr>
          <w:rStyle w:val="NormalTok"/>
        </w:rPr>
        <w:t xml:space="preserve"> sol.converged </w:t>
      </w:r>
      <w:r>
        <w:rPr>
          <w:rStyle w:val="KeywordTok"/>
        </w:rPr>
        <w:t xml:space="preserve">and</w:t>
      </w:r>
      <w:r>
        <w:rPr>
          <w:rStyle w:val="NormalTok"/>
        </w:rPr>
        <w:t xml:space="preserve"> q_min </w:t>
      </w:r>
      <w:r>
        <w:rPr>
          <w:rStyle w:val="OperatorTok"/>
        </w:rPr>
        <w:t xml:space="preserve">&lt;=</w:t>
      </w:r>
      <w:r>
        <w:rPr>
          <w:rStyle w:val="NormalTok"/>
        </w:rPr>
        <w:t xml:space="preserve"> sol.root </w:t>
      </w:r>
      <w:r>
        <w:rPr>
          <w:rStyle w:val="OperatorTok"/>
        </w:rPr>
        <w:t xml:space="preserve">&lt;=</w:t>
      </w:r>
      <w:r>
        <w:rPr>
          <w:rStyle w:val="NormalTok"/>
        </w:rPr>
        <w:t xml:space="preserve"> q_max:</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(sol.root)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br/>
      </w:r>
      <w:r>
        <w:rPr>
          <w:rStyle w:val="NormalTok"/>
        </w:rPr>
        <w:t xml:space="preserve">    </w:t>
      </w:r>
      <w:r>
        <w:rPr>
          <w:rStyle w:val="CommentTok"/>
        </w:rPr>
        <w:t xml:space="preserve"># 失败时扫描符号变化并用Brent</w:t>
      </w:r>
      <w:r>
        <w:br/>
      </w:r>
      <w:r>
        <w:rPr>
          <w:rStyle w:val="NormalTok"/>
        </w:rPr>
        <w:t xml:space="preserve">    grid </w:t>
      </w:r>
      <w:r>
        <w:rPr>
          <w:rStyle w:val="OperatorTok"/>
        </w:rPr>
        <w:t xml:space="preserve">=</w:t>
      </w:r>
      <w:r>
        <w:rPr>
          <w:rStyle w:val="NormalTok"/>
        </w:rPr>
        <w:t xml:space="preserve"> np.linspace(q_min, q_max, </w:t>
      </w:r>
      <w:r>
        <w:rPr>
          <w:rStyle w:val="DecValTok"/>
        </w:rPr>
        <w:t xml:space="preserve">80</w:t>
      </w:r>
      <w:r>
        <w:rPr>
          <w:rStyle w:val="NormalTok"/>
        </w:rPr>
        <w:t xml:space="preserve">)</w:t>
      </w:r>
      <w:r>
        <w:br/>
      </w:r>
      <w:r>
        <w:rPr>
          <w:rStyle w:val="NormalTok"/>
        </w:rPr>
        <w:t xml:space="preserve">    vals </w:t>
      </w:r>
      <w:r>
        <w:rPr>
          <w:rStyle w:val="OperatorTok"/>
        </w:rPr>
        <w:t xml:space="preserve">=</w:t>
      </w:r>
      <w:r>
        <w:rPr>
          <w:rStyle w:val="NormalTok"/>
        </w:rPr>
        <w:t xml:space="preserve"> np.array([F(qi) </w:t>
      </w:r>
      <w:r>
        <w:rPr>
          <w:rStyle w:val="ControlFlowTok"/>
        </w:rPr>
        <w:t xml:space="preserve">for</w:t>
      </w:r>
      <w:r>
        <w:rPr>
          <w:rStyle w:val="NormalTok"/>
        </w:rPr>
        <w:t xml:space="preserve"> qi </w:t>
      </w:r>
      <w:r>
        <w:rPr>
          <w:rStyle w:val="KeywordTok"/>
        </w:rPr>
        <w:t xml:space="preserve">in</w:t>
      </w:r>
      <w:r>
        <w:rPr>
          <w:rStyle w:val="NormalTok"/>
        </w:rPr>
        <w:t xml:space="preserve"> grid])</w:t>
      </w:r>
      <w:r>
        <w:br/>
      </w:r>
      <w:r>
        <w:rPr>
          <w:rStyle w:val="NormalTok"/>
        </w:rPr>
        <w:t xml:space="preserve">    idx </w:t>
      </w:r>
      <w:r>
        <w:rPr>
          <w:rStyle w:val="OperatorTok"/>
        </w:rPr>
        <w:t xml:space="preserve">=</w:t>
      </w:r>
      <w:r>
        <w:rPr>
          <w:rStyle w:val="NormalTok"/>
        </w:rPr>
        <w:t xml:space="preserve"> np.where(vals[: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vals[</w:t>
      </w:r>
      <w:r>
        <w:rPr>
          <w:rStyle w:val="DecValTok"/>
        </w:rPr>
        <w:t xml:space="preserve">1</w:t>
      </w:r>
      <w:r>
        <w:rPr>
          <w:rStyle w:val="NormalTok"/>
        </w:rPr>
        <w:t xml:space="preserve">:] </w:t>
      </w:r>
      <w:r>
        <w:rPr>
          <w:rStyle w:val="OperatorTok"/>
        </w:rPr>
        <w:t xml:space="preserve">&lt;=</w:t>
      </w:r>
      <w:r>
        <w:rPr>
          <w:rStyle w:val="NormalTok"/>
        </w:rPr>
        <w:t xml:space="preserve"> </w:t>
      </w:r>
      <w:r>
        <w:rPr>
          <w:rStyle w:val="FloatTok"/>
        </w:rPr>
        <w:t xml:space="preserve">0.0</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(idx)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取离上一时刻最近的区间</w:t>
      </w:r>
      <w:r>
        <w:br/>
      </w:r>
      <w:r>
        <w:rPr>
          <w:rStyle w:val="NormalTok"/>
        </w:rPr>
        <w:t xml:space="preserve">        cand </w:t>
      </w:r>
      <w:r>
        <w:rPr>
          <w:rStyle w:val="OperatorTok"/>
        </w:rPr>
        <w:t xml:space="preserve">=</w:t>
      </w:r>
      <w:r>
        <w:rPr>
          <w:rStyle w:val="NormalTok"/>
        </w:rPr>
        <w:t xml:space="preserve"> idx[np.argmin(np.</w:t>
      </w:r>
      <w:r>
        <w:rPr>
          <w:rStyle w:val="BuiltInTok"/>
        </w:rPr>
        <w:t xml:space="preserve">abs</w:t>
      </w:r>
      <w:r>
        <w:rPr>
          <w:rStyle w:val="NormalTok"/>
        </w:rPr>
        <w:t xml:space="preserve">((grid[idx] </w:t>
      </w:r>
      <w:r>
        <w:rPr>
          <w:rStyle w:val="OperatorTok"/>
        </w:rPr>
        <w:t xml:space="preserve">+</w:t>
      </w:r>
      <w:r>
        <w:rPr>
          <w:rStyle w:val="NormalTok"/>
        </w:rPr>
        <w:t xml:space="preserve"> grid[idx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x0))]</w:t>
      </w:r>
      <w:r>
        <w:br/>
      </w:r>
      <w:r>
        <w:rPr>
          <w:rStyle w:val="NormalTok"/>
        </w:rPr>
        <w:t xml:space="preserve">        </w:t>
      </w:r>
      <w:r>
        <w:rPr>
          <w:rStyle w:val="ControlFlowTok"/>
        </w:rPr>
        <w:t xml:space="preserve">try</w:t>
      </w:r>
      <w:r>
        <w:rPr>
          <w:rStyle w:val="NormalTok"/>
        </w:rPr>
        <w:t xml:space="preserve">:</w:t>
      </w:r>
      <w:r>
        <w:br/>
      </w:r>
      <w:r>
        <w:rPr>
          <w:rStyle w:val="NormalTok"/>
        </w:rPr>
        <w:t xml:space="preserve">            sol </w:t>
      </w:r>
      <w:r>
        <w:rPr>
          <w:rStyle w:val="OperatorTok"/>
        </w:rPr>
        <w:t xml:space="preserve">=</w:t>
      </w:r>
      <w:r>
        <w:rPr>
          <w:rStyle w:val="NormalTok"/>
        </w:rPr>
        <w:t xml:space="preserve"> root_scalar(F, method</w:t>
      </w:r>
      <w:r>
        <w:rPr>
          <w:rStyle w:val="OperatorTok"/>
        </w:rPr>
        <w:t xml:space="preserve">=</w:t>
      </w:r>
      <w:r>
        <w:rPr>
          <w:rStyle w:val="StringTok"/>
        </w:rPr>
        <w:t xml:space="preserve">"brentq"</w:t>
      </w:r>
      <w:r>
        <w:rPr>
          <w:rStyle w:val="NormalTok"/>
        </w:rPr>
        <w:t xml:space="preserve">, bracket</w:t>
      </w:r>
      <w:r>
        <w:rPr>
          <w:rStyle w:val="OperatorTok"/>
        </w:rPr>
        <w:t xml:space="preserve">=</w:t>
      </w:r>
      <w:r>
        <w:rPr>
          <w:rStyle w:val="NormalTok"/>
        </w:rPr>
        <w:t xml:space="preserve">[grid[cand], grid[cand </w:t>
      </w:r>
      <w:r>
        <w:rPr>
          <w:rStyle w:val="OperatorTok"/>
        </w:rPr>
        <w:t xml:space="preserve">+</w:t>
      </w:r>
      <w:r>
        <w:rPr>
          <w:rStyle w:val="NormalTok"/>
        </w:rPr>
        <w:t xml:space="preserve"> </w:t>
      </w:r>
      <w:r>
        <w:rPr>
          <w:rStyle w:val="DecValTok"/>
        </w:rPr>
        <w:t xml:space="preserve">1</w:t>
      </w:r>
      <w:r>
        <w:rPr>
          <w:rStyle w:val="NormalTok"/>
        </w:rPr>
        <w:t xml:space="preserve">]], maxiter</w:t>
      </w:r>
      <w:r>
        <w:rPr>
          <w:rStyle w:val="OperatorTok"/>
        </w:rPr>
        <w:t xml:space="preserve">=</w:t>
      </w:r>
      <w:r>
        <w:rPr>
          <w:rStyle w:val="DecValTok"/>
        </w:rPr>
        <w:t xml:space="preserve">50</w:t>
      </w:r>
      <w:r>
        <w:rPr>
          <w:rStyle w:val="NormalTok"/>
        </w:rPr>
        <w:t xml:space="preserve">)</w:t>
      </w:r>
      <w:r>
        <w:br/>
      </w:r>
      <w:r>
        <w:rPr>
          <w:rStyle w:val="NormalTok"/>
        </w:rPr>
        <w:t xml:space="preserve">            </w:t>
      </w:r>
      <w:r>
        <w:rPr>
          <w:rStyle w:val="ControlFlowTok"/>
        </w:rPr>
        <w:t xml:space="preserve">if</w:t>
      </w:r>
      <w:r>
        <w:rPr>
          <w:rStyle w:val="NormalTok"/>
        </w:rPr>
        <w:t xml:space="preserve"> sol.converged:</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(sol.root)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br/>
      </w:r>
      <w:r>
        <w:rPr>
          <w:rStyle w:val="NormalTok"/>
        </w:rPr>
        <w:t xml:space="preserve">    </w:t>
      </w:r>
      <w:r>
        <w:rPr>
          <w:rStyle w:val="ControlFlowTok"/>
        </w:rPr>
        <w:t xml:space="preserve">return</w:t>
      </w:r>
      <w:r>
        <w:rPr>
          <w:rStyle w:val="NormalTok"/>
        </w:rPr>
        <w:t xml:space="preserve"> x0</w:t>
      </w:r>
      <w:r>
        <w:br/>
      </w:r>
      <w:r>
        <w:br/>
      </w:r>
      <w:r>
        <w:br/>
      </w:r>
      <w:r>
        <w:rPr>
          <w:rStyle w:val="CommentTok"/>
        </w:rPr>
        <w:t xml:space="preserve"># ========== 5. 初始化 ==========</w:t>
      </w:r>
      <w:r>
        <w:br/>
      </w:r>
      <w:r>
        <w:rPr>
          <w:rStyle w:val="NormalTok"/>
        </w:rPr>
        <w:t xml:space="preserve">H </w:t>
      </w:r>
      <w:r>
        <w:rPr>
          <w:rStyle w:val="OperatorTok"/>
        </w:rPr>
        <w:t xml:space="preserve">=</w:t>
      </w:r>
      <w:r>
        <w:rPr>
          <w:rStyle w:val="NormalTok"/>
        </w:rPr>
        <w:t xml:space="preserve"> np.full(N </w:t>
      </w:r>
      <w:r>
        <w:rPr>
          <w:rStyle w:val="OperatorTok"/>
        </w:rPr>
        <w:t xml:space="preserve">+</w:t>
      </w:r>
      <w:r>
        <w:rPr>
          <w:rStyle w:val="NormalTok"/>
        </w:rPr>
        <w:t xml:space="preserve"> </w:t>
      </w:r>
      <w:r>
        <w:rPr>
          <w:rStyle w:val="DecValTok"/>
        </w:rPr>
        <w:t xml:space="preserve">1</w:t>
      </w:r>
      <w:r>
        <w:rPr>
          <w:rStyle w:val="NormalTok"/>
        </w:rPr>
        <w:t xml:space="preserve">, H_R, dtype</w:t>
      </w:r>
      <w:r>
        <w:rPr>
          <w:rStyle w:val="OperatorTok"/>
        </w:rPr>
        <w:t xml:space="preserve">=</w:t>
      </w:r>
      <w:r>
        <w:rPr>
          <w:rStyle w:val="BuiltInTok"/>
        </w:rPr>
        <w:t xml:space="preserve">float</w:t>
      </w:r>
      <w:r>
        <w:rPr>
          <w:rStyle w:val="NormalTok"/>
        </w:rPr>
        <w:t xml:space="preserve">)</w:t>
      </w:r>
      <w:r>
        <w:br/>
      </w:r>
      <w:r>
        <w:rPr>
          <w:rStyle w:val="NormalTok"/>
        </w:rPr>
        <w:t xml:space="preserve">Q </w:t>
      </w:r>
      <w:r>
        <w:rPr>
          <w:rStyle w:val="OperatorTok"/>
        </w:rPr>
        <w:t xml:space="preserve">=</w:t>
      </w:r>
      <w:r>
        <w:rPr>
          <w:rStyle w:val="NormalTok"/>
        </w:rPr>
        <w:t xml:space="preserve"> np.full(N </w:t>
      </w:r>
      <w:r>
        <w:rPr>
          <w:rStyle w:val="OperatorTok"/>
        </w:rPr>
        <w:t xml:space="preserve">+</w:t>
      </w:r>
      <w:r>
        <w:rPr>
          <w:rStyle w:val="NormalTok"/>
        </w:rPr>
        <w:t xml:space="preserve"> </w:t>
      </w:r>
      <w:r>
        <w:rPr>
          <w:rStyle w:val="DecValTok"/>
        </w:rPr>
        <w:t xml:space="preserve">1</w:t>
      </w:r>
      <w:r>
        <w:rPr>
          <w:rStyle w:val="NormalTok"/>
        </w:rPr>
        <w:t xml:space="preserve">, </w:t>
      </w:r>
      <w:r>
        <w:rPr>
          <w:rStyle w:val="FloatTok"/>
        </w:rPr>
        <w:t xml:space="preserve">0.20</w:t>
      </w:r>
      <w:r>
        <w:rPr>
          <w:rStyle w:val="NormalTok"/>
        </w:rPr>
        <w:t xml:space="preserve"> </w:t>
      </w:r>
      <w:r>
        <w:rPr>
          <w:rStyle w:val="OperatorTok"/>
        </w:rPr>
        <w:t xml:space="preserve">*</w:t>
      </w:r>
      <w:r>
        <w:rPr>
          <w:rStyle w:val="NormalTok"/>
        </w:rPr>
        <w:t xml:space="preserve"> Q_R, dtype</w:t>
      </w:r>
      <w:r>
        <w:rPr>
          <w:rStyle w:val="OperatorTok"/>
        </w:rPr>
        <w:t xml:space="preserve">=</w:t>
      </w:r>
      <w:r>
        <w:rPr>
          <w:rStyle w:val="BuiltInTok"/>
        </w:rPr>
        <w:t xml:space="preserve">float</w:t>
      </w:r>
      <w:r>
        <w:rPr>
          <w:rStyle w:val="NormalTok"/>
        </w:rPr>
        <w:t xml:space="preserve">)</w:t>
      </w:r>
      <w:r>
        <w:br/>
      </w:r>
      <w:r>
        <w:br/>
      </w:r>
      <w:r>
        <w:rPr>
          <w:rStyle w:val="NormalTok"/>
        </w:rPr>
        <w:t xml:space="preserve">n </w:t>
      </w:r>
      <w:r>
        <w:rPr>
          <w:rStyle w:val="OperatorTok"/>
        </w:rPr>
        <w:t xml:space="preserve">=</w:t>
      </w:r>
      <w:r>
        <w:rPr>
          <w:rStyle w:val="NormalTok"/>
        </w:rPr>
        <w:t xml:space="preserve"> </w:t>
      </w:r>
      <w:r>
        <w:rPr>
          <w:rStyle w:val="FloatTok"/>
        </w:rPr>
        <w:t xml:space="preserve">0.90</w:t>
      </w:r>
      <w:r>
        <w:rPr>
          <w:rStyle w:val="NormalTok"/>
        </w:rPr>
        <w:t xml:space="preserve"> </w:t>
      </w:r>
      <w:r>
        <w:rPr>
          <w:rStyle w:val="OperatorTok"/>
        </w:rPr>
        <w:t xml:space="preserve">*</w:t>
      </w:r>
      <w:r>
        <w:rPr>
          <w:rStyle w:val="NormalTok"/>
        </w:rPr>
        <w:t xml:space="preserve"> n_R</w:t>
      </w:r>
      <w:r>
        <w:br/>
      </w:r>
      <w:r>
        <w:rPr>
          <w:rStyle w:val="NormalTok"/>
        </w:rPr>
        <w:t xml:space="preserve">omega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n </w:t>
      </w:r>
      <w:r>
        <w:rPr>
          <w:rStyle w:val="OperatorTok"/>
        </w:rPr>
        <w:t xml:space="preserve">/</w:t>
      </w:r>
      <w:r>
        <w:rPr>
          <w:rStyle w:val="NormalTok"/>
        </w:rPr>
        <w:t xml:space="preserve"> </w:t>
      </w:r>
      <w:r>
        <w:rPr>
          <w:rStyle w:val="FloatTok"/>
        </w:rPr>
        <w:t xml:space="preserve">60.0</w:t>
      </w:r>
      <w:r>
        <w:br/>
      </w:r>
      <w:r>
        <w:br/>
      </w:r>
      <w:r>
        <w:rPr>
          <w:rStyle w:val="NormalTok"/>
        </w:rPr>
        <w:t xml:space="preserve">time </w:t>
      </w:r>
      <w:r>
        <w:rPr>
          <w:rStyle w:val="OperatorTok"/>
        </w:rPr>
        <w:t xml:space="preserve">=</w:t>
      </w:r>
      <w:r>
        <w:rPr>
          <w:rStyle w:val="NormalTok"/>
        </w:rPr>
        <w:t xml:space="preserve"> np.linspace(</w:t>
      </w:r>
      <w:r>
        <w:rPr>
          <w:rStyle w:val="FloatTok"/>
        </w:rPr>
        <w:t xml:space="preserve">0.0</w:t>
      </w:r>
      <w:r>
        <w:rPr>
          <w:rStyle w:val="NormalTok"/>
        </w:rPr>
        <w:t xml:space="preserve">, t_end, nt)</w:t>
      </w:r>
      <w:r>
        <w:br/>
      </w:r>
      <w:r>
        <w:rPr>
          <w:rStyle w:val="NormalTok"/>
        </w:rPr>
        <w:t xml:space="preserve">n_hist </w:t>
      </w:r>
      <w:r>
        <w:rPr>
          <w:rStyle w:val="OperatorTok"/>
        </w:rPr>
        <w:t xml:space="preserve">=</w:t>
      </w:r>
      <w:r>
        <w:rPr>
          <w:rStyle w:val="NormalTok"/>
        </w:rPr>
        <w:t xml:space="preserve"> np.zeros(nt)</w:t>
      </w:r>
      <w:r>
        <w:br/>
      </w:r>
      <w:r>
        <w:rPr>
          <w:rStyle w:val="NormalTok"/>
        </w:rPr>
        <w:t xml:space="preserve">Ht_hist </w:t>
      </w:r>
      <w:r>
        <w:rPr>
          <w:rStyle w:val="OperatorTok"/>
        </w:rPr>
        <w:t xml:space="preserve">=</w:t>
      </w:r>
      <w:r>
        <w:rPr>
          <w:rStyle w:val="NormalTok"/>
        </w:rPr>
        <w:t xml:space="preserve"> np.zeros(nt)</w:t>
      </w:r>
      <w:r>
        <w:br/>
      </w:r>
      <w:r>
        <w:rPr>
          <w:rStyle w:val="NormalTok"/>
        </w:rPr>
        <w:t xml:space="preserve">Qt_hist </w:t>
      </w:r>
      <w:r>
        <w:rPr>
          <w:rStyle w:val="OperatorTok"/>
        </w:rPr>
        <w:t xml:space="preserve">=</w:t>
      </w:r>
      <w:r>
        <w:rPr>
          <w:rStyle w:val="NormalTok"/>
        </w:rPr>
        <w:t xml:space="preserve"> np.zeros(nt)</w:t>
      </w:r>
      <w:r>
        <w:br/>
      </w:r>
      <w:r>
        <w:rPr>
          <w:rStyle w:val="NormalTok"/>
        </w:rPr>
        <w:t xml:space="preserve">x_hist </w:t>
      </w:r>
      <w:r>
        <w:rPr>
          <w:rStyle w:val="OperatorTok"/>
        </w:rPr>
        <w:t xml:space="preserve">=</w:t>
      </w:r>
      <w:r>
        <w:rPr>
          <w:rStyle w:val="NormalTok"/>
        </w:rPr>
        <w:t xml:space="preserve"> np.zeros(nt)</w:t>
      </w:r>
      <w:r>
        <w:br/>
      </w:r>
      <w:r>
        <w:rPr>
          <w:rStyle w:val="NormalTok"/>
        </w:rPr>
        <w:t xml:space="preserve">a_hist </w:t>
      </w:r>
      <w:r>
        <w:rPr>
          <w:rStyle w:val="OperatorTok"/>
        </w:rPr>
        <w:t xml:space="preserve">=</w:t>
      </w:r>
      <w:r>
        <w:rPr>
          <w:rStyle w:val="NormalTok"/>
        </w:rPr>
        <w:t xml:space="preserve"> np.zeros(nt)</w:t>
      </w:r>
      <w:r>
        <w:br/>
      </w:r>
      <w:r>
        <w:rPr>
          <w:rStyle w:val="NormalTok"/>
        </w:rPr>
        <w:t xml:space="preserve">Me_hist </w:t>
      </w:r>
      <w:r>
        <w:rPr>
          <w:rStyle w:val="OperatorTok"/>
        </w:rPr>
        <w:t xml:space="preserve">=</w:t>
      </w:r>
      <w:r>
        <w:rPr>
          <w:rStyle w:val="NormalTok"/>
        </w:rPr>
        <w:t xml:space="preserve"> np.zeros(nt)</w:t>
      </w:r>
      <w:r>
        <w:br/>
      </w:r>
      <w:r>
        <w:br/>
      </w:r>
      <w:r>
        <w:rPr>
          <w:rStyle w:val="CommentTok"/>
        </w:rPr>
        <w:t xml:space="preserve"># ========== 6. 主循环：MOC + 边界非线性耦合 ==========</w:t>
      </w:r>
      <w:r>
        <w:br/>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(nt):</w:t>
      </w:r>
      <w:r>
        <w:br/>
      </w:r>
      <w:r>
        <w:rPr>
          <w:rStyle w:val="NormalTok"/>
        </w:rPr>
        <w:t xml:space="preserve">    t </w:t>
      </w:r>
      <w:r>
        <w:rPr>
          <w:rStyle w:val="OperatorTok"/>
        </w:rPr>
        <w:t xml:space="preserve">=</w:t>
      </w:r>
      <w:r>
        <w:rPr>
          <w:rStyle w:val="NormalTok"/>
        </w:rPr>
        <w:t xml:space="preserve"> time[k]</w:t>
      </w:r>
      <w:r>
        <w:br/>
      </w:r>
      <w:r>
        <w:br/>
      </w:r>
      <w:r>
        <w:rPr>
          <w:rStyle w:val="NormalTok"/>
        </w:rPr>
        <w:t xml:space="preserve">    a_now </w:t>
      </w:r>
      <w:r>
        <w:rPr>
          <w:rStyle w:val="OperatorTok"/>
        </w:rPr>
        <w:t xml:space="preserve">=</w:t>
      </w:r>
      <w:r>
        <w:rPr>
          <w:rStyle w:val="NormalTok"/>
        </w:rPr>
        <w:t xml:space="preserve"> guide_opening(t)</w:t>
      </w:r>
      <w:r>
        <w:br/>
      </w:r>
      <w:r>
        <w:rPr>
          <w:rStyle w:val="NormalTok"/>
        </w:rPr>
        <w:t xml:space="preserve">    H_t_now, M_t_now, x_now </w:t>
      </w:r>
      <w:r>
        <w:rPr>
          <w:rStyle w:val="OperatorTok"/>
        </w:rPr>
        <w:t xml:space="preserve">=</w:t>
      </w:r>
      <w:r>
        <w:rPr>
          <w:rStyle w:val="NormalTok"/>
        </w:rPr>
        <w:t xml:space="preserve"> turbine_char(n, Q[</w:t>
      </w:r>
      <w:r>
        <w:rPr>
          <w:rStyle w:val="OperatorTok"/>
        </w:rPr>
        <w:t xml:space="preserve">-</w:t>
      </w:r>
      <w:r>
        <w:rPr>
          <w:rStyle w:val="DecValTok"/>
        </w:rPr>
        <w:t xml:space="preserve">1</w:t>
      </w:r>
      <w:r>
        <w:rPr>
          <w:rStyle w:val="NormalTok"/>
        </w:rPr>
        <w:t xml:space="preserve">], a_now)</w:t>
      </w:r>
      <w:r>
        <w:br/>
      </w:r>
      <w:r>
        <w:rPr>
          <w:rStyle w:val="NormalTok"/>
        </w:rPr>
        <w:t xml:space="preserve">    n_hist[k] </w:t>
      </w:r>
      <w:r>
        <w:rPr>
          <w:rStyle w:val="OperatorTok"/>
        </w:rPr>
        <w:t xml:space="preserve">=</w:t>
      </w:r>
      <w:r>
        <w:rPr>
          <w:rStyle w:val="NormalTok"/>
        </w:rPr>
        <w:t xml:space="preserve"> n</w:t>
      </w:r>
      <w:r>
        <w:br/>
      </w:r>
      <w:r>
        <w:rPr>
          <w:rStyle w:val="NormalTok"/>
        </w:rPr>
        <w:t xml:space="preserve">    Ht_hist[k] </w:t>
      </w:r>
      <w:r>
        <w:rPr>
          <w:rStyle w:val="OperatorTok"/>
        </w:rPr>
        <w:t xml:space="preserve">=</w:t>
      </w:r>
      <w:r>
        <w:rPr>
          <w:rStyle w:val="NormalTok"/>
        </w:rPr>
        <w:t xml:space="preserve"> H_t_now</w:t>
      </w:r>
      <w:r>
        <w:br/>
      </w:r>
      <w:r>
        <w:rPr>
          <w:rStyle w:val="NormalTok"/>
        </w:rPr>
        <w:t xml:space="preserve">    Qt_hist[k] </w:t>
      </w:r>
      <w:r>
        <w:rPr>
          <w:rStyle w:val="OperatorTok"/>
        </w:rPr>
        <w:t xml:space="preserve">=</w:t>
      </w:r>
      <w:r>
        <w:rPr>
          <w:rStyle w:val="NormalTok"/>
        </w:rPr>
        <w:t xml:space="preserve"> Q[</w:t>
      </w:r>
      <w:r>
        <w:rPr>
          <w:rStyle w:val="OperatorTok"/>
        </w:rPr>
        <w:t xml:space="preserve">-</w:t>
      </w:r>
      <w:r>
        <w:rPr>
          <w:rStyle w:val="DecValTok"/>
        </w:rPr>
        <w:t xml:space="preserve">1</w:t>
      </w:r>
      <w:r>
        <w:rPr>
          <w:rStyle w:val="NormalTok"/>
        </w:rPr>
        <w:t xml:space="preserve">]</w:t>
      </w:r>
      <w:r>
        <w:br/>
      </w:r>
      <w:r>
        <w:rPr>
          <w:rStyle w:val="NormalTok"/>
        </w:rPr>
        <w:t xml:space="preserve">    x_hist[k] </w:t>
      </w:r>
      <w:r>
        <w:rPr>
          <w:rStyle w:val="OperatorTok"/>
        </w:rPr>
        <w:t xml:space="preserve">=</w:t>
      </w:r>
      <w:r>
        <w:rPr>
          <w:rStyle w:val="NormalTok"/>
        </w:rPr>
        <w:t xml:space="preserve"> x_now</w:t>
      </w:r>
      <w:r>
        <w:br/>
      </w:r>
      <w:r>
        <w:rPr>
          <w:rStyle w:val="NormalTok"/>
        </w:rPr>
        <w:t xml:space="preserve">    a_hist[k] </w:t>
      </w:r>
      <w:r>
        <w:rPr>
          <w:rStyle w:val="OperatorTok"/>
        </w:rPr>
        <w:t xml:space="preserve">=</w:t>
      </w:r>
      <w:r>
        <w:rPr>
          <w:rStyle w:val="NormalTok"/>
        </w:rPr>
        <w:t xml:space="preserve"> a_now</w:t>
      </w:r>
      <w:r>
        <w:br/>
      </w:r>
      <w:r>
        <w:rPr>
          <w:rStyle w:val="NormalTok"/>
        </w:rPr>
        <w:t xml:space="preserve">    Me_hist[k] </w:t>
      </w:r>
      <w:r>
        <w:rPr>
          <w:rStyle w:val="OperatorTok"/>
        </w:rPr>
        <w:t xml:space="preserve">=</w:t>
      </w:r>
      <w:r>
        <w:rPr>
          <w:rStyle w:val="NormalTok"/>
        </w:rPr>
        <w:t xml:space="preserve"> electrical_torque(t, n)</w:t>
      </w:r>
      <w:r>
        <w:br/>
      </w:r>
      <w:r>
        <w:br/>
      </w:r>
      <w:r>
        <w:rPr>
          <w:rStyle w:val="NormalTok"/>
        </w:rPr>
        <w:t xml:space="preserve">    </w:t>
      </w:r>
      <w:r>
        <w:rPr>
          <w:rStyle w:val="ControlFlowTok"/>
        </w:rPr>
        <w:t xml:space="preserve">if</w:t>
      </w:r>
      <w:r>
        <w:rPr>
          <w:rStyle w:val="NormalTok"/>
        </w:rPr>
        <w:t xml:space="preserve"> k </w:t>
      </w:r>
      <w:r>
        <w:rPr>
          <w:rStyle w:val="OperatorTok"/>
        </w:rPr>
        <w:t xml:space="preserve">==</w:t>
      </w:r>
      <w:r>
        <w:rPr>
          <w:rStyle w:val="NormalTok"/>
        </w:rPr>
        <w:t xml:space="preserve"> 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break</w:t>
      </w:r>
      <w:r>
        <w:br/>
      </w:r>
      <w:r>
        <w:br/>
      </w:r>
      <w:r>
        <w:rPr>
          <w:rStyle w:val="NormalTok"/>
        </w:rPr>
        <w:t xml:space="preserve">    H_old </w:t>
      </w:r>
      <w:r>
        <w:rPr>
          <w:rStyle w:val="OperatorTok"/>
        </w:rPr>
        <w:t xml:space="preserve">=</w:t>
      </w:r>
      <w:r>
        <w:rPr>
          <w:rStyle w:val="NormalTok"/>
        </w:rPr>
        <w:t xml:space="preserve"> H.copy()</w:t>
      </w:r>
      <w:r>
        <w:br/>
      </w:r>
      <w:r>
        <w:rPr>
          <w:rStyle w:val="NormalTok"/>
        </w:rPr>
        <w:t xml:space="preserve">    Q_old </w:t>
      </w:r>
      <w:r>
        <w:rPr>
          <w:rStyle w:val="OperatorTok"/>
        </w:rPr>
        <w:t xml:space="preserve">=</w:t>
      </w:r>
      <w:r>
        <w:rPr>
          <w:rStyle w:val="NormalTok"/>
        </w:rPr>
        <w:t xml:space="preserve"> Q.copy()</w:t>
      </w:r>
      <w:r>
        <w:br/>
      </w:r>
      <w:r>
        <w:br/>
      </w:r>
      <w:r>
        <w:rPr>
          <w:rStyle w:val="NormalTok"/>
        </w:rPr>
        <w:t xml:space="preserve">    </w:t>
      </w:r>
      <w:r>
        <w:rPr>
          <w:rStyle w:val="CommentTok"/>
        </w:rPr>
        <w:t xml:space="preserve"># 内部节点</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br/>
      </w:r>
      <w:r>
        <w:rPr>
          <w:rStyle w:val="NormalTok"/>
        </w:rPr>
        <w:t xml:space="preserve">        C_plus </w:t>
      </w:r>
      <w:r>
        <w:rPr>
          <w:rStyle w:val="OperatorTok"/>
        </w:rPr>
        <w:t xml:space="preserve">=</w:t>
      </w:r>
      <w:r>
        <w:rPr>
          <w:rStyle w:val="NormalTok"/>
        </w:rPr>
        <w:t xml:space="preserve"> H_old[i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Q_old[i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Q_old[i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(Q_old[i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C_minus </w:t>
      </w:r>
      <w:r>
        <w:rPr>
          <w:rStyle w:val="OperatorTok"/>
        </w:rPr>
        <w:t xml:space="preserve">=</w:t>
      </w:r>
      <w:r>
        <w:rPr>
          <w:rStyle w:val="NormalTok"/>
        </w:rPr>
        <w:t xml:space="preserve"> H_old[i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Q_old[i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Q_old[i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(Q_old[i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H[i]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(C_plus </w:t>
      </w:r>
      <w:r>
        <w:rPr>
          <w:rStyle w:val="OperatorTok"/>
        </w:rPr>
        <w:t xml:space="preserve">+</w:t>
      </w:r>
      <w:r>
        <w:rPr>
          <w:rStyle w:val="NormalTok"/>
        </w:rPr>
        <w:t xml:space="preserve"> C_minus)</w:t>
      </w:r>
      <w:r>
        <w:br/>
      </w:r>
      <w:r>
        <w:rPr>
          <w:rStyle w:val="NormalTok"/>
        </w:rPr>
        <w:t xml:space="preserve">        Q[i] </w:t>
      </w:r>
      <w:r>
        <w:rPr>
          <w:rStyle w:val="OperatorTok"/>
        </w:rPr>
        <w:t xml:space="preserve">=</w:t>
      </w:r>
      <w:r>
        <w:rPr>
          <w:rStyle w:val="NormalTok"/>
        </w:rPr>
        <w:t xml:space="preserve"> (C_plus </w:t>
      </w:r>
      <w:r>
        <w:rPr>
          <w:rStyle w:val="OperatorTok"/>
        </w:rPr>
        <w:t xml:space="preserve">-</w:t>
      </w:r>
      <w:r>
        <w:rPr>
          <w:rStyle w:val="NormalTok"/>
        </w:rPr>
        <w:t xml:space="preserve"> C_minus)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B)</w:t>
      </w:r>
      <w:r>
        <w:br/>
      </w:r>
      <w:r>
        <w:br/>
      </w:r>
      <w:r>
        <w:rPr>
          <w:rStyle w:val="NormalTok"/>
        </w:rPr>
        <w:t xml:space="preserve">    </w:t>
      </w:r>
      <w:r>
        <w:rPr>
          <w:rStyle w:val="CommentTok"/>
        </w:rPr>
        <w:t xml:space="preserve"># 上游定水头边界</w:t>
      </w:r>
      <w:r>
        <w:br/>
      </w:r>
      <w:r>
        <w:rPr>
          <w:rStyle w:val="NormalTok"/>
        </w:rPr>
        <w:t xml:space="preserve">    H[</w:t>
      </w:r>
      <w:r>
        <w:rPr>
          <w:rStyle w:val="DecValTok"/>
        </w:rPr>
        <w:t xml:space="preserve">0</w:t>
      </w:r>
      <w:r>
        <w:rPr>
          <w:rStyle w:val="NormalTok"/>
        </w:rPr>
        <w:t xml:space="preserve">] </w:t>
      </w:r>
      <w:r>
        <w:rPr>
          <w:rStyle w:val="OperatorTok"/>
        </w:rPr>
        <w:t xml:space="preserve">=</w:t>
      </w:r>
      <w:r>
        <w:rPr>
          <w:rStyle w:val="NormalTok"/>
        </w:rPr>
        <w:t xml:space="preserve"> H_R</w:t>
      </w:r>
      <w:r>
        <w:br/>
      </w:r>
      <w:r>
        <w:rPr>
          <w:rStyle w:val="NormalTok"/>
        </w:rPr>
        <w:t xml:space="preserve">    C_minus_0 </w:t>
      </w:r>
      <w:r>
        <w:rPr>
          <w:rStyle w:val="OperatorTok"/>
        </w:rPr>
        <w:t xml:space="preserve">=</w:t>
      </w:r>
      <w:r>
        <w:rPr>
          <w:rStyle w:val="NormalTok"/>
        </w:rPr>
        <w:t xml:space="preserve"> H_old[</w:t>
      </w:r>
      <w:r>
        <w:rPr>
          <w:rStyle w:val="DecValTok"/>
        </w:rPr>
        <w:t xml:space="preserve">1</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Q_old[</w:t>
      </w:r>
      <w:r>
        <w:rPr>
          <w:rStyle w:val="DecValTok"/>
        </w:rPr>
        <w:t xml:space="preserve">1</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Q_old[</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(Q_old[</w:t>
      </w:r>
      <w:r>
        <w:rPr>
          <w:rStyle w:val="DecValTok"/>
        </w:rPr>
        <w:t xml:space="preserve">1</w:t>
      </w:r>
      <w:r>
        <w:rPr>
          <w:rStyle w:val="NormalTok"/>
        </w:rPr>
        <w:t xml:space="preserve">])</w:t>
      </w:r>
      <w:r>
        <w:br/>
      </w:r>
      <w:r>
        <w:rPr>
          <w:rStyle w:val="NormalTok"/>
        </w:rPr>
        <w:t xml:space="preserve">    Q[</w:t>
      </w:r>
      <w:r>
        <w:rPr>
          <w:rStyle w:val="DecValTok"/>
        </w:rPr>
        <w:t xml:space="preserve">0</w:t>
      </w:r>
      <w:r>
        <w:rPr>
          <w:rStyle w:val="NormalTok"/>
        </w:rPr>
        <w:t xml:space="preserve">] </w:t>
      </w:r>
      <w:r>
        <w:rPr>
          <w:rStyle w:val="OperatorTok"/>
        </w:rPr>
        <w:t xml:space="preserve">=</w:t>
      </w:r>
      <w:r>
        <w:rPr>
          <w:rStyle w:val="NormalTok"/>
        </w:rPr>
        <w:t xml:space="preserve"> (H[</w:t>
      </w:r>
      <w:r>
        <w:rPr>
          <w:rStyle w:val="DecValTok"/>
        </w:rPr>
        <w:t xml:space="preserve">0</w:t>
      </w:r>
      <w:r>
        <w:rPr>
          <w:rStyle w:val="NormalTok"/>
        </w:rPr>
        <w:t xml:space="preserve">] </w:t>
      </w:r>
      <w:r>
        <w:rPr>
          <w:rStyle w:val="OperatorTok"/>
        </w:rPr>
        <w:t xml:space="preserve">-</w:t>
      </w:r>
      <w:r>
        <w:rPr>
          <w:rStyle w:val="NormalTok"/>
        </w:rPr>
        <w:t xml:space="preserve"> C_minus_0) </w:t>
      </w:r>
      <w:r>
        <w:rPr>
          <w:rStyle w:val="OperatorTok"/>
        </w:rPr>
        <w:t xml:space="preserve">/</w:t>
      </w:r>
      <w:r>
        <w:rPr>
          <w:rStyle w:val="NormalTok"/>
        </w:rPr>
        <w:t xml:space="preserve"> B</w:t>
      </w:r>
      <w:r>
        <w:br/>
      </w:r>
      <w:r>
        <w:br/>
      </w:r>
      <w:r>
        <w:rPr>
          <w:rStyle w:val="NormalTok"/>
        </w:rPr>
        <w:t xml:space="preserve">    </w:t>
      </w:r>
      <w:r>
        <w:rPr>
          <w:rStyle w:val="CommentTok"/>
        </w:rPr>
        <w:t xml:space="preserve"># 下游机组边界（C+ + Suter联立，求Q_N）</w:t>
      </w:r>
      <w:r>
        <w:br/>
      </w:r>
      <w:r>
        <w:rPr>
          <w:rStyle w:val="NormalTok"/>
        </w:rPr>
        <w:t xml:space="preserve">    C_plus_N </w:t>
      </w:r>
      <w:r>
        <w:rPr>
          <w:rStyle w:val="OperatorTok"/>
        </w:rPr>
        <w:t xml:space="preserve">=</w:t>
      </w:r>
      <w:r>
        <w:rPr>
          <w:rStyle w:val="NormalTok"/>
        </w:rPr>
        <w:t xml:space="preserve"> H_old[N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Q_old[N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Q_old[N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(Q_old[N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Q[N] </w:t>
      </w:r>
      <w:r>
        <w:rPr>
          <w:rStyle w:val="OperatorTok"/>
        </w:rPr>
        <w:t xml:space="preserve">=</w:t>
      </w:r>
      <w:r>
        <w:rPr>
          <w:rStyle w:val="NormalTok"/>
        </w:rPr>
        <w:t xml:space="preserve"> solve_q_turbine(C_plus_N, n, a_now, Q_old[N])</w:t>
      </w:r>
      <w:r>
        <w:br/>
      </w:r>
      <w:r>
        <w:br/>
      </w:r>
      <w:r>
        <w:rPr>
          <w:rStyle w:val="NormalTok"/>
        </w:rPr>
        <w:t xml:space="preserve">    H_t, M_t, _ </w:t>
      </w:r>
      <w:r>
        <w:rPr>
          <w:rStyle w:val="OperatorTok"/>
        </w:rPr>
        <w:t xml:space="preserve">=</w:t>
      </w:r>
      <w:r>
        <w:rPr>
          <w:rStyle w:val="NormalTok"/>
        </w:rPr>
        <w:t xml:space="preserve"> turbine_char(n, Q[N], a_now)</w:t>
      </w:r>
      <w:r>
        <w:br/>
      </w:r>
      <w:r>
        <w:rPr>
          <w:rStyle w:val="NormalTok"/>
        </w:rPr>
        <w:t xml:space="preserve">    H[N] </w:t>
      </w:r>
      <w:r>
        <w:rPr>
          <w:rStyle w:val="OperatorTok"/>
        </w:rPr>
        <w:t xml:space="preserve">=</w:t>
      </w:r>
      <w:r>
        <w:rPr>
          <w:rStyle w:val="NormalTok"/>
        </w:rPr>
        <w:t xml:space="preserve"> H_t  </w:t>
      </w:r>
      <w:r>
        <w:rPr>
          <w:rStyle w:val="CommentTok"/>
        </w:rPr>
        <w:t xml:space="preserve"># 使边界采用机组特性值</w:t>
      </w:r>
      <w:r>
        <w:br/>
      </w:r>
      <w:r>
        <w:br/>
      </w:r>
      <w:r>
        <w:rPr>
          <w:rStyle w:val="NormalTok"/>
        </w:rPr>
        <w:t xml:space="preserve">    </w:t>
      </w:r>
      <w:r>
        <w:rPr>
          <w:rStyle w:val="CommentTok"/>
        </w:rPr>
        <w:t xml:space="preserve"># 转子动力学显式积分</w:t>
      </w:r>
      <w:r>
        <w:br/>
      </w:r>
      <w:r>
        <w:rPr>
          <w:rStyle w:val="NormalTok"/>
        </w:rPr>
        <w:t xml:space="preserve">    M_e </w:t>
      </w:r>
      <w:r>
        <w:rPr>
          <w:rStyle w:val="OperatorTok"/>
        </w:rPr>
        <w:t xml:space="preserve">=</w:t>
      </w:r>
      <w:r>
        <w:rPr>
          <w:rStyle w:val="NormalTok"/>
        </w:rPr>
        <w:t xml:space="preserve"> electrical_torque(t, n)</w:t>
      </w:r>
      <w:r>
        <w:br/>
      </w:r>
      <w:r>
        <w:rPr>
          <w:rStyle w:val="NormalTok"/>
        </w:rPr>
        <w:t xml:space="preserve">    domega </w:t>
      </w:r>
      <w:r>
        <w:rPr>
          <w:rStyle w:val="OperatorTok"/>
        </w:rPr>
        <w:t xml:space="preserve">=</w:t>
      </w:r>
      <w:r>
        <w:rPr>
          <w:rStyle w:val="NormalTok"/>
        </w:rPr>
        <w:t xml:space="preserve"> (M_t </w:t>
      </w:r>
      <w:r>
        <w:rPr>
          <w:rStyle w:val="OperatorTok"/>
        </w:rPr>
        <w:t xml:space="preserve">-</w:t>
      </w:r>
      <w:r>
        <w:rPr>
          <w:rStyle w:val="NormalTok"/>
        </w:rPr>
        <w:t xml:space="preserve"> M_e </w:t>
      </w:r>
      <w:r>
        <w:rPr>
          <w:rStyle w:val="OperatorTok"/>
        </w:rPr>
        <w:t xml:space="preserve">-</w:t>
      </w:r>
      <w:r>
        <w:rPr>
          <w:rStyle w:val="NormalTok"/>
        </w:rPr>
        <w:t xml:space="preserve"> D_m </w:t>
      </w:r>
      <w:r>
        <w:rPr>
          <w:rStyle w:val="OperatorTok"/>
        </w:rPr>
        <w:t xml:space="preserve">*</w:t>
      </w:r>
      <w:r>
        <w:rPr>
          <w:rStyle w:val="NormalTok"/>
        </w:rPr>
        <w:t xml:space="preserve"> omega) </w:t>
      </w:r>
      <w:r>
        <w:rPr>
          <w:rStyle w:val="OperatorTok"/>
        </w:rPr>
        <w:t xml:space="preserve">/</w:t>
      </w:r>
      <w:r>
        <w:rPr>
          <w:rStyle w:val="NormalTok"/>
        </w:rPr>
        <w:t xml:space="preserve"> J</w:t>
      </w:r>
      <w:r>
        <w:br/>
      </w:r>
      <w:r>
        <w:rPr>
          <w:rStyle w:val="NormalTok"/>
        </w:rPr>
        <w:t xml:space="preserve">    omega </w:t>
      </w:r>
      <w:r>
        <w:rPr>
          <w:rStyle w:val="OperatorTok"/>
        </w:rPr>
        <w:t xml:space="preserve">+=</w:t>
      </w:r>
      <w:r>
        <w:rPr>
          <w:rStyle w:val="NormalTok"/>
        </w:rPr>
        <w:t xml:space="preserve"> dt </w:t>
      </w:r>
      <w:r>
        <w:rPr>
          <w:rStyle w:val="OperatorTok"/>
        </w:rPr>
        <w:t xml:space="preserve">*</w:t>
      </w:r>
      <w:r>
        <w:rPr>
          <w:rStyle w:val="NormalTok"/>
        </w:rPr>
        <w:t xml:space="preserve"> domega</w:t>
      </w:r>
      <w:r>
        <w:br/>
      </w:r>
      <w:r>
        <w:rPr>
          <w:rStyle w:val="NormalTok"/>
        </w:rPr>
        <w:t xml:space="preserve">    n </w:t>
      </w:r>
      <w:r>
        <w:rPr>
          <w:rStyle w:val="OperatorTok"/>
        </w:rPr>
        <w:t xml:space="preserve">=</w:t>
      </w:r>
      <w:r>
        <w:rPr>
          <w:rStyle w:val="NormalTok"/>
        </w:rPr>
        <w:t xml:space="preserve"> omega </w:t>
      </w:r>
      <w:r>
        <w:rPr>
          <w:rStyle w:val="OperatorTok"/>
        </w:rPr>
        <w:t xml:space="preserve">*</w:t>
      </w:r>
      <w:r>
        <w:rPr>
          <w:rStyle w:val="NormalTok"/>
        </w:rPr>
        <w:t xml:space="preserve"> </w:t>
      </w:r>
      <w:r>
        <w:rPr>
          <w:rStyle w:val="FloatTok"/>
        </w:rPr>
        <w:t xml:space="preserve">60.0</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np.pi)</w:t>
      </w:r>
      <w:r>
        <w:br/>
      </w:r>
      <w:r>
        <w:rPr>
          <w:rStyle w:val="NormalTok"/>
        </w:rPr>
        <w:t xml:space="preserve">    n </w:t>
      </w:r>
      <w:r>
        <w:rPr>
          <w:rStyle w:val="OperatorTok"/>
        </w:rPr>
        <w:t xml:space="preserve">=</w:t>
      </w:r>
      <w:r>
        <w:rPr>
          <w:rStyle w:val="NormalTok"/>
        </w:rPr>
        <w:t xml:space="preserve"> </w:t>
      </w:r>
      <w:r>
        <w:rPr>
          <w:rStyle w:val="BuiltInTok"/>
        </w:rPr>
        <w:t xml:space="preserve">float</w:t>
      </w:r>
      <w:r>
        <w:rPr>
          <w:rStyle w:val="NormalTok"/>
        </w:rPr>
        <w:t xml:space="preserve">(np.clip(n, </w:t>
      </w:r>
      <w:r>
        <w:rPr>
          <w:rStyle w:val="OperatorTok"/>
        </w:rPr>
        <w:t xml:space="preserve">-</w:t>
      </w:r>
      <w:r>
        <w:rPr>
          <w:rStyle w:val="FloatTok"/>
        </w:rPr>
        <w:t xml:space="preserve">1.6</w:t>
      </w:r>
      <w:r>
        <w:rPr>
          <w:rStyle w:val="NormalTok"/>
        </w:rPr>
        <w:t xml:space="preserve"> </w:t>
      </w:r>
      <w:r>
        <w:rPr>
          <w:rStyle w:val="OperatorTok"/>
        </w:rPr>
        <w:t xml:space="preserve">*</w:t>
      </w:r>
      <w:r>
        <w:rPr>
          <w:rStyle w:val="NormalTok"/>
        </w:rPr>
        <w:t xml:space="preserve"> n_R, </w:t>
      </w:r>
      <w:r>
        <w:rPr>
          <w:rStyle w:val="FloatTok"/>
        </w:rPr>
        <w:t xml:space="preserve">1.6</w:t>
      </w:r>
      <w:r>
        <w:rPr>
          <w:rStyle w:val="NormalTok"/>
        </w:rPr>
        <w:t xml:space="preserve"> </w:t>
      </w:r>
      <w:r>
        <w:rPr>
          <w:rStyle w:val="OperatorTok"/>
        </w:rPr>
        <w:t xml:space="preserve">*</w:t>
      </w:r>
      <w:r>
        <w:rPr>
          <w:rStyle w:val="NormalTok"/>
        </w:rPr>
        <w:t xml:space="preserve"> n_R))</w:t>
      </w:r>
      <w:r>
        <w:br/>
      </w:r>
      <w:r>
        <w:rPr>
          <w:rStyle w:val="NormalTok"/>
        </w:rPr>
        <w:t xml:space="preserve">    omega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n </w:t>
      </w:r>
      <w:r>
        <w:rPr>
          <w:rStyle w:val="OperatorTok"/>
        </w:rPr>
        <w:t xml:space="preserve">/</w:t>
      </w:r>
      <w:r>
        <w:rPr>
          <w:rStyle w:val="NormalTok"/>
        </w:rPr>
        <w:t xml:space="preserve"> </w:t>
      </w:r>
      <w:r>
        <w:rPr>
          <w:rStyle w:val="FloatTok"/>
        </w:rPr>
        <w:t xml:space="preserve">60.0</w:t>
      </w:r>
      <w:r>
        <w:br/>
      </w:r>
      <w:r>
        <w:br/>
      </w:r>
      <w:r>
        <w:br/>
      </w:r>
      <w:r>
        <w:rPr>
          <w:rStyle w:val="CommentTok"/>
        </w:rPr>
        <w:t xml:space="preserve"># ========== 7. KPI ==========</w:t>
      </w:r>
      <w:r>
        <w:br/>
      </w:r>
      <w:r>
        <w:rPr>
          <w:rStyle w:val="NormalTok"/>
        </w:rPr>
        <w:t xml:space="preserve">mask_grid </w:t>
      </w:r>
      <w:r>
        <w:rPr>
          <w:rStyle w:val="OperatorTok"/>
        </w:rPr>
        <w:t xml:space="preserve">=</w:t>
      </w:r>
      <w:r>
        <w:rPr>
          <w:rStyle w:val="NormalTok"/>
        </w:rPr>
        <w:t xml:space="preserve"> time </w:t>
      </w:r>
      <w:r>
        <w:rPr>
          <w:rStyle w:val="OperatorTok"/>
        </w:rPr>
        <w:t xml:space="preserve">&gt;=</w:t>
      </w:r>
      <w:r>
        <w:rPr>
          <w:rStyle w:val="NormalTok"/>
        </w:rPr>
        <w:t xml:space="preserve"> </w:t>
      </w:r>
      <w:r>
        <w:rPr>
          <w:rStyle w:val="FloatTok"/>
        </w:rPr>
        <w:t xml:space="preserve">35.0</w:t>
      </w:r>
      <w:r>
        <w:br/>
      </w:r>
      <w:r>
        <w:rPr>
          <w:rStyle w:val="NormalTok"/>
        </w:rPr>
        <w:t xml:space="preserve">speed_ripple </w:t>
      </w:r>
      <w:r>
        <w:rPr>
          <w:rStyle w:val="OperatorTok"/>
        </w:rPr>
        <w:t xml:space="preserve">=</w:t>
      </w:r>
      <w:r>
        <w:rPr>
          <w:rStyle w:val="NormalTok"/>
        </w:rPr>
        <w:t xml:space="preserve"> (np.</w:t>
      </w:r>
      <w:r>
        <w:rPr>
          <w:rStyle w:val="BuiltInTok"/>
        </w:rPr>
        <w:t xml:space="preserve">max</w:t>
      </w:r>
      <w:r>
        <w:rPr>
          <w:rStyle w:val="NormalTok"/>
        </w:rPr>
        <w:t xml:space="preserve">(n_hist[mask_grid]) </w:t>
      </w:r>
      <w:r>
        <w:rPr>
          <w:rStyle w:val="OperatorTok"/>
        </w:rPr>
        <w:t xml:space="preserve">-</w:t>
      </w:r>
      <w:r>
        <w:rPr>
          <w:rStyle w:val="NormalTok"/>
        </w:rPr>
        <w:t xml:space="preserve"> np.</w:t>
      </w:r>
      <w:r>
        <w:rPr>
          <w:rStyle w:val="BuiltInTok"/>
        </w:rPr>
        <w:t xml:space="preserve">min</w:t>
      </w:r>
      <w:r>
        <w:rPr>
          <w:rStyle w:val="NormalTok"/>
        </w:rPr>
        <w:t xml:space="preserve">(n_hist[mask_grid])) </w:t>
      </w:r>
      <w:r>
        <w:rPr>
          <w:rStyle w:val="OperatorTok"/>
        </w:rPr>
        <w:t xml:space="preserve">/</w:t>
      </w:r>
      <w:r>
        <w:rPr>
          <w:rStyle w:val="NormalTok"/>
        </w:rPr>
        <w:t xml:space="preserve"> n_R </w:t>
      </w:r>
      <w:r>
        <w:rPr>
          <w:rStyle w:val="OperatorTok"/>
        </w:rPr>
        <w:t xml:space="preserve">*</w:t>
      </w:r>
      <w:r>
        <w:rPr>
          <w:rStyle w:val="NormalTok"/>
        </w:rPr>
        <w:t xml:space="preserve"> </w:t>
      </w:r>
      <w:r>
        <w:rPr>
          <w:rStyle w:val="FloatTok"/>
        </w:rPr>
        <w:t xml:space="preserve">100.0</w:t>
      </w:r>
      <w:r>
        <w:br/>
      </w:r>
      <w:r>
        <w:rPr>
          <w:rStyle w:val="NormalTok"/>
        </w:rPr>
        <w:t xml:space="preserve">head_ripple </w:t>
      </w:r>
      <w:r>
        <w:rPr>
          <w:rStyle w:val="OperatorTok"/>
        </w:rPr>
        <w:t xml:space="preserve">=</w:t>
      </w:r>
      <w:r>
        <w:rPr>
          <w:rStyle w:val="NormalTok"/>
        </w:rPr>
        <w:t xml:space="preserve"> (np.</w:t>
      </w:r>
      <w:r>
        <w:rPr>
          <w:rStyle w:val="BuiltInTok"/>
        </w:rPr>
        <w:t xml:space="preserve">max</w:t>
      </w:r>
      <w:r>
        <w:rPr>
          <w:rStyle w:val="NormalTok"/>
        </w:rPr>
        <w:t xml:space="preserve">(Ht_hist[mask_grid]) </w:t>
      </w:r>
      <w:r>
        <w:rPr>
          <w:rStyle w:val="OperatorTok"/>
        </w:rPr>
        <w:t xml:space="preserve">-</w:t>
      </w:r>
      <w:r>
        <w:rPr>
          <w:rStyle w:val="NormalTok"/>
        </w:rPr>
        <w:t xml:space="preserve"> np.</w:t>
      </w:r>
      <w:r>
        <w:rPr>
          <w:rStyle w:val="BuiltInTok"/>
        </w:rPr>
        <w:t xml:space="preserve">min</w:t>
      </w:r>
      <w:r>
        <w:rPr>
          <w:rStyle w:val="NormalTok"/>
        </w:rPr>
        <w:t xml:space="preserve">(Ht_hist[mask_grid])) </w:t>
      </w:r>
      <w:r>
        <w:rPr>
          <w:rStyle w:val="OperatorTok"/>
        </w:rPr>
        <w:t xml:space="preserve">/</w:t>
      </w:r>
      <w:r>
        <w:rPr>
          <w:rStyle w:val="NormalTok"/>
        </w:rPr>
        <w:t xml:space="preserve"> H_R </w:t>
      </w:r>
      <w:r>
        <w:rPr>
          <w:rStyle w:val="OperatorTok"/>
        </w:rPr>
        <w:t xml:space="preserve">*</w:t>
      </w:r>
      <w:r>
        <w:rPr>
          <w:rStyle w:val="NormalTok"/>
        </w:rPr>
        <w:t xml:space="preserve"> </w:t>
      </w:r>
      <w:r>
        <w:rPr>
          <w:rStyle w:val="FloatTok"/>
        </w:rPr>
        <w:t xml:space="preserve">100.0</w:t>
      </w:r>
      <w:r>
        <w:br/>
      </w:r>
      <w:r>
        <w:rPr>
          <w:rStyle w:val="NormalTok"/>
        </w:rPr>
        <w:t xml:space="preserve">head_peak_ratio </w:t>
      </w:r>
      <w:r>
        <w:rPr>
          <w:rStyle w:val="OperatorTok"/>
        </w:rPr>
        <w:t xml:space="preserve">=</w:t>
      </w:r>
      <w:r>
        <w:rPr>
          <w:rStyle w:val="NormalTok"/>
        </w:rPr>
        <w:t xml:space="preserve"> np.</w:t>
      </w:r>
      <w:r>
        <w:rPr>
          <w:rStyle w:val="BuiltInTok"/>
        </w:rPr>
        <w:t xml:space="preserve">max</w:t>
      </w:r>
      <w:r>
        <w:rPr>
          <w:rStyle w:val="NormalTok"/>
        </w:rPr>
        <w:t xml:space="preserve">(Ht_hist) </w:t>
      </w:r>
      <w:r>
        <w:rPr>
          <w:rStyle w:val="OperatorTok"/>
        </w:rPr>
        <w:t xml:space="preserve">/</w:t>
      </w:r>
      <w:r>
        <w:rPr>
          <w:rStyle w:val="NormalTok"/>
        </w:rPr>
        <w:t xml:space="preserve"> H_R</w:t>
      </w:r>
      <w:r>
        <w:br/>
      </w:r>
      <w:r>
        <w:br/>
      </w:r>
      <w:r>
        <w:rPr>
          <w:rStyle w:val="NormalTok"/>
        </w:rPr>
        <w:t xml:space="preserve">in_s_zone </w:t>
      </w:r>
      <w:r>
        <w:rPr>
          <w:rStyle w:val="OperatorTok"/>
        </w:rPr>
        <w:t xml:space="preserve">=</w:t>
      </w:r>
      <w:r>
        <w:rPr>
          <w:rStyle w:val="NormalTok"/>
        </w:rPr>
        <w:t xml:space="preserve"> (x_hist </w:t>
      </w:r>
      <w:r>
        <w:rPr>
          <w:rStyle w:val="OperatorTok"/>
        </w:rPr>
        <w:t xml:space="preserve">&gt;=</w:t>
      </w:r>
      <w:r>
        <w:rPr>
          <w:rStyle w:val="NormalTok"/>
        </w:rPr>
        <w:t xml:space="preserve"> </w:t>
      </w:r>
      <w:r>
        <w:rPr>
          <w:rStyle w:val="FloatTok"/>
        </w:rPr>
        <w:t xml:space="preserve">1.05</w:t>
      </w:r>
      <w:r>
        <w:rPr>
          <w:rStyle w:val="NormalTok"/>
        </w:rPr>
        <w:t xml:space="preserve">) </w:t>
      </w:r>
      <w:r>
        <w:rPr>
          <w:rStyle w:val="OperatorTok"/>
        </w:rPr>
        <w:t xml:space="preserve">&amp;</w:t>
      </w:r>
      <w:r>
        <w:rPr>
          <w:rStyle w:val="NormalTok"/>
        </w:rPr>
        <w:t xml:space="preserve"> (x_hist </w:t>
      </w:r>
      <w:r>
        <w:rPr>
          <w:rStyle w:val="OperatorTok"/>
        </w:rPr>
        <w:t xml:space="preserve">&lt;=</w:t>
      </w:r>
      <w:r>
        <w:rPr>
          <w:rStyle w:val="NormalTok"/>
        </w:rPr>
        <w:t xml:space="preserve"> </w:t>
      </w:r>
      <w:r>
        <w:rPr>
          <w:rStyle w:val="FloatTok"/>
        </w:rPr>
        <w:t xml:space="preserve">1.60</w:t>
      </w:r>
      <w:r>
        <w:rPr>
          <w:rStyle w:val="NormalTok"/>
        </w:rPr>
        <w:t xml:space="preserve">) </w:t>
      </w:r>
      <w:r>
        <w:rPr>
          <w:rStyle w:val="OperatorTok"/>
        </w:rPr>
        <w:t xml:space="preserve">&amp;</w:t>
      </w:r>
      <w:r>
        <w:rPr>
          <w:rStyle w:val="NormalTok"/>
        </w:rPr>
        <w:t xml:space="preserve"> (n_hist </w:t>
      </w:r>
      <w:r>
        <w:rPr>
          <w:rStyle w:val="OperatorTok"/>
        </w:rPr>
        <w:t xml:space="preserve">&gt;</w:t>
      </w:r>
      <w:r>
        <w:rPr>
          <w:rStyle w:val="NormalTok"/>
        </w:rPr>
        <w:t xml:space="preserve"> </w:t>
      </w:r>
      <w:r>
        <w:rPr>
          <w:rStyle w:val="FloatTok"/>
        </w:rPr>
        <w:t xml:space="preserve">0.0</w:t>
      </w:r>
      <w:r>
        <w:rPr>
          <w:rStyle w:val="NormalTok"/>
        </w:rPr>
        <w:t xml:space="preserve">) </w:t>
      </w:r>
      <w:r>
        <w:rPr>
          <w:rStyle w:val="OperatorTok"/>
        </w:rPr>
        <w:t xml:space="preserve">&amp;</w:t>
      </w:r>
      <w:r>
        <w:rPr>
          <w:rStyle w:val="NormalTok"/>
        </w:rPr>
        <w:t xml:space="preserve"> (Qt_hist </w:t>
      </w:r>
      <w:r>
        <w:rPr>
          <w:rStyle w:val="OperatorTok"/>
        </w:rPr>
        <w:t xml:space="preserve">&gt;</w:t>
      </w:r>
      <w:r>
        <w:rPr>
          <w:rStyle w:val="NormalTok"/>
        </w:rPr>
        <w:t xml:space="preserve"> </w:t>
      </w:r>
      <w:r>
        <w:rPr>
          <w:rStyle w:val="FloatTok"/>
        </w:rPr>
        <w:t xml:space="preserve">0.0</w:t>
      </w:r>
      <w:r>
        <w:rPr>
          <w:rStyle w:val="NormalTok"/>
        </w:rPr>
        <w:t xml:space="preserve">)</w:t>
      </w:r>
      <w:r>
        <w:br/>
      </w:r>
      <w:r>
        <w:rPr>
          <w:rStyle w:val="NormalTok"/>
        </w:rPr>
        <w:t xml:space="preserve">s_res_time </w:t>
      </w:r>
      <w:r>
        <w:rPr>
          <w:rStyle w:val="OperatorTok"/>
        </w:rPr>
        <w:t xml:space="preserve">=</w:t>
      </w:r>
      <w:r>
        <w:rPr>
          <w:rStyle w:val="NormalTok"/>
        </w:rPr>
        <w:t xml:space="preserve"> np.trapz(in_s_zone.astype(</w:t>
      </w:r>
      <w:r>
        <w:rPr>
          <w:rStyle w:val="BuiltInTok"/>
        </w:rPr>
        <w:t xml:space="preserve">float</w:t>
      </w:r>
      <w:r>
        <w:rPr>
          <w:rStyle w:val="NormalTok"/>
        </w:rPr>
        <w:t xml:space="preserve">), time)</w:t>
      </w:r>
      <w:r>
        <w:br/>
      </w:r>
      <w:r>
        <w:br/>
      </w:r>
      <w:r>
        <w:rPr>
          <w:rStyle w:val="NormalTok"/>
        </w:rPr>
        <w:t xml:space="preserve">dn_dt </w:t>
      </w:r>
      <w:r>
        <w:rPr>
          <w:rStyle w:val="OperatorTok"/>
        </w:rPr>
        <w:t xml:space="preserve">=</w:t>
      </w:r>
      <w:r>
        <w:rPr>
          <w:rStyle w:val="NormalTok"/>
        </w:rPr>
        <w:t xml:space="preserve"> np.gradient(n_hist, time)</w:t>
      </w:r>
      <w:r>
        <w:br/>
      </w:r>
      <w:r>
        <w:rPr>
          <w:rStyle w:val="NormalTok"/>
        </w:rPr>
        <w:t xml:space="preserve">max_abs_dndt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(dn_dt))</w:t>
      </w:r>
      <w:r>
        <w:br/>
      </w:r>
      <w:r>
        <w:br/>
      </w:r>
      <w:r>
        <w:rPr>
          <w:rStyle w:val="NormalTok"/>
        </w:rPr>
        <w:t xml:space="preserve">rows </w:t>
      </w:r>
      <w:r>
        <w:rPr>
          <w:rStyle w:val="OperatorTok"/>
        </w:rPr>
        <w:t xml:space="preserve">=</w:t>
      </w:r>
      <w:r>
        <w:rPr>
          <w:rStyle w:val="NormalTok"/>
        </w:rPr>
        <w:t xml:space="preserve"> [</w:t>
      </w:r>
      <w:r>
        <w:br/>
      </w:r>
      <w:r>
        <w:rPr>
          <w:rStyle w:val="NormalTok"/>
        </w:rPr>
        <w:t xml:space="preserve">    (</w:t>
      </w:r>
      <w:r>
        <w:rPr>
          <w:rStyle w:val="StringTok"/>
        </w:rPr>
        <w:t xml:space="preserve">"最高转速"</w:t>
      </w:r>
      <w:r>
        <w:rPr>
          <w:rStyle w:val="NormalTok"/>
        </w:rPr>
        <w:t xml:space="preserve">, np.</w:t>
      </w:r>
      <w:r>
        <w:rPr>
          <w:rStyle w:val="BuiltInTok"/>
        </w:rPr>
        <w:t xml:space="preserve">max</w:t>
      </w:r>
      <w:r>
        <w:rPr>
          <w:rStyle w:val="NormalTok"/>
        </w:rPr>
        <w:t xml:space="preserve">(n_hist), </w:t>
      </w:r>
      <w:r>
        <w:rPr>
          <w:rStyle w:val="StringTok"/>
        </w:rPr>
        <w:t xml:space="preserve">"r/min"</w:t>
      </w:r>
      <w:r>
        <w:rPr>
          <w:rStyle w:val="NormalTok"/>
        </w:rPr>
        <w:t xml:space="preserve">),</w:t>
      </w:r>
      <w:r>
        <w:br/>
      </w:r>
      <w:r>
        <w:rPr>
          <w:rStyle w:val="NormalTok"/>
        </w:rPr>
        <w:t xml:space="preserve">    (</w:t>
      </w:r>
      <w:r>
        <w:rPr>
          <w:rStyle w:val="StringTok"/>
        </w:rPr>
        <w:t xml:space="preserve">"最低转速"</w:t>
      </w:r>
      <w:r>
        <w:rPr>
          <w:rStyle w:val="NormalTok"/>
        </w:rPr>
        <w:t xml:space="preserve">, np.</w:t>
      </w:r>
      <w:r>
        <w:rPr>
          <w:rStyle w:val="BuiltInTok"/>
        </w:rPr>
        <w:t xml:space="preserve">min</w:t>
      </w:r>
      <w:r>
        <w:rPr>
          <w:rStyle w:val="NormalTok"/>
        </w:rPr>
        <w:t xml:space="preserve">(n_hist), </w:t>
      </w:r>
      <w:r>
        <w:rPr>
          <w:rStyle w:val="StringTok"/>
        </w:rPr>
        <w:t xml:space="preserve">"r/min"</w:t>
      </w:r>
      <w:r>
        <w:rPr>
          <w:rStyle w:val="NormalTok"/>
        </w:rPr>
        <w:t xml:space="preserve">),</w:t>
      </w:r>
      <w:r>
        <w:br/>
      </w:r>
      <w:r>
        <w:rPr>
          <w:rStyle w:val="NormalTok"/>
        </w:rPr>
        <w:t xml:space="preserve">    (</w:t>
      </w:r>
      <w:r>
        <w:rPr>
          <w:rStyle w:val="StringTok"/>
        </w:rPr>
        <w:t xml:space="preserve">"最大机组流量"</w:t>
      </w:r>
      <w:r>
        <w:rPr>
          <w:rStyle w:val="NormalTok"/>
        </w:rPr>
        <w:t xml:space="preserve">, np.</w:t>
      </w:r>
      <w:r>
        <w:rPr>
          <w:rStyle w:val="BuiltInTok"/>
        </w:rPr>
        <w:t xml:space="preserve">max</w:t>
      </w:r>
      <w:r>
        <w:rPr>
          <w:rStyle w:val="NormalTok"/>
        </w:rPr>
        <w:t xml:space="preserve">(Qt_hist), </w:t>
      </w:r>
      <w:r>
        <w:rPr>
          <w:rStyle w:val="StringTok"/>
        </w:rPr>
        <w:t xml:space="preserve">"m3/s"</w:t>
      </w:r>
      <w:r>
        <w:rPr>
          <w:rStyle w:val="NormalTok"/>
        </w:rPr>
        <w:t xml:space="preserve">),</w:t>
      </w:r>
      <w:r>
        <w:br/>
      </w:r>
      <w:r>
        <w:rPr>
          <w:rStyle w:val="NormalTok"/>
        </w:rPr>
        <w:t xml:space="preserve">    (</w:t>
      </w:r>
      <w:r>
        <w:rPr>
          <w:rStyle w:val="StringTok"/>
        </w:rPr>
        <w:t xml:space="preserve">"最小机组流量"</w:t>
      </w:r>
      <w:r>
        <w:rPr>
          <w:rStyle w:val="NormalTok"/>
        </w:rPr>
        <w:t xml:space="preserve">, np.</w:t>
      </w:r>
      <w:r>
        <w:rPr>
          <w:rStyle w:val="BuiltInTok"/>
        </w:rPr>
        <w:t xml:space="preserve">min</w:t>
      </w:r>
      <w:r>
        <w:rPr>
          <w:rStyle w:val="NormalTok"/>
        </w:rPr>
        <w:t xml:space="preserve">(Qt_hist), </w:t>
      </w:r>
      <w:r>
        <w:rPr>
          <w:rStyle w:val="StringTok"/>
        </w:rPr>
        <w:t xml:space="preserve">"m3/s"</w:t>
      </w:r>
      <w:r>
        <w:rPr>
          <w:rStyle w:val="NormalTok"/>
        </w:rPr>
        <w:t xml:space="preserve">),</w:t>
      </w:r>
      <w:r>
        <w:br/>
      </w:r>
      <w:r>
        <w:rPr>
          <w:rStyle w:val="NormalTok"/>
        </w:rPr>
        <w:t xml:space="preserve">    (</w:t>
      </w:r>
      <w:r>
        <w:rPr>
          <w:rStyle w:val="StringTok"/>
        </w:rPr>
        <w:t xml:space="preserve">"最大机组水头"</w:t>
      </w:r>
      <w:r>
        <w:rPr>
          <w:rStyle w:val="NormalTok"/>
        </w:rPr>
        <w:t xml:space="preserve">, np.</w:t>
      </w:r>
      <w:r>
        <w:rPr>
          <w:rStyle w:val="BuiltInTok"/>
        </w:rPr>
        <w:t xml:space="preserve">max</w:t>
      </w:r>
      <w:r>
        <w:rPr>
          <w:rStyle w:val="NormalTok"/>
        </w:rPr>
        <w:t xml:space="preserve">(Ht_hist), </w:t>
      </w:r>
      <w:r>
        <w:rPr>
          <w:rStyle w:val="StringTok"/>
        </w:rPr>
        <w:t xml:space="preserve">"m"</w:t>
      </w:r>
      <w:r>
        <w:rPr>
          <w:rStyle w:val="NormalTok"/>
        </w:rPr>
        <w:t xml:space="preserve">),</w:t>
      </w:r>
      <w:r>
        <w:br/>
      </w:r>
      <w:r>
        <w:rPr>
          <w:rStyle w:val="NormalTok"/>
        </w:rPr>
        <w:t xml:space="preserve">    (</w:t>
      </w:r>
      <w:r>
        <w:rPr>
          <w:rStyle w:val="StringTok"/>
        </w:rPr>
        <w:t xml:space="preserve">"最小机组水头"</w:t>
      </w:r>
      <w:r>
        <w:rPr>
          <w:rStyle w:val="NormalTok"/>
        </w:rPr>
        <w:t xml:space="preserve">, np.</w:t>
      </w:r>
      <w:r>
        <w:rPr>
          <w:rStyle w:val="BuiltInTok"/>
        </w:rPr>
        <w:t xml:space="preserve">min</w:t>
      </w:r>
      <w:r>
        <w:rPr>
          <w:rStyle w:val="NormalTok"/>
        </w:rPr>
        <w:t xml:space="preserve">(Ht_hist), </w:t>
      </w:r>
      <w:r>
        <w:rPr>
          <w:rStyle w:val="StringTok"/>
        </w:rPr>
        <w:t xml:space="preserve">"m"</w:t>
      </w:r>
      <w:r>
        <w:rPr>
          <w:rStyle w:val="NormalTok"/>
        </w:rPr>
        <w:t xml:space="preserve">),</w:t>
      </w:r>
      <w:r>
        <w:br/>
      </w:r>
      <w:r>
        <w:rPr>
          <w:rStyle w:val="NormalTok"/>
        </w:rPr>
        <w:t xml:space="preserve">    (</w:t>
      </w:r>
      <w:r>
        <w:rPr>
          <w:rStyle w:val="StringTok"/>
        </w:rPr>
        <w:t xml:space="preserve">"最大水头倍数 Hmax/HR"</w:t>
      </w:r>
      <w:r>
        <w:rPr>
          <w:rStyle w:val="NormalTok"/>
        </w:rPr>
        <w:t xml:space="preserve">, head_peak_ratio, </w:t>
      </w:r>
      <w:r>
        <w:rPr>
          <w:rStyle w:val="StringTok"/>
        </w:rPr>
        <w:t xml:space="preserve">"-"</w:t>
      </w:r>
      <w:r>
        <w:rPr>
          <w:rStyle w:val="NormalTok"/>
        </w:rPr>
        <w:t xml:space="preserve">),</w:t>
      </w:r>
      <w:r>
        <w:br/>
      </w:r>
      <w:r>
        <w:rPr>
          <w:rStyle w:val="NormalTok"/>
        </w:rPr>
        <w:t xml:space="preserve">    (</w:t>
      </w:r>
      <w:r>
        <w:rPr>
          <w:rStyle w:val="StringTok"/>
        </w:rPr>
        <w:t xml:space="preserve">"并网后转速波动"</w:t>
      </w:r>
      <w:r>
        <w:rPr>
          <w:rStyle w:val="NormalTok"/>
        </w:rPr>
        <w:t xml:space="preserve">, speed_ripple, </w:t>
      </w:r>
      <w:r>
        <w:rPr>
          <w:rStyle w:val="StringTok"/>
        </w:rPr>
        <w:t xml:space="preserve">"%"</w:t>
      </w:r>
      <w:r>
        <w:rPr>
          <w:rStyle w:val="NormalTok"/>
        </w:rPr>
        <w:t xml:space="preserve">),</w:t>
      </w:r>
      <w:r>
        <w:br/>
      </w:r>
      <w:r>
        <w:rPr>
          <w:rStyle w:val="NormalTok"/>
        </w:rPr>
        <w:t xml:space="preserve">    (</w:t>
      </w:r>
      <w:r>
        <w:rPr>
          <w:rStyle w:val="StringTok"/>
        </w:rPr>
        <w:t xml:space="preserve">"并网后水头波动"</w:t>
      </w:r>
      <w:r>
        <w:rPr>
          <w:rStyle w:val="NormalTok"/>
        </w:rPr>
        <w:t xml:space="preserve">, head_ripple, </w:t>
      </w:r>
      <w:r>
        <w:rPr>
          <w:rStyle w:val="StringTok"/>
        </w:rPr>
        <w:t xml:space="preserve">"%"</w:t>
      </w:r>
      <w:r>
        <w:rPr>
          <w:rStyle w:val="NormalTok"/>
        </w:rPr>
        <w:t xml:space="preserve">),</w:t>
      </w:r>
      <w:r>
        <w:br/>
      </w:r>
      <w:r>
        <w:rPr>
          <w:rStyle w:val="NormalTok"/>
        </w:rPr>
        <w:t xml:space="preserve">    (</w:t>
      </w:r>
      <w:r>
        <w:rPr>
          <w:rStyle w:val="StringTok"/>
        </w:rPr>
        <w:t xml:space="preserve">"S区驻留时长"</w:t>
      </w:r>
      <w:r>
        <w:rPr>
          <w:rStyle w:val="NormalTok"/>
        </w:rPr>
        <w:t xml:space="preserve">, s_res_time, </w:t>
      </w:r>
      <w:r>
        <w:rPr>
          <w:rStyle w:val="StringTok"/>
        </w:rPr>
        <w:t xml:space="preserve">"s"</w:t>
      </w:r>
      <w:r>
        <w:rPr>
          <w:rStyle w:val="NormalTok"/>
        </w:rPr>
        <w:t xml:space="preserve">),</w:t>
      </w:r>
      <w:r>
        <w:br/>
      </w:r>
      <w:r>
        <w:rPr>
          <w:rStyle w:val="NormalTok"/>
        </w:rPr>
        <w:t xml:space="preserve">    (</w:t>
      </w:r>
      <w:r>
        <w:rPr>
          <w:rStyle w:val="StringTok"/>
        </w:rPr>
        <w:t xml:space="preserve">"最大|dn/dt|"</w:t>
      </w:r>
      <w:r>
        <w:rPr>
          <w:rStyle w:val="NormalTok"/>
        </w:rPr>
        <w:t xml:space="preserve">, max_abs_dndt, </w:t>
      </w:r>
      <w:r>
        <w:rPr>
          <w:rStyle w:val="StringTok"/>
        </w:rPr>
        <w:t xml:space="preserve">"r/(min·s)"</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KPI 表（第1章核心算法仿真） ==="</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'指标'</w:t>
      </w:r>
      <w:r>
        <w:rPr>
          <w:rStyle w:val="SpecialCharTok"/>
        </w:rPr>
        <w:t xml:space="preserve">:&lt;24}{</w:t>
      </w:r>
      <w:r>
        <w:rPr>
          <w:rStyle w:val="StringTok"/>
        </w:rPr>
        <w:t xml:space="preserve">'数值'</w:t>
      </w:r>
      <w:r>
        <w:rPr>
          <w:rStyle w:val="SpecialCharTok"/>
        </w:rPr>
        <w:t xml:space="preserve">:&gt;14}{</w:t>
      </w:r>
      <w:r>
        <w:rPr>
          <w:rStyle w:val="StringTok"/>
        </w:rPr>
        <w:t xml:space="preserve">'单位'</w:t>
      </w:r>
      <w:r>
        <w:rPr>
          <w:rStyle w:val="SpecialCharTok"/>
        </w:rPr>
        <w:t xml:space="preserve">:&gt;10}</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ControlFlowTok"/>
        </w:rPr>
        <w:t xml:space="preserve">for</w:t>
      </w:r>
      <w:r>
        <w:rPr>
          <w:rStyle w:val="NormalTok"/>
        </w:rPr>
        <w:t xml:space="preserve"> name, val, unit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:&lt;24}{</w:t>
      </w:r>
      <w:r>
        <w:rPr>
          <w:rStyle w:val="NormalTok"/>
        </w:rPr>
        <w:t xml:space="preserve">val</w:t>
      </w:r>
      <w:r>
        <w:rPr>
          <w:rStyle w:val="SpecialCharTok"/>
        </w:rPr>
        <w:t xml:space="preserve">:&gt;14.3f}{</w:t>
      </w:r>
      <w:r>
        <w:rPr>
          <w:rStyle w:val="NormalTok"/>
        </w:rPr>
        <w:t xml:space="preserve">unit</w:t>
      </w:r>
      <w:r>
        <w:rPr>
          <w:rStyle w:val="SpecialCharTok"/>
        </w:rPr>
        <w:t xml:space="preserve">:&gt;10}</w:t>
      </w:r>
      <w:r>
        <w:rPr>
          <w:rStyle w:val="SpecialStringTok"/>
        </w:rPr>
        <w:t xml:space="preserve">"</w:t>
      </w:r>
      <w:r>
        <w:rPr>
          <w:rStyle w:val="NormalTok"/>
        </w:rPr>
        <w:t xml:space="preserve">)</w:t>
      </w:r>
      <w:r>
        <w:br/>
      </w:r>
      <w:r>
        <w:br/>
      </w:r>
      <w:r>
        <w:br/>
      </w:r>
      <w:r>
        <w:rPr>
          <w:rStyle w:val="CommentTok"/>
        </w:rPr>
        <w:t xml:space="preserve"># ========== 8. 单图输出 ==========</w:t>
      </w:r>
      <w:r>
        <w:br/>
      </w:r>
      <w:r>
        <w:rPr>
          <w:rStyle w:val="NormalTok"/>
        </w:rPr>
        <w:t xml:space="preserve">fig, ax1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FloatTok"/>
        </w:rPr>
        <w:t xml:space="preserve">5.5</w:t>
      </w:r>
      <w:r>
        <w:rPr>
          <w:rStyle w:val="NormalTok"/>
        </w:rPr>
        <w:t xml:space="preserve">))</w:t>
      </w:r>
      <w:r>
        <w:br/>
      </w:r>
      <w:r>
        <w:rPr>
          <w:rStyle w:val="NormalTok"/>
        </w:rPr>
        <w:t xml:space="preserve">ax2 </w:t>
      </w:r>
      <w:r>
        <w:rPr>
          <w:rStyle w:val="OperatorTok"/>
        </w:rPr>
        <w:t xml:space="preserve">=</w:t>
      </w:r>
      <w:r>
        <w:rPr>
          <w:rStyle w:val="NormalTok"/>
        </w:rPr>
        <w:t xml:space="preserve"> ax1.twinx()</w:t>
      </w:r>
      <w:r>
        <w:br/>
      </w:r>
      <w:r>
        <w:br/>
      </w:r>
      <w:r>
        <w:rPr>
          <w:rStyle w:val="NormalTok"/>
        </w:rPr>
        <w:t xml:space="preserve">l1, </w:t>
      </w:r>
      <w:r>
        <w:rPr>
          <w:rStyle w:val="OperatorTok"/>
        </w:rPr>
        <w:t xml:space="preserve">=</w:t>
      </w:r>
      <w:r>
        <w:rPr>
          <w:rStyle w:val="NormalTok"/>
        </w:rPr>
        <w:t xml:space="preserve"> ax1.plot(time, n_hist, lw</w:t>
      </w:r>
      <w:r>
        <w:rPr>
          <w:rStyle w:val="OperatorTok"/>
        </w:rPr>
        <w:t xml:space="preserve">=</w:t>
      </w:r>
      <w:r>
        <w:rPr>
          <w:rStyle w:val="FloatTok"/>
        </w:rPr>
        <w:t xml:space="preserve">2.0</w:t>
      </w:r>
      <w:r>
        <w:rPr>
          <w:rStyle w:val="NormalTok"/>
        </w:rPr>
        <w:t xml:space="preserve">, color</w:t>
      </w:r>
      <w:r>
        <w:rPr>
          <w:rStyle w:val="OperatorTok"/>
        </w:rPr>
        <w:t xml:space="preserve">=</w:t>
      </w:r>
      <w:r>
        <w:rPr>
          <w:rStyle w:val="StringTok"/>
        </w:rPr>
        <w:t xml:space="preserve">"#1f77b4"</w:t>
      </w:r>
      <w:r>
        <w:rPr>
          <w:rStyle w:val="NormalTok"/>
        </w:rPr>
        <w:t xml:space="preserve">, label</w:t>
      </w:r>
      <w:r>
        <w:rPr>
          <w:rStyle w:val="OperatorTok"/>
        </w:rPr>
        <w:t xml:space="preserve">=</w:t>
      </w:r>
      <w:r>
        <w:rPr>
          <w:rStyle w:val="StringTok"/>
        </w:rPr>
        <w:t xml:space="preserve">"转速 n"</w:t>
      </w:r>
      <w:r>
        <w:rPr>
          <w:rStyle w:val="NormalTok"/>
        </w:rPr>
        <w:t xml:space="preserve">)</w:t>
      </w:r>
      <w:r>
        <w:br/>
      </w:r>
      <w:r>
        <w:rPr>
          <w:rStyle w:val="NormalTok"/>
        </w:rPr>
        <w:t xml:space="preserve">l2, </w:t>
      </w:r>
      <w:r>
        <w:rPr>
          <w:rStyle w:val="OperatorTok"/>
        </w:rPr>
        <w:t xml:space="preserve">=</w:t>
      </w:r>
      <w:r>
        <w:rPr>
          <w:rStyle w:val="NormalTok"/>
        </w:rPr>
        <w:t xml:space="preserve"> ax2.plot(time, Ht_hist, lw</w:t>
      </w:r>
      <w:r>
        <w:rPr>
          <w:rStyle w:val="OperatorTok"/>
        </w:rPr>
        <w:t xml:space="preserve">=</w:t>
      </w:r>
      <w:r>
        <w:rPr>
          <w:rStyle w:val="FloatTok"/>
        </w:rPr>
        <w:t xml:space="preserve">1.8</w:t>
      </w:r>
      <w:r>
        <w:rPr>
          <w:rStyle w:val="NormalTok"/>
        </w:rPr>
        <w:t xml:space="preserve">, color</w:t>
      </w:r>
      <w:r>
        <w:rPr>
          <w:rStyle w:val="OperatorTok"/>
        </w:rPr>
        <w:t xml:space="preserve">=</w:t>
      </w:r>
      <w:r>
        <w:rPr>
          <w:rStyle w:val="StringTok"/>
        </w:rPr>
        <w:t xml:space="preserve">"#d62728"</w:t>
      </w:r>
      <w:r>
        <w:rPr>
          <w:rStyle w:val="NormalTok"/>
        </w:rPr>
        <w:t xml:space="preserve">, label</w:t>
      </w:r>
      <w:r>
        <w:rPr>
          <w:rStyle w:val="OperatorTok"/>
        </w:rPr>
        <w:t xml:space="preserve">=</w:t>
      </w:r>
      <w:r>
        <w:rPr>
          <w:rStyle w:val="StringTok"/>
        </w:rPr>
        <w:t xml:space="preserve">"机组水头 H_t"</w:t>
      </w:r>
      <w:r>
        <w:rPr>
          <w:rStyle w:val="NormalTok"/>
        </w:rPr>
        <w:t xml:space="preserve">)</w:t>
      </w:r>
      <w:r>
        <w:br/>
      </w:r>
      <w:r>
        <w:br/>
      </w:r>
      <w:r>
        <w:rPr>
          <w:rStyle w:val="CommentTok"/>
        </w:rPr>
        <w:t xml:space="preserve"># 标注S区驻留时段</w:t>
      </w:r>
      <w:r>
        <w:br/>
      </w:r>
      <w:r>
        <w:rPr>
          <w:rStyle w:val="NormalTok"/>
        </w:rPr>
        <w:t xml:space="preserve">inside </w:t>
      </w:r>
      <w:r>
        <w:rPr>
          <w:rStyle w:val="OperatorTok"/>
        </w:rPr>
        <w:t xml:space="preserve">=</w:t>
      </w:r>
      <w:r>
        <w:rPr>
          <w:rStyle w:val="NormalTok"/>
        </w:rPr>
        <w:t xml:space="preserve"> </w:t>
      </w:r>
      <w:r>
        <w:rPr>
          <w:rStyle w:val="VariableTok"/>
        </w:rPr>
        <w:t xml:space="preserve">False</w:t>
      </w:r>
      <w:r>
        <w:br/>
      </w:r>
      <w:r>
        <w:rPr>
          <w:rStyle w:val="NormalTok"/>
        </w:rPr>
        <w:t xml:space="preserve">start_t </w:t>
      </w:r>
      <w:r>
        <w:rPr>
          <w:rStyle w:val="OperatorTok"/>
        </w:rPr>
        <w:t xml:space="preserve">=</w:t>
      </w:r>
      <w:r>
        <w:rPr>
          <w:rStyle w:val="NormalTok"/>
        </w:rPr>
        <w:t xml:space="preserve"> </w:t>
      </w:r>
      <w:r>
        <w:rPr>
          <w:rStyle w:val="FloatTok"/>
        </w:rPr>
        <w:t xml:space="preserve">0.0</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(time)):</w:t>
      </w:r>
      <w:r>
        <w:br/>
      </w:r>
      <w:r>
        <w:rPr>
          <w:rStyle w:val="NormalTok"/>
        </w:rPr>
        <w:t xml:space="preserve">    </w:t>
      </w:r>
      <w:r>
        <w:rPr>
          <w:rStyle w:val="ControlFlowTok"/>
        </w:rPr>
        <w:t xml:space="preserve">if</w:t>
      </w:r>
      <w:r>
        <w:rPr>
          <w:rStyle w:val="NormalTok"/>
        </w:rPr>
        <w:t xml:space="preserve"> in_s_zone[i] </w:t>
      </w:r>
      <w:r>
        <w:rPr>
          <w:rStyle w:val="KeywordTok"/>
        </w:rPr>
        <w:t xml:space="preserve">and</w:t>
      </w:r>
      <w:r>
        <w:rPr>
          <w:rStyle w:val="NormalTok"/>
        </w:rPr>
        <w:t xml:space="preserve"> </w:t>
      </w:r>
      <w:r>
        <w:rPr>
          <w:rStyle w:val="KeywordTok"/>
        </w:rPr>
        <w:t xml:space="preserve">not</w:t>
      </w:r>
      <w:r>
        <w:rPr>
          <w:rStyle w:val="NormalTok"/>
        </w:rPr>
        <w:t xml:space="preserve"> inside:</w:t>
      </w:r>
      <w:r>
        <w:br/>
      </w:r>
      <w:r>
        <w:rPr>
          <w:rStyle w:val="NormalTok"/>
        </w:rPr>
        <w:t xml:space="preserve">        start_t </w:t>
      </w:r>
      <w:r>
        <w:rPr>
          <w:rStyle w:val="OperatorTok"/>
        </w:rPr>
        <w:t xml:space="preserve">=</w:t>
      </w:r>
      <w:r>
        <w:rPr>
          <w:rStyle w:val="NormalTok"/>
        </w:rPr>
        <w:t xml:space="preserve"> time[i]</w:t>
      </w:r>
      <w:r>
        <w:br/>
      </w:r>
      <w:r>
        <w:rPr>
          <w:rStyle w:val="NormalTok"/>
        </w:rPr>
        <w:t xml:space="preserve">        inside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in_s_zone[i] </w:t>
      </w:r>
      <w:r>
        <w:rPr>
          <w:rStyle w:val="KeywordTok"/>
        </w:rPr>
        <w:t xml:space="preserve">or</w:t>
      </w:r>
      <w:r>
        <w:rPr>
          <w:rStyle w:val="NormalTok"/>
        </w:rPr>
        <w:t xml:space="preserve"> i </w:t>
      </w:r>
      <w:r>
        <w:rPr>
          <w:rStyle w:val="OperatorTok"/>
        </w:rPr>
        <w:t xml:space="preserve">==</w:t>
      </w:r>
      <w:r>
        <w:rPr>
          <w:rStyle w:val="NormalTok"/>
        </w:rPr>
        <w:t xml:space="preserve"> </w:t>
      </w:r>
      <w:r>
        <w:rPr>
          <w:rStyle w:val="BuiltInTok"/>
        </w:rPr>
        <w:t xml:space="preserve">len</w:t>
      </w:r>
      <w:r>
        <w:rPr>
          <w:rStyle w:val="NormalTok"/>
        </w:rPr>
        <w:t xml:space="preserve">(time)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inside:</w:t>
      </w:r>
      <w:r>
        <w:br/>
      </w:r>
      <w:r>
        <w:rPr>
          <w:rStyle w:val="NormalTok"/>
        </w:rPr>
        <w:t xml:space="preserve">        end_t </w:t>
      </w:r>
      <w:r>
        <w:rPr>
          <w:rStyle w:val="OperatorTok"/>
        </w:rPr>
        <w:t xml:space="preserve">=</w:t>
      </w:r>
      <w:r>
        <w:rPr>
          <w:rStyle w:val="NormalTok"/>
        </w:rPr>
        <w:t xml:space="preserve"> time[i]</w:t>
      </w:r>
      <w:r>
        <w:br/>
      </w:r>
      <w:r>
        <w:rPr>
          <w:rStyle w:val="NormalTok"/>
        </w:rPr>
        <w:t xml:space="preserve">        ax1.axvspan(start_t, end_t, color</w:t>
      </w:r>
      <w:r>
        <w:rPr>
          <w:rStyle w:val="OperatorTok"/>
        </w:rPr>
        <w:t xml:space="preserve">=</w:t>
      </w:r>
      <w:r>
        <w:rPr>
          <w:rStyle w:val="StringTok"/>
        </w:rPr>
        <w:t xml:space="preserve">"orange"</w:t>
      </w:r>
      <w:r>
        <w:rPr>
          <w:rStyle w:val="NormalTok"/>
        </w:rPr>
        <w:t xml:space="preserve">, alpha</w:t>
      </w:r>
      <w:r>
        <w:rPr>
          <w:rStyle w:val="OperatorTok"/>
        </w:rPr>
        <w:t xml:space="preserve">=</w:t>
      </w:r>
      <w:r>
        <w:rPr>
          <w:rStyle w:val="FloatTok"/>
        </w:rPr>
        <w:t xml:space="preserve">0.15</w:t>
      </w:r>
      <w:r>
        <w:rPr>
          <w:rStyle w:val="NormalTok"/>
        </w:rPr>
        <w:t xml:space="preserve">)</w:t>
      </w:r>
      <w:r>
        <w:br/>
      </w:r>
      <w:r>
        <w:rPr>
          <w:rStyle w:val="NormalTok"/>
        </w:rPr>
        <w:t xml:space="preserve">        inside </w:t>
      </w:r>
      <w:r>
        <w:rPr>
          <w:rStyle w:val="OperatorTok"/>
        </w:rPr>
        <w:t xml:space="preserve">=</w:t>
      </w:r>
      <w:r>
        <w:rPr>
          <w:rStyle w:val="NormalTok"/>
        </w:rPr>
        <w:t xml:space="preserve"> </w:t>
      </w:r>
      <w:r>
        <w:rPr>
          <w:rStyle w:val="VariableTok"/>
        </w:rPr>
        <w:t xml:space="preserve">False</w:t>
      </w:r>
      <w:r>
        <w:br/>
      </w:r>
      <w:r>
        <w:br/>
      </w:r>
      <w:r>
        <w:rPr>
          <w:rStyle w:val="NormalTok"/>
        </w:rPr>
        <w:t xml:space="preserve">ax1.set_xlabel(</w:t>
      </w:r>
      <w:r>
        <w:rPr>
          <w:rStyle w:val="StringTok"/>
        </w:rPr>
        <w:t xml:space="preserve">"时间 t (s)"</w:t>
      </w:r>
      <w:r>
        <w:rPr>
          <w:rStyle w:val="NormalTok"/>
        </w:rPr>
        <w:t xml:space="preserve">)</w:t>
      </w:r>
      <w:r>
        <w:br/>
      </w:r>
      <w:r>
        <w:rPr>
          <w:rStyle w:val="NormalTok"/>
        </w:rPr>
        <w:t xml:space="preserve">ax1.set_ylabel(</w:t>
      </w:r>
      <w:r>
        <w:rPr>
          <w:rStyle w:val="StringTok"/>
        </w:rPr>
        <w:t xml:space="preserve">"转速 n (r/min)"</w:t>
      </w:r>
      <w:r>
        <w:rPr>
          <w:rStyle w:val="NormalTok"/>
        </w:rPr>
        <w:t xml:space="preserve">, color</w:t>
      </w:r>
      <w:r>
        <w:rPr>
          <w:rStyle w:val="OperatorTok"/>
        </w:rPr>
        <w:t xml:space="preserve">=</w:t>
      </w:r>
      <w:r>
        <w:rPr>
          <w:rStyle w:val="StringTok"/>
        </w:rPr>
        <w:t xml:space="preserve">"#1f77b4"</w:t>
      </w:r>
      <w:r>
        <w:rPr>
          <w:rStyle w:val="NormalTok"/>
        </w:rPr>
        <w:t xml:space="preserve">)</w:t>
      </w:r>
      <w:r>
        <w:br/>
      </w:r>
      <w:r>
        <w:rPr>
          <w:rStyle w:val="NormalTok"/>
        </w:rPr>
        <w:t xml:space="preserve">ax2.set_ylabel(</w:t>
      </w:r>
      <w:r>
        <w:rPr>
          <w:rStyle w:val="StringTok"/>
        </w:rPr>
        <w:t xml:space="preserve">"机组水头 H_t (m)"</w:t>
      </w:r>
      <w:r>
        <w:rPr>
          <w:rStyle w:val="NormalTok"/>
        </w:rPr>
        <w:t xml:space="preserve">, color</w:t>
      </w:r>
      <w:r>
        <w:rPr>
          <w:rStyle w:val="OperatorTok"/>
        </w:rPr>
        <w:t xml:space="preserve">=</w:t>
      </w:r>
      <w:r>
        <w:rPr>
          <w:rStyle w:val="StringTok"/>
        </w:rPr>
        <w:t xml:space="preserve">"#d62728"</w:t>
      </w:r>
      <w:r>
        <w:rPr>
          <w:rStyle w:val="NormalTok"/>
        </w:rPr>
        <w:t xml:space="preserve">)</w:t>
      </w:r>
      <w:r>
        <w:br/>
      </w:r>
      <w:r>
        <w:rPr>
          <w:rStyle w:val="NormalTok"/>
        </w:rPr>
        <w:t xml:space="preserve">ax1.grid(alpha</w:t>
      </w:r>
      <w:r>
        <w:rPr>
          <w:rStyle w:val="OperatorTok"/>
        </w:rPr>
        <w:t xml:space="preserve">=</w:t>
      </w:r>
      <w:r>
        <w:rPr>
          <w:rStyle w:val="FloatTok"/>
        </w:rPr>
        <w:t xml:space="preserve">0.28</w:t>
      </w:r>
      <w:r>
        <w:rPr>
          <w:rStyle w:val="NormalTok"/>
        </w:rPr>
        <w:t xml:space="preserve">)</w:t>
      </w:r>
      <w:r>
        <w:br/>
      </w:r>
      <w:r>
        <w:br/>
      </w:r>
      <w:r>
        <w:rPr>
          <w:rStyle w:val="NormalTok"/>
        </w:rPr>
        <w:t xml:space="preserve">ax1.set_title(</w:t>
      </w:r>
      <w:r>
        <w:rPr>
          <w:rStyle w:val="StringTok"/>
        </w:rPr>
        <w:t xml:space="preserve">"可逆式水泵水轮机：Suter特性 + MOC耦合动态仿真"</w:t>
      </w:r>
      <w:r>
        <w:rPr>
          <w:rStyle w:val="NormalTok"/>
        </w:rPr>
        <w:t xml:space="preserve">)</w:t>
      </w:r>
      <w:r>
        <w:br/>
      </w:r>
      <w:r>
        <w:rPr>
          <w:rStyle w:val="NormalTok"/>
        </w:rPr>
        <w:t xml:space="preserve">ax1.legend([l1, l2], [</w:t>
      </w:r>
      <w:r>
        <w:rPr>
          <w:rStyle w:val="StringTok"/>
        </w:rPr>
        <w:t xml:space="preserve">"转速 n"</w:t>
      </w:r>
      <w:r>
        <w:rPr>
          <w:rStyle w:val="NormalTok"/>
        </w:rPr>
        <w:t xml:space="preserve">, </w:t>
      </w:r>
      <w:r>
        <w:rPr>
          <w:rStyle w:val="StringTok"/>
        </w:rPr>
        <w:t xml:space="preserve">"机组水头 H_t"</w:t>
      </w:r>
      <w:r>
        <w:rPr>
          <w:rStyle w:val="NormalTok"/>
        </w:rPr>
        <w:t xml:space="preserve">], loc</w:t>
      </w:r>
      <w:r>
        <w:rPr>
          <w:rStyle w:val="OperatorTok"/>
        </w:rPr>
        <w:t xml:space="preserve">=</w:t>
      </w:r>
      <w:r>
        <w:rPr>
          <w:rStyle w:val="StringTok"/>
        </w:rPr>
        <w:t xml:space="preserve">"best"</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"chapter1_pump_turbine_sim.png"</w:t>
      </w:r>
      <w:r>
        <w:rPr>
          <w:rStyle w:val="NormalTok"/>
        </w:rPr>
        <w:t xml:space="preserve">, dpi</w:t>
      </w:r>
      <w:r>
        <w:rPr>
          <w:rStyle w:val="OperatorTok"/>
        </w:rPr>
        <w:t xml:space="preserve">=</w:t>
      </w:r>
      <w:r>
        <w:rPr>
          <w:rStyle w:val="DecValTok"/>
        </w:rPr>
        <w:t xml:space="preserve">160</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图已保存: chapter1_pump_turbine_sim.png"</w:t>
      </w:r>
      <w:r>
        <w:rPr>
          <w:rStyle w:val="NormalTok"/>
        </w:rPr>
        <w:t xml:space="preserve">)</w:t>
      </w:r>
    </w:p>
    <w:p>
      <w:pPr>
        <w:pStyle w:val="FirstParagraph"/>
      </w:pPr>
      <w:r>
        <w:rPr>
          <w:rFonts w:hint="eastAsia"/>
        </w:rPr>
        <w:t xml:space="preserve">代码解读（约500字）</w:t>
      </w:r>
      <w:r>
        <w:br/>
      </w:r>
      <w:r>
        <w:rPr>
          <w:rFonts w:hint="eastAsia"/>
        </w:rPr>
        <w:t xml:space="preserve">这段脚本把第1章最核心的数值链路完整串起来了。第一步是把可逆式机组全特性“压缩”为Suter坐标：用</w:t>
      </w:r>
      <w:r>
        <w:rPr>
          <w:rStyle w:val="VerbatimChar"/>
        </w:rPr>
        <w:t xml:space="preserve">x=atan2(n_bar,q_bar)</w:t>
      </w:r>
      <w:r>
        <w:rPr>
          <w:rFonts w:hint="eastAsia"/>
        </w:rPr>
        <w:t xml:space="preserve">表示四象限状态角，再用</w:t>
      </w:r>
      <w:r>
        <w:rPr>
          <w:rStyle w:val="VerbatimChar"/>
        </w:rPr>
        <w:t xml:space="preserve">W_H(x)</w:t>
      </w:r>
      <w:r>
        <w:rPr>
          <w:rFonts w:hint="eastAsia"/>
        </w:rPr>
        <w:t xml:space="preserve">和</w:t>
      </w:r>
      <w:r>
        <w:rPr>
          <w:rStyle w:val="VerbatimChar"/>
        </w:rPr>
        <w:t xml:space="preserve">W_B(x)</w:t>
      </w:r>
      <w:r>
        <w:rPr>
          <w:rFonts w:hint="eastAsia"/>
        </w:rPr>
        <w:t xml:space="preserve">表示无量纲水头和力矩。脚本里用一组可调的样例数据构造</w:t>
      </w:r>
      <w:r>
        <w:rPr>
          <w:rStyle w:val="VerbatimChar"/>
        </w:rPr>
        <w:t xml:space="preserve">W_H/W_B</w:t>
      </w:r>
      <w:r>
        <w:rPr>
          <w:rFonts w:hint="eastAsia"/>
        </w:rPr>
        <w:t xml:space="preserve">，再通过</w:t>
      </w:r>
      <w:r>
        <w:rPr>
          <w:rStyle w:val="VerbatimChar"/>
        </w:rPr>
        <w:t xml:space="preserve">scipy.interpolate.CubicSpline(..., bc_type='periodic')</w:t>
      </w:r>
      <w:r>
        <w:rPr>
          <w:rFonts w:hint="eastAsia"/>
        </w:rPr>
        <w:t xml:space="preserve">得到周期平滑曲线，这就对应了教材里“实验曲线数值化存储并插值调用”的做法。第二步是管道瞬变，采用特征线法MOC离散：内部节点由</w:t>
      </w:r>
      <w:r>
        <w:rPr>
          <w:rStyle w:val="VerbatimChar"/>
        </w:rPr>
        <w:t xml:space="preserve">C+</w:t>
      </w:r>
      <w:r>
        <w:t xml:space="preserve">、</w:t>
      </w:r>
      <w:r>
        <w:rPr>
          <w:rStyle w:val="VerbatimChar"/>
        </w:rPr>
        <w:t xml:space="preserve">C-</w:t>
      </w:r>
      <w:r>
        <w:rPr>
          <w:rFonts w:hint="eastAsia"/>
        </w:rPr>
        <w:t xml:space="preserve">相容方程直接更新，时间步长按</w:t>
      </w:r>
      <w:r>
        <w:rPr>
          <w:rStyle w:val="VerbatimChar"/>
        </w:rPr>
        <w:t xml:space="preserve">dt=dx/a_w</w:t>
      </w:r>
      <w:r>
        <w:rPr>
          <w:rFonts w:hint="eastAsia"/>
        </w:rPr>
        <w:t xml:space="preserve">满足CFL条件。第三步是最关键的机组边界耦合：下游边界既要满足MOC给出的</w:t>
      </w:r>
      <w:r>
        <w:rPr>
          <w:rStyle w:val="VerbatimChar"/>
        </w:rPr>
        <w:t xml:space="preserve">H = C_plus - BQ</w:t>
      </w:r>
      <w:r>
        <w:rPr>
          <w:rFonts w:hint="eastAsia"/>
        </w:rPr>
        <w:t xml:space="preserve">，又要满足机组Suter特性给出的</w:t>
      </w:r>
      <w:r>
        <w:rPr>
          <w:rStyle w:val="VerbatimChar"/>
        </w:rPr>
        <w:t xml:space="preserve">H_t(Q,n,a)</w:t>
      </w:r>
      <w:r>
        <w:rPr>
          <w:rFonts w:hint="eastAsia"/>
        </w:rPr>
        <w:t xml:space="preserve">，两者联立形成非线性方程，脚本用</w:t>
      </w:r>
      <w:r>
        <w:rPr>
          <w:rStyle w:val="VerbatimChar"/>
        </w:rPr>
        <w:t xml:space="preserve">scipy.optimize.root_scalar</w:t>
      </w:r>
      <w:r>
        <w:rPr>
          <w:rFonts w:hint="eastAsia"/>
        </w:rPr>
        <w:t xml:space="preserve">在每个时间步求</w:t>
      </w:r>
      <w:r>
        <w:rPr>
          <w:rStyle w:val="VerbatimChar"/>
        </w:rPr>
        <w:t xml:space="preserve">Q_N</w:t>
      </w:r>
      <w:r>
        <w:rPr>
          <w:rFonts w:hint="eastAsia"/>
        </w:rPr>
        <w:t xml:space="preserve">。这一步正是教材提到的“非线性边界迭代求解”思想。第四步是转子动力学，按</w:t>
      </w:r>
      <w:r>
        <w:rPr>
          <w:rStyle w:val="VerbatimChar"/>
        </w:rPr>
        <w:t xml:space="preserve">J dω/dt = M_t - M_e - Dω</w:t>
      </w:r>
      <w:r>
        <w:rPr>
          <w:rFonts w:hint="eastAsia"/>
        </w:rPr>
        <w:t xml:space="preserve">更新转速，实现“水力-机械”双向反馈。导叶开度</w:t>
      </w:r>
      <w:r>
        <w:rPr>
          <w:rStyle w:val="VerbatimChar"/>
        </w:rPr>
        <w:t xml:space="preserve">a(t)</w:t>
      </w:r>
      <w:r>
        <w:rPr>
          <w:rFonts w:hint="eastAsia"/>
        </w:rPr>
        <w:t xml:space="preserve">和电磁转矩</w:t>
      </w:r>
      <w:r>
        <w:rPr>
          <w:rStyle w:val="VerbatimChar"/>
        </w:rPr>
        <w:t xml:space="preserve">M_e(t)</w:t>
      </w:r>
      <w:r>
        <w:rPr>
          <w:rFonts w:hint="eastAsia"/>
        </w:rPr>
        <w:t xml:space="preserve">给了一个空载到并网的示例工况。最后，脚本输出KPI表，包括转速/流量/水头极值、并网后波动、S区驻留时长、最大转速变化率，并把转速与机组水头画在同一张图上，同时用橙色阴影标注S区驻留时段，便于直接观察不稳定区影响。</w:t>
      </w:r>
      <w:r>
        <w:br/>
      </w:r>
      <w:r>
        <w:rPr>
          <w:rFonts w:hint="eastAsia"/>
        </w:rPr>
        <w:t xml:space="preserve">当前终端策略禁止执行</w:t>
      </w:r>
      <w:r>
        <w:rPr>
          <w:rStyle w:val="VerbatimChar"/>
        </w:rPr>
        <w:t xml:space="preserve">python</w:t>
      </w:r>
      <w:r>
        <w:rPr>
          <w:rFonts w:hint="eastAsia"/>
        </w:rPr>
        <w:t xml:space="preserve">命令，所以我在这里提供的是完整可运行脚本文本，未在此环境实跑。</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2026-03-21T06:35:25Z</dcterms:created>
  <dcterms:modified xsi:type="dcterms:W3CDTF">2026-03-21T06:35:25Z</dcterms:modified>
</cp:coreProperties>
</file>

<file path=docProps/custom.xml><?xml version="1.0" encoding="utf-8"?>
<Properties xmlns="http://schemas.openxmlformats.org/officeDocument/2006/custom-properties" xmlns:vt="http://schemas.openxmlformats.org/officeDocument/2006/docPropsVTypes"/>
</file>