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4.png" ContentType="image/png"/>
  <Override PartName="/word/media/rId27.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2-章非稳定流与降落漏斗泰斯公式的启示"/>
    <w:p>
      <w:pPr>
        <w:pStyle w:val="Heading1"/>
      </w:pPr>
      <w:r>
        <w:rPr>
          <w:rStyle w:val="SectionNumber"/>
        </w:rPr>
        <w:t xml:space="preserve">1</w:t>
      </w:r>
      <w:r>
        <w:tab/>
      </w:r>
      <w:r>
        <w:rPr>
          <w:rFonts w:hint="eastAsia"/>
        </w:rPr>
        <w:t xml:space="preserve">第</w:t>
      </w:r>
      <w:r>
        <w:t xml:space="preserve"> 2 </w:t>
      </w:r>
      <w:r>
        <w:rPr>
          <w:rFonts w:hint="eastAsia"/>
        </w:rPr>
        <w:t xml:space="preserve">章：非稳定流与降落漏斗：泰斯公式的启示</w:t>
      </w:r>
    </w:p>
    <w:bookmarkStart w:id="17"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本章打破地下水绝对静止或匀速流动的假设，探讨当人类活动（如开采地下水）强行介入时，含水层系统随时间做出的动态响应。</w:t>
      </w:r>
      <w:r>
        <w:t xml:space="preserve"> </w:t>
      </w:r>
      <w:r>
        <w:rPr>
          <w:rFonts w:hint="eastAsia"/>
        </w:rPr>
        <w:t xml:space="preserve">读者需要掌握：</w:t>
      </w:r>
      <w:r>
        <w:t xml:space="preserve"> </w:t>
      </w:r>
      <w:r>
        <w:t xml:space="preserve">1. </w:t>
      </w:r>
      <w:r>
        <w:rPr>
          <w:rFonts w:hint="eastAsia"/>
        </w:rPr>
        <w:t xml:space="preserve">承压含水层（Confined</w:t>
      </w:r>
      <w:r>
        <w:t xml:space="preserve"> </w:t>
      </w:r>
      <w:r>
        <w:rPr>
          <w:rFonts w:hint="eastAsia"/>
        </w:rPr>
        <w:t xml:space="preserve">Aquifer）中的弹性释水机制与储水系数（Storativity）概念。</w:t>
      </w:r>
      <w:r>
        <w:t xml:space="preserve"> </w:t>
      </w:r>
      <w:r>
        <w:t xml:space="preserve">2. </w:t>
      </w:r>
      <w:r>
        <w:rPr>
          <w:rFonts w:hint="eastAsia"/>
        </w:rPr>
        <w:t xml:space="preserve">井流力学的基石：泰斯公式（Theis</w:t>
      </w:r>
      <w:r>
        <w:t xml:space="preserve"> </w:t>
      </w:r>
      <w:r>
        <w:rPr>
          <w:rFonts w:hint="eastAsia"/>
        </w:rPr>
        <w:t xml:space="preserve">Equation）及其推导逻辑。</w:t>
      </w:r>
      <w:r>
        <w:t xml:space="preserve"> </w:t>
      </w:r>
      <w:r>
        <w:t xml:space="preserve">3. </w:t>
      </w:r>
      <w:r>
        <w:rPr>
          <w:rFonts w:hint="eastAsia"/>
        </w:rPr>
        <w:t xml:space="preserve">降落漏斗（Cone</w:t>
      </w:r>
      <w:r>
        <w:t xml:space="preserve"> of </w:t>
      </w:r>
      <w:r>
        <w:rPr>
          <w:rFonts w:hint="eastAsia"/>
        </w:rPr>
        <w:t xml:space="preserve">Depression）在空间上的对数衰减与在时间上的对数扩展。</w:t>
      </w:r>
      <w:r>
        <w:t xml:space="preserve"> </w:t>
      </w:r>
      <w:r>
        <w:t xml:space="preserve">4. </w:t>
      </w:r>
      <w:r>
        <w:rPr>
          <w:rFonts w:hint="eastAsia"/>
        </w:rPr>
        <w:t xml:space="preserve">抽水试验数据反演水文地质参数的原理。</w:t>
      </w:r>
    </w:p>
    <w:p>
      <w:pPr>
        <w:pStyle w:val="BodyText"/>
      </w:pPr>
      <w:r>
        <w:t xml:space="preserve">!</w:t>
      </w:r>
      <w:hyperlink r:id="rId9">
        <w:r>
          <w:rPr>
            <w:rStyle w:val="Hyperlink"/>
            <w:rFonts w:hint="eastAsia"/>
          </w:rPr>
          <w:t xml:space="preserve">本章概念图</w:t>
        </w:r>
      </w:hyperlink>
    </w:p>
    <w:p>
      <w:pPr>
        <w:pStyle w:val="BodyText"/>
      </w:pPr>
      <w:r>
        <w:drawing>
          <wp:inline>
            <wp:extent cx="5334000" cy="2909454"/>
            <wp:effectExtent b="0" l="0" r="0" t="0"/>
            <wp:docPr descr="降落漏斗概念图：泰斯公式与非稳定流的时空演化" title="" id="11" name="Picture"/>
            <a:graphic>
              <a:graphicData uri="http://schemas.openxmlformats.org/drawingml/2006/picture">
                <pic:pic>
                  <pic:nvPicPr>
                    <pic:cNvPr descr="assets/ch02/concept_cone_depressio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教材理论：抽水机如何影响地下含水层？</w:t>
      </w:r>
      <w:r>
        <w:t xml:space="preserve"> </w:t>
      </w:r>
      <w:r>
        <w:rPr>
          <w:rFonts w:hint="eastAsia"/>
        </w:rPr>
        <w:t xml:space="preserve">在第一章中，达西定律描述的是天然状态下缓慢、几乎不随时间变化的</w:t>
      </w:r>
      <w:r>
        <w:rPr>
          <w:rFonts w:hint="eastAsia"/>
          <w:b/>
          <w:bCs/>
        </w:rPr>
        <w:t xml:space="preserve">稳定流（Steady-State</w:t>
      </w:r>
      <w:r>
        <w:rPr>
          <w:b/>
          <w:bCs/>
        </w:rPr>
        <w:t xml:space="preserve"> </w:t>
      </w:r>
      <w:r>
        <w:rPr>
          <w:rFonts w:hint="eastAsia"/>
          <w:b/>
          <w:bCs/>
        </w:rPr>
        <w:t xml:space="preserve">Flow）</w:t>
      </w:r>
      <w:r>
        <w:t xml:space="preserve">。</w:t>
      </w:r>
      <w:r>
        <w:t xml:space="preserve"> </w:t>
      </w:r>
      <w:r>
        <w:rPr>
          <w:rFonts w:hint="eastAsia"/>
        </w:rPr>
        <w:t xml:space="preserve">然而，当人类在含水层中打下一口井并启动水泵时，原本平静的地下世界被瞬间打破了。水泵在井底制造了一个低压区域，周围的水在压差驱动下涌入井内，这就是</w:t>
      </w:r>
      <w:r>
        <w:rPr>
          <w:rFonts w:hint="eastAsia"/>
          <w:b/>
          <w:bCs/>
        </w:rPr>
        <w:t xml:space="preserve">非稳定流（Transient</w:t>
      </w:r>
      <w:r>
        <w:rPr>
          <w:b/>
          <w:bCs/>
        </w:rPr>
        <w:t xml:space="preserve"> </w:t>
      </w:r>
      <w:r>
        <w:rPr>
          <w:rFonts w:hint="eastAsia"/>
          <w:b/>
          <w:bCs/>
        </w:rPr>
        <w:t xml:space="preserve">Flow）</w:t>
      </w:r>
      <w:r>
        <w:t xml:space="preserve">。</w:t>
      </w:r>
    </w:p>
    <w:p>
      <w:pPr>
        <w:pStyle w:val="BodyText"/>
      </w:pPr>
      <w:r>
        <w:rPr>
          <w:rFonts w:hint="eastAsia"/>
        </w:rPr>
        <w:t xml:space="preserve">随着抽水机的持续轰鸣，井壁附近的水位（或水头）会急剧下降。这种下降不仅发生在井里，还会像池塘里的涟漪一样向四周的含水层扩散，在地下形成一个倒圆锥形的巨大凹陷，这就是著名的</w:t>
      </w:r>
      <w:r>
        <w:rPr>
          <w:rFonts w:hint="eastAsia"/>
          <w:b/>
          <w:bCs/>
        </w:rPr>
        <w:t xml:space="preserve">降落漏斗（Cone</w:t>
      </w:r>
      <w:r>
        <w:rPr>
          <w:b/>
          <w:bCs/>
        </w:rPr>
        <w:t xml:space="preserve"> of </w:t>
      </w:r>
      <w:r>
        <w:rPr>
          <w:rFonts w:hint="eastAsia"/>
          <w:b/>
          <w:bCs/>
        </w:rPr>
        <w:t xml:space="preserve">Depression）</w:t>
      </w:r>
      <w:r>
        <w:t xml:space="preserve">。</w:t>
      </w:r>
    </w:p>
    <w:p>
      <w:pPr>
        <w:pStyle w:val="BodyText"/>
      </w:pPr>
      <w:r>
        <w:rPr>
          <w:rFonts w:hint="eastAsia"/>
        </w:rPr>
        <w:t xml:space="preserve">在承压含水层中，由于顶底板有隔水层限制，水不能靠重力疏干，而是靠含水层骨架的弹性压缩和水本身的体积膨胀来”挤”出水来。</w:t>
      </w:r>
    </w:p>
    <w:bookmarkStart w:id="13" w:name="非稳态渗流基本方程的推导"/>
    <w:p>
      <w:pPr>
        <w:pStyle w:val="Heading3"/>
      </w:pPr>
      <w:r>
        <w:rPr>
          <w:rStyle w:val="SectionNumber"/>
        </w:rPr>
        <w:t xml:space="preserve">1.1.1</w:t>
      </w:r>
      <w:r>
        <w:tab/>
      </w:r>
      <w:r>
        <w:rPr>
          <w:rFonts w:hint="eastAsia"/>
        </w:rPr>
        <w:t xml:space="preserve">非稳态渗流基本方程的推导</w:t>
      </w:r>
    </w:p>
    <w:p>
      <w:pPr>
        <w:pStyle w:val="FirstParagraph"/>
      </w:pPr>
      <w:r>
        <w:rPr>
          <w:rFonts w:hint="eastAsia"/>
        </w:rPr>
        <w:t xml:space="preserve">要建立描述非稳态地下水流动的数学方程，需要将达西定律（动量方程）与质量守恒（连续性方程）相结合。考虑承压含水层中一个无穷小的控制体，根据质量守恒原理，单位时间内流入控制体的水量与流出的水量之差，等于控制体内储存量的变化率。</w:t>
      </w:r>
    </w:p>
    <w:p>
      <w:pPr>
        <w:pStyle w:val="BodyText"/>
      </w:pPr>
      <w:r>
        <w:rPr>
          <w:rFonts w:hint="eastAsia"/>
        </w:rPr>
        <w:t xml:space="preserve">对于二维水平含水层（忽略垂直方向流动），连续性方程为：</w:t>
      </w:r>
    </w:p>
    <w:p>
      <w:pPr>
        <w:pStyle w:val="BodyText"/>
      </w:pPr>
      <m:oMathPara>
        <m:oMathParaPr>
          <m:jc m:val="center"/>
        </m:oMathParaPr>
        <m:oMath>
          <m:r>
            <m:rPr>
              <m:sty m:val="p"/>
            </m:rPr>
            <m:t>−</m:t>
          </m:r>
          <m:d>
            <m:dPr>
              <m:begChr m:val="("/>
              <m:sepChr m:val=""/>
              <m:endChr m:val=")"/>
              <m:grow/>
            </m:dPr>
            <m:e>
              <m:f>
                <m:fPr>
                  <m:type m:val="bar"/>
                </m:fPr>
                <m:num>
                  <m:r>
                    <m:rPr>
                      <m:sty m:val="p"/>
                    </m:rPr>
                    <m:t>∂</m:t>
                  </m:r>
                  <m:sSub>
                    <m:e>
                      <m:r>
                        <m:t>q</m:t>
                      </m:r>
                    </m:e>
                    <m:sub>
                      <m:r>
                        <m:t>x</m:t>
                      </m:r>
                    </m:sub>
                  </m:sSub>
                </m:num>
                <m:den>
                  <m:r>
                    <m:rPr>
                      <m:sty m:val="p"/>
                    </m:rPr>
                    <m:t>∂</m:t>
                  </m:r>
                  <m:r>
                    <m:t>x</m:t>
                  </m:r>
                </m:den>
              </m:f>
              <m:r>
                <m:rPr>
                  <m:sty m:val="p"/>
                </m:rPr>
                <m:t>+</m:t>
              </m:r>
              <m:f>
                <m:fPr>
                  <m:type m:val="bar"/>
                </m:fPr>
                <m:num>
                  <m:r>
                    <m:rPr>
                      <m:sty m:val="p"/>
                    </m:rPr>
                    <m:t>∂</m:t>
                  </m:r>
                  <m:sSub>
                    <m:e>
                      <m:r>
                        <m:t>q</m:t>
                      </m:r>
                    </m:e>
                    <m:sub>
                      <m:r>
                        <m:t>y</m:t>
                      </m:r>
                    </m:sub>
                  </m:sSub>
                </m:num>
                <m:den>
                  <m:r>
                    <m:rPr>
                      <m:sty m:val="p"/>
                    </m:rPr>
                    <m:t>∂</m:t>
                  </m:r>
                  <m:r>
                    <m:t>y</m:t>
                  </m:r>
                </m:den>
              </m:f>
            </m:e>
          </m:d>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其中</w:t>
      </w:r>
      <w:r>
        <w:t xml:space="preserve"> </w:t>
      </w:r>
      <m:oMath>
        <m:sSub>
          <m:e>
            <m:r>
              <m:t>S</m:t>
            </m:r>
          </m:e>
          <m:sub>
            <m:r>
              <m:t>s</m:t>
            </m:r>
          </m:sub>
        </m:sSub>
      </m:oMath>
      <w:r>
        <w:t xml:space="preserve"> </w:t>
      </w:r>
      <w:r>
        <w:rPr>
          <w:rFonts w:hint="eastAsia"/>
        </w:rPr>
        <w:t xml:space="preserve">为比储水率（Specific</w:t>
      </w:r>
      <w:r>
        <w:t xml:space="preserve"> </w:t>
      </w:r>
      <w:r>
        <w:rPr>
          <w:rFonts w:hint="eastAsia"/>
        </w:rPr>
        <w:t xml:space="preserve">Storage），量纲</w:t>
      </w:r>
      <w:r>
        <w:t xml:space="preserve"> </w:t>
      </w:r>
      <m:oMath>
        <m:r>
          <m:rPr>
            <m:sty m:val="p"/>
          </m:rPr>
          <m:t>[</m:t>
        </m:r>
        <m:sSup>
          <m:e>
            <m:r>
              <m:t>L</m:t>
            </m:r>
          </m:e>
          <m:sup>
            <m:r>
              <m:rPr>
                <m:sty m:val="p"/>
              </m:rPr>
              <m:t>−</m:t>
            </m:r>
            <m:r>
              <m:t>1</m:t>
            </m:r>
          </m:sup>
        </m:sSup>
        <m:r>
          <m:rPr>
            <m:sty m:val="p"/>
          </m:rPr>
          <m:t>]</m:t>
        </m:r>
      </m:oMath>
      <w:r>
        <w:rPr>
          <w:rFonts w:hint="eastAsia"/>
        </w:rPr>
        <w:t xml:space="preserve">，表示单位体积含水层在水头下降一个单位时释放的水量。将达西定律</w:t>
      </w:r>
      <w:r>
        <w:t xml:space="preserve"> </w:t>
      </w:r>
      <m:oMath>
        <m:sSub>
          <m:e>
            <m:r>
              <m:t>q</m:t>
            </m:r>
          </m:e>
          <m:sub>
            <m:r>
              <m:t>x</m:t>
            </m:r>
          </m:sub>
        </m:sSub>
        <m:r>
          <m:rPr>
            <m:sty m:val="p"/>
          </m:rPr>
          <m:t>=</m:t>
        </m:r>
        <m:r>
          <m:rPr>
            <m:sty m:val="p"/>
          </m:rPr>
          <m:t>−</m:t>
        </m:r>
        <m:r>
          <m:t>K</m:t>
        </m:r>
        <m:r>
          <m:rPr>
            <m:sty m:val="p"/>
          </m:rPr>
          <m:t>∂</m:t>
        </m:r>
        <m:r>
          <m:t>h</m:t>
        </m:r>
        <m:r>
          <m:rPr>
            <m:sty m:val="p"/>
          </m:rPr>
          <m:t>/</m:t>
        </m:r>
        <m:r>
          <m:rPr>
            <m:sty m:val="p"/>
          </m:rPr>
          <m:t>∂</m:t>
        </m:r>
        <m:r>
          <m:t>x</m:t>
        </m:r>
      </m:oMath>
      <w:r>
        <w:t xml:space="preserve">、</w:t>
      </w:r>
      <m:oMath>
        <m:sSub>
          <m:e>
            <m:r>
              <m:t>q</m:t>
            </m:r>
          </m:e>
          <m:sub>
            <m:r>
              <m:t>y</m:t>
            </m:r>
          </m:sub>
        </m:sSub>
        <m:r>
          <m:rPr>
            <m:sty m:val="p"/>
          </m:rPr>
          <m:t>=</m:t>
        </m:r>
        <m:r>
          <m:rPr>
            <m:sty m:val="p"/>
          </m:rPr>
          <m:t>−</m:t>
        </m:r>
        <m:r>
          <m:t>K</m:t>
        </m:r>
        <m:r>
          <m:rPr>
            <m:sty m:val="p"/>
          </m:rPr>
          <m:t>∂</m:t>
        </m:r>
        <m:r>
          <m:t>h</m:t>
        </m:r>
        <m:r>
          <m:rPr>
            <m:sty m:val="p"/>
          </m:rPr>
          <m:t>/</m:t>
        </m:r>
        <m:r>
          <m:rPr>
            <m:sty m:val="p"/>
          </m:rPr>
          <m:t>∂</m:t>
        </m:r>
        <m:r>
          <m:t>y</m:t>
        </m:r>
      </m:oMath>
      <w:r>
        <w:t xml:space="preserve"> </w:t>
      </w:r>
      <w:r>
        <w:rPr>
          <w:rFonts w:hint="eastAsia"/>
        </w:rPr>
        <w:t xml:space="preserve">代入，得到各向同性均质含水层的非稳态渗流方程：</w:t>
      </w:r>
    </w:p>
    <w:p>
      <w:pPr>
        <w:pStyle w:val="BodyText"/>
      </w:pPr>
      <m:oMathPara>
        <m:oMathParaPr>
          <m:jc m:val="center"/>
        </m:oMathParaPr>
        <m:oMath>
          <m:r>
            <m:t>K</m:t>
          </m:r>
          <m:d>
            <m:dPr>
              <m:begChr m:val="("/>
              <m:sepChr m:val=""/>
              <m:endChr m:val=")"/>
              <m:grow/>
            </m:dPr>
            <m:e>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e>
          </m:d>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定义导水系数</w:t>
      </w:r>
      <w:r>
        <w:t xml:space="preserve"> </w:t>
      </w:r>
      <m:oMath>
        <m:r>
          <m:t>T</m:t>
        </m:r>
        <m:r>
          <m:rPr>
            <m:sty m:val="p"/>
          </m:rPr>
          <m:t>=</m:t>
        </m:r>
        <m:r>
          <m:t>K</m:t>
        </m:r>
        <m:r>
          <m:t>b</m:t>
        </m:r>
      </m:oMath>
      <w:r>
        <w:rPr>
          <w:rFonts w:hint="eastAsia"/>
        </w:rPr>
        <w:t xml:space="preserve">（</w:t>
      </w:r>
      <m:oMath>
        <m:r>
          <m:t>b</m:t>
        </m:r>
      </m:oMath>
      <w:r>
        <w:t xml:space="preserve"> </w:t>
      </w:r>
      <w:r>
        <w:rPr>
          <w:rFonts w:hint="eastAsia"/>
        </w:rPr>
        <w:t xml:space="preserve">为含水层厚度）和储水系数</w:t>
      </w:r>
      <w:r>
        <w:t xml:space="preserve"> </w:t>
      </w:r>
      <m:oMath>
        <m:r>
          <m:t>S</m:t>
        </m:r>
        <m:r>
          <m:rPr>
            <m:sty m:val="p"/>
          </m:rPr>
          <m:t>=</m:t>
        </m:r>
        <m:sSub>
          <m:e>
            <m:r>
              <m:t>S</m:t>
            </m:r>
          </m:e>
          <m:sub>
            <m:r>
              <m:t>s</m:t>
            </m:r>
          </m:sub>
        </m:sSub>
        <m:r>
          <m:t>b</m:t>
        </m:r>
      </m:oMath>
      <w:r>
        <w:rPr>
          <w:rFonts w:hint="eastAsia"/>
        </w:rPr>
        <w:t xml:space="preserve">，将式(2.2)沿含水层厚度积分，可得：</w:t>
      </w:r>
    </w:p>
    <w:p>
      <w:pPr>
        <w:pStyle w:val="BodyText"/>
      </w:pPr>
      <m:oMathPara>
        <m:oMathParaPr>
          <m:jc m:val="center"/>
        </m:oMathParaPr>
        <m:oMath>
          <m:r>
            <m:t>T</m:t>
          </m:r>
          <m:d>
            <m:dPr>
              <m:begChr m:val="("/>
              <m:sepChr m:val=""/>
              <m:endChr m:val=")"/>
              <m:grow/>
            </m:dPr>
            <m:e>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e>
          </m:d>
          <m:r>
            <m:rPr>
              <m:sty m:val="p"/>
            </m:rPr>
            <m:t>=</m:t>
          </m:r>
          <m:r>
            <m:t>S</m:t>
          </m:r>
          <m:f>
            <m:fPr>
              <m:type m:val="bar"/>
            </m:fPr>
            <m:num>
              <m:r>
                <m:rPr>
                  <m:sty m:val="p"/>
                </m:rPr>
                <m:t>∂</m:t>
              </m:r>
              <m:r>
                <m:t>h</m:t>
              </m:r>
            </m:num>
            <m:den>
              <m:r>
                <m:rPr>
                  <m:sty m:val="p"/>
                </m:rPr>
                <m:t>∂</m:t>
              </m:r>
              <m:r>
                <m:t>t</m:t>
              </m:r>
            </m:den>
          </m:f>
        </m:oMath>
      </m:oMathPara>
    </w:p>
    <w:p>
      <w:pPr>
        <w:pStyle w:val="FirstParagraph"/>
      </w:pPr>
      <w:r>
        <w:rPr>
          <w:rFonts w:hint="eastAsia"/>
        </w:rPr>
        <w:t xml:space="preserve">这就是承压含水层非稳态渗流的基本方程，其数学形式与热传导方程完全一致——</w:t>
      </w:r>
      <m:oMath>
        <m:r>
          <m:t>T</m:t>
        </m:r>
      </m:oMath>
      <w:r>
        <w:t xml:space="preserve"> </w:t>
      </w:r>
      <w:r>
        <w:rPr>
          <w:rFonts w:hint="eastAsia"/>
        </w:rPr>
        <w:t xml:space="preserve">对应热传导率，</w:t>
      </w:r>
      <m:oMath>
        <m:r>
          <m:t>S</m:t>
        </m:r>
      </m:oMath>
      <w:r>
        <w:t xml:space="preserve"> </w:t>
      </w:r>
      <w:r>
        <w:rPr>
          <w:rFonts w:hint="eastAsia"/>
        </w:rPr>
        <w:t xml:space="preserve">对应热容量。这一数学类比正是泰斯得以借用热传导解来建立井流理论的基础。</w:t>
      </w:r>
    </w:p>
    <w:p>
      <w:pPr>
        <w:pStyle w:val="BodyText"/>
      </w:pPr>
      <w:r>
        <w:rPr>
          <w:rFonts w:hint="eastAsia"/>
        </w:rPr>
        <w:t xml:space="preserve">进一步，对于向单井的径向对称流动，将直角坐标系转换为极坐标系（</w:t>
      </w:r>
      <m:oMath>
        <m:r>
          <m:t>r</m:t>
        </m:r>
      </m:oMath>
      <w:r>
        <w:t xml:space="preserve"> </w:t>
      </w:r>
      <w:r>
        <w:rPr>
          <w:rFonts w:hint="eastAsia"/>
        </w:rPr>
        <w:t xml:space="preserve">为径向距离），利用拉普拉斯算子的极坐标表达，可得：</w:t>
      </w:r>
    </w:p>
    <w:p>
      <w:pPr>
        <w:pStyle w:val="BodyText"/>
      </w:pPr>
      <m:oMathPara>
        <m:oMathParaPr>
          <m:jc m:val="center"/>
        </m:oMathParaPr>
        <m:oMath>
          <m:f>
            <m:fPr>
              <m:type m:val="bar"/>
            </m:fPr>
            <m:num>
              <m:sSup>
                <m:e>
                  <m:r>
                    <m:rPr>
                      <m:sty m:val="p"/>
                    </m:rPr>
                    <m:t>∂</m:t>
                  </m:r>
                </m:e>
                <m:sup>
                  <m:r>
                    <m:t>2</m:t>
                  </m:r>
                </m:sup>
              </m:sSup>
              <m:r>
                <m:t>h</m:t>
              </m:r>
            </m:num>
            <m:den>
              <m:r>
                <m:rPr>
                  <m:sty m:val="p"/>
                </m:rPr>
                <m:t>∂</m:t>
              </m:r>
              <m:sSup>
                <m:e>
                  <m:r>
                    <m:t>r</m:t>
                  </m:r>
                </m:e>
                <m:sup>
                  <m:r>
                    <m:t>2</m:t>
                  </m:r>
                </m:sup>
              </m:sSup>
            </m:den>
          </m:f>
          <m:r>
            <m:rPr>
              <m:sty m:val="p"/>
            </m:rPr>
            <m:t>+</m:t>
          </m:r>
          <m:f>
            <m:fPr>
              <m:type m:val="bar"/>
            </m:fPr>
            <m:num>
              <m:r>
                <m:t>1</m:t>
              </m:r>
            </m:num>
            <m:den>
              <m:r>
                <m:t>r</m:t>
              </m:r>
            </m:den>
          </m:f>
          <m:f>
            <m:fPr>
              <m:type m:val="bar"/>
            </m:fPr>
            <m:num>
              <m:r>
                <m:rPr>
                  <m:sty m:val="p"/>
                </m:rPr>
                <m:t>∂</m:t>
              </m:r>
              <m:r>
                <m:t>h</m:t>
              </m:r>
            </m:num>
            <m:den>
              <m:r>
                <m:rPr>
                  <m:sty m:val="p"/>
                </m:rPr>
                <m:t>∂</m:t>
              </m:r>
              <m:r>
                <m:t>r</m:t>
              </m:r>
            </m:den>
          </m:f>
          <m:r>
            <m:rPr>
              <m:sty m:val="p"/>
            </m:rPr>
            <m:t>=</m:t>
          </m:r>
          <m:f>
            <m:fPr>
              <m:type m:val="bar"/>
            </m:fPr>
            <m:num>
              <m:r>
                <m:t>S</m:t>
              </m:r>
            </m:num>
            <m:den>
              <m:r>
                <m:t>T</m:t>
              </m:r>
            </m:den>
          </m:f>
          <m:f>
            <m:fPr>
              <m:type m:val="bar"/>
            </m:fPr>
            <m:num>
              <m:r>
                <m:rPr>
                  <m:sty m:val="p"/>
                </m:rPr>
                <m:t>∂</m:t>
              </m:r>
              <m:r>
                <m:t>h</m:t>
              </m:r>
            </m:num>
            <m:den>
              <m:r>
                <m:rPr>
                  <m:sty m:val="p"/>
                </m:rPr>
                <m:t>∂</m:t>
              </m:r>
              <m:r>
                <m:t>t</m:t>
              </m:r>
            </m:den>
          </m:f>
        </m:oMath>
      </m:oMathPara>
    </w:p>
    <w:p>
      <w:pPr>
        <w:pStyle w:val="FirstParagraph"/>
      </w:pPr>
      <w:r>
        <w:rPr>
          <w:rFonts w:hint="eastAsia"/>
        </w:rPr>
        <w:t xml:space="preserve">这就是泰斯公式推导的出发方程。</w:t>
      </w:r>
    </w:p>
    <w:bookmarkEnd w:id="13"/>
    <w:bookmarkStart w:id="14" w:name="泰斯公式的完整表达"/>
    <w:p>
      <w:pPr>
        <w:pStyle w:val="Heading3"/>
      </w:pPr>
      <w:r>
        <w:rPr>
          <w:rStyle w:val="SectionNumber"/>
        </w:rPr>
        <w:t xml:space="preserve">1.1.2</w:t>
      </w:r>
      <w:r>
        <w:tab/>
      </w:r>
      <w:r>
        <w:rPr>
          <w:rFonts w:hint="eastAsia"/>
        </w:rPr>
        <w:t xml:space="preserve">泰斯公式的完整表达</w:t>
      </w:r>
    </w:p>
    <w:p>
      <w:pPr>
        <w:pStyle w:val="FirstParagraph"/>
      </w:pPr>
      <w:r>
        <w:rPr>
          <w:rFonts w:hint="eastAsia"/>
        </w:rPr>
        <w:t xml:space="preserve">描述这个动态降落漏斗的，是美国地质调查局（USGS）工程师</w:t>
      </w:r>
      <w:r>
        <w:t xml:space="preserve"> C.V. Theis </w:t>
      </w:r>
      <w:r>
        <w:rPr>
          <w:rFonts w:hint="eastAsia"/>
        </w:rPr>
        <w:t xml:space="preserve">在</w:t>
      </w:r>
      <w:r>
        <w:t xml:space="preserve"> 1935 </w:t>
      </w:r>
      <w:r>
        <w:rPr>
          <w:rFonts w:hint="eastAsia"/>
        </w:rPr>
        <w:t xml:space="preserve">年借用热传导理论提出的经典成果——</w:t>
      </w:r>
      <w:r>
        <w:rPr>
          <w:rFonts w:hint="eastAsia"/>
          <w:b/>
          <w:bCs/>
        </w:rPr>
        <w:t xml:space="preserve">泰斯公式（Theis</w:t>
      </w:r>
      <w:r>
        <w:rPr>
          <w:b/>
          <w:bCs/>
        </w:rPr>
        <w:t xml:space="preserve"> </w:t>
      </w:r>
      <w:r>
        <w:rPr>
          <w:rFonts w:hint="eastAsia"/>
          <w:b/>
          <w:bCs/>
        </w:rPr>
        <w:t xml:space="preserve">Equation）</w:t>
      </w:r>
      <w:r>
        <w:rPr>
          <w:rFonts w:hint="eastAsia"/>
        </w:rPr>
        <w:t xml:space="preserve">：</w:t>
      </w:r>
    </w:p>
    <w:p>
      <w:pPr>
        <w:pStyle w:val="BodyText"/>
      </w:pPr>
      <m:oMathPara>
        <m:oMathParaPr>
          <m:jc m:val="center"/>
        </m:oMathParaPr>
        <m:oMath>
          <m:r>
            <m:t>s</m:t>
          </m:r>
          <m:r>
            <m:rPr>
              <m:sty m:val="p"/>
            </m:rPr>
            <m:t>=</m:t>
          </m:r>
          <m:f>
            <m:fPr>
              <m:type m:val="bar"/>
            </m:fPr>
            <m:num>
              <m:r>
                <m:t>Q</m:t>
              </m:r>
            </m:num>
            <m:den>
              <m:r>
                <m:t>4</m:t>
              </m:r>
              <m:r>
                <m:t>π</m:t>
              </m:r>
              <m:r>
                <m:t>T</m:t>
              </m:r>
            </m:den>
          </m:f>
          <m:r>
            <m:t>W</m:t>
          </m:r>
          <m:r>
            <m:rPr>
              <m:sty m:val="p"/>
            </m:rPr>
            <m:t>(</m:t>
          </m:r>
          <m:r>
            <m:t>u</m:t>
          </m:r>
          <m:r>
            <m:rPr>
              <m:sty m:val="p"/>
            </m:rPr>
            <m:t>)</m:t>
          </m:r>
        </m:oMath>
      </m:oMathPara>
    </w:p>
    <w:p>
      <w:pPr>
        <w:pStyle w:val="FirstParagraph"/>
      </w:pPr>
      <m:oMathPara>
        <m:oMathParaPr>
          <m:jc m:val="center"/>
        </m:oMathParaPr>
        <m:oMath>
          <m:r>
            <m:t>u</m:t>
          </m:r>
          <m:r>
            <m:rPr>
              <m:sty m:val="p"/>
            </m:rPr>
            <m:t>=</m:t>
          </m:r>
          <m:f>
            <m:fPr>
              <m:type m:val="bar"/>
            </m:fPr>
            <m:num>
              <m:sSup>
                <m:e>
                  <m:r>
                    <m:t>r</m:t>
                  </m:r>
                </m:e>
                <m:sup>
                  <m:r>
                    <m:t>2</m:t>
                  </m:r>
                </m:sup>
              </m:sSup>
              <m:r>
                <m:t>S</m:t>
              </m:r>
            </m:num>
            <m:den>
              <m:r>
                <m:t>4</m:t>
              </m:r>
              <m:r>
                <m:t>T</m:t>
              </m:r>
              <m:r>
                <m:t>t</m:t>
              </m:r>
            </m:den>
          </m:f>
        </m:oMath>
      </m:oMathPara>
    </w:p>
    <w:p>
      <w:pPr>
        <w:pStyle w:val="FirstParagraph"/>
      </w:pPr>
      <w:r>
        <w:rPr>
          <w:rFonts w:hint="eastAsia"/>
        </w:rPr>
        <w:t xml:space="preserve">其中：</w:t>
      </w:r>
      <w:r>
        <w:t xml:space="preserve"> </w:t>
      </w:r>
      <w:r>
        <w:t xml:space="preserve">-</w:t>
      </w:r>
      <w:r>
        <w:t xml:space="preserve"> </w:t>
      </w:r>
      <m:oMath>
        <m:r>
          <m:t>s</m:t>
        </m:r>
      </m:oMath>
      <w:r>
        <w:t xml:space="preserve"> </w:t>
      </w:r>
      <w:r>
        <w:rPr>
          <w:rFonts w:hint="eastAsia"/>
        </w:rPr>
        <w:t xml:space="preserve">是距离抽水井</w:t>
      </w:r>
      <w:r>
        <w:t xml:space="preserve"> </w:t>
      </w:r>
      <m:oMath>
        <m:r>
          <m:t>r</m:t>
        </m:r>
      </m:oMath>
      <w:r>
        <w:t xml:space="preserve"> </w:t>
      </w:r>
      <w:r>
        <w:rPr>
          <w:rFonts w:hint="eastAsia"/>
        </w:rPr>
        <w:t xml:space="preserve">处、在抽水时间</w:t>
      </w:r>
      <w:r>
        <w:t xml:space="preserve"> </w:t>
      </w:r>
      <m:oMath>
        <m:r>
          <m:t>t</m:t>
        </m:r>
      </m:oMath>
      <w:r>
        <w:t xml:space="preserve"> </w:t>
      </w:r>
      <w:r>
        <w:rPr>
          <w:rFonts w:hint="eastAsia"/>
        </w:rPr>
        <w:t xml:space="preserve">时的</w:t>
      </w:r>
      <w:r>
        <w:rPr>
          <w:rFonts w:hint="eastAsia"/>
          <w:b/>
          <w:bCs/>
        </w:rPr>
        <w:t xml:space="preserve">降深（Drawdown）</w:t>
      </w:r>
      <w:r>
        <w:rPr>
          <w:rFonts w:hint="eastAsia"/>
        </w:rPr>
        <w:t xml:space="preserve">，即水位下降了多少米。</w:t>
      </w:r>
      <w:r>
        <w:t xml:space="preserve"> </w:t>
      </w:r>
      <w:r>
        <w:t xml:space="preserve">-</w:t>
      </w:r>
      <w:r>
        <w:t xml:space="preserve"> </w:t>
      </w:r>
      <m:oMath>
        <m:r>
          <m:t>Q</m:t>
        </m:r>
      </m:oMath>
      <w:r>
        <w:t xml:space="preserve"> </w:t>
      </w:r>
      <w:r>
        <w:rPr>
          <w:rFonts w:hint="eastAsia"/>
        </w:rPr>
        <w:t xml:space="preserve">是水泵的恒定抽水量。</w:t>
      </w:r>
      <w:r>
        <w:t xml:space="preserve"> </w:t>
      </w:r>
      <w:r>
        <w:t xml:space="preserve">-</w:t>
      </w:r>
      <w:r>
        <w:t xml:space="preserve"> </w:t>
      </w:r>
      <m:oMath>
        <m:r>
          <m:t>T</m:t>
        </m:r>
      </m:oMath>
      <w:r>
        <w:t xml:space="preserve"> </w:t>
      </w:r>
      <w:r>
        <w:rPr>
          <w:rFonts w:hint="eastAsia"/>
        </w:rPr>
        <w:t xml:space="preserve">是</w:t>
      </w:r>
      <w:r>
        <w:rPr>
          <w:rFonts w:hint="eastAsia"/>
          <w:b/>
          <w:bCs/>
        </w:rPr>
        <w:t xml:space="preserve">导水系数（Transmissivity）</w:t>
      </w:r>
      <w:r>
        <w:rPr>
          <w:rFonts w:hint="eastAsia"/>
        </w:rPr>
        <w:t xml:space="preserve">，代表含水层水平输水能力。</w:t>
      </w:r>
      <w:r>
        <w:t xml:space="preserve"> </w:t>
      </w:r>
      <w:r>
        <w:t xml:space="preserve">-</w:t>
      </w:r>
      <w:r>
        <w:t xml:space="preserve"> </w:t>
      </w:r>
      <m:oMath>
        <m:r>
          <m:t>S</m:t>
        </m:r>
      </m:oMath>
      <w:r>
        <w:t xml:space="preserve"> </w:t>
      </w:r>
      <w:r>
        <w:rPr>
          <w:rFonts w:hint="eastAsia"/>
        </w:rPr>
        <w:t xml:space="preserve">是</w:t>
      </w:r>
      <w:r>
        <w:rPr>
          <w:rFonts w:hint="eastAsia"/>
          <w:b/>
          <w:bCs/>
        </w:rPr>
        <w:t xml:space="preserve">储水系数（Storativity）</w:t>
      </w:r>
      <w:r>
        <w:rPr>
          <w:rFonts w:hint="eastAsia"/>
        </w:rPr>
        <w:t xml:space="preserve">，代表含水层的弹性储水能力。</w:t>
      </w:r>
      <w:r>
        <w:t xml:space="preserve"> </w:t>
      </w:r>
      <w:r>
        <w:t xml:space="preserve">-</w:t>
      </w:r>
      <w:r>
        <w:t xml:space="preserve"> </w:t>
      </w:r>
      <m:oMath>
        <m:r>
          <m:t>W</m:t>
        </m:r>
        <m:r>
          <m:rPr>
            <m:sty m:val="p"/>
          </m:rPr>
          <m:t>(</m:t>
        </m:r>
        <m:r>
          <m:t>u</m:t>
        </m:r>
        <m:r>
          <m:rPr>
            <m:sty m:val="p"/>
          </m:rPr>
          <m:t>)</m:t>
        </m:r>
      </m:oMath>
      <w:r>
        <w:t xml:space="preserve"> </w:t>
      </w:r>
      <w:r>
        <w:rPr>
          <w:rFonts w:hint="eastAsia"/>
        </w:rPr>
        <w:t xml:space="preserve">是</w:t>
      </w:r>
      <w:r>
        <w:rPr>
          <w:rFonts w:hint="eastAsia"/>
          <w:b/>
          <w:bCs/>
        </w:rPr>
        <w:t xml:space="preserve">泰斯井函数（Well</w:t>
      </w:r>
      <w:r>
        <w:rPr>
          <w:b/>
          <w:bCs/>
        </w:rPr>
        <w:t xml:space="preserve"> </w:t>
      </w:r>
      <w:r>
        <w:rPr>
          <w:rFonts w:hint="eastAsia"/>
          <w:b/>
          <w:bCs/>
        </w:rPr>
        <w:t xml:space="preserve">Function）</w:t>
      </w:r>
      <w:r>
        <w:rPr>
          <w:rFonts w:hint="eastAsia"/>
        </w:rPr>
        <w:t xml:space="preserve">，本质上是一个较为复杂的指数积分</w:t>
      </w:r>
      <w:r>
        <w:t xml:space="preserve"> </w:t>
      </w:r>
      <m:oMath>
        <m:r>
          <m:t>W</m:t>
        </m:r>
        <m:r>
          <m:rPr>
            <m:sty m:val="p"/>
          </m:rPr>
          <m:t>(</m:t>
        </m:r>
        <m:r>
          <m:t>u</m:t>
        </m:r>
        <m:r>
          <m:rPr>
            <m:sty m:val="p"/>
          </m:rPr>
          <m:t>)</m:t>
        </m:r>
        <m:r>
          <m:rPr>
            <m:sty m:val="p"/>
          </m:rPr>
          <m:t>=</m:t>
        </m:r>
        <m:nary>
          <m:naryPr>
            <m:chr m:val="∫"/>
            <m:limLoc m:val="subSup"/>
            <m:subHide m:val="off"/>
            <m:supHide m:val="off"/>
          </m:naryPr>
          <m:sub>
            <m:r>
              <m:t>u</m:t>
            </m:r>
          </m:sub>
          <m:sup>
            <m:r>
              <m:rPr>
                <m:sty m:val="p"/>
              </m:rPr>
              <m:t>∞</m:t>
            </m:r>
          </m:sup>
          <m:e>
            <m:f>
              <m:fPr>
                <m:type m:val="bar"/>
              </m:fPr>
              <m:num>
                <m:sSup>
                  <m:e>
                    <m:r>
                      <m:t>e</m:t>
                    </m:r>
                  </m:e>
                  <m:sup>
                    <m:r>
                      <m:rPr>
                        <m:sty m:val="p"/>
                      </m:rPr>
                      <m:t>−</m:t>
                    </m:r>
                    <m:r>
                      <m:t>x</m:t>
                    </m:r>
                  </m:sup>
                </m:sSup>
              </m:num>
              <m:den>
                <m:r>
                  <m:t>x</m:t>
                </m:r>
              </m:den>
            </m:f>
          </m:e>
        </m:nary>
        <m:r>
          <m:t>d</m:t>
        </m:r>
        <m:r>
          <m:t>x</m:t>
        </m:r>
      </m:oMath>
      <w:r>
        <w:t xml:space="preserve">。</w:t>
      </w:r>
    </w:p>
    <w:bookmarkEnd w:id="14"/>
    <w:bookmarkStart w:id="15" w:name="井函数的级数展开与-jacob-近似"/>
    <w:p>
      <w:pPr>
        <w:pStyle w:val="Heading3"/>
      </w:pPr>
      <w:r>
        <w:rPr>
          <w:rStyle w:val="SectionNumber"/>
        </w:rPr>
        <w:t xml:space="preserve">1.1.3</w:t>
      </w:r>
      <w:r>
        <w:tab/>
      </w:r>
      <w:r>
        <w:rPr>
          <w:rFonts w:hint="eastAsia"/>
        </w:rPr>
        <w:t xml:space="preserve">井函数的级数展开与</w:t>
      </w:r>
      <w:r>
        <w:t xml:space="preserve"> Jacob </w:t>
      </w:r>
      <w:r>
        <w:rPr>
          <w:rFonts w:hint="eastAsia"/>
        </w:rPr>
        <w:t xml:space="preserve">近似</w:t>
      </w:r>
    </w:p>
    <w:p>
      <w:pPr>
        <w:pStyle w:val="FirstParagraph"/>
      </w:pPr>
      <w:r>
        <w:rPr>
          <w:rFonts w:hint="eastAsia"/>
        </w:rPr>
        <w:t xml:space="preserve">泰斯井函数</w:t>
      </w:r>
      <w:r>
        <w:t xml:space="preserve"> </w:t>
      </w:r>
      <m:oMath>
        <m:r>
          <m:t>W</m:t>
        </m:r>
        <m:r>
          <m:rPr>
            <m:sty m:val="p"/>
          </m:rPr>
          <m:t>(</m:t>
        </m:r>
        <m:r>
          <m:t>u</m:t>
        </m:r>
        <m:r>
          <m:rPr>
            <m:sty m:val="p"/>
          </m:rPr>
          <m:t>)</m:t>
        </m:r>
      </m:oMath>
      <w:r>
        <w:t xml:space="preserve"> </w:t>
      </w:r>
      <w:r>
        <w:rPr>
          <w:rFonts w:hint="eastAsia"/>
        </w:rPr>
        <w:t xml:space="preserve">没有初等函数的封闭解，但可以展开为收敛级数：</w:t>
      </w:r>
    </w:p>
    <w:p>
      <w:pPr>
        <w:pStyle w:val="BodyText"/>
      </w:pPr>
      <m:oMathPara>
        <m:oMathParaPr>
          <m:jc m:val="center"/>
        </m:oMathParaPr>
        <m:oMath>
          <m:r>
            <m:t>W</m:t>
          </m:r>
          <m:r>
            <m:rPr>
              <m:sty m:val="p"/>
            </m:rPr>
            <m:t>(</m:t>
          </m:r>
          <m:r>
            <m:t>u</m:t>
          </m:r>
          <m:r>
            <m:rPr>
              <m:sty m:val="p"/>
            </m:rPr>
            <m:t>)</m:t>
          </m:r>
          <m:r>
            <m:rPr>
              <m:sty m:val="p"/>
            </m:rPr>
            <m:t>=</m:t>
          </m:r>
          <m:r>
            <m:rPr>
              <m:sty m:val="p"/>
            </m:rPr>
            <m:t>−</m:t>
          </m:r>
          <m:r>
            <m:t>γ</m:t>
          </m:r>
          <m:r>
            <m:rPr>
              <m:sty m:val="p"/>
            </m:rPr>
            <m:t>−</m:t>
          </m:r>
          <m:r>
            <m:rPr>
              <m:sty m:val="p"/>
            </m:rPr>
            <m:t>ln</m:t>
          </m:r>
          <m:r>
            <m:t>u</m:t>
          </m:r>
          <m:r>
            <m:rPr>
              <m:sty m:val="p"/>
            </m:rPr>
            <m:t>+</m:t>
          </m:r>
          <m:r>
            <m:t>u</m:t>
          </m:r>
          <m:r>
            <m:rPr>
              <m:sty m:val="p"/>
            </m:rPr>
            <m:t>−</m:t>
          </m:r>
          <m:f>
            <m:fPr>
              <m:type m:val="bar"/>
            </m:fPr>
            <m:num>
              <m:sSup>
                <m:e>
                  <m:r>
                    <m:t>u</m:t>
                  </m:r>
                </m:e>
                <m:sup>
                  <m:r>
                    <m:t>2</m:t>
                  </m:r>
                </m:sup>
              </m:sSup>
            </m:num>
            <m:den>
              <m:r>
                <m:t>2</m:t>
              </m:r>
              <m:r>
                <m:rPr>
                  <m:sty m:val="p"/>
                </m:rPr>
                <m:t>⋅</m:t>
              </m:r>
              <m:r>
                <m:t>2</m:t>
              </m:r>
              <m:r>
                <m:rPr>
                  <m:sty m:val="p"/>
                </m:rPr>
                <m:t>!</m:t>
              </m:r>
            </m:den>
          </m:f>
          <m:r>
            <m:rPr>
              <m:sty m:val="p"/>
            </m:rPr>
            <m:t>+</m:t>
          </m:r>
          <m:f>
            <m:fPr>
              <m:type m:val="bar"/>
            </m:fPr>
            <m:num>
              <m:sSup>
                <m:e>
                  <m:r>
                    <m:t>u</m:t>
                  </m:r>
                </m:e>
                <m:sup>
                  <m:r>
                    <m:t>3</m:t>
                  </m:r>
                </m:sup>
              </m:sSup>
            </m:num>
            <m:den>
              <m:r>
                <m:t>3</m:t>
              </m:r>
              <m:r>
                <m:rPr>
                  <m:sty m:val="p"/>
                </m:rPr>
                <m:t>⋅</m:t>
              </m:r>
              <m:r>
                <m:t>3</m:t>
              </m:r>
              <m:r>
                <m:rPr>
                  <m:sty m:val="p"/>
                </m:rPr>
                <m:t>!</m:t>
              </m:r>
            </m:den>
          </m:f>
          <m:r>
            <m:rPr>
              <m:sty m:val="p"/>
            </m:rPr>
            <m:t>−</m:t>
          </m:r>
          <m:r>
            <m:rPr>
              <m:sty m:val="p"/>
            </m:rPr>
            <m:t>⋯</m:t>
          </m:r>
          <m:r>
            <m:rPr>
              <m:sty m:val="p"/>
            </m:rPr>
            <m:t>=</m:t>
          </m:r>
          <m:r>
            <m:rPr>
              <m:sty m:val="p"/>
            </m:rPr>
            <m:t>−</m:t>
          </m:r>
          <m:r>
            <m:t>0.5772</m:t>
          </m:r>
          <m:r>
            <m:rPr>
              <m:sty m:val="p"/>
            </m:rPr>
            <m:t>−</m:t>
          </m:r>
          <m:r>
            <m:rPr>
              <m:sty m:val="p"/>
            </m:rPr>
            <m:t>ln</m:t>
          </m:r>
          <m:r>
            <m:t>u</m:t>
          </m:r>
          <m:r>
            <m:rPr>
              <m:sty m:val="p"/>
            </m:rPr>
            <m:t>+</m:t>
          </m:r>
          <m:nary>
            <m:naryPr>
              <m:chr m:val="∑"/>
              <m:limLoc m:val="undOvr"/>
              <m:subHide m:val="off"/>
              <m:supHide m:val="off"/>
            </m:naryPr>
            <m:sub>
              <m:r>
                <m:t>n</m:t>
              </m:r>
              <m:r>
                <m:rPr>
                  <m:sty m:val="p"/>
                </m:rPr>
                <m:t>=</m:t>
              </m:r>
              <m:r>
                <m:t>1</m:t>
              </m:r>
            </m:sub>
            <m:sup>
              <m:r>
                <m:rPr>
                  <m:sty m:val="p"/>
                </m:rPr>
                <m:t>∞</m:t>
              </m:r>
            </m:sup>
            <m:e>
              <m:f>
                <m:fPr>
                  <m:type m:val="bar"/>
                </m:fPr>
                <m:num>
                  <m:r>
                    <m:rPr>
                      <m:sty m:val="p"/>
                    </m:rPr>
                    <m:t>(</m:t>
                  </m:r>
                  <m:r>
                    <m:rPr>
                      <m:sty m:val="p"/>
                    </m:rPr>
                    <m:t>−</m:t>
                  </m:r>
                  <m:r>
                    <m:t>1</m:t>
                  </m:r>
                  <m:sSup>
                    <m:e>
                      <m:r>
                        <m:rPr>
                          <m:sty m:val="p"/>
                        </m:rPr>
                        <m:t>)</m:t>
                      </m:r>
                    </m:e>
                    <m:sup>
                      <m:r>
                        <m:t>n</m:t>
                      </m:r>
                      <m:r>
                        <m:rPr>
                          <m:sty m:val="p"/>
                        </m:rPr>
                        <m:t>+</m:t>
                      </m:r>
                      <m:r>
                        <m:t>1</m:t>
                      </m:r>
                    </m:sup>
                  </m:sSup>
                  <m:sSup>
                    <m:e>
                      <m:r>
                        <m:t>u</m:t>
                      </m:r>
                    </m:e>
                    <m:sup>
                      <m:r>
                        <m:t>n</m:t>
                      </m:r>
                    </m:sup>
                  </m:sSup>
                </m:num>
                <m:den>
                  <m:r>
                    <m:t>n</m:t>
                  </m:r>
                  <m:r>
                    <m:rPr>
                      <m:sty m:val="p"/>
                    </m:rPr>
                    <m:t>⋅</m:t>
                  </m:r>
                  <m:r>
                    <m:t>n</m:t>
                  </m:r>
                  <m:r>
                    <m:rPr>
                      <m:sty m:val="p"/>
                    </m:rPr>
                    <m:t>!</m:t>
                  </m:r>
                </m:den>
              </m:f>
            </m:e>
          </m:nary>
        </m:oMath>
      </m:oMathPara>
    </w:p>
    <w:p>
      <w:pPr>
        <w:pStyle w:val="FirstParagraph"/>
      </w:pPr>
      <w:r>
        <w:rPr>
          <w:rFonts w:hint="eastAsia"/>
        </w:rPr>
        <w:t xml:space="preserve">其中</w:t>
      </w:r>
      <w:r>
        <w:t xml:space="preserve"> </w:t>
      </w:r>
      <m:oMath>
        <m:r>
          <m:t>γ</m:t>
        </m:r>
        <m:r>
          <m:rPr>
            <m:sty m:val="p"/>
          </m:rPr>
          <m:t>=</m:t>
        </m:r>
        <m:r>
          <m:t>0.5772</m:t>
        </m:r>
      </m:oMath>
      <w:r>
        <w:t xml:space="preserve"> </w:t>
      </w:r>
      <w:r>
        <w:rPr>
          <w:rFonts w:hint="eastAsia"/>
        </w:rPr>
        <w:t xml:space="preserve">为欧拉常数。</w:t>
      </w:r>
    </w:p>
    <w:p>
      <w:pPr>
        <w:pStyle w:val="BodyText"/>
      </w:pPr>
      <w:r>
        <w:rPr>
          <w:rFonts w:hint="eastAsia"/>
        </w:rPr>
        <w:t xml:space="preserve">当抽水时间足够长或观测距离足够近，使得</w:t>
      </w:r>
      <w:r>
        <w:t xml:space="preserve"> </w:t>
      </w:r>
      <m:oMath>
        <m:r>
          <m:t>u</m:t>
        </m:r>
        <m:r>
          <m:rPr>
            <m:sty m:val="p"/>
          </m:rPr>
          <m:t>&lt;</m:t>
        </m:r>
        <m:r>
          <m:t>0.01</m:t>
        </m:r>
      </m:oMath>
      <w:r>
        <w:t xml:space="preserve"> </w:t>
      </w:r>
      <w:r>
        <w:rPr>
          <w:rFonts w:hint="eastAsia"/>
        </w:rPr>
        <w:t xml:space="preserve">时（即</w:t>
      </w:r>
      <w:r>
        <w:t xml:space="preserve"> </w:t>
      </w:r>
      <m:oMath>
        <m:sSup>
          <m:e>
            <m:r>
              <m:t>r</m:t>
            </m:r>
          </m:e>
          <m:sup>
            <m:r>
              <m:t>2</m:t>
            </m:r>
          </m:sup>
        </m:sSup>
        <m:r>
          <m:t>S</m:t>
        </m:r>
        <m:r>
          <m:rPr>
            <m:sty m:val="p"/>
          </m:rPr>
          <m:t>/</m:t>
        </m:r>
        <m:r>
          <m:rPr>
            <m:sty m:val="p"/>
          </m:rPr>
          <m:t>(</m:t>
        </m:r>
        <m:r>
          <m:t>4</m:t>
        </m:r>
        <m:r>
          <m:t>T</m:t>
        </m:r>
        <m:r>
          <m:t>t</m:t>
        </m:r>
        <m:r>
          <m:rPr>
            <m:sty m:val="p"/>
          </m:rPr>
          <m:t>)</m:t>
        </m:r>
        <m:r>
          <m:rPr>
            <m:sty m:val="p"/>
          </m:rPr>
          <m:t>&lt;</m:t>
        </m:r>
        <m:r>
          <m:t>0.01</m:t>
        </m:r>
      </m:oMath>
      <w:r>
        <w:rPr>
          <w:rFonts w:hint="eastAsia"/>
        </w:rPr>
        <w:t xml:space="preserve">），级数中</w:t>
      </w:r>
      <w:r>
        <w:t xml:space="preserve"> </w:t>
      </w:r>
      <m:oMath>
        <m:r>
          <m:t>u</m:t>
        </m:r>
      </m:oMath>
      <w:r>
        <w:t xml:space="preserve"> </w:t>
      </w:r>
      <w:r>
        <w:rPr>
          <w:rFonts w:hint="eastAsia"/>
        </w:rPr>
        <w:t xml:space="preserve">及其高次项可以忽略不计，井函数可以近似为：</w:t>
      </w:r>
    </w:p>
    <w:p>
      <w:pPr>
        <w:pStyle w:val="BodyText"/>
      </w:pPr>
      <m:oMathPara>
        <m:oMathParaPr>
          <m:jc m:val="center"/>
        </m:oMathParaPr>
        <m:oMath>
          <m:r>
            <m:t>W</m:t>
          </m:r>
          <m:r>
            <m:rPr>
              <m:sty m:val="p"/>
            </m:rPr>
            <m:t>(</m:t>
          </m:r>
          <m:r>
            <m:t>u</m:t>
          </m:r>
          <m:r>
            <m:rPr>
              <m:sty m:val="p"/>
            </m:rPr>
            <m:t>)</m:t>
          </m:r>
          <m:r>
            <m:rPr>
              <m:sty m:val="p"/>
            </m:rPr>
            <m:t>≈</m:t>
          </m:r>
          <m:r>
            <m:rPr>
              <m:sty m:val="p"/>
            </m:rPr>
            <m:t>−</m:t>
          </m:r>
          <m:r>
            <m:t>0.5772</m:t>
          </m:r>
          <m:r>
            <m:rPr>
              <m:sty m:val="p"/>
            </m:rPr>
            <m:t>−</m:t>
          </m:r>
          <m:r>
            <m:rPr>
              <m:sty m:val="p"/>
            </m:rPr>
            <m:t>ln</m:t>
          </m:r>
          <m:r>
            <m:t>u</m:t>
          </m:r>
          <m:r>
            <m:rPr>
              <m:sty m:val="p"/>
            </m:rPr>
            <m:t>=</m:t>
          </m:r>
          <m:r>
            <m:rPr>
              <m:sty m:val="p"/>
            </m:rPr>
            <m:t>ln</m:t>
          </m:r>
          <m:f>
            <m:fPr>
              <m:type m:val="bar"/>
            </m:fPr>
            <m:num>
              <m:r>
                <m:t>1</m:t>
              </m:r>
            </m:num>
            <m:den>
              <m:r>
                <m:t>u</m:t>
              </m:r>
            </m:den>
          </m:f>
          <m:r>
            <m:rPr>
              <m:sty m:val="p"/>
            </m:rPr>
            <m:t>−</m:t>
          </m:r>
          <m:r>
            <m:t>0.5772</m:t>
          </m:r>
          <m:r>
            <m:rPr>
              <m:sty m:val="p"/>
            </m:rPr>
            <m:t>=</m:t>
          </m:r>
          <m:r>
            <m:rPr>
              <m:sty m:val="p"/>
            </m:rPr>
            <m:t>ln</m:t>
          </m:r>
          <m:f>
            <m:fPr>
              <m:type m:val="bar"/>
            </m:fPr>
            <m:num>
              <m:r>
                <m:t>2.25</m:t>
              </m:r>
              <m:r>
                <m:t>T</m:t>
              </m:r>
              <m:r>
                <m:t>t</m:t>
              </m:r>
            </m:num>
            <m:den>
              <m:sSup>
                <m:e>
                  <m:r>
                    <m:t>r</m:t>
                  </m:r>
                </m:e>
                <m:sup>
                  <m:r>
                    <m:t>2</m:t>
                  </m:r>
                </m:sup>
              </m:sSup>
              <m:r>
                <m:t>S</m:t>
              </m:r>
            </m:den>
          </m:f>
        </m:oMath>
      </m:oMathPara>
    </w:p>
    <w:p>
      <w:pPr>
        <w:pStyle w:val="FirstParagraph"/>
      </w:pPr>
      <w:r>
        <w:rPr>
          <w:rFonts w:hint="eastAsia"/>
        </w:rPr>
        <w:t xml:space="preserve">代入泰斯公式，即得到著名的</w:t>
      </w:r>
      <w:r>
        <w:t xml:space="preserve"> </w:t>
      </w:r>
      <w:r>
        <w:rPr>
          <w:b/>
          <w:bCs/>
        </w:rPr>
        <w:t xml:space="preserve">Jacob </w:t>
      </w:r>
      <w:r>
        <w:rPr>
          <w:rFonts w:hint="eastAsia"/>
          <w:b/>
          <w:bCs/>
        </w:rPr>
        <w:t xml:space="preserve">简化公式</w:t>
      </w:r>
      <w:r>
        <w:rPr>
          <w:rFonts w:hint="eastAsia"/>
        </w:rPr>
        <w:t xml:space="preserve">（也称为</w:t>
      </w:r>
      <w:r>
        <w:t xml:space="preserve"> Cooper-Jacob </w:t>
      </w:r>
      <w:r>
        <w:rPr>
          <w:rFonts w:hint="eastAsia"/>
        </w:rPr>
        <w:t xml:space="preserve">公式）：</w:t>
      </w:r>
    </w:p>
    <w:p>
      <w:pPr>
        <w:pStyle w:val="BodyText"/>
      </w:pPr>
      <m:oMathPara>
        <m:oMathParaPr>
          <m:jc m:val="center"/>
        </m:oMathParaPr>
        <m:oMath>
          <m:r>
            <m:t>s</m:t>
          </m:r>
          <m:r>
            <m:rPr>
              <m:sty m:val="p"/>
            </m:rPr>
            <m:t>≈</m:t>
          </m:r>
          <m:f>
            <m:fPr>
              <m:type m:val="bar"/>
            </m:fPr>
            <m:num>
              <m:r>
                <m:t>Q</m:t>
              </m:r>
            </m:num>
            <m:den>
              <m:r>
                <m:t>4</m:t>
              </m:r>
              <m:r>
                <m:t>π</m:t>
              </m:r>
              <m:r>
                <m:t>T</m:t>
              </m:r>
            </m:den>
          </m:f>
          <m:r>
            <m:rPr>
              <m:sty m:val="p"/>
            </m:rPr>
            <m:t>ln</m:t>
          </m:r>
          <m:f>
            <m:fPr>
              <m:type m:val="bar"/>
            </m:fPr>
            <m:num>
              <m:r>
                <m:t>2.25</m:t>
              </m:r>
              <m:r>
                <m:t>T</m:t>
              </m:r>
              <m:r>
                <m:t>t</m:t>
              </m:r>
            </m:num>
            <m:den>
              <m:sSup>
                <m:e>
                  <m:r>
                    <m:t>r</m:t>
                  </m:r>
                </m:e>
                <m:sup>
                  <m:r>
                    <m:t>2</m:t>
                  </m:r>
                </m:sup>
              </m:sSup>
              <m:r>
                <m:t>S</m:t>
              </m:r>
            </m:den>
          </m:f>
          <m:r>
            <m:rPr>
              <m:sty m:val="p"/>
            </m:rPr>
            <m:t>=</m:t>
          </m:r>
          <m:f>
            <m:fPr>
              <m:type m:val="bar"/>
            </m:fPr>
            <m:num>
              <m:r>
                <m:t>2.303</m:t>
              </m:r>
              <m:r>
                <m:t>Q</m:t>
              </m:r>
            </m:num>
            <m:den>
              <m:r>
                <m:t>4</m:t>
              </m:r>
              <m:r>
                <m:t>π</m:t>
              </m:r>
              <m:r>
                <m:t>T</m:t>
              </m:r>
            </m:den>
          </m:f>
          <m:r>
            <m:rPr>
              <m:sty m:val="p"/>
            </m:rPr>
            <m:t>lg</m:t>
          </m:r>
          <m:f>
            <m:fPr>
              <m:type m:val="bar"/>
            </m:fPr>
            <m:num>
              <m:r>
                <m:t>2.25</m:t>
              </m:r>
              <m:r>
                <m:t>T</m:t>
              </m:r>
              <m:r>
                <m:t>t</m:t>
              </m:r>
            </m:num>
            <m:den>
              <m:sSup>
                <m:e>
                  <m:r>
                    <m:t>r</m:t>
                  </m:r>
                </m:e>
                <m:sup>
                  <m:r>
                    <m:t>2</m:t>
                  </m:r>
                </m:sup>
              </m:sSup>
              <m:r>
                <m:t>S</m:t>
              </m:r>
            </m:den>
          </m:f>
        </m:oMath>
      </m:oMathPara>
    </w:p>
    <w:p>
      <w:pPr>
        <w:pStyle w:val="FirstParagraph"/>
      </w:pPr>
      <w:r>
        <w:t xml:space="preserve">Jacob </w:t>
      </w:r>
      <w:r>
        <w:rPr>
          <w:rFonts w:hint="eastAsia"/>
        </w:rPr>
        <w:t xml:space="preserve">公式具有重大的实用价值：它表明降深</w:t>
      </w:r>
      <w:r>
        <w:t xml:space="preserve"> </w:t>
      </w:r>
      <m:oMath>
        <m:r>
          <m:t>s</m:t>
        </m:r>
      </m:oMath>
      <w:r>
        <w:t xml:space="preserve"> </w:t>
      </w:r>
      <w:r>
        <w:rPr>
          <w:rFonts w:hint="eastAsia"/>
        </w:rPr>
        <w:t xml:space="preserve">与</w:t>
      </w:r>
      <w:r>
        <w:t xml:space="preserve"> </w:t>
      </w:r>
      <m:oMath>
        <m:r>
          <m:rPr>
            <m:sty m:val="p"/>
          </m:rPr>
          <m:t>lg</m:t>
        </m:r>
        <m:r>
          <m:t>t</m:t>
        </m:r>
      </m:oMath>
      <w:r>
        <w:rPr>
          <w:rFonts w:hint="eastAsia"/>
        </w:rPr>
        <w:t xml:space="preserve">（或</w:t>
      </w:r>
      <w:r>
        <w:t xml:space="preserve"> </w:t>
      </w:r>
      <m:oMath>
        <m:r>
          <m:rPr>
            <m:sty m:val="p"/>
          </m:rPr>
          <m:t>lg</m:t>
        </m:r>
        <m:sSup>
          <m:e>
            <m:r>
              <m:t>r</m:t>
            </m:r>
          </m:e>
          <m:sup>
            <m:r>
              <m:t>2</m:t>
            </m:r>
          </m:sup>
        </m:sSup>
      </m:oMath>
      <w:r>
        <w:rPr>
          <w:rFonts w:hint="eastAsia"/>
        </w:rPr>
        <w:t xml:space="preserve">）呈线性关系。这意味着，只要在半对数坐标纸上将观测数据（</w:t>
      </w:r>
      <m:oMath>
        <m:r>
          <m:t>s</m:t>
        </m:r>
      </m:oMath>
      <w:r>
        <w:t xml:space="preserve"> </w:t>
      </w:r>
      <w:r>
        <w:rPr>
          <w:rFonts w:hint="eastAsia"/>
        </w:rPr>
        <w:t xml:space="preserve">对</w:t>
      </w:r>
      <w:r>
        <w:t xml:space="preserve"> </w:t>
      </w:r>
      <m:oMath>
        <m:r>
          <m:rPr>
            <m:sty m:val="p"/>
          </m:rPr>
          <m:t>lg</m:t>
        </m:r>
        <m:r>
          <m:t>t</m:t>
        </m:r>
      </m:oMath>
      <w:r>
        <w:rPr>
          <w:rFonts w:hint="eastAsia"/>
        </w:rPr>
        <w:t xml:space="preserve">）绑点连线，所得直线的斜率直接给出导水系数</w:t>
      </w:r>
      <w:r>
        <w:t xml:space="preserve"> </w:t>
      </w:r>
      <m:oMath>
        <m:r>
          <m:t>T</m:t>
        </m:r>
      </m:oMath>
      <w:r>
        <w:rPr>
          <w:rFonts w:hint="eastAsia"/>
        </w:rPr>
        <w:t xml:space="preserve">，而直线延长线与横轴的交点直接给出储水系数</w:t>
      </w:r>
      <w:r>
        <w:t xml:space="preserve"> </w:t>
      </w:r>
      <m:oMath>
        <m:r>
          <m:t>S</m:t>
        </m:r>
      </m:oMath>
      <w:r>
        <w:t xml:space="preserve">。</w:t>
      </w:r>
    </w:p>
    <w:bookmarkEnd w:id="15"/>
    <w:bookmarkStart w:id="16" w:name="泰斯配线法的操作步骤"/>
    <w:p>
      <w:pPr>
        <w:pStyle w:val="Heading3"/>
      </w:pPr>
      <w:r>
        <w:rPr>
          <w:rStyle w:val="SectionNumber"/>
        </w:rPr>
        <w:t xml:space="preserve">1.1.4</w:t>
      </w:r>
      <w:r>
        <w:tab/>
      </w:r>
      <w:r>
        <w:rPr>
          <w:rFonts w:hint="eastAsia"/>
        </w:rPr>
        <w:t xml:space="preserve">泰斯配线法的操作步骤</w:t>
      </w:r>
    </w:p>
    <w:p>
      <w:pPr>
        <w:pStyle w:val="FirstParagraph"/>
      </w:pPr>
      <w:r>
        <w:rPr>
          <w:rFonts w:hint="eastAsia"/>
        </w:rPr>
        <w:t xml:space="preserve">泰斯配线法（Type-curve</w:t>
      </w:r>
      <w:r>
        <w:t xml:space="preserve"> </w:t>
      </w:r>
      <w:r>
        <w:rPr>
          <w:rFonts w:hint="eastAsia"/>
        </w:rPr>
        <w:t xml:space="preserve">Matching）是反演含水层参数的经典方法，其基本步骤如下：</w:t>
      </w:r>
      <w:r>
        <w:t xml:space="preserve"> </w:t>
      </w:r>
      <w:r>
        <w:t xml:space="preserve">1. </w:t>
      </w:r>
      <w:r>
        <w:rPr>
          <w:rFonts w:hint="eastAsia"/>
        </w:rPr>
        <w:t xml:space="preserve">在对数坐标纸上绘制标准井函数曲线</w:t>
      </w:r>
      <w:r>
        <w:t xml:space="preserve"> </w:t>
      </w:r>
      <m:oMath>
        <m:r>
          <m:t>W</m:t>
        </m:r>
        <m:r>
          <m:rPr>
            <m:sty m:val="p"/>
          </m:rPr>
          <m:t>(</m:t>
        </m:r>
        <m:r>
          <m:t>u</m:t>
        </m:r>
        <m:r>
          <m:rPr>
            <m:sty m:val="p"/>
          </m:rPr>
          <m:t>)</m:t>
        </m:r>
        <m:r>
          <m:rPr>
            <m:sty m:val="p"/>
          </m:rPr>
          <m:t>∼</m:t>
        </m:r>
        <m:r>
          <m:t>1</m:t>
        </m:r>
        <m:r>
          <m:rPr>
            <m:sty m:val="p"/>
          </m:rPr>
          <m:t>/</m:t>
        </m:r>
        <m:r>
          <m:t>u</m:t>
        </m:r>
      </m:oMath>
      <w:r>
        <w:t xml:space="preserve">。</w:t>
      </w:r>
      <w:r>
        <w:t xml:space="preserve"> </w:t>
      </w:r>
      <w:r>
        <w:t xml:space="preserve">2. </w:t>
      </w:r>
      <w:r>
        <w:rPr>
          <w:rFonts w:hint="eastAsia"/>
        </w:rPr>
        <w:t xml:space="preserve">在同样比例的对数坐标纸上绘制实测降深数据</w:t>
      </w:r>
      <w:r>
        <w:t xml:space="preserve"> </w:t>
      </w:r>
      <m:oMath>
        <m:r>
          <m:t>s</m:t>
        </m:r>
        <m:r>
          <m:rPr>
            <m:sty m:val="p"/>
          </m:rPr>
          <m:t>∼</m:t>
        </m:r>
        <m:r>
          <m:t>t</m:t>
        </m:r>
        <m:r>
          <m:rPr>
            <m:sty m:val="p"/>
          </m:rPr>
          <m:t>/</m:t>
        </m:r>
        <m:sSup>
          <m:e>
            <m:r>
              <m:t>r</m:t>
            </m:r>
          </m:e>
          <m:sup>
            <m:r>
              <m:t>2</m:t>
            </m:r>
          </m:sup>
        </m:sSup>
      </m:oMath>
      <w:r>
        <w:t xml:space="preserve">。</w:t>
      </w:r>
      <w:r>
        <w:t xml:space="preserve"> </w:t>
      </w:r>
      <w:r>
        <w:t xml:space="preserve">3. </w:t>
      </w:r>
      <w:r>
        <w:rPr>
          <w:rFonts w:hint="eastAsia"/>
        </w:rPr>
        <w:t xml:space="preserve">保持两组坐标轴平行，将实测数据曲线与标准曲线进行叠合配线，使两条曲线尽量重合。</w:t>
      </w:r>
      <w:r>
        <w:t xml:space="preserve"> </w:t>
      </w:r>
      <w:r>
        <w:t xml:space="preserve">4. </w:t>
      </w:r>
      <w:r>
        <w:rPr>
          <w:rFonts w:hint="eastAsia"/>
        </w:rPr>
        <w:t xml:space="preserve">在配合位置任取一个匹配点，读取对应的四个坐标值：</w:t>
      </w:r>
      <m:oMath>
        <m:r>
          <m:t>W</m:t>
        </m:r>
        <m:r>
          <m:rPr>
            <m:sty m:val="p"/>
          </m:rPr>
          <m:t>(</m:t>
        </m:r>
        <m:r>
          <m:t>u</m:t>
        </m:r>
        <m:r>
          <m:rPr>
            <m:sty m:val="p"/>
          </m:rPr>
          <m:t>)</m:t>
        </m:r>
      </m:oMath>
      <w:r>
        <w:t xml:space="preserve">、</w:t>
      </w:r>
      <m:oMath>
        <m:r>
          <m:t>1</m:t>
        </m:r>
        <m:r>
          <m:rPr>
            <m:sty m:val="p"/>
          </m:rPr>
          <m:t>/</m:t>
        </m:r>
        <m:r>
          <m:t>u</m:t>
        </m:r>
      </m:oMath>
      <w:r>
        <w:t xml:space="preserve">、</w:t>
      </w:r>
      <m:oMath>
        <m:r>
          <m:t>s</m:t>
        </m:r>
      </m:oMath>
      <w:r>
        <w:t xml:space="preserve">、</w:t>
      </w:r>
      <m:oMath>
        <m:r>
          <m:t>t</m:t>
        </m:r>
        <m:r>
          <m:rPr>
            <m:sty m:val="p"/>
          </m:rPr>
          <m:t>/</m:t>
        </m:r>
        <m:sSup>
          <m:e>
            <m:r>
              <m:t>r</m:t>
            </m:r>
          </m:e>
          <m:sup>
            <m:r>
              <m:t>2</m:t>
            </m:r>
          </m:sup>
        </m:sSup>
      </m:oMath>
      <w:r>
        <w:t xml:space="preserve">。</w:t>
      </w:r>
      <w:r>
        <w:t xml:space="preserve"> </w:t>
      </w:r>
      <w:r>
        <w:t xml:space="preserve">5. </w:t>
      </w:r>
      <w:r>
        <w:rPr>
          <w:rFonts w:hint="eastAsia"/>
        </w:rPr>
        <w:t xml:space="preserve">根据泰斯公式反算参数：</w:t>
      </w:r>
      <m:oMath>
        <m:r>
          <m:t>T</m:t>
        </m:r>
        <m:r>
          <m:rPr>
            <m:sty m:val="p"/>
          </m:rPr>
          <m:t>=</m:t>
        </m:r>
        <m:f>
          <m:fPr>
            <m:type m:val="bar"/>
          </m:fPr>
          <m:num>
            <m:r>
              <m:t>Q</m:t>
            </m:r>
            <m:r>
              <m:rPr>
                <m:sty m:val="p"/>
              </m:rPr>
              <m:t>⋅</m:t>
            </m:r>
            <m:r>
              <m:t>W</m:t>
            </m:r>
            <m:r>
              <m:rPr>
                <m:sty m:val="p"/>
              </m:rPr>
              <m:t>(</m:t>
            </m:r>
            <m:r>
              <m:t>u</m:t>
            </m:r>
            <m:r>
              <m:rPr>
                <m:sty m:val="p"/>
              </m:rPr>
              <m:t>)</m:t>
            </m:r>
          </m:num>
          <m:den>
            <m:r>
              <m:t>4</m:t>
            </m:r>
            <m:r>
              <m:t>π</m:t>
            </m:r>
            <m:r>
              <m:t>s</m:t>
            </m:r>
          </m:den>
        </m:f>
      </m:oMath>
      <w:r>
        <w:rPr>
          <w:rFonts w:hint="eastAsia"/>
        </w:rPr>
        <w:t xml:space="preserve">，</w:t>
      </w:r>
      <m:oMath>
        <m:r>
          <m:t>S</m:t>
        </m:r>
        <m:r>
          <m:rPr>
            <m:sty m:val="p"/>
          </m:rPr>
          <m:t>=</m:t>
        </m:r>
        <m:f>
          <m:fPr>
            <m:type m:val="bar"/>
          </m:fPr>
          <m:num>
            <m:r>
              <m:t>4</m:t>
            </m:r>
            <m:r>
              <m:t>T</m:t>
            </m:r>
            <m:r>
              <m:t>u</m:t>
            </m:r>
          </m:num>
          <m:den>
            <m:sSup>
              <m:e>
                <m:r>
                  <m:t>r</m:t>
                </m:r>
              </m:e>
              <m:sup>
                <m:r>
                  <m:t>2</m:t>
                </m:r>
              </m:sup>
            </m:sSup>
            <m:r>
              <m:rPr>
                <m:sty m:val="p"/>
              </m:rPr>
              <m:t>/</m:t>
            </m:r>
            <m:r>
              <m:t>t</m:t>
            </m:r>
          </m:den>
        </m:f>
      </m:oMath>
      <w:r>
        <w:t xml:space="preserve">。</w:t>
      </w:r>
    </w:p>
    <w:p>
      <w:pPr>
        <w:pStyle w:val="BodyText"/>
      </w:pPr>
      <w:r>
        <w:rPr>
          <w:rFonts w:hint="eastAsia"/>
        </w:rPr>
        <w:t xml:space="preserve">该方法利用了泰斯解在对数坐标下具有固定形状的特性，是水文地质勘察中沿用至今的标准技术。在计算机时代，配线过程已被自动化的非线性最小二乘拟合算法所替代，但其物理原理不变。</w:t>
      </w:r>
    </w:p>
    <w:p>
      <w:pPr>
        <w:pStyle w:val="BodyText"/>
      </w:pPr>
      <w:r>
        <w:rPr>
          <w:rFonts w:hint="eastAsia"/>
          <w:b/>
          <w:bCs/>
        </w:rPr>
        <w:t xml:space="preserve">导水系数</w:t>
      </w:r>
      <w:r>
        <w:rPr>
          <w:b/>
          <w:bCs/>
        </w:rPr>
        <w:t xml:space="preserve"> </w:t>
      </w:r>
      <m:oMath>
        <m:r>
          <m:t>T</m:t>
        </m:r>
      </m:oMath>
      <w:r>
        <w:rPr>
          <w:b/>
          <w:bCs/>
        </w:rPr>
        <w:t xml:space="preserve"> </w:t>
      </w:r>
      <w:r>
        <w:rPr>
          <w:rFonts w:hint="eastAsia"/>
          <w:b/>
          <w:bCs/>
        </w:rPr>
        <w:t xml:space="preserve">和储水系数</w:t>
      </w:r>
      <w:r>
        <w:rPr>
          <w:b/>
          <w:bCs/>
        </w:rPr>
        <w:t xml:space="preserve"> </w:t>
      </w:r>
      <m:oMath>
        <m:r>
          <m:t>S</m:t>
        </m:r>
      </m:oMath>
      <w:r>
        <w:rPr>
          <w:b/>
          <w:bCs/>
        </w:rPr>
        <w:t xml:space="preserve"> </w:t>
      </w:r>
      <w:r>
        <w:rPr>
          <w:rFonts w:hint="eastAsia"/>
          <w:b/>
          <w:bCs/>
        </w:rPr>
        <w:t xml:space="preserve">的工程典型值</w:t>
      </w:r>
      <w:r>
        <w:rPr>
          <w:rFonts w:hint="eastAsia"/>
        </w:rPr>
        <w:t xml:space="preserve">：</w:t>
      </w:r>
    </w:p>
    <w:tbl>
      <w:tblPr>
        <w:tblStyle w:val="Table"/>
        <w:tblW w:type="pct" w:w="5000"/>
        <w:tblLayout w:type="fixed"/>
        <w:tblLook w:firstRow="1" w:lastRow="0" w:firstColumn="0" w:lastColumn="0" w:noHBand="0" w:noVBand="0" w:val="0020"/>
      </w:tblPr>
      <w:tblGrid>
        <w:gridCol w:w="1414"/>
        <w:gridCol w:w="3252"/>
        <w:gridCol w:w="1838"/>
        <w:gridCol w:w="1414"/>
      </w:tblGrid>
      <w:tr>
        <w:trPr>
          <w:tblHeader w:val="on"/>
        </w:trPr>
        <w:tc>
          <w:tcPr/>
          <w:p>
            <w:pPr>
              <w:pStyle w:val="Compact"/>
              <w:jc w:val="left"/>
            </w:pPr>
            <w:r>
              <w:rPr>
                <w:rFonts w:hint="eastAsia"/>
              </w:rPr>
              <w:t xml:space="preserve">含水层类型</w:t>
            </w:r>
          </w:p>
        </w:tc>
        <w:tc>
          <w:tcPr/>
          <w:p>
            <w:pPr>
              <w:pStyle w:val="Compact"/>
              <w:jc w:val="center"/>
            </w:pPr>
            <w:r>
              <w:rPr>
                <w:rFonts w:hint="eastAsia"/>
              </w:rPr>
              <w:t xml:space="preserve">导水系数</w:t>
            </w:r>
            <w:r>
              <w:t xml:space="preserve"> </w:t>
            </w:r>
            <m:oMath>
              <m:r>
                <m:t>T</m:t>
              </m:r>
            </m:oMath>
            <w:r>
              <w:t xml:space="preserve"> </w:t>
            </w:r>
            <w:r>
              <w:t xml:space="preserve">(m</w:t>
            </w:r>
            <m:oMath>
              <m:sSup>
                <m:e>
                  <m:r>
                    <m:t>​</m:t>
                  </m:r>
                </m:e>
                <m:sup>
                  <m:r>
                    <m:t>2</m:t>
                  </m:r>
                </m:sup>
              </m:sSup>
            </m:oMath>
            <w:r>
              <w:t xml:space="preserve">/s)</w:t>
            </w:r>
          </w:p>
        </w:tc>
        <w:tc>
          <w:tcPr/>
          <w:p>
            <w:pPr>
              <w:pStyle w:val="Compact"/>
              <w:jc w:val="center"/>
            </w:pPr>
            <w:r>
              <w:rPr>
                <w:rFonts w:hint="eastAsia"/>
              </w:rPr>
              <w:t xml:space="preserve">储水系数</w:t>
            </w:r>
            <w:r>
              <w:t xml:space="preserve"> </w:t>
            </w:r>
            <m:oMath>
              <m:r>
                <m:t>S</m:t>
              </m:r>
            </m:oMath>
          </w:p>
        </w:tc>
        <w:tc>
          <w:tcPr/>
          <w:p>
            <w:pPr>
              <w:pStyle w:val="Compact"/>
              <w:jc w:val="left"/>
            </w:pPr>
            <w:r>
              <w:rPr>
                <w:rFonts w:hint="eastAsia"/>
              </w:rPr>
              <w:t xml:space="preserve">含水层特征</w:t>
            </w:r>
          </w:p>
        </w:tc>
      </w:tr>
      <w:tr>
        <w:tc>
          <w:tcPr/>
          <w:p>
            <w:pPr>
              <w:pStyle w:val="Compact"/>
              <w:jc w:val="left"/>
            </w:pPr>
            <w:r>
              <w:rPr>
                <w:rFonts w:hint="eastAsia"/>
              </w:rPr>
              <w:t xml:space="preserve">承压砾石层</w:t>
            </w:r>
          </w:p>
        </w:tc>
        <w:tc>
          <w:tcPr/>
          <w:p>
            <w:pPr>
              <w:pStyle w:val="Compact"/>
              <w:jc w:val="center"/>
            </w:pPr>
            <m:oMath>
              <m:sSup>
                <m:e>
                  <m:r>
                    <m:t>10</m:t>
                  </m:r>
                </m:e>
                <m:sup>
                  <m:r>
                    <m:rPr>
                      <m:sty m:val="p"/>
                    </m:rPr>
                    <m:t>−</m:t>
                  </m:r>
                  <m:r>
                    <m:t>2</m:t>
                  </m:r>
                </m:sup>
              </m:sSup>
              <m:r>
                <m:rPr>
                  <m:sty m:val="p"/>
                </m:rPr>
                <m:t>∼</m:t>
              </m:r>
              <m:sSup>
                <m:e>
                  <m:r>
                    <m:t>10</m:t>
                  </m:r>
                </m:e>
                <m:sup>
                  <m:r>
                    <m:rPr>
                      <m:sty m:val="p"/>
                    </m:rPr>
                    <m:t>−</m:t>
                  </m:r>
                  <m:r>
                    <m:t>1</m:t>
                  </m:r>
                </m:sup>
              </m:sSup>
            </m:oMath>
          </w:p>
        </w:tc>
        <w:tc>
          <w:tcPr/>
          <w:p>
            <w:pPr>
              <w:pStyle w:val="Compact"/>
              <w:jc w:val="center"/>
            </w:pPr>
            <m:oMath>
              <m:sSup>
                <m:e>
                  <m:r>
                    <m:t>10</m:t>
                  </m:r>
                </m:e>
                <m:sup>
                  <m:r>
                    <m:rPr>
                      <m:sty m:val="p"/>
                    </m:rPr>
                    <m:t>−</m:t>
                  </m:r>
                  <m:r>
                    <m:t>5</m:t>
                  </m:r>
                </m:sup>
              </m:sSup>
              <m:r>
                <m:rPr>
                  <m:sty m:val="p"/>
                </m:rPr>
                <m:t>∼</m:t>
              </m:r>
              <m:sSup>
                <m:e>
                  <m:r>
                    <m:t>10</m:t>
                  </m:r>
                </m:e>
                <m:sup>
                  <m:r>
                    <m:rPr>
                      <m:sty m:val="p"/>
                    </m:rPr>
                    <m:t>−</m:t>
                  </m:r>
                  <m:r>
                    <m:t>3</m:t>
                  </m:r>
                </m:sup>
              </m:sSup>
            </m:oMath>
          </w:p>
        </w:tc>
        <w:tc>
          <w:tcPr/>
          <w:p>
            <w:pPr>
              <w:pStyle w:val="Compact"/>
              <w:jc w:val="left"/>
            </w:pPr>
            <w:r>
              <w:rPr>
                <w:rFonts w:hint="eastAsia"/>
              </w:rPr>
              <w:t xml:space="preserve">高产水量，抽水影响范围大</w:t>
            </w:r>
          </w:p>
        </w:tc>
      </w:tr>
      <w:tr>
        <w:tc>
          <w:tcPr/>
          <w:p>
            <w:pPr>
              <w:pStyle w:val="Compact"/>
              <w:jc w:val="left"/>
            </w:pPr>
            <w:r>
              <w:rPr>
                <w:rFonts w:hint="eastAsia"/>
              </w:rPr>
              <w:t xml:space="preserve">承压砂层</w:t>
            </w:r>
          </w:p>
        </w:tc>
        <w:tc>
          <w:tcPr/>
          <w:p>
            <w:pPr>
              <w:pStyle w:val="Compact"/>
              <w:jc w:val="center"/>
            </w:pPr>
            <m:oMath>
              <m:sSup>
                <m:e>
                  <m:r>
                    <m:t>10</m:t>
                  </m:r>
                </m:e>
                <m:sup>
                  <m:r>
                    <m:rPr>
                      <m:sty m:val="p"/>
                    </m:rPr>
                    <m:t>−</m:t>
                  </m:r>
                  <m:r>
                    <m:t>4</m:t>
                  </m:r>
                </m:sup>
              </m:sSup>
              <m:r>
                <m:rPr>
                  <m:sty m:val="p"/>
                </m:rPr>
                <m:t>∼</m:t>
              </m:r>
              <m:sSup>
                <m:e>
                  <m:r>
                    <m:t>10</m:t>
                  </m:r>
                </m:e>
                <m:sup>
                  <m:r>
                    <m:rPr>
                      <m:sty m:val="p"/>
                    </m:rPr>
                    <m:t>−</m:t>
                  </m:r>
                  <m:r>
                    <m:t>2</m:t>
                  </m:r>
                </m:sup>
              </m:sSup>
            </m:oMath>
          </w:p>
        </w:tc>
        <w:tc>
          <w:tcPr/>
          <w:p>
            <w:pPr>
              <w:pStyle w:val="Compact"/>
              <w:jc w:val="center"/>
            </w:pPr>
            <m:oMath>
              <m:sSup>
                <m:e>
                  <m:r>
                    <m:t>10</m:t>
                  </m:r>
                </m:e>
                <m:sup>
                  <m:r>
                    <m:rPr>
                      <m:sty m:val="p"/>
                    </m:rPr>
                    <m:t>−</m:t>
                  </m:r>
                  <m:r>
                    <m:t>4</m:t>
                  </m:r>
                </m:sup>
              </m:sSup>
              <m:r>
                <m:rPr>
                  <m:sty m:val="p"/>
                </m:rPr>
                <m:t>∼</m:t>
              </m:r>
              <m:sSup>
                <m:e>
                  <m:r>
                    <m:t>10</m:t>
                  </m:r>
                </m:e>
                <m:sup>
                  <m:r>
                    <m:rPr>
                      <m:sty m:val="p"/>
                    </m:rPr>
                    <m:t>−</m:t>
                  </m:r>
                  <m:r>
                    <m:t>3</m:t>
                  </m:r>
                </m:sup>
              </m:sSup>
            </m:oMath>
          </w:p>
        </w:tc>
        <w:tc>
          <w:tcPr/>
          <w:p>
            <w:pPr>
              <w:pStyle w:val="Compact"/>
              <w:jc w:val="left"/>
            </w:pPr>
            <w:r>
              <w:rPr>
                <w:rFonts w:hint="eastAsia"/>
              </w:rPr>
              <w:t xml:space="preserve">中等产水量，工程常见</w:t>
            </w:r>
          </w:p>
        </w:tc>
      </w:tr>
      <w:tr>
        <w:tc>
          <w:tcPr/>
          <w:p>
            <w:pPr>
              <w:pStyle w:val="Compact"/>
              <w:jc w:val="left"/>
            </w:pPr>
            <w:r>
              <w:rPr>
                <w:rFonts w:hint="eastAsia"/>
              </w:rPr>
              <w:t xml:space="preserve">承压砂岩</w:t>
            </w:r>
          </w:p>
        </w:tc>
        <w:tc>
          <w:tcPr/>
          <w:p>
            <w:pPr>
              <w:pStyle w:val="Compact"/>
              <w:jc w:val="center"/>
            </w:pPr>
            <m:oMath>
              <m:sSup>
                <m:e>
                  <m:r>
                    <m:t>10</m:t>
                  </m:r>
                </m:e>
                <m:sup>
                  <m:r>
                    <m:rPr>
                      <m:sty m:val="p"/>
                    </m:rPr>
                    <m:t>−</m:t>
                  </m:r>
                  <m:r>
                    <m:t>5</m:t>
                  </m:r>
                </m:sup>
              </m:sSup>
              <m:r>
                <m:rPr>
                  <m:sty m:val="p"/>
                </m:rPr>
                <m:t>∼</m:t>
              </m:r>
              <m:sSup>
                <m:e>
                  <m:r>
                    <m:t>10</m:t>
                  </m:r>
                </m:e>
                <m:sup>
                  <m:r>
                    <m:rPr>
                      <m:sty m:val="p"/>
                    </m:rPr>
                    <m:t>−</m:t>
                  </m:r>
                  <m:r>
                    <m:t>3</m:t>
                  </m:r>
                </m:sup>
              </m:sSup>
            </m:oMath>
          </w:p>
        </w:tc>
        <w:tc>
          <w:tcPr/>
          <w:p>
            <w:pPr>
              <w:pStyle w:val="Compact"/>
              <w:jc w:val="center"/>
            </w:pPr>
            <m:oMath>
              <m:sSup>
                <m:e>
                  <m:r>
                    <m:t>10</m:t>
                  </m:r>
                </m:e>
                <m:sup>
                  <m:r>
                    <m:rPr>
                      <m:sty m:val="p"/>
                    </m:rPr>
                    <m:t>−</m:t>
                  </m:r>
                  <m:r>
                    <m:t>5</m:t>
                  </m:r>
                </m:sup>
              </m:sSup>
              <m:r>
                <m:rPr>
                  <m:sty m:val="p"/>
                </m:rPr>
                <m:t>∼</m:t>
              </m:r>
              <m:sSup>
                <m:e>
                  <m:r>
                    <m:t>10</m:t>
                  </m:r>
                </m:e>
                <m:sup>
                  <m:r>
                    <m:rPr>
                      <m:sty m:val="p"/>
                    </m:rPr>
                    <m:t>−</m:t>
                  </m:r>
                  <m:r>
                    <m:t>4</m:t>
                  </m:r>
                </m:sup>
              </m:sSup>
            </m:oMath>
          </w:p>
        </w:tc>
        <w:tc>
          <w:tcPr/>
          <w:p>
            <w:pPr>
              <w:pStyle w:val="Compact"/>
              <w:jc w:val="left"/>
            </w:pPr>
            <w:r>
              <w:rPr>
                <w:rFonts w:hint="eastAsia"/>
              </w:rPr>
              <w:t xml:space="preserve">低至中等产水量</w:t>
            </w:r>
          </w:p>
        </w:tc>
      </w:tr>
      <w:tr>
        <w:tc>
          <w:tcPr/>
          <w:p>
            <w:pPr>
              <w:pStyle w:val="Compact"/>
              <w:jc w:val="left"/>
            </w:pPr>
            <w:r>
              <w:rPr>
                <w:rFonts w:hint="eastAsia"/>
              </w:rPr>
              <w:t xml:space="preserve">潜水砂层</w:t>
            </w:r>
          </w:p>
        </w:tc>
        <w:tc>
          <w:tcPr/>
          <w:p>
            <w:pPr>
              <w:pStyle w:val="Compact"/>
              <w:jc w:val="center"/>
            </w:pPr>
            <m:oMath>
              <m:sSup>
                <m:e>
                  <m:r>
                    <m:t>10</m:t>
                  </m:r>
                </m:e>
                <m:sup>
                  <m:r>
                    <m:rPr>
                      <m:sty m:val="p"/>
                    </m:rPr>
                    <m:t>−</m:t>
                  </m:r>
                  <m:r>
                    <m:t>4</m:t>
                  </m:r>
                </m:sup>
              </m:sSup>
              <m:r>
                <m:rPr>
                  <m:sty m:val="p"/>
                </m:rPr>
                <m:t>∼</m:t>
              </m:r>
              <m:sSup>
                <m:e>
                  <m:r>
                    <m:t>10</m:t>
                  </m:r>
                </m:e>
                <m:sup>
                  <m:r>
                    <m:rPr>
                      <m:sty m:val="p"/>
                    </m:rPr>
                    <m:t>−</m:t>
                  </m:r>
                  <m:r>
                    <m:t>2</m:t>
                  </m:r>
                </m:sup>
              </m:sSup>
            </m:oMath>
          </w:p>
        </w:tc>
        <w:tc>
          <w:tcPr/>
          <w:p>
            <w:pPr>
              <w:pStyle w:val="Compact"/>
              <w:jc w:val="center"/>
            </w:pPr>
            <m:oMath>
              <m:r>
                <m:t>0.05</m:t>
              </m:r>
              <m:r>
                <m:rPr>
                  <m:sty m:val="p"/>
                </m:rPr>
                <m:t>∼</m:t>
              </m:r>
              <m:r>
                <m:t>0.30</m:t>
              </m:r>
            </m:oMath>
          </w:p>
        </w:tc>
        <w:tc>
          <w:tcPr/>
          <w:p>
            <w:pPr>
              <w:pStyle w:val="Compact"/>
              <w:jc w:val="left"/>
            </w:pPr>
            <w:r>
              <w:rPr>
                <w:rFonts w:hint="eastAsia"/>
              </w:rPr>
              <w:t xml:space="preserve">重力排水，储水系数大</w:t>
            </w:r>
          </w:p>
        </w:tc>
      </w:tr>
      <w:tr>
        <w:tc>
          <w:tcPr/>
          <w:p>
            <w:pPr>
              <w:pStyle w:val="Compact"/>
              <w:jc w:val="left"/>
            </w:pPr>
            <w:r>
              <w:rPr>
                <w:rFonts w:hint="eastAsia"/>
              </w:rPr>
              <w:t xml:space="preserve">潜水砾石层</w:t>
            </w:r>
          </w:p>
        </w:tc>
        <w:tc>
          <w:tcPr/>
          <w:p>
            <w:pPr>
              <w:pStyle w:val="Compact"/>
              <w:jc w:val="center"/>
            </w:pPr>
            <m:oMath>
              <m:sSup>
                <m:e>
                  <m:r>
                    <m:t>10</m:t>
                  </m:r>
                </m:e>
                <m:sup>
                  <m:r>
                    <m:rPr>
                      <m:sty m:val="p"/>
                    </m:rPr>
                    <m:t>−</m:t>
                  </m:r>
                  <m:r>
                    <m:t>2</m:t>
                  </m:r>
                </m:sup>
              </m:sSup>
              <m:r>
                <m:rPr>
                  <m:sty m:val="p"/>
                </m:rPr>
                <m:t>∼</m:t>
              </m:r>
              <m:sSup>
                <m:e>
                  <m:r>
                    <m:t>10</m:t>
                  </m:r>
                </m:e>
                <m:sup>
                  <m:r>
                    <m:rPr>
                      <m:sty m:val="p"/>
                    </m:rPr>
                    <m:t>−</m:t>
                  </m:r>
                  <m:r>
                    <m:t>1</m:t>
                  </m:r>
                </m:sup>
              </m:sSup>
            </m:oMath>
          </w:p>
        </w:tc>
        <w:tc>
          <w:tcPr/>
          <w:p>
            <w:pPr>
              <w:pStyle w:val="Compact"/>
              <w:jc w:val="center"/>
            </w:pPr>
            <m:oMath>
              <m:r>
                <m:t>0.15</m:t>
              </m:r>
              <m:r>
                <m:rPr>
                  <m:sty m:val="p"/>
                </m:rPr>
                <m:t>∼</m:t>
              </m:r>
              <m:r>
                <m:t>0.35</m:t>
              </m:r>
            </m:oMath>
          </w:p>
        </w:tc>
        <w:tc>
          <w:tcPr/>
          <w:p>
            <w:pPr>
              <w:pStyle w:val="Compact"/>
              <w:jc w:val="left"/>
            </w:pPr>
            <w:r>
              <w:rPr>
                <w:rFonts w:hint="eastAsia"/>
              </w:rPr>
              <w:t xml:space="preserve">高产水量，水位恢复快</w:t>
            </w:r>
          </w:p>
        </w:tc>
      </w:tr>
      <w:tr>
        <w:tc>
          <w:tcPr/>
          <w:p>
            <w:pPr>
              <w:pStyle w:val="Compact"/>
              <w:jc w:val="left"/>
            </w:pPr>
            <w:r>
              <w:rPr>
                <w:rFonts w:hint="eastAsia"/>
              </w:rPr>
              <w:t xml:space="preserve">裂隙岩体</w:t>
            </w:r>
          </w:p>
        </w:tc>
        <w:tc>
          <w:tcPr/>
          <w:p>
            <w:pPr>
              <w:pStyle w:val="Compact"/>
              <w:jc w:val="center"/>
            </w:pPr>
            <m:oMath>
              <m:sSup>
                <m:e>
                  <m:r>
                    <m:t>10</m:t>
                  </m:r>
                </m:e>
                <m:sup>
                  <m:r>
                    <m:rPr>
                      <m:sty m:val="p"/>
                    </m:rPr>
                    <m:t>−</m:t>
                  </m:r>
                  <m:r>
                    <m:t>6</m:t>
                  </m:r>
                </m:sup>
              </m:sSup>
              <m:r>
                <m:rPr>
                  <m:sty m:val="p"/>
                </m:rPr>
                <m:t>∼</m:t>
              </m:r>
              <m:sSup>
                <m:e>
                  <m:r>
                    <m:t>10</m:t>
                  </m:r>
                </m:e>
                <m:sup>
                  <m:r>
                    <m:rPr>
                      <m:sty m:val="p"/>
                    </m:rPr>
                    <m:t>−</m:t>
                  </m:r>
                  <m:r>
                    <m:t>3</m:t>
                  </m:r>
                </m:sup>
              </m:sSup>
            </m:oMath>
          </w:p>
        </w:tc>
        <w:tc>
          <w:tcPr/>
          <w:p>
            <w:pPr>
              <w:pStyle w:val="Compact"/>
              <w:jc w:val="center"/>
            </w:pPr>
            <m:oMath>
              <m:sSup>
                <m:e>
                  <m:r>
                    <m:t>10</m:t>
                  </m:r>
                </m:e>
                <m:sup>
                  <m:r>
                    <m:rPr>
                      <m:sty m:val="p"/>
                    </m:rPr>
                    <m:t>−</m:t>
                  </m:r>
                  <m:r>
                    <m:t>6</m:t>
                  </m:r>
                </m:sup>
              </m:sSup>
              <m:r>
                <m:rPr>
                  <m:sty m:val="p"/>
                </m:rPr>
                <m:t>∼</m:t>
              </m:r>
              <m:sSup>
                <m:e>
                  <m:r>
                    <m:t>10</m:t>
                  </m:r>
                </m:e>
                <m:sup>
                  <m:r>
                    <m:rPr>
                      <m:sty m:val="p"/>
                    </m:rPr>
                    <m:t>−</m:t>
                  </m:r>
                  <m:r>
                    <m:t>3</m:t>
                  </m:r>
                </m:sup>
              </m:sSup>
            </m:oMath>
          </w:p>
        </w:tc>
        <w:tc>
          <w:tcPr/>
          <w:p>
            <w:pPr>
              <w:pStyle w:val="Compact"/>
              <w:jc w:val="left"/>
            </w:pPr>
            <w:r>
              <w:rPr>
                <w:rFonts w:hint="eastAsia"/>
              </w:rPr>
              <w:t xml:space="preserve">高度非均质，参数变异大</w:t>
            </w:r>
          </w:p>
        </w:tc>
      </w:tr>
    </w:tbl>
    <w:p>
      <w:pPr>
        <w:pStyle w:val="BodyText"/>
      </w:pPr>
      <w:r>
        <w:rPr>
          <w:rFonts w:hint="eastAsia"/>
        </w:rPr>
        <w:t xml:space="preserve">注意承压含水层的</w:t>
      </w:r>
      <w:r>
        <w:t xml:space="preserve"> </w:t>
      </w:r>
      <m:oMath>
        <m:r>
          <m:t>S</m:t>
        </m:r>
      </m:oMath>
      <w:r>
        <w:t xml:space="preserve"> </w:t>
      </w:r>
      <w:r>
        <w:rPr>
          <w:rFonts w:hint="eastAsia"/>
        </w:rPr>
        <w:t xml:space="preserve">值（</w:t>
      </w:r>
      <m:oMath>
        <m:sSup>
          <m:e>
            <m:r>
              <m:t>10</m:t>
            </m:r>
          </m:e>
          <m:sup>
            <m:r>
              <m:rPr>
                <m:sty m:val="p"/>
              </m:rPr>
              <m:t>−</m:t>
            </m:r>
            <m:r>
              <m:t>5</m:t>
            </m:r>
          </m:sup>
        </m:sSup>
        <m:r>
          <m:rPr>
            <m:sty m:val="p"/>
          </m:rPr>
          <m:t>∼</m:t>
        </m:r>
        <m:sSup>
          <m:e>
            <m:r>
              <m:t>10</m:t>
            </m:r>
          </m:e>
          <m:sup>
            <m:r>
              <m:rPr>
                <m:sty m:val="p"/>
              </m:rPr>
              <m:t>−</m:t>
            </m:r>
            <m:r>
              <m:t>3</m:t>
            </m:r>
          </m:sup>
        </m:sSup>
      </m:oMath>
      <w:r>
        <w:rPr>
          <w:rFonts w:hint="eastAsia"/>
        </w:rPr>
        <w:t xml:space="preserve">）比潜水含水层（</w:t>
      </w:r>
      <m:oMath>
        <m:r>
          <m:t>0.05</m:t>
        </m:r>
        <m:r>
          <m:rPr>
            <m:sty m:val="p"/>
          </m:rPr>
          <m:t>∼</m:t>
        </m:r>
        <m:r>
          <m:t>0.35</m:t>
        </m:r>
      </m:oMath>
      <w:r>
        <w:rPr>
          <w:rFonts w:hint="eastAsia"/>
        </w:rPr>
        <w:t xml:space="preserve">）小了两到四个数量级。这是因为承压含水层的释水机制是水和骨架的弹性压缩，效率远低于潜水含水层的重力排水。这一差异导致承压含水层对抽水扰动的响应传播速度远快于潜水含水层——降落漏斗能够在短时间内扩展到很远的范围。</w:t>
      </w:r>
    </w:p>
    <w:p>
      <w:pPr>
        <w:pStyle w:val="BodyText"/>
      </w:pPr>
      <w:r>
        <w:rPr>
          <w:rFonts w:hint="eastAsia"/>
        </w:rPr>
        <w:t xml:space="preserve">泰斯公式将空间（</w:t>
      </w:r>
      <m:oMath>
        <m:r>
          <m:t>r</m:t>
        </m:r>
      </m:oMath>
      <w:r>
        <w:rPr>
          <w:rFonts w:hint="eastAsia"/>
        </w:rPr>
        <w:t xml:space="preserve">）、时间（</w:t>
      </w:r>
      <m:oMath>
        <m:r>
          <m:t>t</m:t>
        </m:r>
      </m:oMath>
      <w:r>
        <w:rPr>
          <w:rFonts w:hint="eastAsia"/>
        </w:rPr>
        <w:t xml:space="preserve">）以及含水层的两个核心参数（</w:t>
      </w:r>
      <m:oMath>
        <m:r>
          <m:t>T</m:t>
        </m:r>
        <m:r>
          <m:rPr>
            <m:sty m:val="p"/>
          </m:rPr>
          <m:t>,</m:t>
        </m:r>
        <m:r>
          <m:t>S</m:t>
        </m:r>
      </m:oMath>
      <w:r>
        <w:rPr>
          <w:rFonts w:hint="eastAsia"/>
        </w:rPr>
        <w:t xml:space="preserve">）统一在了一个方程中，成为所有现代地下水动力学数值模型的理论基础。</w:t>
      </w:r>
    </w:p>
    <w:bookmarkEnd w:id="16"/>
    <w:bookmarkEnd w:id="17"/>
    <w:bookmarkStart w:id="34" w:name="案例分析理论与实践的桥梁承压含水层抽水漏斗时空演进模拟"/>
    <w:p>
      <w:pPr>
        <w:pStyle w:val="Heading2"/>
      </w:pPr>
      <w:r>
        <w:rPr>
          <w:rStyle w:val="SectionNumber"/>
        </w:rPr>
        <w:t xml:space="preserve">1.2</w:t>
      </w:r>
      <w:r>
        <w:tab/>
      </w:r>
      <w:r>
        <w:t xml:space="preserve">3. </w:t>
      </w:r>
      <w:r>
        <w:rPr>
          <w:rFonts w:hint="eastAsia"/>
        </w:rPr>
        <w:t xml:space="preserve">案例分析：理论与实践的桥梁（承压含水层抽水漏斗时空演进模拟）</w:t>
      </w:r>
    </w:p>
    <w:bookmarkStart w:id="18" w:name="案例背景"/>
    <w:p>
      <w:pPr>
        <w:pStyle w:val="Heading3"/>
      </w:pPr>
      <w:r>
        <w:rPr>
          <w:rStyle w:val="SectionNumber"/>
        </w:rPr>
        <w:t xml:space="preserve">1.2.1</w:t>
      </w:r>
      <w:r>
        <w:tab/>
      </w:r>
      <w:r>
        <w:rPr>
          <w:rFonts w:hint="eastAsia"/>
        </w:rPr>
        <w:t xml:space="preserve">案例背景</w:t>
      </w:r>
    </w:p>
    <w:p>
      <w:pPr>
        <w:pStyle w:val="FirstParagraph"/>
      </w:pPr>
      <w:r>
        <w:rPr>
          <w:rFonts w:hint="eastAsia"/>
        </w:rPr>
        <w:t xml:space="preserve">某市计划在一个深层承压含水层中建设一座大型供水水源地。水务局计划配置一台抽水量为</w:t>
      </w:r>
      <w:r>
        <w:t xml:space="preserve"> </w:t>
      </w:r>
      <m:oMath>
        <m:r>
          <m:t>4320</m:t>
        </m:r>
        <m:sSup>
          <m:e>
            <m:r>
              <m:t>m</m:t>
            </m:r>
          </m:e>
          <m:sup>
            <m:r>
              <m:t>3</m:t>
            </m:r>
          </m:sup>
        </m:sSup>
        <m:r>
          <m:rPr>
            <m:sty m:val="p"/>
          </m:rPr>
          <m:t>/</m:t>
        </m:r>
        <m:r>
          <m:t>d</m:t>
        </m:r>
      </m:oMath>
      <w:r>
        <w:rPr>
          <w:rFonts w:hint="eastAsia"/>
        </w:rPr>
        <w:t xml:space="preserve">（即</w:t>
      </w:r>
      <w:r>
        <w:t xml:space="preserve"> </w:t>
      </w:r>
      <m:oMath>
        <m:r>
          <m:t>0.05</m:t>
        </m:r>
        <m:sSup>
          <m:e>
            <m:r>
              <m:t>m</m:t>
            </m:r>
          </m:e>
          <m:sup>
            <m:r>
              <m:t>3</m:t>
            </m:r>
          </m:sup>
        </m:sSup>
        <m:r>
          <m:rPr>
            <m:sty m:val="p"/>
          </m:rPr>
          <m:t>/</m:t>
        </m:r>
        <m:r>
          <m:t>s</m:t>
        </m:r>
      </m:oMath>
      <w:r>
        <w:rPr>
          <w:rFonts w:hint="eastAsia"/>
        </w:rPr>
        <w:t xml:space="preserve">）的深井泵。</w:t>
      </w:r>
      <w:r>
        <w:t xml:space="preserve"> </w:t>
      </w:r>
      <w:r>
        <w:rPr>
          <w:rFonts w:hint="eastAsia"/>
        </w:rPr>
        <w:t xml:space="preserve">环保局关注的问题是：持续大流量抽水，会不会导致几百米外的农田灌溉井干涸？会不会引发大面积的地下水位下降？工程师必须通过物理仿真，精确推演出抽水</w:t>
      </w:r>
      <w:r>
        <w:t xml:space="preserve"> </w:t>
      </w:r>
      <m:oMath>
        <m:r>
          <m:t>7</m:t>
        </m:r>
      </m:oMath>
      <w:r>
        <w:t xml:space="preserve"> </w:t>
      </w:r>
      <w:r>
        <w:rPr>
          <w:rFonts w:hint="eastAsia"/>
        </w:rPr>
        <w:t xml:space="preserve">天内，降落漏斗究竟会蔓延多宽、降深多大。</w:t>
      </w:r>
    </w:p>
    <w:bookmarkEnd w:id="18"/>
    <w:bookmarkStart w:id="22" w:name="问题描述"/>
    <w:p>
      <w:pPr>
        <w:pStyle w:val="Heading3"/>
      </w:pPr>
      <w:r>
        <w:rPr>
          <w:rStyle w:val="SectionNumber"/>
        </w:rPr>
        <w:t xml:space="preserve">1.2.2</w:t>
      </w:r>
      <w:r>
        <w:tab/>
      </w:r>
      <w:r>
        <w:rPr>
          <w:rFonts w:hint="eastAsia"/>
        </w:rPr>
        <w:t xml:space="preserve">问题描述</w:t>
      </w:r>
    </w:p>
    <w:p>
      <w:pPr>
        <w:pStyle w:val="Compact"/>
        <w:numPr>
          <w:ilvl w:val="0"/>
          <w:numId w:val="1001"/>
        </w:numPr>
      </w:pPr>
      <w:r>
        <w:rPr>
          <w:rFonts w:hint="eastAsia"/>
          <w:b/>
          <w:bCs/>
        </w:rPr>
        <w:t xml:space="preserve">水井与抽水参数</w:t>
      </w:r>
      <w:r>
        <w:rPr>
          <w:rFonts w:hint="eastAsia"/>
        </w:rPr>
        <w:t xml:space="preserve">：抽水井半径</w:t>
      </w:r>
      <w:r>
        <w:t xml:space="preserve"> </w:t>
      </w:r>
      <m:oMath>
        <m:sSub>
          <m:e>
            <m:r>
              <m:t>r</m:t>
            </m:r>
          </m:e>
          <m:sub>
            <m:r>
              <m:t>w</m:t>
            </m:r>
          </m:sub>
        </m:sSub>
        <m:r>
          <m:rPr>
            <m:sty m:val="p"/>
          </m:rPr>
          <m:t>=</m:t>
        </m:r>
        <m:r>
          <m:t>0.2</m:t>
        </m:r>
        <m:r>
          <m:t>m</m:t>
        </m:r>
      </m:oMath>
      <w:r>
        <w:rPr>
          <w:rFonts w:hint="eastAsia"/>
        </w:rPr>
        <w:t xml:space="preserve">，恒定抽水量</w:t>
      </w:r>
      <w:r>
        <w:t xml:space="preserve"> </w:t>
      </w:r>
      <m:oMath>
        <m:r>
          <m:t>Q</m:t>
        </m:r>
        <m:r>
          <m:rPr>
            <m:sty m:val="p"/>
          </m:rPr>
          <m:t>=</m:t>
        </m:r>
        <m:r>
          <m:t>0.05</m:t>
        </m:r>
        <m:sSup>
          <m:e>
            <m:r>
              <m:t>m</m:t>
            </m:r>
          </m:e>
          <m:sup>
            <m:r>
              <m:t>3</m:t>
            </m:r>
          </m:sup>
        </m:sSup>
        <m:r>
          <m:rPr>
            <m:sty m:val="p"/>
          </m:rPr>
          <m:t>/</m:t>
        </m:r>
        <m:r>
          <m:t>s</m:t>
        </m:r>
      </m:oMath>
      <w:r>
        <w:t xml:space="preserve">。</w:t>
      </w:r>
    </w:p>
    <w:p>
      <w:pPr>
        <w:pStyle w:val="Compact"/>
        <w:numPr>
          <w:ilvl w:val="0"/>
          <w:numId w:val="1001"/>
        </w:numPr>
      </w:pPr>
      <w:r>
        <w:rPr>
          <w:rFonts w:hint="eastAsia"/>
          <w:b/>
          <w:bCs/>
        </w:rPr>
        <w:t xml:space="preserve">承压含水层参数</w:t>
      </w:r>
      <w:r>
        <w:rPr>
          <w:rFonts w:hint="eastAsia"/>
        </w:rPr>
        <w:t xml:space="preserve">：导水系数</w:t>
      </w:r>
      <w:r>
        <w:t xml:space="preserve"> </w:t>
      </w:r>
      <m:oMath>
        <m:r>
          <m:t>T</m:t>
        </m:r>
        <m:r>
          <m:rPr>
            <m:sty m:val="p"/>
          </m:rPr>
          <m:t>=</m:t>
        </m:r>
        <m:r>
          <m:t>0.01</m:t>
        </m:r>
        <m:sSup>
          <m:e>
            <m:r>
              <m:t>m</m:t>
            </m:r>
          </m:e>
          <m:sup>
            <m:r>
              <m:t>2</m:t>
            </m:r>
          </m:sup>
        </m:sSup>
        <m:r>
          <m:rPr>
            <m:sty m:val="p"/>
          </m:rPr>
          <m:t>/</m:t>
        </m:r>
        <m:r>
          <m:t>s</m:t>
        </m:r>
      </m:oMath>
      <w:r>
        <w:rPr>
          <w:rFonts w:hint="eastAsia"/>
        </w:rPr>
        <w:t xml:space="preserve">（渗透性较好），储水系数</w:t>
      </w:r>
      <w:r>
        <w:t xml:space="preserve"> </w:t>
      </w:r>
      <m:oMath>
        <m:r>
          <m:t>S</m:t>
        </m:r>
        <m:r>
          <m:rPr>
            <m:sty m:val="p"/>
          </m:rPr>
          <m:t>=</m:t>
        </m:r>
        <m:r>
          <m:t>0.0001</m:t>
        </m:r>
      </m:oMath>
      <w:r>
        <w:rPr>
          <w:rFonts w:hint="eastAsia"/>
        </w:rPr>
        <w:t xml:space="preserve">（典型的承压层弹性释水）。</w:t>
      </w:r>
    </w:p>
    <w:p>
      <w:pPr>
        <w:pStyle w:val="Compact"/>
        <w:numPr>
          <w:ilvl w:val="0"/>
          <w:numId w:val="1001"/>
        </w:numPr>
      </w:pPr>
      <w:r>
        <w:rPr>
          <w:rFonts w:hint="eastAsia"/>
          <w:b/>
          <w:bCs/>
        </w:rPr>
        <w:t xml:space="preserve">观测要求</w:t>
      </w:r>
      <w:r>
        <w:rPr>
          <w:rFonts w:hint="eastAsia"/>
        </w:rPr>
        <w:t xml:space="preserve">：</w:t>
      </w:r>
    </w:p>
    <w:p>
      <w:pPr>
        <w:pStyle w:val="Compact"/>
        <w:numPr>
          <w:ilvl w:val="1"/>
          <w:numId w:val="1002"/>
        </w:numPr>
      </w:pPr>
      <w:r>
        <w:rPr>
          <w:rFonts w:hint="eastAsia"/>
        </w:rPr>
        <w:t xml:space="preserve">模拟并绘制抽水</w:t>
      </w:r>
      <w:r>
        <w:t xml:space="preserve"> </w:t>
      </w:r>
      <m:oMath>
        <m:r>
          <m:t>1</m:t>
        </m:r>
      </m:oMath>
      <w:r>
        <w:t xml:space="preserve"> </w:t>
      </w:r>
      <w:r>
        <w:rPr>
          <w:rFonts w:hint="eastAsia"/>
        </w:rPr>
        <w:t xml:space="preserve">小时、</w:t>
      </w:r>
      <m:oMath>
        <m:r>
          <m:t>1</m:t>
        </m:r>
      </m:oMath>
      <w:r>
        <w:t xml:space="preserve"> </w:t>
      </w:r>
      <w:r>
        <w:rPr>
          <w:rFonts w:hint="eastAsia"/>
        </w:rPr>
        <w:t xml:space="preserve">天、</w:t>
      </w:r>
      <m:oMath>
        <m:r>
          <m:t>7</m:t>
        </m:r>
      </m:oMath>
      <w:r>
        <w:t xml:space="preserve"> </w:t>
      </w:r>
      <w:r>
        <w:rPr>
          <w:rFonts w:hint="eastAsia"/>
        </w:rPr>
        <w:t xml:space="preserve">天后，降落漏斗在空间上的剖面形态。</w:t>
      </w:r>
    </w:p>
    <w:p>
      <w:pPr>
        <w:pStyle w:val="Compact"/>
        <w:numPr>
          <w:ilvl w:val="1"/>
          <w:numId w:val="1002"/>
        </w:numPr>
      </w:pPr>
      <w:r>
        <w:rPr>
          <w:rFonts w:hint="eastAsia"/>
        </w:rPr>
        <w:t xml:space="preserve">在距离抽水井</w:t>
      </w:r>
      <w:r>
        <w:t xml:space="preserve"> </w:t>
      </w:r>
      <m:oMath>
        <m:r>
          <m:t>r</m:t>
        </m:r>
        <m:r>
          <m:rPr>
            <m:sty m:val="p"/>
          </m:rPr>
          <m:t>=</m:t>
        </m:r>
        <m:r>
          <m:t>50</m:t>
        </m:r>
        <m:r>
          <m:t>m</m:t>
        </m:r>
      </m:oMath>
      <w:r>
        <w:t xml:space="preserve"> </w:t>
      </w:r>
      <w:r>
        <w:rPr>
          <w:rFonts w:hint="eastAsia"/>
        </w:rPr>
        <w:t xml:space="preserve">处设置一口虚拟观测井，记录其在这</w:t>
      </w:r>
      <w:r>
        <w:t xml:space="preserve"> </w:t>
      </w:r>
      <m:oMath>
        <m:r>
          <m:t>10</m:t>
        </m:r>
      </m:oMath>
      <w:r>
        <w:t xml:space="preserve"> </w:t>
      </w:r>
      <w:r>
        <w:rPr>
          <w:rFonts w:hint="eastAsia"/>
        </w:rPr>
        <w:t xml:space="preserve">天内水位下降的时间序列。</w:t>
      </w:r>
    </w:p>
    <w:p>
      <w:pPr>
        <w:pStyle w:val="FirstParagraph"/>
      </w:pPr>
      <w:r>
        <w:rPr>
          <w:rFonts w:hint="eastAsia"/>
          <w:b/>
          <w:bCs/>
        </w:rPr>
        <w:t xml:space="preserve">物理场景与问题概化图</w:t>
      </w:r>
      <w:r>
        <w:rPr>
          <w:b/>
          <w:bCs/>
        </w:rPr>
        <w:t xml:space="preserve"> (Generated via nano-banana-pro </w:t>
      </w:r>
      <w:r>
        <w:rPr>
          <w:rFonts w:hint="eastAsia"/>
          <w:b/>
          <w:bCs/>
        </w:rPr>
        <w:t xml:space="preserve">3)：</w:t>
      </w:r>
      <w:r>
        <w:t xml:space="preserve"> </w:t>
      </w:r>
      <w:r>
        <w:drawing>
          <wp:inline>
            <wp:extent cx="5334000" cy="2909454"/>
            <wp:effectExtent b="0" l="0" r="0" t="0"/>
            <wp:docPr descr="问题概化图" title="" id="20" name="Picture"/>
            <a:graphic>
              <a:graphicData uri="http://schemas.openxmlformats.org/drawingml/2006/picture">
                <pic:pic>
                  <pic:nvPicPr>
                    <pic:cNvPr descr="assets/ch02/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1.2.3</w:t>
      </w:r>
      <w:r>
        <w:tab/>
      </w:r>
      <w:r>
        <w:rPr>
          <w:rFonts w:hint="eastAsia"/>
        </w:rPr>
        <w:t xml:space="preserve">解题思路</w:t>
      </w:r>
    </w:p>
    <w:p>
      <w:pPr>
        <w:pStyle w:val="FirstParagraph"/>
      </w:pPr>
      <w:r>
        <w:rPr>
          <w:rFonts w:hint="eastAsia"/>
        </w:rPr>
        <w:t xml:space="preserve">本案例直接调用地下水动力学的底层解析解引擎进行高频时空切片：</w:t>
      </w:r>
      <w:r>
        <w:t xml:space="preserve"> </w:t>
      </w:r>
      <w:r>
        <w:t xml:space="preserve">1.</w:t>
      </w:r>
      <w:r>
        <w:t xml:space="preserve"> </w:t>
      </w:r>
      <w:r>
        <w:rPr>
          <w:rFonts w:hint="eastAsia"/>
          <w:b/>
          <w:bCs/>
        </w:rPr>
        <w:t xml:space="preserve">井函数积分器</w:t>
      </w:r>
      <w:r>
        <w:rPr>
          <w:rFonts w:hint="eastAsia"/>
        </w:rPr>
        <w:t xml:space="preserve">：利用</w:t>
      </w:r>
      <w:r>
        <w:t xml:space="preserve"> </w:t>
      </w:r>
      <w:r>
        <w:rPr>
          <w:rStyle w:val="VerbatimChar"/>
        </w:rPr>
        <w:t xml:space="preserve">scipy.special.exp1</w:t>
      </w:r>
      <w:r>
        <w:t xml:space="preserve"> </w:t>
      </w:r>
      <w:r>
        <w:rPr>
          <w:rFonts w:hint="eastAsia"/>
        </w:rPr>
        <w:t xml:space="preserve">函数高精度计算泰斯井函数</w:t>
      </w:r>
      <w:r>
        <w:t xml:space="preserve"> </w:t>
      </w:r>
      <m:oMath>
        <m:r>
          <m:t>W</m:t>
        </m:r>
        <m:r>
          <m:rPr>
            <m:sty m:val="p"/>
          </m:rPr>
          <m:t>(</m:t>
        </m:r>
        <m:r>
          <m:t>u</m:t>
        </m:r>
        <m:r>
          <m:rPr>
            <m:sty m:val="p"/>
          </m:rPr>
          <m:t>)</m:t>
        </m:r>
      </m:oMath>
      <w:r>
        <w:t xml:space="preserve">。</w:t>
      </w:r>
      <w:r>
        <w:t xml:space="preserve"> </w:t>
      </w:r>
      <w:r>
        <w:t xml:space="preserve">2.</w:t>
      </w:r>
      <w:r>
        <w:t xml:space="preserve"> </w:t>
      </w:r>
      <w:r>
        <w:rPr>
          <w:rFonts w:hint="eastAsia"/>
          <w:b/>
          <w:bCs/>
        </w:rPr>
        <w:t xml:space="preserve">空间维切片</w:t>
      </w:r>
      <w:r>
        <w:rPr>
          <w:rFonts w:hint="eastAsia"/>
        </w:rPr>
        <w:t xml:space="preserve">：固定时间</w:t>
      </w:r>
      <w:r>
        <w:t xml:space="preserve"> </w:t>
      </w:r>
      <m:oMath>
        <m:r>
          <m:t>t</m:t>
        </m:r>
      </m:oMath>
      <w:r>
        <w:rPr>
          <w:rFonts w:hint="eastAsia"/>
        </w:rPr>
        <w:t xml:space="preserve">，将距离</w:t>
      </w:r>
      <w:r>
        <w:t xml:space="preserve"> </w:t>
      </w:r>
      <m:oMath>
        <m:r>
          <m:t>r</m:t>
        </m:r>
      </m:oMath>
      <w:r>
        <w:t xml:space="preserve"> </w:t>
      </w:r>
      <w:r>
        <w:rPr>
          <w:rFonts w:hint="eastAsia"/>
        </w:rPr>
        <w:t xml:space="preserve">从井壁（</w:t>
      </w:r>
      <m:oMath>
        <m:r>
          <m:t>0.2</m:t>
        </m:r>
        <m:r>
          <m:t>m</m:t>
        </m:r>
      </m:oMath>
      <w:r>
        <w:rPr>
          <w:rFonts w:hint="eastAsia"/>
        </w:rPr>
        <w:t xml:space="preserve">）到极远处（</w:t>
      </w:r>
      <m:oMath>
        <m:r>
          <m:t>1000</m:t>
        </m:r>
        <m:r>
          <m:t>m</m:t>
        </m:r>
      </m:oMath>
      <w:r>
        <w:rPr>
          <w:rFonts w:hint="eastAsia"/>
        </w:rPr>
        <w:t xml:space="preserve">）进行对数级剖分，代入泰斯公式计算每个点的降深</w:t>
      </w:r>
      <w:r>
        <w:t xml:space="preserve"> </w:t>
      </w:r>
      <m:oMath>
        <m:r>
          <m:t>s</m:t>
        </m:r>
      </m:oMath>
      <w:r>
        <w:rPr>
          <w:rFonts w:hint="eastAsia"/>
        </w:rPr>
        <w:t xml:space="preserve">，刻画漏斗形状。</w:t>
      </w:r>
      <w:r>
        <w:t xml:space="preserve"> </w:t>
      </w:r>
      <w:r>
        <w:t xml:space="preserve">3.</w:t>
      </w:r>
      <w:r>
        <w:t xml:space="preserve"> </w:t>
      </w:r>
      <w:r>
        <w:rPr>
          <w:rFonts w:hint="eastAsia"/>
          <w:b/>
          <w:bCs/>
        </w:rPr>
        <w:t xml:space="preserve">时间维切片</w:t>
      </w:r>
      <w:r>
        <w:rPr>
          <w:rFonts w:hint="eastAsia"/>
        </w:rPr>
        <w:t xml:space="preserve">：固定观测距离</w:t>
      </w:r>
      <w:r>
        <w:t xml:space="preserve"> </w:t>
      </w:r>
      <m:oMath>
        <m:r>
          <m:t>r</m:t>
        </m:r>
        <m:r>
          <m:rPr>
            <m:sty m:val="p"/>
          </m:rPr>
          <m:t>=</m:t>
        </m:r>
        <m:r>
          <m:t>50</m:t>
        </m:r>
        <m:r>
          <m:t>m</m:t>
        </m:r>
      </m:oMath>
      <w:r>
        <w:rPr>
          <w:rFonts w:hint="eastAsia"/>
        </w:rPr>
        <w:t xml:space="preserve">，让时间</w:t>
      </w:r>
      <w:r>
        <w:t xml:space="preserve"> </w:t>
      </w:r>
      <m:oMath>
        <m:r>
          <m:t>t</m:t>
        </m:r>
      </m:oMath>
      <w:r>
        <w:t xml:space="preserve"> </w:t>
      </w:r>
      <w:r>
        <w:rPr>
          <w:rFonts w:hint="eastAsia"/>
        </w:rPr>
        <w:t xml:space="preserve">从</w:t>
      </w:r>
      <w:r>
        <w:t xml:space="preserve"> </w:t>
      </w:r>
      <m:oMath>
        <m:r>
          <m:t>0.01</m:t>
        </m:r>
      </m:oMath>
      <w:r>
        <w:t xml:space="preserve"> </w:t>
      </w:r>
      <w:r>
        <w:rPr>
          <w:rFonts w:hint="eastAsia"/>
        </w:rPr>
        <w:t xml:space="preserve">天流逝至</w:t>
      </w:r>
      <w:r>
        <w:t xml:space="preserve"> </w:t>
      </w:r>
      <m:oMath>
        <m:r>
          <m:t>10</m:t>
        </m:r>
      </m:oMath>
      <w:r>
        <w:t xml:space="preserve"> </w:t>
      </w:r>
      <w:r>
        <w:rPr>
          <w:rFonts w:hint="eastAsia"/>
        </w:rPr>
        <w:t xml:space="preserve">天，记录水位的动态衰减过程。</w:t>
      </w:r>
    </w:p>
    <w:bookmarkEnd w:id="23"/>
    <w:bookmarkStart w:id="30" w:name="代码与仿真"/>
    <w:p>
      <w:pPr>
        <w:pStyle w:val="Heading3"/>
      </w:pPr>
      <w:r>
        <w:rPr>
          <w:rStyle w:val="SectionNumber"/>
        </w:rPr>
        <w:t xml:space="preserve">1.2.4</w:t>
      </w:r>
      <w:r>
        <w:tab/>
      </w:r>
      <w:r>
        <w:rPr>
          <w:rFonts w:hint="eastAsia"/>
        </w:rPr>
        <w:t xml:space="preserve">代码与仿真</w:t>
      </w:r>
    </w:p>
    <w:p>
      <w:pPr>
        <w:pStyle w:val="BlockText"/>
      </w:pPr>
      <w:r>
        <w:rPr>
          <w:rFonts w:hint="eastAsia"/>
          <w:b/>
          <w:bCs/>
        </w:rPr>
        <w:t xml:space="preserve">学习提示</w:t>
      </w:r>
      <w:r>
        <w:rPr>
          <w:rFonts w:hint="eastAsia"/>
        </w:rPr>
        <w:t xml:space="preserve">：后台通过</w:t>
      </w:r>
      <w:r>
        <w:t xml:space="preserve"> Python </w:t>
      </w:r>
      <w:r>
        <w:rPr>
          <w:rFonts w:hint="eastAsia"/>
        </w:rPr>
        <w:t xml:space="preserve">执行了泰斯方程的解析解计算。注意观察图表中必须使用半对数坐标系（Log-Linear），因为地下水的水头降深在空间上呈对数规律衰减。</w:t>
      </w:r>
    </w:p>
    <w:p>
      <w:pPr>
        <w:pStyle w:val="FirstParagraph"/>
      </w:pPr>
      <w:r>
        <w:t xml:space="preserve">Source:</w:t>
      </w:r>
      <w:r>
        <w:t xml:space="preserve"> </w:t>
      </w:r>
      <w:r>
        <w:rPr>
          <w:rStyle w:val="VerbatimChar"/>
        </w:rPr>
        <w:t xml:space="preserve">assets/ch02/ch02_theis_equation.py</w:t>
      </w:r>
    </w:p>
    <w:p>
      <w:pPr>
        <w:pStyle w:val="BodyText"/>
      </w:pPr>
      <w:r>
        <w:rPr>
          <w:rFonts w:hint="eastAsia"/>
          <w:b/>
          <w:bCs/>
        </w:rPr>
        <w:t xml:space="preserve">抽水井及周边降落漏斗时空追踪矩阵：</w:t>
      </w:r>
      <w:r>
        <w:t xml:space="preserve"> </w:t>
      </w:r>
      <w:r>
        <w:t xml:space="preserve">| Time (Days) | Drawdown at r=0.2m | Drawdown at r=10.0m | Drawdown at r=50.0m | Drawdown at r=200.0m |</w:t>
      </w:r>
      <w:r>
        <w:t xml:space="preserve"> </w:t>
      </w:r>
      <w:r>
        <w:t xml:space="preserve">|————–:|———————:|———————-:|———————-:|———————–:|</w:t>
      </w:r>
      <w:r>
        <w:t xml:space="preserve"> </w:t>
      </w:r>
      <w:r>
        <w:t xml:space="preserve">| 0.1 | 7.04 | 3.93 | 2.65 | 1.55 |</w:t>
      </w:r>
      <w:r>
        <w:t xml:space="preserve"> </w:t>
      </w:r>
      <w:r>
        <w:t xml:space="preserve">| 1 | 7.96 | 4.84 | 3.56 | 2.46 |</w:t>
      </w:r>
      <w:r>
        <w:t xml:space="preserve"> </w:t>
      </w:r>
      <w:r>
        <w:t xml:space="preserve">| 3 | 8.39 | 5.28 | 4 | 2.9 |</w:t>
      </w:r>
      <w:r>
        <w:t xml:space="preserve"> </w:t>
      </w:r>
      <w:r>
        <w:t xml:space="preserve">| 7 | 8.73 | 5.62 | 4.34 | 3.23 |</w:t>
      </w:r>
    </w:p>
    <w:p>
      <w:pPr>
        <w:pStyle w:val="BodyText"/>
      </w:pPr>
      <w:r>
        <w:rPr>
          <w:rFonts w:hint="eastAsia"/>
          <w:b/>
          <w:bCs/>
        </w:rPr>
        <w:t xml:space="preserve">降落漏斗空间扩展剖面图（半对数坐标）：</w:t>
      </w:r>
      <w:r>
        <w:t xml:space="preserve"> </w:t>
      </w:r>
      <w:r>
        <w:drawing>
          <wp:inline>
            <wp:extent cx="5334000" cy="3526189"/>
            <wp:effectExtent b="0" l="0" r="0" t="0"/>
            <wp:docPr descr="cone_of_depression" title="" id="25" name="Picture"/>
            <a:graphic>
              <a:graphicData uri="http://schemas.openxmlformats.org/drawingml/2006/picture">
                <pic:pic>
                  <pic:nvPicPr>
                    <pic:cNvPr descr="assets/ch02/cone_of_depression.png" id="26" name="Picture"/>
                    <pic:cNvPicPr>
                      <a:picLocks noChangeArrowheads="1" noChangeAspect="1"/>
                    </pic:cNvPicPr>
                  </pic:nvPicPr>
                  <pic:blipFill>
                    <a:blip r:embed="rId24"/>
                    <a:stretch>
                      <a:fillRect/>
                    </a:stretch>
                  </pic:blipFill>
                  <pic:spPr bwMode="auto">
                    <a:xfrm>
                      <a:off x="0" y="0"/>
                      <a:ext cx="5334000" cy="3526189"/>
                    </a:xfrm>
                    <a:prstGeom prst="rect">
                      <a:avLst/>
                    </a:prstGeom>
                    <a:noFill/>
                    <a:ln w="9525">
                      <a:noFill/>
                      <a:headEnd/>
                      <a:tailEnd/>
                    </a:ln>
                  </pic:spPr>
                </pic:pic>
              </a:graphicData>
            </a:graphic>
          </wp:inline>
        </w:drawing>
      </w:r>
    </w:p>
    <w:p>
      <w:pPr>
        <w:pStyle w:val="BodyText"/>
      </w:pPr>
      <w:r>
        <w:rPr>
          <w:rFonts w:hint="eastAsia"/>
          <w:b/>
          <w:bCs/>
        </w:rPr>
        <w:t xml:space="preserve">观测井</w:t>
      </w:r>
      <w:r>
        <w:rPr>
          <w:b/>
          <w:bCs/>
        </w:rPr>
        <w:t xml:space="preserve"> (r=50m) </w:t>
      </w:r>
      <w:r>
        <w:rPr>
          <w:rFonts w:hint="eastAsia"/>
          <w:b/>
          <w:bCs/>
        </w:rPr>
        <w:t xml:space="preserve">降深时间序列图：</w:t>
      </w:r>
      <w:r>
        <w:t xml:space="preserve"> </w:t>
      </w:r>
      <w:r>
        <w:drawing>
          <wp:inline>
            <wp:extent cx="5334000" cy="3468671"/>
            <wp:effectExtent b="0" l="0" r="0" t="0"/>
            <wp:docPr descr="drawdown_time_series" title="" id="28" name="Picture"/>
            <a:graphic>
              <a:graphicData uri="http://schemas.openxmlformats.org/drawingml/2006/picture">
                <pic:pic>
                  <pic:nvPicPr>
                    <pic:cNvPr descr="assets/ch02/drawdown_time_series.png" id="29" name="Picture"/>
                    <pic:cNvPicPr>
                      <a:picLocks noChangeArrowheads="1" noChangeAspect="1"/>
                    </pic:cNvPicPr>
                  </pic:nvPicPr>
                  <pic:blipFill>
                    <a:blip r:embed="rId27"/>
                    <a:stretch>
                      <a:fillRect/>
                    </a:stretch>
                  </pic:blipFill>
                  <pic:spPr bwMode="auto">
                    <a:xfrm>
                      <a:off x="0" y="0"/>
                      <a:ext cx="5334000" cy="3468671"/>
                    </a:xfrm>
                    <a:prstGeom prst="rect">
                      <a:avLst/>
                    </a:prstGeom>
                    <a:noFill/>
                    <a:ln w="9525">
                      <a:noFill/>
                      <a:headEnd/>
                      <a:tailEnd/>
                    </a:ln>
                  </pic:spPr>
                </pic:pic>
              </a:graphicData>
            </a:graphic>
          </wp:inline>
        </w:drawing>
      </w:r>
    </w:p>
    <w:bookmarkEnd w:id="30"/>
    <w:bookmarkStart w:id="31" w:name="结果分析"/>
    <w:p>
      <w:pPr>
        <w:pStyle w:val="Heading3"/>
      </w:pPr>
      <w:r>
        <w:rPr>
          <w:rStyle w:val="SectionNumber"/>
        </w:rPr>
        <w:t xml:space="preserve">1.2.5</w:t>
      </w:r>
      <w:r>
        <w:tab/>
      </w:r>
      <w:r>
        <w:rPr>
          <w:rFonts w:hint="eastAsia"/>
        </w:rPr>
        <w:t xml:space="preserve">结果分析</w:t>
      </w:r>
    </w:p>
    <w:p>
      <w:pPr>
        <w:pStyle w:val="FirstParagraph"/>
      </w:pPr>
      <w:r>
        <w:rPr>
          <w:rFonts w:hint="eastAsia"/>
        </w:rPr>
        <w:t xml:space="preserve">泰斯公式的计算结果清楚地展示了地下水抽取的时空影响规律：</w:t>
      </w:r>
      <w:r>
        <w:t xml:space="preserve"> </w:t>
      </w:r>
      <w:r>
        <w:t xml:space="preserve">-</w:t>
      </w:r>
      <w:r>
        <w:t xml:space="preserve"> </w:t>
      </w:r>
      <w:r>
        <w:rPr>
          <w:rFonts w:hint="eastAsia"/>
          <w:b/>
          <w:bCs/>
        </w:rPr>
        <w:t xml:space="preserve">空间上的对数衰减</w:t>
      </w:r>
      <w:r>
        <w:rPr>
          <w:rFonts w:hint="eastAsia"/>
        </w:rPr>
        <w:t xml:space="preserve">：观察</w:t>
      </w:r>
      <w:r>
        <w:t xml:space="preserve"> </w:t>
      </w:r>
      <w:r>
        <w:rPr>
          <w:rStyle w:val="VerbatimChar"/>
        </w:rPr>
        <w:t xml:space="preserve">cone_of_depression.png</w:t>
      </w:r>
      <w:r>
        <w:rPr>
          <w:rFonts w:hint="eastAsia"/>
        </w:rPr>
        <w:t xml:space="preserve">，降落漏斗并不是一个平缓的碗，而是一个陡峭的锥形。在井壁处（</w:t>
      </w:r>
      <m:oMath>
        <m:r>
          <m:t>r</m:t>
        </m:r>
        <m:r>
          <m:rPr>
            <m:sty m:val="p"/>
          </m:rPr>
          <m:t>=</m:t>
        </m:r>
        <m:r>
          <m:t>0.2</m:t>
        </m:r>
        <m:r>
          <m:t>m</m:t>
        </m:r>
      </m:oMath>
      <w:r>
        <w:rPr>
          <w:rFonts w:hint="eastAsia"/>
        </w:rPr>
        <w:t xml:space="preserve">），水位在第</w:t>
      </w:r>
      <w:r>
        <w:t xml:space="preserve"> 7 </w:t>
      </w:r>
      <w:r>
        <w:rPr>
          <w:rFonts w:hint="eastAsia"/>
        </w:rPr>
        <w:t xml:space="preserve">天下降了</w:t>
      </w:r>
      <w:r>
        <w:t xml:space="preserve"> </w:t>
      </w:r>
      <m:oMath>
        <m:r>
          <m:t>8.73</m:t>
        </m:r>
        <m:r>
          <m:t>m</m:t>
        </m:r>
      </m:oMath>
      <w:r>
        <w:rPr>
          <w:rFonts w:hint="eastAsia"/>
        </w:rPr>
        <w:t xml:space="preserve">；但由于地下水显著的流动阻力，这种影响在空间上衰减很快。在</w:t>
      </w:r>
      <w:r>
        <w:t xml:space="preserve"> </w:t>
      </w:r>
      <m:oMath>
        <m:r>
          <m:t>10</m:t>
        </m:r>
        <m:r>
          <m:t>m</m:t>
        </m:r>
      </m:oMath>
      <w:r>
        <w:t xml:space="preserve"> </w:t>
      </w:r>
      <w:r>
        <w:rPr>
          <w:rFonts w:hint="eastAsia"/>
        </w:rPr>
        <w:t xml:space="preserve">开外，降深就衰减到了</w:t>
      </w:r>
      <w:r>
        <w:t xml:space="preserve"> </w:t>
      </w:r>
      <m:oMath>
        <m:r>
          <m:t>5.62</m:t>
        </m:r>
        <m:r>
          <m:t>m</m:t>
        </m:r>
      </m:oMath>
      <w:r>
        <w:rPr>
          <w:rFonts w:hint="eastAsia"/>
        </w:rPr>
        <w:t xml:space="preserve">。这说明抽水主要消耗的是井周围几百米范围内的地下水势能。</w:t>
      </w:r>
      <w:r>
        <w:t xml:space="preserve"> </w:t>
      </w:r>
      <w:r>
        <w:t xml:space="preserve">-</w:t>
      </w:r>
      <w:r>
        <w:t xml:space="preserve"> </w:t>
      </w:r>
      <w:r>
        <w:rPr>
          <w:rFonts w:hint="eastAsia"/>
          <w:b/>
          <w:bCs/>
        </w:rPr>
        <w:t xml:space="preserve">永不停止的时间蔓延</w:t>
      </w:r>
      <w:r>
        <w:rPr>
          <w:rFonts w:hint="eastAsia"/>
        </w:rPr>
        <w:t xml:space="preserve">：观察表格和</w:t>
      </w:r>
      <w:r>
        <w:t xml:space="preserve"> </w:t>
      </w:r>
      <w:r>
        <w:rPr>
          <w:rStyle w:val="VerbatimChar"/>
        </w:rPr>
        <w:t xml:space="preserve">drawdown_time_series.png</w:t>
      </w:r>
      <w:r>
        <w:t xml:space="preserve"> </w:t>
      </w:r>
      <w:r>
        <w:rPr>
          <w:rFonts w:hint="eastAsia"/>
        </w:rPr>
        <w:t xml:space="preserve">曲线。对于承压含水层（没有大气降水入渗补给），降深曲线随着时间推移永远不会达到真正的水平（稳态）。即使抽了</w:t>
      </w:r>
      <w:r>
        <w:t xml:space="preserve"> </w:t>
      </w:r>
      <m:oMath>
        <m:r>
          <m:t>7</m:t>
        </m:r>
      </m:oMath>
      <w:r>
        <w:t xml:space="preserve"> </w:t>
      </w:r>
      <w:r>
        <w:rPr>
          <w:rFonts w:hint="eastAsia"/>
        </w:rPr>
        <w:t xml:space="preserve">天，在远达</w:t>
      </w:r>
      <w:r>
        <w:t xml:space="preserve"> </w:t>
      </w:r>
      <m:oMath>
        <m:r>
          <m:t>200</m:t>
        </m:r>
        <m:r>
          <m:t>m</m:t>
        </m:r>
      </m:oMath>
      <w:r>
        <w:t xml:space="preserve"> </w:t>
      </w:r>
      <w:r>
        <w:rPr>
          <w:rFonts w:hint="eastAsia"/>
        </w:rPr>
        <w:t xml:space="preserve">外的地方，水位依然不知不觉地下降了</w:t>
      </w:r>
      <w:r>
        <w:t xml:space="preserve"> </w:t>
      </w:r>
      <m:oMath>
        <m:r>
          <m:t>3.23</m:t>
        </m:r>
        <m:r>
          <m:t>m</m:t>
        </m:r>
      </m:oMath>
      <w:r>
        <w:rPr>
          <w:rFonts w:hint="eastAsia"/>
        </w:rPr>
        <w:t xml:space="preserve">。由于泰斯公式中没有天然补给项，如果水泵永远抽下去，漏斗就会在时间轴上无限扩张，直到把整个盆地的地下水抽干。</w:t>
      </w:r>
      <w:r>
        <w:t xml:space="preserve"> </w:t>
      </w:r>
      <w:r>
        <w:t xml:space="preserve">-</w:t>
      </w:r>
      <w:r>
        <w:t xml:space="preserve"> </w:t>
      </w:r>
      <w:r>
        <w:rPr>
          <w:rFonts w:hint="eastAsia"/>
          <w:b/>
          <w:bCs/>
        </w:rPr>
        <w:t xml:space="preserve">地下水的弹性传导</w:t>
      </w:r>
      <w:r>
        <w:rPr>
          <w:rFonts w:hint="eastAsia"/>
        </w:rPr>
        <w:t xml:space="preserve">：在较短的时间内（</w:t>
      </w:r>
      <m:oMath>
        <m:r>
          <m:t>0.1</m:t>
        </m:r>
      </m:oMath>
      <w:r>
        <w:t xml:space="preserve"> </w:t>
      </w:r>
      <w:r>
        <w:rPr>
          <w:rFonts w:hint="eastAsia"/>
        </w:rPr>
        <w:t xml:space="preserve">天），漏斗就能蔓延到</w:t>
      </w:r>
      <w:r>
        <w:t xml:space="preserve"> </w:t>
      </w:r>
      <m:oMath>
        <m:r>
          <m:t>200</m:t>
        </m:r>
        <m:r>
          <m:t>m</m:t>
        </m:r>
      </m:oMath>
      <w:r>
        <w:t xml:space="preserve"> </w:t>
      </w:r>
      <w:r>
        <w:rPr>
          <w:rFonts w:hint="eastAsia"/>
        </w:rPr>
        <w:t xml:space="preserve">外（导致</w:t>
      </w:r>
      <w:r>
        <w:t xml:space="preserve"> </w:t>
      </w:r>
      <m:oMath>
        <m:r>
          <m:t>1.55</m:t>
        </m:r>
        <m:r>
          <m:t>m</m:t>
        </m:r>
      </m:oMath>
      <w:r>
        <w:t xml:space="preserve"> </w:t>
      </w:r>
      <w:r>
        <w:rPr>
          <w:rFonts w:hint="eastAsia"/>
        </w:rPr>
        <w:t xml:space="preserve">的降深）。这是因为承压含水层的储水系数很小（</w:t>
      </w:r>
      <m:oMath>
        <m:r>
          <m:t>S</m:t>
        </m:r>
        <m:r>
          <m:rPr>
            <m:sty m:val="p"/>
          </m:rPr>
          <m:t>=</m:t>
        </m:r>
        <m:r>
          <m:t>0.0001</m:t>
        </m:r>
      </m:oMath>
      <w:r>
        <w:rPr>
          <w:rFonts w:hint="eastAsia"/>
        </w:rPr>
        <w:t xml:space="preserve">），系统只需要很小的水体膨胀，就能将压力下降的信号以接近弹性波的速度传导到较远处。</w:t>
      </w:r>
      <w:r>
        <w:t xml:space="preserve"> </w:t>
      </w:r>
      <w:r>
        <w:t xml:space="preserve">-</w:t>
      </w:r>
      <w:r>
        <w:t xml:space="preserve"> </w:t>
      </w:r>
      <w:r>
        <w:rPr>
          <w:rFonts w:hint="eastAsia"/>
          <w:b/>
          <w:bCs/>
        </w:rPr>
        <w:t xml:space="preserve">定量验证</w:t>
      </w:r>
      <w:r>
        <w:rPr>
          <w:b/>
          <w:bCs/>
        </w:rPr>
        <w:t xml:space="preserve"> Jacob </w:t>
      </w:r>
      <w:r>
        <w:rPr>
          <w:rFonts w:hint="eastAsia"/>
          <w:b/>
          <w:bCs/>
        </w:rPr>
        <w:t xml:space="preserve">近似</w:t>
      </w:r>
      <w:r>
        <w:rPr>
          <w:rFonts w:hint="eastAsia"/>
        </w:rPr>
        <w:t xml:space="preserve">：以第</w:t>
      </w:r>
      <w:r>
        <w:t xml:space="preserve"> 7 </w:t>
      </w:r>
      <w:r>
        <w:rPr>
          <w:rFonts w:hint="eastAsia"/>
        </w:rPr>
        <w:t xml:space="preserve">天、</w:t>
      </w:r>
      <m:oMath>
        <m:r>
          <m:t>r</m:t>
        </m:r>
        <m:r>
          <m:rPr>
            <m:sty m:val="p"/>
          </m:rPr>
          <m:t>=</m:t>
        </m:r>
        <m:r>
          <m:t>50</m:t>
        </m:r>
        <m:r>
          <m:t>m</m:t>
        </m:r>
      </m:oMath>
      <w:r>
        <w:t xml:space="preserve"> </w:t>
      </w:r>
      <w:r>
        <w:rPr>
          <w:rFonts w:hint="eastAsia"/>
        </w:rPr>
        <w:t xml:space="preserve">处的数据为例，计算</w:t>
      </w:r>
      <w:r>
        <w:t xml:space="preserve"> </w:t>
      </w:r>
      <m:oMath>
        <m:r>
          <m:t>u</m:t>
        </m:r>
        <m:r>
          <m:rPr>
            <m:sty m:val="p"/>
          </m:rPr>
          <m:t>=</m:t>
        </m:r>
        <m:sSup>
          <m:e>
            <m:r>
              <m:t>r</m:t>
            </m:r>
          </m:e>
          <m:sup>
            <m:r>
              <m:t>2</m:t>
            </m:r>
          </m:sup>
        </m:sSup>
        <m:r>
          <m:t>S</m:t>
        </m:r>
        <m:r>
          <m:rPr>
            <m:sty m:val="p"/>
          </m:rPr>
          <m:t>/</m:t>
        </m:r>
        <m:r>
          <m:rPr>
            <m:sty m:val="p"/>
          </m:rPr>
          <m:t>(</m:t>
        </m:r>
        <m:r>
          <m:t>4</m:t>
        </m:r>
        <m:r>
          <m:t>T</m:t>
        </m:r>
        <m:r>
          <m:t>t</m:t>
        </m:r>
        <m:r>
          <m:rPr>
            <m:sty m:val="p"/>
          </m:rPr>
          <m:t>)</m:t>
        </m:r>
        <m:r>
          <m:rPr>
            <m:sty m:val="p"/>
          </m:rPr>
          <m:t>=</m:t>
        </m:r>
        <m:sSup>
          <m:e>
            <m:r>
              <m:t>50</m:t>
            </m:r>
          </m:e>
          <m:sup>
            <m:r>
              <m:t>2</m:t>
            </m:r>
          </m:sup>
        </m:sSup>
        <m:r>
          <m:rPr>
            <m:sty m:val="p"/>
          </m:rPr>
          <m:t>×</m:t>
        </m:r>
        <m:r>
          <m:t>0.0001</m:t>
        </m:r>
        <m:r>
          <m:rPr>
            <m:sty m:val="p"/>
          </m:rPr>
          <m:t>/</m:t>
        </m:r>
        <m:r>
          <m:rPr>
            <m:sty m:val="p"/>
          </m:rPr>
          <m:t>(</m:t>
        </m:r>
        <m:r>
          <m:t>4</m:t>
        </m:r>
        <m:r>
          <m:rPr>
            <m:sty m:val="p"/>
          </m:rPr>
          <m:t>×</m:t>
        </m:r>
        <m:r>
          <m:t>0.01</m:t>
        </m:r>
        <m:r>
          <m:rPr>
            <m:sty m:val="p"/>
          </m:rPr>
          <m:t>×</m:t>
        </m:r>
        <m:r>
          <m:t>7</m:t>
        </m:r>
        <m:r>
          <m:rPr>
            <m:sty m:val="p"/>
          </m:rPr>
          <m:t>×</m:t>
        </m:r>
        <m:r>
          <m:t>86400</m:t>
        </m:r>
        <m:r>
          <m:rPr>
            <m:sty m:val="p"/>
          </m:rPr>
          <m:t>)</m:t>
        </m:r>
        <m:r>
          <m:rPr>
            <m:sty m:val="p"/>
          </m:rPr>
          <m:t>=</m:t>
        </m:r>
        <m:r>
          <m:t>1.03</m:t>
        </m:r>
        <m:r>
          <m:rPr>
            <m:sty m:val="p"/>
          </m:rPr>
          <m:t>×</m:t>
        </m:r>
        <m:sSup>
          <m:e>
            <m:r>
              <m:t>10</m:t>
            </m:r>
          </m:e>
          <m:sup>
            <m:r>
              <m:rPr>
                <m:sty m:val="p"/>
              </m:rPr>
              <m:t>−</m:t>
            </m:r>
            <m:r>
              <m:t>5</m:t>
            </m:r>
          </m:sup>
        </m:sSup>
      </m:oMath>
      <w:r>
        <w:rPr>
          <w:rFonts w:hint="eastAsia"/>
        </w:rPr>
        <w:t xml:space="preserve">，远小于</w:t>
      </w:r>
      <w:r>
        <w:t xml:space="preserve"> </w:t>
      </w:r>
      <w:r>
        <w:rPr>
          <w:rFonts w:hint="eastAsia"/>
        </w:rPr>
        <w:t xml:space="preserve">0.01，因此</w:t>
      </w:r>
      <w:r>
        <w:t xml:space="preserve"> Jacob </w:t>
      </w:r>
      <w:r>
        <w:rPr>
          <w:rFonts w:hint="eastAsia"/>
        </w:rPr>
        <w:t xml:space="preserve">近似完全适用。这也说明了在实际抽水试验中，除了开抽后最初几分钟的数据外，后续绝大部分观测数据都可以采用更简便的半对数直线法进行参数反演，无需使用完整的泰斯配线法。</w:t>
      </w:r>
      <w:r>
        <w:t xml:space="preserve"> </w:t>
      </w:r>
      <w:r>
        <w:t xml:space="preserve">-</w:t>
      </w:r>
      <w:r>
        <w:t xml:space="preserve"> </w:t>
      </w:r>
      <w:r>
        <w:rPr>
          <w:b/>
          <w:bCs/>
        </w:rPr>
        <w:t xml:space="preserve">Jacob </w:t>
      </w:r>
      <w:r>
        <w:rPr>
          <w:rFonts w:hint="eastAsia"/>
          <w:b/>
          <w:bCs/>
        </w:rPr>
        <w:t xml:space="preserve">近似的验证</w:t>
      </w:r>
      <w:r>
        <w:rPr>
          <w:rFonts w:hint="eastAsia"/>
        </w:rPr>
        <w:t xml:space="preserve">：可以验证</w:t>
      </w:r>
      <w:r>
        <w:t xml:space="preserve"> Jacob </w:t>
      </w:r>
      <w:r>
        <w:rPr>
          <w:rFonts w:hint="eastAsia"/>
        </w:rPr>
        <w:t xml:space="preserve">简化公式在本案例中的适用性。取</w:t>
      </w:r>
      <w:r>
        <w:t xml:space="preserve"> </w:t>
      </w:r>
      <m:oMath>
        <m:r>
          <m:t>r</m:t>
        </m:r>
        <m:r>
          <m:rPr>
            <m:sty m:val="p"/>
          </m:rPr>
          <m:t>=</m:t>
        </m:r>
        <m:r>
          <m:t>50</m:t>
        </m:r>
        <m:r>
          <m:t>m</m:t>
        </m:r>
      </m:oMath>
      <w:r>
        <w:t xml:space="preserve">、</w:t>
      </w:r>
      <m:oMath>
        <m:r>
          <m:t>t</m:t>
        </m:r>
        <m:r>
          <m:rPr>
            <m:sty m:val="p"/>
          </m:rPr>
          <m:t>=</m:t>
        </m:r>
        <m:r>
          <m:t>7</m:t>
        </m:r>
      </m:oMath>
      <w:r>
        <w:t xml:space="preserve"> </w:t>
      </w:r>
      <w:r>
        <w:rPr>
          <w:rFonts w:hint="eastAsia"/>
        </w:rPr>
        <w:t xml:space="preserve">天</w:t>
      </w:r>
      <w:r>
        <w:t xml:space="preserve"> </w:t>
      </w:r>
      <m:oMath>
        <m:r>
          <m:rPr>
            <m:sty m:val="p"/>
          </m:rPr>
          <m:t>=</m:t>
        </m:r>
        <m:r>
          <m:t>604800</m:t>
        </m:r>
        <m:r>
          <m:t>s</m:t>
        </m:r>
      </m:oMath>
      <w:r>
        <w:rPr>
          <w:rFonts w:hint="eastAsia"/>
        </w:rPr>
        <w:t xml:space="preserve">，计算</w:t>
      </w:r>
      <w:r>
        <w:t xml:space="preserve"> </w:t>
      </w:r>
      <m:oMath>
        <m:r>
          <m:t>u</m:t>
        </m:r>
        <m:r>
          <m:rPr>
            <m:sty m:val="p"/>
          </m:rPr>
          <m:t>=</m:t>
        </m:r>
        <m:sSup>
          <m:e>
            <m:r>
              <m:t>r</m:t>
            </m:r>
          </m:e>
          <m:sup>
            <m:r>
              <m:t>2</m:t>
            </m:r>
          </m:sup>
        </m:sSup>
        <m:r>
          <m:t>S</m:t>
        </m:r>
        <m:r>
          <m:rPr>
            <m:sty m:val="p"/>
          </m:rPr>
          <m:t>/</m:t>
        </m:r>
        <m:r>
          <m:rPr>
            <m:sty m:val="p"/>
          </m:rPr>
          <m:t>(</m:t>
        </m:r>
        <m:r>
          <m:t>4</m:t>
        </m:r>
        <m:r>
          <m:t>T</m:t>
        </m:r>
        <m:r>
          <m:t>t</m:t>
        </m:r>
        <m:r>
          <m:rPr>
            <m:sty m:val="p"/>
          </m:rPr>
          <m:t>)</m:t>
        </m:r>
        <m:r>
          <m:rPr>
            <m:sty m:val="p"/>
          </m:rPr>
          <m:t>=</m:t>
        </m:r>
        <m:sSup>
          <m:e>
            <m:r>
              <m:t>50</m:t>
            </m:r>
          </m:e>
          <m:sup>
            <m:r>
              <m:t>2</m:t>
            </m:r>
          </m:sup>
        </m:sSup>
        <m:r>
          <m:rPr>
            <m:sty m:val="p"/>
          </m:rPr>
          <m:t>×</m:t>
        </m:r>
        <m:r>
          <m:t>0.0001</m:t>
        </m:r>
        <m:r>
          <m:rPr>
            <m:sty m:val="p"/>
          </m:rPr>
          <m:t>/</m:t>
        </m:r>
        <m:r>
          <m:rPr>
            <m:sty m:val="p"/>
          </m:rPr>
          <m:t>(</m:t>
        </m:r>
        <m:r>
          <m:t>4</m:t>
        </m:r>
        <m:r>
          <m:rPr>
            <m:sty m:val="p"/>
          </m:rPr>
          <m:t>×</m:t>
        </m:r>
        <m:r>
          <m:t>0.01</m:t>
        </m:r>
        <m:r>
          <m:rPr>
            <m:sty m:val="p"/>
          </m:rPr>
          <m:t>×</m:t>
        </m:r>
        <m:r>
          <m:t>604800</m:t>
        </m:r>
        <m:r>
          <m:rPr>
            <m:sty m:val="p"/>
          </m:rPr>
          <m:t>)</m:t>
        </m:r>
        <m:r>
          <m:rPr>
            <m:sty m:val="p"/>
          </m:rPr>
          <m:t>=</m:t>
        </m:r>
        <m:r>
          <m:t>0.0000103</m:t>
        </m:r>
      </m:oMath>
      <w:r>
        <w:rPr>
          <w:rFonts w:hint="eastAsia"/>
        </w:rPr>
        <w:t xml:space="preserve">，远小于</w:t>
      </w:r>
      <w:r>
        <w:t xml:space="preserve"> </w:t>
      </w:r>
      <m:oMath>
        <m:r>
          <m:t>0.01</m:t>
        </m:r>
      </m:oMath>
      <w:r>
        <w:t xml:space="preserve"> </w:t>
      </w:r>
      <w:r>
        <w:rPr>
          <w:rFonts w:hint="eastAsia"/>
        </w:rPr>
        <w:t xml:space="preserve">的阈值。代入</w:t>
      </w:r>
      <w:r>
        <w:t xml:space="preserve"> Jacob </w:t>
      </w:r>
      <w:r>
        <w:rPr>
          <w:rFonts w:hint="eastAsia"/>
        </w:rPr>
        <w:t xml:space="preserve">公式（式2.9）计算降深</w:t>
      </w:r>
      <w:r>
        <w:t xml:space="preserve"> </w:t>
      </w:r>
      <m:oMath>
        <m:r>
          <m:t>s</m:t>
        </m:r>
        <m:r>
          <m:rPr>
            <m:sty m:val="p"/>
          </m:rPr>
          <m:t>=</m:t>
        </m:r>
        <m:r>
          <m:t>Q</m:t>
        </m:r>
        <m:r>
          <m:rPr>
            <m:sty m:val="p"/>
          </m:rPr>
          <m:t>/</m:t>
        </m:r>
        <m:r>
          <m:rPr>
            <m:sty m:val="p"/>
          </m:rPr>
          <m:t>(</m:t>
        </m:r>
        <m:r>
          <m:t>4</m:t>
        </m:r>
        <m:r>
          <m:t>π</m:t>
        </m:r>
        <m:r>
          <m:t>T</m:t>
        </m:r>
        <m:r>
          <m:rPr>
            <m:sty m:val="p"/>
          </m:rPr>
          <m:t>)</m:t>
        </m:r>
        <m:r>
          <m:rPr>
            <m:sty m:val="p"/>
          </m:rPr>
          <m:t>×</m:t>
        </m:r>
        <m:r>
          <m:rPr>
            <m:sty m:val="p"/>
          </m:rPr>
          <m:t>ln</m:t>
        </m:r>
        <m:r>
          <m:rPr>
            <m:sty m:val="p"/>
          </m:rPr>
          <m:t>(</m:t>
        </m:r>
        <m:r>
          <m:t>2.25</m:t>
        </m:r>
        <m:r>
          <m:t>T</m:t>
        </m:r>
        <m:r>
          <m:t>t</m:t>
        </m:r>
        <m:r>
          <m:rPr>
            <m:sty m:val="p"/>
          </m:rPr>
          <m:t>/</m:t>
        </m:r>
        <m:sSup>
          <m:e>
            <m:r>
              <m:t>r</m:t>
            </m:r>
          </m:e>
          <m:sup>
            <m:r>
              <m:t>2</m:t>
            </m:r>
          </m:sup>
        </m:sSup>
        <m:r>
          <m:t>S</m:t>
        </m:r>
        <m:r>
          <m:rPr>
            <m:sty m:val="p"/>
          </m:rPr>
          <m:t>)</m:t>
        </m:r>
        <m:r>
          <m:rPr>
            <m:sty m:val="p"/>
          </m:rPr>
          <m:t>=</m:t>
        </m:r>
        <m:r>
          <m:t>0.05</m:t>
        </m:r>
        <m:r>
          <m:rPr>
            <m:sty m:val="p"/>
          </m:rPr>
          <m:t>/</m:t>
        </m:r>
        <m:r>
          <m:rPr>
            <m:sty m:val="p"/>
          </m:rPr>
          <m:t>(</m:t>
        </m:r>
        <m:r>
          <m:t>4</m:t>
        </m:r>
        <m:r>
          <m:t>π</m:t>
        </m:r>
        <m:r>
          <m:rPr>
            <m:sty m:val="p"/>
          </m:rPr>
          <m:t>×</m:t>
        </m:r>
        <m:r>
          <m:t>0.01</m:t>
        </m:r>
        <m:r>
          <m:rPr>
            <m:sty m:val="p"/>
          </m:rPr>
          <m:t>)</m:t>
        </m:r>
        <m:r>
          <m:rPr>
            <m:sty m:val="p"/>
          </m:rPr>
          <m:t>×</m:t>
        </m:r>
        <m:r>
          <m:rPr>
            <m:sty m:val="p"/>
          </m:rPr>
          <m:t>ln</m:t>
        </m:r>
        <m:r>
          <m:rPr>
            <m:sty m:val="p"/>
          </m:rPr>
          <m:t>(</m:t>
        </m:r>
        <m:r>
          <m:t>2.25</m:t>
        </m:r>
        <m:r>
          <m:rPr>
            <m:sty m:val="p"/>
          </m:rPr>
          <m:t>×</m:t>
        </m:r>
        <m:r>
          <m:t>0.01</m:t>
        </m:r>
        <m:r>
          <m:rPr>
            <m:sty m:val="p"/>
          </m:rPr>
          <m:t>×</m:t>
        </m:r>
        <m:r>
          <m:t>604800</m:t>
        </m:r>
        <m:r>
          <m:rPr>
            <m:sty m:val="p"/>
          </m:rPr>
          <m:t>/</m:t>
        </m:r>
        <m:r>
          <m:rPr>
            <m:sty m:val="p"/>
          </m:rPr>
          <m:t>(</m:t>
        </m:r>
        <m:r>
          <m:t>2500</m:t>
        </m:r>
        <m:r>
          <m:rPr>
            <m:sty m:val="p"/>
          </m:rPr>
          <m:t>×</m:t>
        </m:r>
        <m:r>
          <m:t>0.0001</m:t>
        </m:r>
        <m:r>
          <m:rPr>
            <m:sty m:val="p"/>
          </m:rPr>
          <m:t>)</m:t>
        </m:r>
        <m:r>
          <m:rPr>
            <m:sty m:val="p"/>
          </m:rPr>
          <m:t>)</m:t>
        </m:r>
        <m:r>
          <m:rPr>
            <m:sty m:val="p"/>
          </m:rPr>
          <m:t>=</m:t>
        </m:r>
        <m:r>
          <m:t>0.398</m:t>
        </m:r>
        <m:r>
          <m:rPr>
            <m:sty m:val="p"/>
          </m:rPr>
          <m:t>×</m:t>
        </m:r>
        <m:r>
          <m:rPr>
            <m:sty m:val="p"/>
          </m:rPr>
          <m:t>ln</m:t>
        </m:r>
        <m:r>
          <m:rPr>
            <m:sty m:val="p"/>
          </m:rPr>
          <m:t>(</m:t>
        </m:r>
        <m:r>
          <m:t>54432</m:t>
        </m:r>
        <m:r>
          <m:rPr>
            <m:sty m:val="p"/>
          </m:rPr>
          <m:t>)</m:t>
        </m:r>
        <m:r>
          <m:rPr>
            <m:sty m:val="p"/>
          </m:rPr>
          <m:t>=</m:t>
        </m:r>
        <m:r>
          <m:t>0.398</m:t>
        </m:r>
        <m:r>
          <m:rPr>
            <m:sty m:val="p"/>
          </m:rPr>
          <m:t>×</m:t>
        </m:r>
        <m:r>
          <m:t>10.905</m:t>
        </m:r>
        <m:r>
          <m:rPr>
            <m:sty m:val="p"/>
          </m:rPr>
          <m:t>=</m:t>
        </m:r>
        <m:r>
          <m:t>4.34</m:t>
        </m:r>
        <m:r>
          <m:t>m</m:t>
        </m:r>
      </m:oMath>
      <w:r>
        <w:rPr>
          <w:rFonts w:hint="eastAsia"/>
        </w:rPr>
        <w:t xml:space="preserve">，与泰斯精确解完全吻合。这表明对于本案例的参数条件，Jacob</w:t>
      </w:r>
      <w:r>
        <w:t xml:space="preserve"> </w:t>
      </w:r>
      <w:r>
        <w:rPr>
          <w:rFonts w:hint="eastAsia"/>
        </w:rPr>
        <w:t xml:space="preserve">近似已具有足够的精度。</w:t>
      </w:r>
    </w:p>
    <w:bookmarkEnd w:id="31"/>
    <w:bookmarkStart w:id="32" w:name="工业部署建议"/>
    <w:p>
      <w:pPr>
        <w:pStyle w:val="Heading3"/>
      </w:pPr>
      <w:r>
        <w:rPr>
          <w:rStyle w:val="SectionNumber"/>
        </w:rPr>
        <w:t xml:space="preserve">1.2.6</w:t>
      </w:r>
      <w:r>
        <w:tab/>
      </w:r>
      <w:r>
        <w:rPr>
          <w:rFonts w:hint="eastAsia"/>
        </w:rPr>
        <w:t xml:space="preserve">工业部署建议</w:t>
      </w:r>
    </w:p>
    <w:p>
      <w:pPr>
        <w:pStyle w:val="Compact"/>
        <w:numPr>
          <w:ilvl w:val="0"/>
          <w:numId w:val="1003"/>
        </w:numPr>
      </w:pPr>
      <w:r>
        <w:rPr>
          <w:rFonts w:hint="eastAsia"/>
          <w:b/>
          <w:bCs/>
        </w:rPr>
        <w:t xml:space="preserve">抽水试验的逆向反演</w:t>
      </w:r>
      <w:r>
        <w:rPr>
          <w:rFonts w:hint="eastAsia"/>
        </w:rPr>
        <w:t xml:space="preserve">：在真实的工程勘察中，工程师们打一口主井，在</w:t>
      </w:r>
      <w:r>
        <w:t xml:space="preserve"> </w:t>
      </w:r>
      <m:oMath>
        <m:r>
          <m:t>50</m:t>
        </m:r>
        <m:r>
          <m:t>m</m:t>
        </m:r>
      </m:oMath>
      <w:r>
        <w:t xml:space="preserve"> </w:t>
      </w:r>
      <w:r>
        <w:rPr>
          <w:rFonts w:hint="eastAsia"/>
        </w:rPr>
        <w:t xml:space="preserve">外打一口观测井。然后启动水泵，用传感器记录下</w:t>
      </w:r>
      <w:r>
        <w:t xml:space="preserve"> </w:t>
      </w:r>
      <w:r>
        <w:rPr>
          <w:rStyle w:val="VerbatimChar"/>
        </w:rPr>
        <w:t xml:space="preserve">drawdown_time_series.png</w:t>
      </w:r>
      <w:r>
        <w:t xml:space="preserve"> </w:t>
      </w:r>
      <w:r>
        <w:rPr>
          <w:rFonts w:hint="eastAsia"/>
        </w:rPr>
        <w:t xml:space="preserve">那条红色的曲线。接着，利用底层算法将这条实测曲线与泰斯理论曲线进行非线性拟合（Type-curve</w:t>
      </w:r>
      <w:r>
        <w:t xml:space="preserve"> Matching </w:t>
      </w:r>
      <w:r>
        <w:rPr>
          <w:rFonts w:hint="eastAsia"/>
        </w:rPr>
        <w:t xml:space="preserve">或</w:t>
      </w:r>
      <w:r>
        <w:t xml:space="preserve"> PEST </w:t>
      </w:r>
      <w:r>
        <w:rPr>
          <w:rFonts w:hint="eastAsia"/>
        </w:rPr>
        <w:t xml:space="preserve">优化算法），从而</w:t>
      </w:r>
      <w:r>
        <w:rPr>
          <w:rFonts w:hint="eastAsia"/>
          <w:b/>
          <w:bCs/>
        </w:rPr>
        <w:t xml:space="preserve">反向解算出整个含水层的真实</w:t>
      </w:r>
      <w:r>
        <w:rPr>
          <w:b/>
          <w:bCs/>
        </w:rPr>
        <w:t xml:space="preserve"> </w:t>
      </w:r>
      <m:oMath>
        <m:r>
          <m:t>T</m:t>
        </m:r>
      </m:oMath>
      <w:r>
        <w:rPr>
          <w:b/>
          <w:bCs/>
        </w:rPr>
        <w:t xml:space="preserve"> </w:t>
      </w:r>
      <w:r>
        <w:rPr>
          <w:rFonts w:hint="eastAsia"/>
          <w:b/>
          <w:bCs/>
        </w:rPr>
        <w:t xml:space="preserve">和</w:t>
      </w:r>
      <w:r>
        <w:rPr>
          <w:b/>
          <w:bCs/>
        </w:rPr>
        <w:t xml:space="preserve"> </w:t>
      </w:r>
      <m:oMath>
        <m:r>
          <m:t>S</m:t>
        </m:r>
      </m:oMath>
      <w:r>
        <w:rPr>
          <w:b/>
          <w:bCs/>
        </w:rPr>
        <w:t xml:space="preserve"> </w:t>
      </w:r>
      <w:r>
        <w:rPr>
          <w:rFonts w:hint="eastAsia"/>
          <w:b/>
          <w:bCs/>
        </w:rPr>
        <w:t xml:space="preserve">参数</w:t>
      </w:r>
      <w:r>
        <w:rPr>
          <w:rFonts w:hint="eastAsia"/>
        </w:rPr>
        <w:t xml:space="preserve">。这是水文地质界最经典也最常用的参数辨识技术。</w:t>
      </w:r>
    </w:p>
    <w:p>
      <w:pPr>
        <w:pStyle w:val="Compact"/>
        <w:numPr>
          <w:ilvl w:val="0"/>
          <w:numId w:val="1003"/>
        </w:numPr>
      </w:pPr>
      <w:r>
        <w:rPr>
          <w:rFonts w:hint="eastAsia"/>
          <w:b/>
          <w:bCs/>
        </w:rPr>
        <w:t xml:space="preserve">群井干涉的防范</w:t>
      </w:r>
      <w:r>
        <w:rPr>
          <w:rFonts w:hint="eastAsia"/>
        </w:rPr>
        <w:t xml:space="preserve">：在城市水源地设计中，不宜将几口大流量的井布置过近。由于水动力学的线性叠加原理（Superposition），如果两口井的降落漏斗在空间上发生交叠，交界处的降深等于两口井各自降深的代数和。这会导致局部水位急剧下降，水泵甚至可能因为抽不到水而干转烧毁。因此，利用泰斯模型进行群井优化布置是工程设计的基本要求。</w:t>
      </w:r>
    </w:p>
    <w:bookmarkEnd w:id="32"/>
    <w:bookmarkStart w:id="33" w:name="泰斯公式的假设条件与局限性"/>
    <w:p>
      <w:pPr>
        <w:pStyle w:val="Heading3"/>
      </w:pPr>
      <w:r>
        <w:rPr>
          <w:rStyle w:val="SectionNumber"/>
        </w:rPr>
        <w:t xml:space="preserve">1.2.7</w:t>
      </w:r>
      <w:r>
        <w:tab/>
      </w:r>
      <w:r>
        <w:rPr>
          <w:rFonts w:hint="eastAsia"/>
        </w:rPr>
        <w:t xml:space="preserve">泰斯公式的假设条件与局限性</w:t>
      </w:r>
    </w:p>
    <w:p>
      <w:pPr>
        <w:pStyle w:val="FirstParagraph"/>
      </w:pPr>
      <w:r>
        <w:rPr>
          <w:rFonts w:hint="eastAsia"/>
        </w:rPr>
        <w:t xml:space="preserve">泰斯公式的推导基于一系列严格的假设条件，理解这些假设是正确应用该公式的前提：</w:t>
      </w:r>
      <w:r>
        <w:t xml:space="preserve"> </w:t>
      </w:r>
      <w:r>
        <w:t xml:space="preserve">1.</w:t>
      </w:r>
      <w:r>
        <w:t xml:space="preserve"> </w:t>
      </w:r>
      <w:r>
        <w:rPr>
          <w:rFonts w:hint="eastAsia"/>
          <w:b/>
          <w:bCs/>
        </w:rPr>
        <w:t xml:space="preserve">均质各向同性</w:t>
      </w:r>
      <w:r>
        <w:rPr>
          <w:rFonts w:hint="eastAsia"/>
        </w:rPr>
        <w:t xml:space="preserve">：含水层的</w:t>
      </w:r>
      <w:r>
        <w:t xml:space="preserve"> </w:t>
      </w:r>
      <m:oMath>
        <m:r>
          <m:t>T</m:t>
        </m:r>
      </m:oMath>
      <w:r>
        <w:t xml:space="preserve"> </w:t>
      </w:r>
      <w:r>
        <w:rPr>
          <w:rFonts w:hint="eastAsia"/>
        </w:rPr>
        <w:t xml:space="preserve">和</w:t>
      </w:r>
      <w:r>
        <w:t xml:space="preserve"> </w:t>
      </w:r>
      <m:oMath>
        <m:r>
          <m:t>S</m:t>
        </m:r>
      </m:oMath>
      <w:r>
        <w:t xml:space="preserve"> </w:t>
      </w:r>
      <w:r>
        <w:rPr>
          <w:rFonts w:hint="eastAsia"/>
        </w:rPr>
        <w:t xml:space="preserve">在空间各处、各方向上完全均匀。</w:t>
      </w:r>
      <w:r>
        <w:t xml:space="preserve"> </w:t>
      </w:r>
      <w:r>
        <w:t xml:space="preserve">2.</w:t>
      </w:r>
      <w:r>
        <w:t xml:space="preserve"> </w:t>
      </w:r>
      <w:r>
        <w:rPr>
          <w:rFonts w:hint="eastAsia"/>
          <w:b/>
          <w:bCs/>
        </w:rPr>
        <w:t xml:space="preserve">含水层无限延伸</w:t>
      </w:r>
      <w:r>
        <w:rPr>
          <w:rFonts w:hint="eastAsia"/>
        </w:rPr>
        <w:t xml:space="preserve">：含水层在水平方向上无限延展，不存在边界。</w:t>
      </w:r>
      <w:r>
        <w:t xml:space="preserve"> </w:t>
      </w:r>
      <w:r>
        <w:t xml:space="preserve">3.</w:t>
      </w:r>
      <w:r>
        <w:t xml:space="preserve"> </w:t>
      </w:r>
      <w:r>
        <w:rPr>
          <w:rFonts w:hint="eastAsia"/>
          <w:b/>
          <w:bCs/>
        </w:rPr>
        <w:t xml:space="preserve">完整井</w:t>
      </w:r>
      <w:r>
        <w:rPr>
          <w:rFonts w:hint="eastAsia"/>
        </w:rPr>
        <w:t xml:space="preserve">：抽水井贯穿含水层的全部厚度，水流仅沿水平方向流入井壁。</w:t>
      </w:r>
      <w:r>
        <w:t xml:space="preserve"> </w:t>
      </w:r>
      <w:r>
        <w:t xml:space="preserve">4.</w:t>
      </w:r>
      <w:r>
        <w:t xml:space="preserve"> </w:t>
      </w:r>
      <w:r>
        <w:rPr>
          <w:rFonts w:hint="eastAsia"/>
          <w:b/>
          <w:bCs/>
        </w:rPr>
        <w:t xml:space="preserve">恒定流量</w:t>
      </w:r>
      <w:r>
        <w:rPr>
          <w:rFonts w:hint="eastAsia"/>
        </w:rPr>
        <w:t xml:space="preserve">：抽水流量</w:t>
      </w:r>
      <w:r>
        <w:t xml:space="preserve"> </w:t>
      </w:r>
      <m:oMath>
        <m:r>
          <m:t>Q</m:t>
        </m:r>
      </m:oMath>
      <w:r>
        <w:t xml:space="preserve"> </w:t>
      </w:r>
      <w:r>
        <w:rPr>
          <w:rFonts w:hint="eastAsia"/>
        </w:rPr>
        <w:t xml:space="preserve">在整个抽水过程中保持不变。</w:t>
      </w:r>
      <w:r>
        <w:t xml:space="preserve"> </w:t>
      </w:r>
      <w:r>
        <w:t xml:space="preserve">5.</w:t>
      </w:r>
      <w:r>
        <w:t xml:space="preserve"> </w:t>
      </w:r>
      <w:r>
        <w:rPr>
          <w:rFonts w:hint="eastAsia"/>
          <w:b/>
          <w:bCs/>
        </w:rPr>
        <w:t xml:space="preserve">初始水头水平</w:t>
      </w:r>
      <w:r>
        <w:rPr>
          <w:rFonts w:hint="eastAsia"/>
        </w:rPr>
        <w:t xml:space="preserve">：抽水前含水层的水头面是一个水平面。</w:t>
      </w:r>
      <w:r>
        <w:t xml:space="preserve"> </w:t>
      </w:r>
      <w:r>
        <w:t xml:space="preserve">6.</w:t>
      </w:r>
      <w:r>
        <w:t xml:space="preserve"> </w:t>
      </w:r>
      <w:r>
        <w:rPr>
          <w:rFonts w:hint="eastAsia"/>
          <w:b/>
          <w:bCs/>
        </w:rPr>
        <w:t xml:space="preserve">无补给</w:t>
      </w:r>
      <w:r>
        <w:rPr>
          <w:rFonts w:hint="eastAsia"/>
        </w:rPr>
        <w:t xml:space="preserve">：抽水期间含水层不接受任何补给（降雨入渗、河流侧向补给等）。</w:t>
      </w:r>
    </w:p>
    <w:p>
      <w:pPr>
        <w:pStyle w:val="BodyText"/>
      </w:pPr>
      <w:r>
        <w:rPr>
          <w:rFonts w:hint="eastAsia"/>
        </w:rPr>
        <w:t xml:space="preserve">在实际工程中，这些条件往往不能完全满足。当含水层附近存在河流等补给边界时，可采用映射井法（Image</w:t>
      </w:r>
      <w:r>
        <w:t xml:space="preserve"> Well </w:t>
      </w:r>
      <w:r>
        <w:rPr>
          <w:rFonts w:hint="eastAsia"/>
        </w:rPr>
        <w:t xml:space="preserve">Method）进行修正：在边界的对称位置设置一口虚拟的”注水井”（对于恒定水头边界）或”抽水井”（对于隔水边界），利用叠加原理构造满足边界条件的解。对于非完整井（抽水段不贯穿全部含水层厚度），需要引入</w:t>
      </w:r>
      <w:r>
        <w:t xml:space="preserve"> Hantush </w:t>
      </w:r>
      <w:r>
        <w:rPr>
          <w:rFonts w:hint="eastAsia"/>
        </w:rPr>
        <w:t xml:space="preserve">修正系数。对于渗漏含水层（顶板或底板有微弱渗透），则需要采用</w:t>
      </w:r>
      <w:r>
        <w:t xml:space="preserve"> Hantush-Jacob </w:t>
      </w:r>
      <w:r>
        <w:rPr>
          <w:rFonts w:hint="eastAsia"/>
        </w:rPr>
        <w:t xml:space="preserve">公式：</w:t>
      </w:r>
    </w:p>
    <w:p>
      <w:pPr>
        <w:pStyle w:val="BodyText"/>
      </w:pPr>
      <m:oMathPara>
        <m:oMathParaPr>
          <m:jc m:val="center"/>
        </m:oMathParaPr>
        <m:oMath>
          <m:r>
            <m:t>s</m:t>
          </m:r>
          <m:r>
            <m:rPr>
              <m:sty m:val="p"/>
            </m:rPr>
            <m:t>=</m:t>
          </m:r>
          <m:f>
            <m:fPr>
              <m:type m:val="bar"/>
            </m:fPr>
            <m:num>
              <m:r>
                <m:t>Q</m:t>
              </m:r>
            </m:num>
            <m:den>
              <m:r>
                <m:t>4</m:t>
              </m:r>
              <m:r>
                <m:t>π</m:t>
              </m:r>
              <m:r>
                <m:t>T</m:t>
              </m:r>
            </m:den>
          </m:f>
          <m:r>
            <m:t>W</m:t>
          </m:r>
          <m:r>
            <m:rPr>
              <m:sty m:val="p"/>
            </m:rPr>
            <m:t>(</m:t>
          </m:r>
          <m:r>
            <m:t>u</m:t>
          </m:r>
          <m:r>
            <m:rPr>
              <m:sty m:val="p"/>
            </m:rPr>
            <m:t>,</m:t>
          </m:r>
          <m:r>
            <m:t>r</m:t>
          </m:r>
          <m:r>
            <m:rPr>
              <m:sty m:val="p"/>
            </m:rPr>
            <m:t>/</m:t>
          </m:r>
          <m:r>
            <m:t>B</m:t>
          </m:r>
          <m:r>
            <m:rPr>
              <m:sty m:val="p"/>
            </m:rPr>
            <m:t>)</m:t>
          </m:r>
        </m:oMath>
      </m:oMathPara>
    </w:p>
    <w:p>
      <w:pPr>
        <w:pStyle w:val="FirstParagraph"/>
      </w:pPr>
      <w:r>
        <w:rPr>
          <w:rFonts w:hint="eastAsia"/>
        </w:rPr>
        <w:t xml:space="preserve">其中</w:t>
      </w:r>
      <w:r>
        <w:t xml:space="preserve"> </w:t>
      </w:r>
      <m:oMath>
        <m:r>
          <m:t>B</m:t>
        </m:r>
        <m:r>
          <m:rPr>
            <m:sty m:val="p"/>
          </m:rPr>
          <m:t>=</m:t>
        </m:r>
        <m:rad>
          <m:radPr>
            <m:degHide m:val="on"/>
          </m:radPr>
          <m:deg/>
          <m:e>
            <m:r>
              <m:t>T</m:t>
            </m:r>
            <m:sSup>
              <m:e>
                <m:r>
                  <m:t>b</m:t>
                </m:r>
              </m:e>
              <m:sup>
                <m:r>
                  <m:rPr>
                    <m:sty m:val="p"/>
                  </m:rPr>
                  <m:t>′</m:t>
                </m:r>
              </m:sup>
            </m:sSup>
            <m:r>
              <m:rPr>
                <m:sty m:val="p"/>
              </m:rPr>
              <m:t>/</m:t>
            </m:r>
            <m:sSup>
              <m:e>
                <m:r>
                  <m:t>K</m:t>
                </m:r>
              </m:e>
              <m:sup>
                <m:r>
                  <m:rPr>
                    <m:sty m:val="p"/>
                  </m:rPr>
                  <m:t>′</m:t>
                </m:r>
              </m:sup>
            </m:sSup>
          </m:e>
        </m:rad>
      </m:oMath>
      <w:r>
        <w:t xml:space="preserve"> </w:t>
      </w:r>
      <w:r>
        <w:rPr>
          <w:rFonts w:hint="eastAsia"/>
        </w:rPr>
        <w:t xml:space="preserve">为渗漏因子，</w:t>
      </w:r>
      <m:oMath>
        <m:sSup>
          <m:e>
            <m:r>
              <m:t>b</m:t>
            </m:r>
          </m:e>
          <m:sup>
            <m:r>
              <m:rPr>
                <m:sty m:val="p"/>
              </m:rPr>
              <m:t>′</m:t>
            </m:r>
          </m:sup>
        </m:sSup>
      </m:oMath>
      <w:r>
        <w:t xml:space="preserve"> </w:t>
      </w:r>
      <w:r>
        <w:rPr>
          <w:rFonts w:hint="eastAsia"/>
        </w:rPr>
        <w:t xml:space="preserve">和</w:t>
      </w:r>
      <w:r>
        <w:t xml:space="preserve"> </w:t>
      </w:r>
      <m:oMath>
        <m:sSup>
          <m:e>
            <m:r>
              <m:t>K</m:t>
            </m:r>
          </m:e>
          <m:sup>
            <m:r>
              <m:rPr>
                <m:sty m:val="p"/>
              </m:rPr>
              <m:t>′</m:t>
            </m:r>
          </m:sup>
        </m:sSup>
      </m:oMath>
      <w:r>
        <w:t xml:space="preserve"> </w:t>
      </w:r>
      <w:r>
        <w:rPr>
          <w:rFonts w:hint="eastAsia"/>
        </w:rPr>
        <w:t xml:space="preserve">分别为弱透水层的厚度和渗透系数。这些修正和扩展使得泰斯理论能够适用于更广泛的实际水文地质条件。</w:t>
      </w:r>
    </w:p>
    <w:bookmarkEnd w:id="33"/>
    <w:bookmarkEnd w:id="34"/>
    <w:bookmarkStart w:id="35" w:name="本章小结"/>
    <w:p>
      <w:pPr>
        <w:pStyle w:val="Heading2"/>
      </w:pPr>
      <w:r>
        <w:rPr>
          <w:rStyle w:val="SectionNumber"/>
        </w:rPr>
        <w:t xml:space="preserve">1.3</w:t>
      </w:r>
      <w:r>
        <w:tab/>
      </w:r>
      <w:r>
        <w:t xml:space="preserve">4. </w:t>
      </w:r>
      <w:r>
        <w:rPr>
          <w:rFonts w:hint="eastAsia"/>
        </w:rPr>
        <w:t xml:space="preserve">本章小结</w:t>
      </w:r>
    </w:p>
    <w:p>
      <w:pPr>
        <w:pStyle w:val="FirstParagraph"/>
      </w:pPr>
      <w:r>
        <w:rPr>
          <w:rFonts w:hint="eastAsia"/>
        </w:rPr>
        <w:t xml:space="preserve">本章从稳态渗流转入非稳态地下水流领域，系统阐述了承压含水层在抽水扰动下的动态响应机制。首先，通过将达西定律与连续性方程结合，严格推导了非稳态渗流基本方程（式2.2-2.4），揭示了其与热传导方程的数学同构性。在此基础上，详细给出了泰斯公式（式2.5-2.6）的完整表达，以及井函数</w:t>
      </w:r>
      <w:r>
        <w:t xml:space="preserve"> </w:t>
      </w:r>
      <m:oMath>
        <m:r>
          <m:t>W</m:t>
        </m:r>
        <m:r>
          <m:rPr>
            <m:sty m:val="p"/>
          </m:rPr>
          <m:t>(</m:t>
        </m:r>
        <m:r>
          <m:t>u</m:t>
        </m:r>
        <m:r>
          <m:rPr>
            <m:sty m:val="p"/>
          </m:rPr>
          <m:t>)</m:t>
        </m:r>
      </m:oMath>
      <w:r>
        <w:t xml:space="preserve"> </w:t>
      </w:r>
      <w:r>
        <w:rPr>
          <w:rFonts w:hint="eastAsia"/>
        </w:rPr>
        <w:t xml:space="preserve">的级数展开（式2.7）和</w:t>
      </w:r>
      <w:r>
        <w:t xml:space="preserve"> Jacob </w:t>
      </w:r>
      <w:r>
        <w:rPr>
          <w:rFonts w:hint="eastAsia"/>
        </w:rPr>
        <w:t xml:space="preserve">近似公式（式2.9）。Jacob</w:t>
      </w:r>
      <w:r>
        <w:t xml:space="preserve"> </w:t>
      </w:r>
      <w:r>
        <w:rPr>
          <w:rFonts w:hint="eastAsia"/>
        </w:rPr>
        <w:t xml:space="preserve">公式将降深与时间的对数呈线性关系这一结论，为工程中的参数反演提供了简便而可靠的图解方法。</w:t>
      </w:r>
    </w:p>
    <w:p>
      <w:pPr>
        <w:pStyle w:val="BodyText"/>
      </w:pPr>
      <w:r>
        <w:rPr>
          <w:rFonts w:hint="eastAsia"/>
        </w:rPr>
        <w:t xml:space="preserve">本章还系统介绍了泰斯配线法的标准操作步骤，以及导水系数</w:t>
      </w:r>
      <w:r>
        <w:t xml:space="preserve"> </w:t>
      </w:r>
      <m:oMath>
        <m:r>
          <m:t>T</m:t>
        </m:r>
      </m:oMath>
      <w:r>
        <w:t xml:space="preserve"> </w:t>
      </w:r>
      <w:r>
        <w:rPr>
          <w:rFonts w:hint="eastAsia"/>
        </w:rPr>
        <w:t xml:space="preserve">和储水系数</w:t>
      </w:r>
      <w:r>
        <w:t xml:space="preserve"> </w:t>
      </w:r>
      <m:oMath>
        <m:r>
          <m:t>S</m:t>
        </m:r>
      </m:oMath>
      <w:r>
        <w:t xml:space="preserve"> </w:t>
      </w:r>
      <w:r>
        <w:rPr>
          <w:rFonts w:hint="eastAsia"/>
        </w:rPr>
        <w:t xml:space="preserve">的工程典型值范围。承压含水层的储水系数（</w:t>
      </w:r>
      <m:oMath>
        <m:sSup>
          <m:e>
            <m:r>
              <m:t>10</m:t>
            </m:r>
          </m:e>
          <m:sup>
            <m:r>
              <m:rPr>
                <m:sty m:val="p"/>
              </m:rPr>
              <m:t>−</m:t>
            </m:r>
            <m:r>
              <m:t>5</m:t>
            </m:r>
          </m:sup>
        </m:sSup>
        <m:r>
          <m:rPr>
            <m:sty m:val="p"/>
          </m:rPr>
          <m:t>∼</m:t>
        </m:r>
        <m:sSup>
          <m:e>
            <m:r>
              <m:t>10</m:t>
            </m:r>
          </m:e>
          <m:sup>
            <m:r>
              <m:rPr>
                <m:sty m:val="p"/>
              </m:rPr>
              <m:t>−</m:t>
            </m:r>
            <m:r>
              <m:t>3</m:t>
            </m:r>
          </m:sup>
        </m:sSup>
      </m:oMath>
      <w:r>
        <w:rPr>
          <w:rFonts w:hint="eastAsia"/>
        </w:rPr>
        <w:t xml:space="preserve">）比潜水含水层（</w:t>
      </w:r>
      <m:oMath>
        <m:r>
          <m:t>0.05</m:t>
        </m:r>
        <m:r>
          <m:rPr>
            <m:sty m:val="p"/>
          </m:rPr>
          <m:t>∼</m:t>
        </m:r>
        <m:r>
          <m:t>0.35</m:t>
        </m:r>
      </m:oMath>
      <w:r>
        <w:rPr>
          <w:rFonts w:hint="eastAsia"/>
        </w:rPr>
        <w:t xml:space="preserve">）小两到四个数量级，这一差异导致两类含水层在抽水响应速度和降落漏斗扩展范围上表现迥异。降落漏斗在空间上呈对数衰减、在时间上持续扩展，这一特征决定了地下水开采的影响范围远超直觉预期。</w:t>
      </w:r>
    </w:p>
    <w:p>
      <w:pPr>
        <w:pStyle w:val="BodyText"/>
      </w:pPr>
      <w:r>
        <w:rPr>
          <w:rFonts w:hint="eastAsia"/>
        </w:rPr>
        <w:t xml:space="preserve">泰斯公式的六项基本假设（均质各向同性、无限延伸、完整井、恒定流量、初始水平、无补给）是其正确应用的前提。对于不满足假设的实际情况，本章介绍了映射井法和</w:t>
      </w:r>
      <w:r>
        <w:t xml:space="preserve"> Hantush-Jacob </w:t>
      </w:r>
      <w:r>
        <w:rPr>
          <w:rFonts w:hint="eastAsia"/>
        </w:rPr>
        <w:t xml:space="preserve">渗漏修正公式（式2.10）等扩展方法。叠加原理使得多井系统的分析成为可能，为群井优化布局提供了理论基础。</w:t>
      </w:r>
    </w:p>
    <w:bookmarkEnd w:id="35"/>
    <w:bookmarkStart w:id="36" w:name="思考题"/>
    <w:p>
      <w:pPr>
        <w:pStyle w:val="Heading2"/>
      </w:pPr>
      <w:r>
        <w:rPr>
          <w:rStyle w:val="SectionNumber"/>
        </w:rPr>
        <w:t xml:space="preserve">1.4</w:t>
      </w:r>
      <w:r>
        <w:tab/>
      </w:r>
      <w:r>
        <w:t xml:space="preserve">5. </w:t>
      </w:r>
      <w:r>
        <w:rPr>
          <w:rFonts w:hint="eastAsia"/>
        </w:rPr>
        <w:t xml:space="preserve">思考题</w:t>
      </w:r>
    </w:p>
    <w:p>
      <w:pPr>
        <w:numPr>
          <w:ilvl w:val="0"/>
          <w:numId w:val="1004"/>
        </w:numPr>
      </w:pPr>
      <w:r>
        <w:rPr>
          <w:rFonts w:hint="eastAsia"/>
        </w:rPr>
        <w:t xml:space="preserve">某承压含水层的导水系数</w:t>
      </w:r>
      <w:r>
        <w:t xml:space="preserve"> </w:t>
      </w:r>
      <m:oMath>
        <m:r>
          <m:t>T</m:t>
        </m:r>
        <m:r>
          <m:rPr>
            <m:sty m:val="p"/>
          </m:rPr>
          <m:t>=</m:t>
        </m:r>
        <m:r>
          <m:t>0.005</m:t>
        </m:r>
        <m:sSup>
          <m:e>
            <m:r>
              <m:t>m</m:t>
            </m:r>
          </m:e>
          <m:sup>
            <m:r>
              <m:t>2</m:t>
            </m:r>
          </m:sup>
        </m:sSup>
        <m:r>
          <m:rPr>
            <m:sty m:val="p"/>
          </m:rPr>
          <m:t>/</m:t>
        </m:r>
        <m:r>
          <m:t>s</m:t>
        </m:r>
      </m:oMath>
      <w:r>
        <w:rPr>
          <w:rFonts w:hint="eastAsia"/>
        </w:rPr>
        <w:t xml:space="preserve">，储水系数</w:t>
      </w:r>
      <w:r>
        <w:t xml:space="preserve"> </w:t>
      </w:r>
      <m:oMath>
        <m:r>
          <m:t>S</m:t>
        </m:r>
        <m:r>
          <m:rPr>
            <m:sty m:val="p"/>
          </m:rPr>
          <m:t>=</m:t>
        </m:r>
        <m:r>
          <m:t>2</m:t>
        </m:r>
        <m:r>
          <m:rPr>
            <m:sty m:val="p"/>
          </m:rPr>
          <m:t>×</m:t>
        </m:r>
        <m:sSup>
          <m:e>
            <m:r>
              <m:t>10</m:t>
            </m:r>
          </m:e>
          <m:sup>
            <m:r>
              <m:rPr>
                <m:sty m:val="p"/>
              </m:rPr>
              <m:t>−</m:t>
            </m:r>
            <m:r>
              <m:t>4</m:t>
            </m:r>
          </m:sup>
        </m:sSup>
      </m:oMath>
      <w:r>
        <w:rPr>
          <w:rFonts w:hint="eastAsia"/>
        </w:rPr>
        <w:t xml:space="preserve">。在该含水层中以</w:t>
      </w:r>
      <w:r>
        <w:t xml:space="preserve"> </w:t>
      </w:r>
      <m:oMath>
        <m:r>
          <m:t>Q</m:t>
        </m:r>
        <m:r>
          <m:rPr>
            <m:sty m:val="p"/>
          </m:rPr>
          <m:t>=</m:t>
        </m:r>
        <m:r>
          <m:t>0.03</m:t>
        </m:r>
        <m:sSup>
          <m:e>
            <m:r>
              <m:t>m</m:t>
            </m:r>
          </m:e>
          <m:sup>
            <m:r>
              <m:t>3</m:t>
            </m:r>
          </m:sup>
        </m:sSup>
        <m:r>
          <m:rPr>
            <m:sty m:val="p"/>
          </m:rPr>
          <m:t>/</m:t>
        </m:r>
        <m:r>
          <m:t>s</m:t>
        </m:r>
      </m:oMath>
      <w:r>
        <w:t xml:space="preserve"> </w:t>
      </w:r>
      <w:r>
        <w:rPr>
          <w:rFonts w:hint="eastAsia"/>
        </w:rPr>
        <w:t xml:space="preserve">恒定流量抽水，请计算距抽水井</w:t>
      </w:r>
      <w:r>
        <w:t xml:space="preserve"> </w:t>
      </w:r>
      <m:oMath>
        <m:r>
          <m:t>r</m:t>
        </m:r>
        <m:r>
          <m:rPr>
            <m:sty m:val="p"/>
          </m:rPr>
          <m:t>=</m:t>
        </m:r>
        <m:r>
          <m:t>100</m:t>
        </m:r>
        <m:r>
          <m:t>m</m:t>
        </m:r>
      </m:oMath>
      <w:r>
        <w:t xml:space="preserve"> </w:t>
      </w:r>
      <w:r>
        <w:rPr>
          <w:rFonts w:hint="eastAsia"/>
        </w:rPr>
        <w:t xml:space="preserve">处，抽水</w:t>
      </w:r>
      <w:r>
        <w:t xml:space="preserve"> </w:t>
      </w:r>
      <m:oMath>
        <m:r>
          <m:t>3</m:t>
        </m:r>
      </m:oMath>
      <w:r>
        <w:t xml:space="preserve"> </w:t>
      </w:r>
      <w:r>
        <w:rPr>
          <w:rFonts w:hint="eastAsia"/>
        </w:rPr>
        <w:t xml:space="preserve">天后的降深值。（提示：先计算</w:t>
      </w:r>
      <w:r>
        <w:t xml:space="preserve"> </w:t>
      </w:r>
      <m:oMath>
        <m:r>
          <m:t>u</m:t>
        </m:r>
      </m:oMath>
      <w:r>
        <w:t xml:space="preserve"> </w:t>
      </w:r>
      <w:r>
        <w:rPr>
          <w:rFonts w:hint="eastAsia"/>
        </w:rPr>
        <w:t xml:space="preserve">值，再查泰斯井函数表或使用指数积分近似。）</w:t>
      </w:r>
    </w:p>
    <w:p>
      <w:pPr>
        <w:numPr>
          <w:ilvl w:val="0"/>
          <w:numId w:val="1004"/>
        </w:numPr>
      </w:pPr>
      <w:r>
        <w:rPr>
          <w:rFonts w:hint="eastAsia"/>
        </w:rPr>
        <w:t xml:space="preserve">泰斯公式的推导借用了热传导方程的解。请从物理类比的角度说明：导水系数</w:t>
      </w:r>
      <w:r>
        <w:t xml:space="preserve"> </w:t>
      </w:r>
      <m:oMath>
        <m:r>
          <m:t>T</m:t>
        </m:r>
      </m:oMath>
      <w:r>
        <w:t xml:space="preserve"> </w:t>
      </w:r>
      <w:r>
        <w:rPr>
          <w:rFonts w:hint="eastAsia"/>
        </w:rPr>
        <w:t xml:space="preserve">对应热传导中的哪个参数？储水系数</w:t>
      </w:r>
      <w:r>
        <w:t xml:space="preserve"> </w:t>
      </w:r>
      <m:oMath>
        <m:r>
          <m:t>S</m:t>
        </m:r>
      </m:oMath>
      <w:r>
        <w:t xml:space="preserve"> </w:t>
      </w:r>
      <w:r>
        <w:rPr>
          <w:rFonts w:hint="eastAsia"/>
        </w:rPr>
        <w:t xml:space="preserve">又对应什么？为什么这种类比是合理的？</w:t>
      </w:r>
    </w:p>
    <w:p>
      <w:pPr>
        <w:numPr>
          <w:ilvl w:val="0"/>
          <w:numId w:val="1004"/>
        </w:numPr>
      </w:pPr>
      <w:r>
        <w:rPr>
          <w:rFonts w:hint="eastAsia"/>
        </w:rPr>
        <w:t xml:space="preserve">在一个含水层中有两口相距</w:t>
      </w:r>
      <w:r>
        <w:t xml:space="preserve"> </w:t>
      </w:r>
      <m:oMath>
        <m:r>
          <m:t>200</m:t>
        </m:r>
        <m:r>
          <m:t>m</m:t>
        </m:r>
      </m:oMath>
      <w:r>
        <w:t xml:space="preserve"> </w:t>
      </w:r>
      <w:r>
        <w:rPr>
          <w:rFonts w:hint="eastAsia"/>
        </w:rPr>
        <w:t xml:space="preserve">的抽水井，分别以</w:t>
      </w:r>
      <w:r>
        <w:t xml:space="preserve"> </w:t>
      </w:r>
      <m:oMath>
        <m:sSub>
          <m:e>
            <m:r>
              <m:t>Q</m:t>
            </m:r>
          </m:e>
          <m:sub>
            <m:r>
              <m:t>1</m:t>
            </m:r>
          </m:sub>
        </m:sSub>
        <m:r>
          <m:rPr>
            <m:sty m:val="p"/>
          </m:rPr>
          <m:t>=</m:t>
        </m:r>
        <m:r>
          <m:t>0.04</m:t>
        </m:r>
        <m:sSup>
          <m:e>
            <m:r>
              <m:t>m</m:t>
            </m:r>
          </m:e>
          <m:sup>
            <m:r>
              <m:t>3</m:t>
            </m:r>
          </m:sup>
        </m:sSup>
        <m:r>
          <m:rPr>
            <m:sty m:val="p"/>
          </m:rPr>
          <m:t>/</m:t>
        </m:r>
        <m:r>
          <m:t>s</m:t>
        </m:r>
      </m:oMath>
      <w:r>
        <w:t xml:space="preserve"> </w:t>
      </w:r>
      <w:r>
        <w:rPr>
          <w:rFonts w:hint="eastAsia"/>
        </w:rPr>
        <w:t xml:space="preserve">和</w:t>
      </w:r>
      <w:r>
        <w:t xml:space="preserve"> </w:t>
      </w:r>
      <m:oMath>
        <m:sSub>
          <m:e>
            <m:r>
              <m:t>Q</m:t>
            </m:r>
          </m:e>
          <m:sub>
            <m:r>
              <m:t>2</m:t>
            </m:r>
          </m:sub>
        </m:sSub>
        <m:r>
          <m:rPr>
            <m:sty m:val="p"/>
          </m:rPr>
          <m:t>=</m:t>
        </m:r>
        <m:r>
          <m:t>0.02</m:t>
        </m:r>
        <m:sSup>
          <m:e>
            <m:r>
              <m:t>m</m:t>
            </m:r>
          </m:e>
          <m:sup>
            <m:r>
              <m:t>3</m:t>
            </m:r>
          </m:sup>
        </m:sSup>
        <m:r>
          <m:rPr>
            <m:sty m:val="p"/>
          </m:rPr>
          <m:t>/</m:t>
        </m:r>
        <m:r>
          <m:t>s</m:t>
        </m:r>
      </m:oMath>
      <w:r>
        <w:t xml:space="preserve"> </w:t>
      </w:r>
      <w:r>
        <w:rPr>
          <w:rFonts w:hint="eastAsia"/>
        </w:rPr>
        <w:t xml:space="preserve">同时抽水。利用叠加原理，说明如何计算两井连线中点处的总降深。如果两井距离缩短到</w:t>
      </w:r>
      <w:r>
        <w:t xml:space="preserve"> </w:t>
      </w:r>
      <m:oMath>
        <m:r>
          <m:t>50</m:t>
        </m:r>
        <m:r>
          <m:t>m</m:t>
        </m:r>
      </m:oMath>
      <w:r>
        <w:rPr>
          <w:rFonts w:hint="eastAsia"/>
        </w:rPr>
        <w:t xml:space="preserve">，可能出现什么工程问题？</w:t>
      </w:r>
    </w:p>
    <w:p>
      <w:pPr>
        <w:numPr>
          <w:ilvl w:val="0"/>
          <w:numId w:val="1004"/>
        </w:numPr>
      </w:pPr>
      <w:r>
        <w:rPr>
          <w:rFonts w:hint="eastAsia"/>
        </w:rPr>
        <w:t xml:space="preserve">泰斯公式假设含水层无限延伸且没有补给。在实际中，含水层往往存在河流补给边界。请定性分析：如果抽水井附近存在一条与含水层直接相连的大河，降落漏斗的长期演化趋势与泰斯模型的预测有何不同？</w:t>
      </w:r>
    </w:p>
    <w:bookmarkEnd w:id="36"/>
    <w:bookmarkStart w:id="37" w:name="参考文献"/>
    <w:p>
      <w:pPr>
        <w:pStyle w:val="Heading2"/>
      </w:pPr>
      <w:r>
        <w:rPr>
          <w:rStyle w:val="SectionNumber"/>
        </w:rPr>
        <w:t xml:space="preserve">1.5</w:t>
      </w:r>
      <w:r>
        <w:tab/>
      </w:r>
      <w:r>
        <w:t xml:space="preserve">6. </w:t>
      </w:r>
      <w:r>
        <w:rPr>
          <w:rFonts w:hint="eastAsia"/>
        </w:rPr>
        <w:t xml:space="preserve">参考文献</w:t>
      </w:r>
    </w:p>
    <w:p>
      <w:pPr>
        <w:pStyle w:val="FirstParagraph"/>
      </w:pPr>
      <w:r>
        <w:t xml:space="preserve">[1] Theis C V. The relation between the lowering of the piezometric surface and the rate and duration of discharge of a well using ground-water storage[J]. Transactions of the American Geophysical Union, 1935, 16(2): 519-524.</w:t>
      </w:r>
    </w:p>
    <w:p>
      <w:pPr>
        <w:pStyle w:val="BodyText"/>
      </w:pPr>
      <w:r>
        <w:t xml:space="preserve">[2] Todd D K, Mays L W. Groundwater Hydrology[M]. 3rd ed. Hoboken: John Wiley &amp; Sons, 2005.</w:t>
      </w:r>
    </w:p>
    <w:p>
      <w:pPr>
        <w:pStyle w:val="BodyText"/>
      </w:pPr>
      <w:r>
        <w:t xml:space="preserve">[3] Kruseman G P, de Ridder N A. Analysis and Evaluation of Pumping Test Data[M]. 2nd ed. Wageningen: International Institute for Land Reclamation and Improvement (ILRI), 1990.</w:t>
      </w:r>
    </w:p>
    <w:p>
      <w:pPr>
        <w:pStyle w:val="BodyText"/>
      </w:pPr>
      <w:r>
        <w:t xml:space="preserve">[4] </w:t>
      </w:r>
      <w:r>
        <w:rPr>
          <w:rFonts w:hint="eastAsia"/>
        </w:rPr>
        <w:t xml:space="preserve">雷晓辉,苏承国,龙岩,等.基于无人驾驶理念的下一代自主运行智慧水网架构与关键技术[J].南水北调与水利科技(中英文),2025,23(04):778-786.DOI:10.13476/j.cnki.nsbdqk.2025.0079.</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hyperlink" Id="rId9" Target="assets/ch02/concept_parameter_calibratio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2/concept_parameter_calibratio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2026-03-21T06:35:36Z</dcterms:created>
  <dcterms:modified xsi:type="dcterms:W3CDTF">2026-03-21T06:35:36Z</dcterms:modified>
</cp:coreProperties>
</file>

<file path=docProps/custom.xml><?xml version="1.0" encoding="utf-8"?>
<Properties xmlns="http://schemas.openxmlformats.org/officeDocument/2006/custom-properties" xmlns:vt="http://schemas.openxmlformats.org/officeDocument/2006/docPropsVTypes"/>
</file>